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DC8A" w14:textId="649C9944" w:rsidR="006C5EC7" w:rsidRPr="006C5EC7" w:rsidRDefault="00A82EDB" w:rsidP="00A82E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2505" w:dyaOrig="3300" w14:anchorId="378B6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/>
          </v:shape>
          <o:OLEObject Type="Embed" ProgID="PBrush" ShapeID="_x0000_i1025" DrawAspect="Content" ObjectID="_1760882353" r:id="rId8"/>
        </w:object>
      </w:r>
      <w:r w:rsidR="008C1DBF">
        <w:t xml:space="preserve">                     </w:t>
      </w:r>
    </w:p>
    <w:p w14:paraId="30FC86C8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4E4AC3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62CB68AB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307B42EF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C3AA5D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46B559B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8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82EDB" w:rsidRPr="0021443F" w14:paraId="0E362876" w14:textId="77777777" w:rsidTr="00A82EDB">
        <w:tc>
          <w:tcPr>
            <w:tcW w:w="284" w:type="dxa"/>
            <w:vAlign w:val="bottom"/>
          </w:tcPr>
          <w:p w14:paraId="24BFC80B" w14:textId="77777777" w:rsidR="00A82EDB" w:rsidRPr="0021443F" w:rsidRDefault="00A82EDB" w:rsidP="00A8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6A1254" w14:textId="1FDB03EC" w:rsidR="00A82EDB" w:rsidRPr="0021443F" w:rsidRDefault="009B195B" w:rsidP="00A8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3C4E1388" w14:textId="77777777" w:rsidR="00A82EDB" w:rsidRPr="0021443F" w:rsidRDefault="00A82EDB" w:rsidP="00A8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501B5B" w14:textId="21657AE8" w:rsidR="00A82EDB" w:rsidRPr="0021443F" w:rsidRDefault="009B195B" w:rsidP="009B1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82EDB" w:rsidRPr="0021443F" w14:paraId="72FF4C2C" w14:textId="77777777" w:rsidTr="00A82EDB">
        <w:tc>
          <w:tcPr>
            <w:tcW w:w="4650" w:type="dxa"/>
            <w:gridSpan w:val="4"/>
          </w:tcPr>
          <w:p w14:paraId="4EBAE566" w14:textId="77777777" w:rsidR="00A82EDB" w:rsidRPr="0021443F" w:rsidRDefault="00A82EDB" w:rsidP="00A8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471A372F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53C3E203" w14:textId="77777777" w:rsidR="00041CFA" w:rsidRDefault="00041CFA" w:rsidP="00A02D80">
      <w:pPr>
        <w:pStyle w:val="ConsPlusNormal"/>
        <w:rPr>
          <w:b/>
        </w:rPr>
      </w:pPr>
    </w:p>
    <w:p w14:paraId="1CC26210" w14:textId="77777777" w:rsidR="00A02D80" w:rsidRDefault="00A02D80" w:rsidP="00A02D80">
      <w:pPr>
        <w:pStyle w:val="ConsPlusNormal"/>
        <w:rPr>
          <w:b/>
        </w:rPr>
      </w:pPr>
    </w:p>
    <w:p w14:paraId="6838B289" w14:textId="77777777" w:rsidR="00A82EDB" w:rsidRDefault="00A82EDB" w:rsidP="00041CFA">
      <w:pPr>
        <w:pStyle w:val="ConsPlusNormal"/>
        <w:jc w:val="center"/>
        <w:rPr>
          <w:b/>
        </w:rPr>
      </w:pPr>
    </w:p>
    <w:p w14:paraId="622630D9" w14:textId="77777777" w:rsidR="00041CFA" w:rsidRPr="004857DC" w:rsidRDefault="00041CFA" w:rsidP="00041CFA">
      <w:pPr>
        <w:pStyle w:val="ConsPlusNormal"/>
        <w:jc w:val="center"/>
        <w:rPr>
          <w:b/>
        </w:rPr>
      </w:pPr>
      <w:r w:rsidRPr="006C5EC7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857DC">
        <w:rPr>
          <w:b/>
        </w:rPr>
        <w:t>«</w:t>
      </w:r>
      <w:r w:rsidR="004857DC" w:rsidRPr="004857DC">
        <w:rPr>
          <w:b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857DC">
        <w:rPr>
          <w:b/>
        </w:rPr>
        <w:t>»</w:t>
      </w:r>
    </w:p>
    <w:p w14:paraId="6E2CD111" w14:textId="77777777"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D6A05" w14:textId="3239C310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4E4AC3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области», </w:t>
      </w:r>
      <w:r w:rsidR="004E4AC3" w:rsidRPr="009B195B">
        <w:rPr>
          <w:rFonts w:ascii="Times New Roman" w:hAnsi="Times New Roman" w:cs="Times New Roman"/>
          <w:sz w:val="24"/>
          <w:szCs w:val="24"/>
        </w:rPr>
        <w:t xml:space="preserve">от </w:t>
      </w:r>
      <w:r w:rsidR="009B195B">
        <w:rPr>
          <w:rFonts w:ascii="Times New Roman" w:hAnsi="Times New Roman" w:cs="Times New Roman"/>
          <w:sz w:val="24"/>
          <w:szCs w:val="24"/>
        </w:rPr>
        <w:t xml:space="preserve">07.11.2023 </w:t>
      </w:r>
      <w:r w:rsidR="004E4AC3" w:rsidRPr="009B195B">
        <w:rPr>
          <w:rFonts w:ascii="Times New Roman" w:hAnsi="Times New Roman" w:cs="Times New Roman"/>
          <w:sz w:val="24"/>
          <w:szCs w:val="24"/>
        </w:rPr>
        <w:t>№</w:t>
      </w:r>
      <w:r w:rsidR="009B195B">
        <w:rPr>
          <w:rFonts w:ascii="Times New Roman" w:hAnsi="Times New Roman" w:cs="Times New Roman"/>
          <w:sz w:val="24"/>
          <w:szCs w:val="24"/>
        </w:rPr>
        <w:t>122</w:t>
      </w:r>
      <w:r w:rsidR="004E4AC3" w:rsidRPr="00981987">
        <w:rPr>
          <w:rFonts w:ascii="Times New Roman" w:hAnsi="Times New Roman" w:cs="Times New Roman"/>
          <w:sz w:val="24"/>
          <w:szCs w:val="24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Pr="0021443F">
        <w:rPr>
          <w:rFonts w:ascii="Times New Roman" w:hAnsi="Times New Roman" w:cs="Times New Roman"/>
          <w:sz w:val="24"/>
          <w:szCs w:val="24"/>
        </w:rPr>
        <w:t xml:space="preserve">), статьей 23 Устава </w:t>
      </w:r>
      <w:r w:rsidR="004E4AC3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42B90A92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76B30" w14:textId="77777777" w:rsidR="00A82ED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E4AC3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14:paraId="1637FCB6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A82ED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7CE697A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54AAB9" w14:textId="77777777" w:rsidR="00F3645B" w:rsidRPr="004857DC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4857DC">
        <w:rPr>
          <w:rFonts w:ascii="Times New Roman" w:hAnsi="Times New Roman" w:cs="Times New Roman"/>
          <w:sz w:val="24"/>
          <w:szCs w:val="24"/>
        </w:rPr>
        <w:t>«</w:t>
      </w:r>
      <w:r w:rsidR="004857DC" w:rsidRPr="004857DC">
        <w:rPr>
          <w:rFonts w:ascii="Times New Roman" w:hAnsi="Times New Roman" w:cs="Times New Roman"/>
          <w:sz w:val="24"/>
          <w:szCs w:val="24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857DC">
        <w:rPr>
          <w:rFonts w:ascii="Times New Roman" w:hAnsi="Times New Roman" w:cs="Times New Roman"/>
          <w:sz w:val="24"/>
          <w:szCs w:val="24"/>
        </w:rPr>
        <w:t>».</w:t>
      </w:r>
    </w:p>
    <w:p w14:paraId="0C2658F2" w14:textId="77777777" w:rsidR="004857DC" w:rsidRPr="004857DC" w:rsidRDefault="004E4AC3" w:rsidP="004857DC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2</w:t>
      </w:r>
      <w:r w:rsidRPr="004E4AC3">
        <w:rPr>
          <w:color w:val="000000" w:themeColor="text1"/>
        </w:rPr>
        <w:t xml:space="preserve"> </w:t>
      </w:r>
      <w:r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>
        <w:rPr>
          <w:color w:val="000000" w:themeColor="text1"/>
        </w:rPr>
        <w:t>Рощинские вести</w:t>
      </w:r>
      <w:r w:rsidRPr="004857DC">
        <w:rPr>
          <w:color w:val="000000" w:themeColor="text1"/>
        </w:rPr>
        <w:t xml:space="preserve">» и разместить на официальной странице Администрации </w:t>
      </w:r>
      <w:r>
        <w:rPr>
          <w:color w:val="000000" w:themeColor="text1"/>
        </w:rPr>
        <w:t>Рощин</w:t>
      </w:r>
      <w:r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Pr="00FF1B0D">
          <w:rPr>
            <w:rStyle w:val="a8"/>
          </w:rPr>
          <w:t>https://serdobsk.pnzreg.ru/selsovety/roshchinskyi-selsovet/</w:t>
        </w:r>
      </w:hyperlink>
    </w:p>
    <w:p w14:paraId="362EF84F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4AC3"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42F8B19C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4AC3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59C28F61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0350AF" w14:textId="77777777" w:rsidR="00A82ED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r w:rsidR="00A82EDB">
        <w:rPr>
          <w:rFonts w:ascii="Times New Roman" w:hAnsi="Times New Roman" w:cs="Times New Roman"/>
          <w:b/>
          <w:sz w:val="24"/>
          <w:szCs w:val="24"/>
        </w:rPr>
        <w:t>Рощинского сельсовета</w:t>
      </w:r>
    </w:p>
    <w:p w14:paraId="523B1840" w14:textId="77777777" w:rsidR="00F3645B" w:rsidRDefault="00A82ED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4E4AC3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401E1E73" w14:textId="77777777" w:rsidR="004E4AC3" w:rsidRDefault="004E4AC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82FB64" w14:textId="77777777" w:rsidR="004E4AC3" w:rsidRDefault="004E4AC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30E75" w14:textId="77777777" w:rsidR="004E4AC3" w:rsidRDefault="004E4AC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7E8442" w14:textId="77777777" w:rsidR="004E4AC3" w:rsidRDefault="004E4AC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4A514" w14:textId="77777777" w:rsidR="004E4AC3" w:rsidRDefault="004E4AC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DC694" w14:textId="77777777" w:rsidR="004E4AC3" w:rsidRPr="00657613" w:rsidRDefault="004E4AC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798258F" w14:textId="77777777" w:rsidR="00C7057C" w:rsidRDefault="00C7057C" w:rsidP="00F3645B">
      <w:pPr>
        <w:pStyle w:val="ConsPlusNormal"/>
        <w:jc w:val="right"/>
      </w:pPr>
    </w:p>
    <w:p w14:paraId="02E5BA4A" w14:textId="77777777"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14:paraId="42286C78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23D60B4B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4E4AC3">
        <w:t>Рощин</w:t>
      </w:r>
      <w:r w:rsidR="000C12DC">
        <w:t xml:space="preserve">ского </w:t>
      </w:r>
      <w:r>
        <w:t>сельсовета</w:t>
      </w:r>
    </w:p>
    <w:p w14:paraId="657C029A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617CBD49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09769694" w14:textId="02685525" w:rsidR="00F3645B" w:rsidRDefault="009B195B" w:rsidP="00F3645B">
      <w:pPr>
        <w:pStyle w:val="ConsPlusNormal"/>
        <w:jc w:val="right"/>
      </w:pPr>
      <w:r>
        <w:t>О</w:t>
      </w:r>
      <w:r w:rsidR="00F3645B">
        <w:t>т</w:t>
      </w:r>
      <w:r>
        <w:t xml:space="preserve"> 08.11.2023 </w:t>
      </w:r>
      <w:r w:rsidR="00F3645B">
        <w:t xml:space="preserve"> </w:t>
      </w:r>
      <w:r w:rsidR="000C12DC">
        <w:t>№</w:t>
      </w:r>
      <w:r>
        <w:t>145</w:t>
      </w:r>
      <w:r w:rsidR="000C12DC">
        <w:t xml:space="preserve"> </w:t>
      </w:r>
    </w:p>
    <w:p w14:paraId="257B6550" w14:textId="77777777" w:rsidR="004857DC" w:rsidRDefault="004857DC" w:rsidP="004857DC">
      <w:pPr>
        <w:pStyle w:val="ConsPlusNormal"/>
        <w:ind w:firstLine="540"/>
        <w:jc w:val="both"/>
        <w:outlineLvl w:val="0"/>
      </w:pPr>
    </w:p>
    <w:p w14:paraId="09EA74B9" w14:textId="77777777" w:rsidR="004857DC" w:rsidRDefault="004857DC" w:rsidP="004857DC">
      <w:pPr>
        <w:pStyle w:val="ConsPlusNormal"/>
        <w:ind w:firstLine="540"/>
        <w:jc w:val="both"/>
      </w:pPr>
    </w:p>
    <w:p w14:paraId="028C9BB4" w14:textId="77777777"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Административный регламент по предо</w:t>
      </w:r>
      <w:r w:rsidR="00A02D80" w:rsidRPr="00A02D80">
        <w:rPr>
          <w:b/>
        </w:rPr>
        <w:t>ставлению муниципальной услуги «</w:t>
      </w:r>
      <w:r w:rsidRPr="00A02D80">
        <w:rPr>
          <w:b/>
        </w:rPr>
        <w:t>Предоставление малоимущим гражданам по договорам социального найма жилых помещений</w:t>
      </w:r>
      <w:r w:rsidR="00A02D80" w:rsidRPr="00A02D80">
        <w:rPr>
          <w:b/>
        </w:rPr>
        <w:t xml:space="preserve"> муниципального жилищного фонда»</w:t>
      </w:r>
    </w:p>
    <w:p w14:paraId="673DE83C" w14:textId="77777777" w:rsidR="004857DC" w:rsidRPr="00A02D80" w:rsidRDefault="004857DC" w:rsidP="004857DC">
      <w:pPr>
        <w:pStyle w:val="ConsPlusNormal"/>
        <w:ind w:firstLine="540"/>
        <w:jc w:val="both"/>
        <w:rPr>
          <w:b/>
        </w:rPr>
      </w:pPr>
    </w:p>
    <w:p w14:paraId="4D032735" w14:textId="77777777"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1. Общие положения</w:t>
      </w:r>
    </w:p>
    <w:p w14:paraId="0D03EBD5" w14:textId="77777777" w:rsidR="004857DC" w:rsidRDefault="004857DC" w:rsidP="004857DC">
      <w:pPr>
        <w:pStyle w:val="ConsPlusNormal"/>
        <w:ind w:firstLine="540"/>
        <w:jc w:val="both"/>
      </w:pPr>
    </w:p>
    <w:p w14:paraId="6A7AFA1B" w14:textId="77777777" w:rsidR="004857DC" w:rsidRDefault="004857DC" w:rsidP="004857DC">
      <w:pPr>
        <w:pStyle w:val="ConsPlusNormal"/>
        <w:ind w:firstLine="540"/>
        <w:jc w:val="both"/>
      </w:pPr>
      <w:r>
        <w:t>Предмет регулирования административного регламента</w:t>
      </w:r>
    </w:p>
    <w:p w14:paraId="0AD9D2B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1.1. Административный регламент по предо</w:t>
      </w:r>
      <w:r w:rsidR="00A02D80">
        <w:t>ставлению муниципальной услуги «</w:t>
      </w:r>
      <w:r>
        <w:t>Предоставление малоимущим гражданам по договорам социального найма жилых помещений</w:t>
      </w:r>
      <w:r w:rsidR="00A02D80">
        <w:t xml:space="preserve"> муниципального жилищного фонда»</w:t>
      </w:r>
      <w:r>
        <w:t xml:space="preserve">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предоставления малоимущим гражданам по договорам социального найма жилых помещений муниципального жилищного фонда.</w:t>
      </w:r>
    </w:p>
    <w:p w14:paraId="6174DE4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Круг заявителей</w:t>
      </w:r>
    </w:p>
    <w:p w14:paraId="5B809EB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1.2. Заявителями на предоставление муниципальной услуги являются граждане Российской Федерации, местом жительства которых является </w:t>
      </w:r>
      <w:r w:rsidR="004E4AC3">
        <w:t>Рощин</w:t>
      </w:r>
      <w:r w:rsidR="00A02D80">
        <w:t xml:space="preserve">ский </w:t>
      </w:r>
      <w:r>
        <w:t xml:space="preserve"> сельсовет Сердобского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14:paraId="70569B0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4586BB6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14:paraId="5CD13AE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61CDCF3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1.3.1. Лично;</w:t>
      </w:r>
    </w:p>
    <w:p w14:paraId="2F93514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1.3.2. Непосредственно в здании Администрации </w:t>
      </w:r>
      <w:r w:rsidR="004E4AC3">
        <w:t>Рощин</w:t>
      </w:r>
      <w:r w:rsidR="00A02D80">
        <w:t>ского</w:t>
      </w:r>
      <w:r>
        <w:t xml:space="preserve"> сельсовета Сердобского района Пензенской области (далее -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41A160D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14:paraId="670CE85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1.3.4. Посредством размещения информации на официальной странице Администрации </w:t>
      </w:r>
      <w:r w:rsidR="004E4AC3">
        <w:t>Рощин</w:t>
      </w:r>
      <w:r w:rsidR="00A02D80">
        <w:t>ского</w:t>
      </w:r>
      <w:r>
        <w:t xml:space="preserve"> сельсовета Сердобского района Пензенской области раздела Сельсоветы на сайте </w:t>
      </w:r>
      <w:r>
        <w:lastRenderedPageBreak/>
        <w:t>администр</w:t>
      </w:r>
      <w:r w:rsidR="00A02D80">
        <w:t>ации Сердобского района в сети «Интернет»</w:t>
      </w:r>
      <w:r>
        <w:t xml:space="preserve"> (далее - официальная страница) </w:t>
      </w:r>
      <w:hyperlink r:id="rId10" w:history="1">
        <w:r w:rsidR="004E4AC3" w:rsidRPr="00FF1B0D">
          <w:rPr>
            <w:rStyle w:val="a8"/>
          </w:rPr>
          <w:t>https://serdobsk.pnzreg.ru/selsovety/roshchinskyi-selsovet/</w:t>
        </w:r>
      </w:hyperlink>
      <w:r>
        <w:t>, в федеральной государс</w:t>
      </w:r>
      <w:r w:rsidR="00A02D80">
        <w:t>твенной информационной системе «</w:t>
      </w:r>
      <w:r>
        <w:t xml:space="preserve">Единый портал государственных </w:t>
      </w:r>
      <w:r w:rsidR="00A02D80">
        <w:t>и муниципальных услуг (функций)»</w:t>
      </w:r>
      <w:r>
        <w:t xml:space="preserve"> www.gosuslugi.ru (далее - Единый портал) и (или) в государс</w:t>
      </w:r>
      <w:r w:rsidR="00A02D80">
        <w:t>твенной информационной системе «</w:t>
      </w:r>
      <w:r>
        <w:t>Комплексная система предоставления государственных и муниципальных услуг Пензенской области</w:t>
      </w:r>
      <w:r w:rsidR="00A02D80">
        <w:t xml:space="preserve">» </w:t>
      </w:r>
      <w:r>
        <w:t xml:space="preserve">(https://gosuslugi.pnzreg.ru) </w:t>
      </w:r>
      <w:r w:rsidRPr="004E4AC3">
        <w:t>(далее-КСПГМУ ПО);</w:t>
      </w:r>
    </w:p>
    <w:p w14:paraId="753AB32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7F73BE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2C0EB7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0E1563E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почте);</w:t>
      </w:r>
    </w:p>
    <w:p w14:paraId="65A69FE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в) по телефону.</w:t>
      </w:r>
    </w:p>
    <w:p w14:paraId="4451855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0674157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2E687A6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92CAB2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14:paraId="41AE693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5B07DEA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1.5.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57F5FE9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14:paraId="1335CB9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11D031A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</w:t>
      </w:r>
      <w:r>
        <w:lastRenderedPageBreak/>
        <w:t>официального опубликования;</w:t>
      </w:r>
    </w:p>
    <w:p w14:paraId="7B0EA12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7B4A015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121E68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6C95C25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484DD37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E4AC3">
        <w:t>Рощин</w:t>
      </w:r>
      <w:r w:rsidR="00A02D80">
        <w:t>ского</w:t>
      </w:r>
      <w:r>
        <w:t xml:space="preserve"> сельсовета Сердобского района Пензенской области;</w:t>
      </w:r>
    </w:p>
    <w:p w14:paraId="6CB6048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DD94EE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4B5621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D81DD1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официальной страницы Администрации, а также электронной почты;</w:t>
      </w:r>
    </w:p>
    <w:p w14:paraId="6A0B53B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2011F2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14:paraId="4F9721D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3FB16B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1.6. На Едином портале, КСПГМУ ПО, официальной странице Администрации размещается информация по вопросам предоставления муниципальной услуги, включающая в себя сведения согласно пункту 1.5. Регламента.</w:t>
      </w:r>
    </w:p>
    <w:p w14:paraId="02A2645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2AF0F22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8871FC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14:paraId="72DC1DE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174926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1.5. Регламента.</w:t>
      </w:r>
    </w:p>
    <w:p w14:paraId="7021E8D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5FED5A8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2FB64F0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00016CB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адреса официальной страницы Администрации, официального сайта МФЦ, организаций, участвующих в предоставлении муниципальной услуги, адреса их электронной почты.</w:t>
      </w:r>
    </w:p>
    <w:p w14:paraId="51B3BD4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1.9. Регламента, размещается на информационных стендах Администрации, МФЦ, на официальной странице Администрации, на официальном сайте МФЦ, на Едином портале, КСПГМУ ПО.</w:t>
      </w:r>
    </w:p>
    <w:p w14:paraId="7770699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официальной странице Администрации.</w:t>
      </w:r>
    </w:p>
    <w:p w14:paraId="2E8F9AA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62DAA0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МФЦ и официальном сайте МФЦ.</w:t>
      </w:r>
    </w:p>
    <w:p w14:paraId="30DFA2F5" w14:textId="77777777" w:rsidR="004857DC" w:rsidRDefault="004857DC" w:rsidP="004857DC">
      <w:pPr>
        <w:pStyle w:val="ConsPlusNormal"/>
        <w:ind w:firstLine="540"/>
        <w:jc w:val="both"/>
      </w:pPr>
    </w:p>
    <w:p w14:paraId="0E7B6C7F" w14:textId="77777777"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2.Стандарт предоставления муниципальной услуги</w:t>
      </w:r>
    </w:p>
    <w:p w14:paraId="2FFDEF4C" w14:textId="77777777" w:rsidR="004857DC" w:rsidRDefault="004857DC" w:rsidP="004857DC">
      <w:pPr>
        <w:pStyle w:val="ConsPlusNormal"/>
        <w:ind w:firstLine="540"/>
        <w:jc w:val="both"/>
      </w:pPr>
    </w:p>
    <w:p w14:paraId="3BD20210" w14:textId="77777777" w:rsidR="004857DC" w:rsidRDefault="004857DC" w:rsidP="004857DC">
      <w:pPr>
        <w:pStyle w:val="ConsPlusNormal"/>
        <w:ind w:firstLine="540"/>
        <w:jc w:val="both"/>
      </w:pPr>
      <w:r>
        <w:t>Наименование муниципальной услуги</w:t>
      </w:r>
    </w:p>
    <w:p w14:paraId="02A5F64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2.1. Наим</w:t>
      </w:r>
      <w:r w:rsidR="002011F2">
        <w:t>енование муниципальной услуги: «</w:t>
      </w:r>
      <w:r>
        <w:t>Предоставление малоимущим гражданам по договорам социального найма жилых помещений муниципальног</w:t>
      </w:r>
      <w:r w:rsidR="002011F2">
        <w:t>о жилищного фонда»</w:t>
      </w:r>
      <w:r>
        <w:t>.</w:t>
      </w:r>
    </w:p>
    <w:p w14:paraId="33E5F32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17AE3EE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14:paraId="12B091B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1AD3EDB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14:paraId="4F53F24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14:paraId="628180D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принятие Администрацией постановления о предоставлении малоимущим гражданам по договорам социального найма жилых помещений муниципального жилищного фонда;</w:t>
      </w:r>
    </w:p>
    <w:p w14:paraId="1D3911D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принятие Администрацией постановления об отказе в предоставлении малоимущим гражданам по договорам социального найма жилых помещений муниципального жилищного фонда.</w:t>
      </w:r>
    </w:p>
    <w:p w14:paraId="316E85D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14:paraId="7810E13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должен превышать 30 рабочих дней со дня регистрации заявления в Администрации.</w:t>
      </w:r>
    </w:p>
    <w:p w14:paraId="3A9DEF7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14:paraId="57F7E63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официальной странице Администрации, на официальном сайте МФЦ, в Федеральном реестре и на КСПГМУ ПО.</w:t>
      </w:r>
    </w:p>
    <w:p w14:paraId="5C47CB3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494B9A6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2.6. Документы, которые заявитель должен представить самостоятельно:</w:t>
      </w:r>
    </w:p>
    <w:p w14:paraId="7470303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2.6.1. Заявление по форме, установленной приложением 1 к настоящему Регламенту.</w:t>
      </w:r>
    </w:p>
    <w:p w14:paraId="0EF5DDE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14:paraId="094DFA5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2.6.1.1. Требования к заявлению:</w:t>
      </w:r>
    </w:p>
    <w:p w14:paraId="0F89FA9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должно быть подписано заявителем;</w:t>
      </w:r>
    </w:p>
    <w:p w14:paraId="3B5FD0B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текст заявления должен поддаваться прочтению;</w:t>
      </w:r>
    </w:p>
    <w:p w14:paraId="65D6F67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02BA01F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использование корректирующих средств для исправления в заявлении не допускается.</w:t>
      </w:r>
    </w:p>
    <w:p w14:paraId="34EAD05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2.6.1.2. Заявитель может подать заявление и (или) документы, для предоставления муниципальной услуги следующими способами:</w:t>
      </w:r>
    </w:p>
    <w:p w14:paraId="2F47E23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14:paraId="73BD45F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14:paraId="3F312E1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в) в форме электронного документа, подписанного простой электронной подписью, посредством КСПГМУ ПО;</w:t>
      </w:r>
    </w:p>
    <w:p w14:paraId="5CC1951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г) лично на бумажном носителе через МФЦ, с которым у Администрации заключено соглашение о взаимодействии.</w:t>
      </w:r>
    </w:p>
    <w:p w14:paraId="0981C62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2.6.1.3. Формирование заявления в электронной форме осуществляется посредством заполнения интерактивной формы запроса на КСПГМУ ПО, без необходимости дополнительной подачи заявления в какой-либо иной форме.</w:t>
      </w:r>
    </w:p>
    <w:p w14:paraId="529AEF5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Образцы заполнения электронной формы заявления размещаются на КСПГМУ ПО.</w:t>
      </w:r>
    </w:p>
    <w:p w14:paraId="1CDC2F5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46114E4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0F42D8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2.6.1.4. При формировании заявления обеспечивается:</w:t>
      </w:r>
    </w:p>
    <w:p w14:paraId="5282FE3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14:paraId="0660497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14:paraId="36EF5C3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7B222E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</w:t>
      </w:r>
      <w:r w:rsidR="002011F2">
        <w:t>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011F2">
        <w:t>льных услуг в электронной форме»</w:t>
      </w:r>
      <w:r>
        <w:t xml:space="preserve"> (далее - ЕСИА), и сведений, опубликованных на КСПГМУ ПО, в части, касающейся сведений, отсутствующих в ЕСИА;</w:t>
      </w:r>
    </w:p>
    <w:p w14:paraId="27F16E6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74253CA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е) возможность доступа заявителя на КСПГМУ ПО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5393FD2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2.6.2. К заявлению прилагаются:</w:t>
      </w:r>
    </w:p>
    <w:p w14:paraId="6F64779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14:paraId="7C4CF0A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документы, содержащие сведения о составе семьи заявителя и степени родства:</w:t>
      </w:r>
    </w:p>
    <w:p w14:paraId="2EB979B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14:paraId="1C7EE76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14:paraId="4B801B4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в) решение суда о признании гражданина членом семьи заявителя;</w:t>
      </w:r>
    </w:p>
    <w:p w14:paraId="0CA464B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3) документы (справки), подтверждающие право на дополнительную площадь в соответствии с действующим законодательством (для граждан, имеющих право на </w:t>
      </w:r>
      <w:r>
        <w:lastRenderedPageBreak/>
        <w:t>дополнительную площадь);</w:t>
      </w:r>
    </w:p>
    <w:p w14:paraId="19B8911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14:paraId="58A37D5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14:paraId="130D60B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6)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14:paraId="0343C64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7)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14:paraId="5A19CF4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8)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имущества);</w:t>
      </w:r>
    </w:p>
    <w:p w14:paraId="2B30E56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9)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имущества).</w:t>
      </w:r>
    </w:p>
    <w:p w14:paraId="0DDE7E4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2.7. Документы, которые заявитель может представить по собственной инициативе:</w:t>
      </w:r>
    </w:p>
    <w:p w14:paraId="2B9E86E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7BA9954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33D14E7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7FBCEF2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14:paraId="0E2F413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14:paraId="45E5049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14:paraId="7DEDDE2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Федерации);</w:t>
      </w:r>
    </w:p>
    <w:p w14:paraId="296FB0E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8) сведения о транспортных средствах, находящихся в собственности заявителя и членов его семьи и подлежащих налогообложению;</w:t>
      </w:r>
    </w:p>
    <w:p w14:paraId="3CE2F6D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9)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14:paraId="6A25982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10)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14:paraId="3F4A495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11) сведения о заработке заявителя и членов его семьи.</w:t>
      </w:r>
    </w:p>
    <w:p w14:paraId="1FED35A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6A30ECD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2.8. При обращении в Администрацию либо МФЦ заявитель представляет документы (справки), предусмотренные пунктом 2.6. настоящего Регламента в копиях с одновременным представлением оригинала, кроме документов, получаемых по межведомственным запросам Администрацией. 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14:paraId="71FBAAE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14:paraId="5ED8713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307BB98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14:paraId="1589172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2.9. Запрещается требовать от заявителя:</w:t>
      </w:r>
    </w:p>
    <w:p w14:paraId="474A2C5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</w:t>
      </w:r>
      <w:r>
        <w:lastRenderedPageBreak/>
        <w:t>регулирующими отношения, возникающие в связи с предоставлением муниципальной услуги;</w:t>
      </w:r>
    </w:p>
    <w:p w14:paraId="0393615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</w:t>
      </w:r>
      <w:r w:rsidR="002011F2">
        <w:t>6 статьи 7 Федерального закона №</w:t>
      </w:r>
      <w:r>
        <w:t xml:space="preserve"> 210-ФЗ;</w:t>
      </w:r>
    </w:p>
    <w:p w14:paraId="480A23B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80A016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2E4639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ECCB6B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E8BAE0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 w:rsidR="002011F2">
        <w:t xml:space="preserve"> статьи 16 Федерального закона №</w:t>
      </w:r>
      <w:r>
        <w:t xml:space="preserve"> 210-ФЗ, уведомляется заявитель, а также приносятся извинения за доставленные неудобства.</w:t>
      </w:r>
    </w:p>
    <w:p w14:paraId="6F9F366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49F7DA2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2.10. Услуги, которые являются необходимыми и обязательными для предоставления муниципальной услуги, отсутствуют.</w:t>
      </w:r>
    </w:p>
    <w:p w14:paraId="4479BD7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D65BB1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2.11.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14:paraId="12C76B2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7666C1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2.12. Основаниями для отказа в предоставлении муниципальной услуги, являются:</w:t>
      </w:r>
    </w:p>
    <w:p w14:paraId="7F4CAB2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2.12.1. заявителем не представлены или представлены не в полном объеме документы, определенные пунктом 2.6 настоящего Регламента;</w:t>
      </w:r>
    </w:p>
    <w:p w14:paraId="3B4EF55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2.12.2. с заявлением о предоставлении жилого помещения обратилось лицо, не указанное в пункте 1.2.настоящего Регламента.</w:t>
      </w:r>
    </w:p>
    <w:p w14:paraId="5F272CA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Иные основания для отказа в законе не предусмотрены.</w:t>
      </w:r>
    </w:p>
    <w:p w14:paraId="7CE9BE6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При несоответствии (недостаточности) представленных документов, предусмотренных пунктами 2.6, 2.7, Администрация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14:paraId="2E3AD2F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2.13. Основания для приостановления предоставления муниципальной услуги не предусмотрены.</w:t>
      </w:r>
    </w:p>
    <w:p w14:paraId="21BCC55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14:paraId="61EC8D5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2.14. Муниципальная услуга предоставляется бесплатно.</w:t>
      </w:r>
    </w:p>
    <w:p w14:paraId="4AF7863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14E5DC7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14:paraId="514819F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14:paraId="561A382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2.16. Регистрация заявления осуществляется в день его получения Администрацией.</w:t>
      </w:r>
    </w:p>
    <w:p w14:paraId="46E84AC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2.16.1. 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Администрацию, осуществляющей предоставление малоимущим гражданам по договорам социального найма жилых помещений муниципального жилищного фонда.</w:t>
      </w:r>
    </w:p>
    <w:p w14:paraId="588A0A7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КСПГМУ ПО, осуществляется в автоматическом режиме.</w:t>
      </w:r>
    </w:p>
    <w:p w14:paraId="42BF497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</w:t>
      </w:r>
    </w:p>
    <w:p w14:paraId="3F72782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</w:t>
      </w:r>
      <w:r>
        <w:lastRenderedPageBreak/>
        <w:t>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57952A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2.17. Вход здания Администрации и МФЦ оборудован вывеской, содержащей информацию о наименовании Администрации и МФЦ.</w:t>
      </w:r>
    </w:p>
    <w:p w14:paraId="3A64B79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14:paraId="44E5184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2.18. Прием заявителей (представителей заявителя) осуществляется в кабинете специалиста Администрации и помещении МФЦ.</w:t>
      </w:r>
    </w:p>
    <w:p w14:paraId="23E0C9D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2.19. Кабинет специалиста Администрации и помещение МФЦ оборудуются информационными стендами.</w:t>
      </w:r>
    </w:p>
    <w:p w14:paraId="01AAF3A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На информационных стендах в помещениях Администрации и МФЦ размещается следующая информация:</w:t>
      </w:r>
    </w:p>
    <w:p w14:paraId="16510A6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r w:rsidR="004E4AC3">
        <w:t>Рощин</w:t>
      </w:r>
      <w:r w:rsidR="00A02D80">
        <w:t>ского</w:t>
      </w:r>
      <w:r>
        <w:t xml:space="preserve"> сельсовета Сердобского района Пензенской области, устанавливающих порядок и условия предоставления муниципальной услуги;</w:t>
      </w:r>
    </w:p>
    <w:p w14:paraId="3E0903F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(получения) муниципальной услуги;</w:t>
      </w:r>
    </w:p>
    <w:p w14:paraId="7AEAC0F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образцы необходимых заявлений для получения муниципальной услуги;</w:t>
      </w:r>
    </w:p>
    <w:p w14:paraId="1AF9F5E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14:paraId="025BC36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2.20. Требования к обеспечению доступности для инвалидов:</w:t>
      </w:r>
    </w:p>
    <w:p w14:paraId="15637B5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14:paraId="247F924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14:paraId="4D1C485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14:paraId="511056E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14:paraId="7AE283D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14:paraId="5EE93B4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14:paraId="3494010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в помещениях на видном месте помещаются схемы размещения средств пожаротушения и путей эвакуации в экстренных случаях;</w:t>
      </w:r>
    </w:p>
    <w:p w14:paraId="2CF7B15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355B745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14:paraId="108AA1E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14:paraId="3172815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14:paraId="10D8158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4CBEEE1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14:paraId="53C04FC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Помещения Администрации, МФЦ должны соответствовать положениям, утвержденным постановлением Главного государственного санитарно</w:t>
      </w:r>
      <w:r w:rsidR="002011F2">
        <w:t>го врача РФ от 02.12.2020 № 40 «</w:t>
      </w:r>
      <w:r>
        <w:t>Об утверждении са</w:t>
      </w:r>
      <w:r w:rsidR="002011F2">
        <w:t>нитарных правил СП 2.2.3670-20 «</w:t>
      </w:r>
      <w:r>
        <w:t>Санитарно-эпидемиологичес</w:t>
      </w:r>
      <w:r w:rsidR="002011F2">
        <w:t>кие требования к условиям труда»</w:t>
      </w:r>
      <w:r>
        <w:t>.</w:t>
      </w:r>
    </w:p>
    <w:p w14:paraId="13C16F5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14:paraId="7ED8511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14:paraId="4BABB0F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2.24. Показателями доступности предоставления муниципальной услуги являются:</w:t>
      </w:r>
    </w:p>
    <w:p w14:paraId="14B0532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расположенность в зоне доступности к основным транспортным магистралям, хорошие подъездные дороги;</w:t>
      </w:r>
    </w:p>
    <w:p w14:paraId="4B723F0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14:paraId="78E8DD2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требований Регламента о порядке информирования по предоставлению муниципальной услуги;</w:t>
      </w:r>
    </w:p>
    <w:p w14:paraId="1879642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предоставление возможности получения информации о ходе предоставления </w:t>
      </w:r>
      <w:r>
        <w:lastRenderedPageBreak/>
        <w:t>муниципальной услуги;</w:t>
      </w:r>
    </w:p>
    <w:p w14:paraId="0403381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на базе МФЦ.</w:t>
      </w:r>
    </w:p>
    <w:p w14:paraId="0A8C2FC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2.25. Показателями качества предоставления муниципальной услуги являются:</w:t>
      </w:r>
    </w:p>
    <w:p w14:paraId="3F1212E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стандарта предоставления муниципальной услуги;</w:t>
      </w:r>
    </w:p>
    <w:p w14:paraId="336BFC7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очередей при приеме документов от заявителей и выдаче результатов муниципальной услуги заявителям;</w:t>
      </w:r>
    </w:p>
    <w:p w14:paraId="50C02A5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обоснованных жалоб на действия (бездействие) специалистов Администрации при предоставлении муниципальной услуги.</w:t>
      </w:r>
    </w:p>
    <w:p w14:paraId="7724C9F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14:paraId="596495F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02DB10F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14:paraId="29265F1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401BF31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14:paraId="0B4AA1F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14:paraId="4935237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14:paraId="169DE9F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г) получение сведений о ходе выполнения муниципальной услуги;</w:t>
      </w:r>
    </w:p>
    <w:p w14:paraId="4326686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д) осуществление оценки качества предоставления муниципальной услуги;</w:t>
      </w:r>
    </w:p>
    <w:p w14:paraId="337F001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A327A2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2.28. Заявитель имеет возможность получения информации о ходе выполнения заявления (предоставления муниципальной услуги). Информация по вопросам предоставления муниципальной услуги предоставляется заявителю бесплатно.</w:t>
      </w:r>
    </w:p>
    <w:p w14:paraId="6D85B65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14:paraId="3DB0DE9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КСПГМУ ПО.</w:t>
      </w:r>
    </w:p>
    <w:p w14:paraId="4558A05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740D41F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КСПГМУ ПО на адрес электронной почты поступает уведомление о сохраненной оценке со ссылкой на просмотр статистики по данной услуге.</w:t>
      </w:r>
    </w:p>
    <w:p w14:paraId="3BA8785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14:paraId="491CC8A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2.30 Заявитель (представитель заявителя) вправе обратиться за предоставлением муниципальной услуги в электронной форме в МФЦ.</w:t>
      </w:r>
    </w:p>
    <w:p w14:paraId="704B0AA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2.31. 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</w:p>
    <w:p w14:paraId="09E4B443" w14:textId="77777777" w:rsidR="004857DC" w:rsidRDefault="004857DC" w:rsidP="004857DC">
      <w:pPr>
        <w:pStyle w:val="ConsPlusNormal"/>
        <w:ind w:firstLine="540"/>
        <w:jc w:val="both"/>
      </w:pPr>
    </w:p>
    <w:p w14:paraId="25E4311A" w14:textId="77777777" w:rsidR="004857DC" w:rsidRDefault="004857DC" w:rsidP="004857DC">
      <w:pPr>
        <w:pStyle w:val="ConsPlusNormal"/>
        <w:jc w:val="center"/>
      </w:pPr>
      <w: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E3C8637" w14:textId="77777777" w:rsidR="004857DC" w:rsidRDefault="004857DC" w:rsidP="004857DC">
      <w:pPr>
        <w:pStyle w:val="ConsPlusNormal"/>
        <w:ind w:firstLine="540"/>
        <w:jc w:val="both"/>
      </w:pPr>
    </w:p>
    <w:p w14:paraId="32F5C8AB" w14:textId="77777777" w:rsidR="004857DC" w:rsidRDefault="004857DC" w:rsidP="004857D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1A20160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14:paraId="5BFAA09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3.1.2. формирование и направление запросов;</w:t>
      </w:r>
    </w:p>
    <w:p w14:paraId="38F0106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3.1.3. рассмотрение заявления и принятие решения;</w:t>
      </w:r>
    </w:p>
    <w:p w14:paraId="6CB2452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3.1.4. выдача заявителю результата предоставления муниципальной услуги;</w:t>
      </w:r>
    </w:p>
    <w:p w14:paraId="0E143ED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опечаток.</w:t>
      </w:r>
    </w:p>
    <w:p w14:paraId="39BC7FA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административных процедур (действий), выполняемых МФЦ:</w:t>
      </w:r>
    </w:p>
    <w:p w14:paraId="0F78E0B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прием от заявителя (представителя заявителя) заявления и документов для предоставления муниципальной услуги;</w:t>
      </w:r>
    </w:p>
    <w:p w14:paraId="2B5179D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выдача заявителю результата предоставления муниципальной услуги.</w:t>
      </w:r>
    </w:p>
    <w:p w14:paraId="6FBAF64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14:paraId="7286FA3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14:paraId="3F3972D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3.3. Заявление представляется заявителем (представителем заявителя) в Администрацию или в МФЦ.</w:t>
      </w:r>
    </w:p>
    <w:p w14:paraId="19F73C6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14:paraId="3CD5324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14:paraId="59F5C49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44840B6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3.5. При приеме заявления специалист Администрации, ответственный за прием и регистрацию документов в Администрации, проверяет:</w:t>
      </w:r>
    </w:p>
    <w:p w14:paraId="18B5745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14:paraId="043DCB6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заявителя, и (или) доверенность его представителя;</w:t>
      </w:r>
    </w:p>
    <w:p w14:paraId="51B03FE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14:paraId="7190377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14:paraId="44ACB31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Срок выполнения указанных действий устанавливается до 15 минут.</w:t>
      </w:r>
    </w:p>
    <w:p w14:paraId="305E36C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2967E1C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документов.</w:t>
      </w:r>
    </w:p>
    <w:p w14:paraId="114CA02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14:paraId="43A9A9E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3.9. Заявление и документы (при их наличии), представленные заявителем (представителем заявителя) через МФЦ, передаются работником МФЦ в Администрацию на бумажном носителе в срок, установленный соглашением, заключенным Администрацией с МФЦ.</w:t>
      </w:r>
    </w:p>
    <w:p w14:paraId="5EE6D3C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14:paraId="5858997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3.11. Зарегистрированное заявление и документы при отсутствии оснований, предусмотренных пунктом 14 настоящего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5A037DC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3.12. Продолжительность административной процедуры (максимальный срок ее выполнения) составляет 1 рабочий день.</w:t>
      </w:r>
    </w:p>
    <w:p w14:paraId="52FE4E6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14:paraId="0112CE5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Формирование и направление запросов</w:t>
      </w:r>
    </w:p>
    <w:p w14:paraId="4981A76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14:paraId="0E01150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3.15. В этом случае,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14:paraId="5A90B2B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14:paraId="7C24018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0C5B47A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14:paraId="24D785C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(максимальный срок ее выполнения) не может превышать 5 рабочих дней.</w:t>
      </w:r>
    </w:p>
    <w:p w14:paraId="7B3466D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14:paraId="245ABC8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Рассмотрение заявления и принятие решения</w:t>
      </w:r>
    </w:p>
    <w:p w14:paraId="48000A5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449AAB3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14:paraId="7CA81CF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586D5AA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14:paraId="763C520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14:paraId="03238C5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наличия оснований для отказа в предоставлении муниципальной услуги, предусмотренных пунктом 14 настоящего Регламента.</w:t>
      </w:r>
    </w:p>
    <w:p w14:paraId="05CBCFA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малоимущим гражданам по договорам социального найма жилых помещений муниципального жилищного фонда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14:paraId="76E92E2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3.23.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малоимущим гражданам по договорам социального найма жилых помещений муниципального жилищного фонда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</w:p>
    <w:p w14:paraId="6A9C76C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3.24.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Администрации.</w:t>
      </w:r>
    </w:p>
    <w:p w14:paraId="0F84D11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3.25. Подписанные главой Администрации постановления регистрируются в установленном Администрацией порядке.</w:t>
      </w:r>
    </w:p>
    <w:p w14:paraId="75550B7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3.26. Продолжительность административной процедуры (максимальный срок ее выполнения) составляет 19 рабочих дней.</w:t>
      </w:r>
    </w:p>
    <w:p w14:paraId="5AA56DA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14:paraId="176BA98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14:paraId="1852A8E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3.28.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14:paraId="3626AD7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1) постановление Администрации о предоставлении малоимущим гражданам по договорам социального найма жилых помещений муниципального жилищного фонда;</w:t>
      </w:r>
    </w:p>
    <w:p w14:paraId="04D9784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2) постановление Администрации об отказе в предоставлении малоимущим гражданам по договорам социального найма жилых помещений муниципального жилищного фонда.</w:t>
      </w:r>
    </w:p>
    <w:p w14:paraId="25E76780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3.29.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постановления, предусмотренные пунктом 3.28 настоящего Регламента.</w:t>
      </w:r>
    </w:p>
    <w:p w14:paraId="397A661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 или в МАУ МФЦ.</w:t>
      </w:r>
    </w:p>
    <w:p w14:paraId="27AAD92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3.31.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14:paraId="605A208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3.32. Продолжительность административной процедуры (максимальный срок ее </w:t>
      </w:r>
      <w:r>
        <w:lastRenderedPageBreak/>
        <w:t>выполнения) составляет 3 рабочих дня.</w:t>
      </w:r>
    </w:p>
    <w:p w14:paraId="7C9F006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3.33. Результатом административной процедуры является выдача заявителю результата предоставления муниципальной услуги.</w:t>
      </w:r>
    </w:p>
    <w:p w14:paraId="7ADF916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</w:t>
      </w:r>
    </w:p>
    <w:p w14:paraId="6DDA5E4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 (далее - постановление Администрации), является получение Администрацией заявления об исправлении технической ошибки.</w:t>
      </w:r>
    </w:p>
    <w:p w14:paraId="6D5EE03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3.34.1. При обращении об исправлении технической ошибки заявитель представляет:</w:t>
      </w:r>
    </w:p>
    <w:p w14:paraId="6BCCA0E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2444BE2B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постановлении Администрации технической ошибки.</w:t>
      </w:r>
    </w:p>
    <w:p w14:paraId="7C4036C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3.34.1. настоящего Регламента.</w:t>
      </w:r>
    </w:p>
    <w:p w14:paraId="46829B9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2011F2">
        <w:t>онно-телекоммуникационной сети «Интернет»</w:t>
      </w:r>
      <w:r>
        <w:t>.</w:t>
      </w:r>
    </w:p>
    <w:p w14:paraId="1B975F9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193B3A7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14:paraId="103E9E7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14:paraId="4D519CF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14:paraId="4EFF548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отсутствия технической ошибки в постановлении Администрации, ответственный исполнитель готовит уведомление об отсутствии технической ошибки в постановлении Администрации.</w:t>
      </w:r>
    </w:p>
    <w:p w14:paraId="345A534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3.34.5.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Администрации.</w:t>
      </w:r>
    </w:p>
    <w:p w14:paraId="08397FE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заявителю.</w:t>
      </w:r>
    </w:p>
    <w:p w14:paraId="20ED2BE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3.34.6. Максимальный срок выполнения действия по исправлению технической ошибки в постановлении Администрации либо подготовки уведомления об отсутствии технической ошибки в постановлении Администрации не может превышать пяти рабочих дней с даты регистрации заявления об исправлении технической ошибки в Администрации.</w:t>
      </w:r>
    </w:p>
    <w:p w14:paraId="45B9BBA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3.34.7 Результатом выполнения административной процедуры по исправлению технической ошибки в постановлении Администрации является:</w:t>
      </w:r>
    </w:p>
    <w:p w14:paraId="01607F6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а) в случае наличия технической ошибки в постановлении Администрации - постановление Администрации о внесении изменений в постановление Администрации.</w:t>
      </w:r>
    </w:p>
    <w:p w14:paraId="6E04AA2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постановлении Администрации - уведомление об отсутствии технической ошибки в постановлении Администрации.</w:t>
      </w:r>
    </w:p>
    <w:p w14:paraId="440046D4" w14:textId="77777777" w:rsidR="004857DC" w:rsidRDefault="004857DC" w:rsidP="004857DC">
      <w:pPr>
        <w:pStyle w:val="ConsPlusNormal"/>
        <w:ind w:firstLine="540"/>
        <w:jc w:val="both"/>
      </w:pPr>
    </w:p>
    <w:p w14:paraId="59A9FBEB" w14:textId="77777777"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4.Формы контроля за исполнением административного регламента</w:t>
      </w:r>
    </w:p>
    <w:p w14:paraId="69325C75" w14:textId="77777777" w:rsidR="004857DC" w:rsidRDefault="004857DC" w:rsidP="004857DC">
      <w:pPr>
        <w:pStyle w:val="ConsPlusNormal"/>
        <w:ind w:firstLine="540"/>
        <w:jc w:val="both"/>
      </w:pPr>
    </w:p>
    <w:p w14:paraId="4C11D888" w14:textId="77777777" w:rsidR="004857DC" w:rsidRDefault="004857DC" w:rsidP="004857DC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14:paraId="63ACC60D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636C91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ECD9EE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15596BA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6B8427B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14:paraId="47F5C3D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3A67203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14CBE2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827603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39A20DF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соответствие результатов рассмотрения документов требованиям законодательства Российской Федерации;</w:t>
      </w:r>
    </w:p>
    <w:p w14:paraId="18FEB89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- соблюдение сроков выполнения административных процедур при предоставлении муниципальной услуги.</w:t>
      </w:r>
    </w:p>
    <w:p w14:paraId="7EFC35F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2CB059DF" w14:textId="77777777" w:rsidR="004857DC" w:rsidRDefault="004857DC" w:rsidP="004857DC">
      <w:pPr>
        <w:pStyle w:val="ConsPlusNormal"/>
        <w:ind w:firstLine="540"/>
        <w:jc w:val="both"/>
      </w:pPr>
    </w:p>
    <w:p w14:paraId="04747896" w14:textId="77777777"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5.Досудебный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0342CB4B" w14:textId="77777777" w:rsidR="004857DC" w:rsidRDefault="004857DC" w:rsidP="004857DC">
      <w:pPr>
        <w:pStyle w:val="ConsPlusNormal"/>
        <w:ind w:firstLine="540"/>
        <w:jc w:val="both"/>
      </w:pPr>
    </w:p>
    <w:p w14:paraId="347DA396" w14:textId="77777777" w:rsidR="004857DC" w:rsidRDefault="004857DC" w:rsidP="004857DC">
      <w:pPr>
        <w:pStyle w:val="ConsPlusNormal"/>
        <w:ind w:firstLine="540"/>
        <w:jc w:val="both"/>
      </w:pPr>
      <w:r>
        <w:t>5.1. 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услуги:</w:t>
      </w:r>
    </w:p>
    <w:p w14:paraId="52F972D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5.1.1.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</w:t>
      </w:r>
      <w:r w:rsidR="002011F2">
        <w:t>татье 11.1 Федерального закона №</w:t>
      </w:r>
      <w:r>
        <w:t xml:space="preserve"> 210-ФЗ, и в порядке,</w:t>
      </w:r>
      <w:r w:rsidR="002011F2">
        <w:t xml:space="preserve"> предусмотренном главой 2.1 ФЗ №</w:t>
      </w:r>
      <w:r>
        <w:t xml:space="preserve"> 210-ФЗ.</w:t>
      </w:r>
    </w:p>
    <w:p w14:paraId="46B72ED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5.1.2.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C8CE9A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44ECE664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14:paraId="4F4F56A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5.1.4.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1BD2E93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1B07D51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14:paraId="2AC463F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B3AF46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2FBE39A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5.2.3. Жалоба на решения и действия (бездействие) главы Администрации подается главе Администрации.</w:t>
      </w:r>
    </w:p>
    <w:p w14:paraId="2FB6A4A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CD713C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официальной странице Администрации, официальном сайте МФЦ в информаци</w:t>
      </w:r>
      <w:r w:rsidR="002011F2">
        <w:t>онно-телекоммуникационной сети «Интернет»</w:t>
      </w:r>
      <w:r>
        <w:t>, Едином портале, КСПГМУ ПО, а также в устной и (или) письменной форме.</w:t>
      </w:r>
    </w:p>
    <w:p w14:paraId="321E77D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5E90019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66B59C5E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- Федеральны</w:t>
      </w:r>
      <w:r w:rsidR="002011F2">
        <w:t>й закон от 27.07.2010 № 210-ФЗ «</w:t>
      </w:r>
      <w:r>
        <w:t>Об организации предоставления госуда</w:t>
      </w:r>
      <w:r w:rsidR="002011F2">
        <w:t>рственных и муниципальных услуг»</w:t>
      </w:r>
      <w:r>
        <w:t>;</w:t>
      </w:r>
    </w:p>
    <w:p w14:paraId="603CA175" w14:textId="77777777" w:rsidR="004857DC" w:rsidRPr="004E4AC3" w:rsidRDefault="004857DC" w:rsidP="004857DC">
      <w:pPr>
        <w:pStyle w:val="ConsPlusNormal"/>
        <w:spacing w:before="240"/>
        <w:ind w:firstLine="540"/>
        <w:jc w:val="both"/>
      </w:pPr>
      <w:r w:rsidRPr="004E4AC3">
        <w:t>- постановление Ад</w:t>
      </w:r>
      <w:r w:rsidR="002011F2" w:rsidRPr="004E4AC3">
        <w:t xml:space="preserve">министрации от </w:t>
      </w:r>
      <w:r w:rsidR="004E4AC3" w:rsidRPr="004E4AC3">
        <w:t>17</w:t>
      </w:r>
      <w:r w:rsidR="002011F2" w:rsidRPr="004E4AC3">
        <w:t xml:space="preserve">.09.2018 № </w:t>
      </w:r>
      <w:r w:rsidR="004E4AC3" w:rsidRPr="004E4AC3">
        <w:t>43</w:t>
      </w:r>
      <w:r w:rsidR="002011F2" w:rsidRPr="004E4AC3">
        <w:t xml:space="preserve"> «</w:t>
      </w:r>
      <w:r w:rsidRPr="004E4AC3">
        <w:t xml:space="preserve">Об утверждении Порядка подачи и рассмотрения жалоб на решения и действия (бездействие) Администрации </w:t>
      </w:r>
      <w:r w:rsidR="004E4AC3" w:rsidRPr="004E4AC3">
        <w:t>Рощин</w:t>
      </w:r>
      <w:r w:rsidR="00A02D80" w:rsidRPr="004E4AC3">
        <w:t>ского</w:t>
      </w:r>
      <w:r w:rsidRPr="004E4AC3">
        <w:t xml:space="preserve"> сельсовета Сердобского района Пензенской области, должностных лиц, муниципальных служащих Администрации </w:t>
      </w:r>
      <w:r w:rsidR="004E4AC3" w:rsidRPr="004E4AC3">
        <w:t>Рощин</w:t>
      </w:r>
      <w:r w:rsidR="00A02D80" w:rsidRPr="004E4AC3">
        <w:t>ского</w:t>
      </w:r>
      <w:r w:rsidRPr="004E4AC3">
        <w:t xml:space="preserve"> сельсовета Сердобского района Пензенской области при пре</w:t>
      </w:r>
      <w:r w:rsidR="002011F2" w:rsidRPr="004E4AC3">
        <w:t>доставлении муниципальных услуг»</w:t>
      </w:r>
      <w:r w:rsidRPr="004E4AC3">
        <w:t>.</w:t>
      </w:r>
    </w:p>
    <w:p w14:paraId="110AE12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5.5.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</w:t>
      </w:r>
      <w:r w:rsidR="002011F2">
        <w:t xml:space="preserve">тьей 11.2 Федерального закона № </w:t>
      </w:r>
      <w:r>
        <w:t>210-ФЗ.</w:t>
      </w:r>
    </w:p>
    <w:p w14:paraId="696C0189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6F83CE57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2E8FDD30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60253E65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0FD79F3B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5E045B8B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6838DDC7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68A105EA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046CCE0F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5D29C614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26A0C2B0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0059901D" w14:textId="77777777" w:rsidR="00FA62EA" w:rsidRDefault="00FA62EA" w:rsidP="004857DC">
      <w:pPr>
        <w:pStyle w:val="ConsPlusNormal"/>
        <w:spacing w:before="240"/>
        <w:ind w:firstLine="540"/>
        <w:jc w:val="both"/>
      </w:pPr>
    </w:p>
    <w:p w14:paraId="06FA6887" w14:textId="77777777" w:rsidR="004857DC" w:rsidRDefault="004857DC" w:rsidP="004857DC">
      <w:pPr>
        <w:pStyle w:val="ConsPlusNormal"/>
        <w:ind w:firstLine="540"/>
        <w:jc w:val="both"/>
      </w:pPr>
    </w:p>
    <w:p w14:paraId="4F88BB2A" w14:textId="77777777" w:rsidR="004857DC" w:rsidRDefault="004857DC" w:rsidP="004857DC">
      <w:pPr>
        <w:pStyle w:val="ConsPlusNormal"/>
        <w:jc w:val="right"/>
      </w:pPr>
      <w:r>
        <w:lastRenderedPageBreak/>
        <w:t>Приложение</w:t>
      </w:r>
    </w:p>
    <w:p w14:paraId="4B812459" w14:textId="77777777" w:rsidR="004857DC" w:rsidRDefault="004857DC" w:rsidP="004857DC">
      <w:pPr>
        <w:pStyle w:val="ConsPlusNormal"/>
        <w:jc w:val="right"/>
      </w:pPr>
      <w:r>
        <w:t>к административному регламенту</w:t>
      </w:r>
    </w:p>
    <w:p w14:paraId="345C3CAE" w14:textId="77777777" w:rsidR="004857DC" w:rsidRDefault="004857DC" w:rsidP="004857DC">
      <w:pPr>
        <w:pStyle w:val="ConsPlusNormal"/>
        <w:jc w:val="right"/>
      </w:pPr>
      <w:r>
        <w:t>по предоставлению муниципальной услуги</w:t>
      </w:r>
    </w:p>
    <w:p w14:paraId="5190AA97" w14:textId="77777777" w:rsidR="004857DC" w:rsidRDefault="002011F2" w:rsidP="004857DC">
      <w:pPr>
        <w:pStyle w:val="ConsPlusNormal"/>
        <w:jc w:val="right"/>
      </w:pPr>
      <w:r>
        <w:t>«</w:t>
      </w:r>
      <w:r w:rsidR="004857DC">
        <w:t>Предоставление малоимущим гражданам</w:t>
      </w:r>
    </w:p>
    <w:p w14:paraId="35ED325B" w14:textId="77777777" w:rsidR="004857DC" w:rsidRDefault="004857DC" w:rsidP="004857DC">
      <w:pPr>
        <w:pStyle w:val="ConsPlusNormal"/>
        <w:jc w:val="right"/>
      </w:pPr>
      <w:r>
        <w:t>по договорам социального найма</w:t>
      </w:r>
    </w:p>
    <w:p w14:paraId="67B19C2E" w14:textId="77777777" w:rsidR="004857DC" w:rsidRDefault="004857DC" w:rsidP="004857DC">
      <w:pPr>
        <w:pStyle w:val="ConsPlusNormal"/>
        <w:jc w:val="right"/>
      </w:pPr>
      <w:r>
        <w:t>жилых помещений</w:t>
      </w:r>
    </w:p>
    <w:p w14:paraId="23C189B9" w14:textId="77777777" w:rsidR="004857DC" w:rsidRDefault="004857DC" w:rsidP="004857DC">
      <w:pPr>
        <w:pStyle w:val="ConsPlusNormal"/>
        <w:jc w:val="right"/>
      </w:pPr>
      <w:r>
        <w:t>муниципального жилищног</w:t>
      </w:r>
      <w:r w:rsidR="002011F2">
        <w:t>о фонда»</w:t>
      </w:r>
    </w:p>
    <w:p w14:paraId="52CD3F18" w14:textId="77777777" w:rsidR="002011F2" w:rsidRDefault="002011F2" w:rsidP="004857DC">
      <w:pPr>
        <w:pStyle w:val="ConsPlusNormal"/>
        <w:jc w:val="center"/>
      </w:pPr>
    </w:p>
    <w:p w14:paraId="26FA6119" w14:textId="77777777" w:rsidR="004857DC" w:rsidRPr="002011F2" w:rsidRDefault="004857DC" w:rsidP="002011F2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14:paraId="6E6BCCB4" w14:textId="77777777" w:rsidR="002011F2" w:rsidRDefault="004857DC" w:rsidP="004857DC">
      <w:pPr>
        <w:pStyle w:val="ConsPlusNormal"/>
        <w:jc w:val="right"/>
      </w:pPr>
      <w:r>
        <w:t xml:space="preserve">В Администрацию </w:t>
      </w:r>
      <w:r w:rsidR="004E4AC3">
        <w:t>Рощин</w:t>
      </w:r>
      <w:r w:rsidR="00A02D80">
        <w:t>ского</w:t>
      </w:r>
      <w:r>
        <w:t xml:space="preserve"> сельсовета </w:t>
      </w:r>
    </w:p>
    <w:p w14:paraId="38990050" w14:textId="77777777" w:rsidR="004857DC" w:rsidRDefault="004857DC" w:rsidP="004857DC">
      <w:pPr>
        <w:pStyle w:val="ConsPlusNormal"/>
        <w:jc w:val="right"/>
      </w:pPr>
      <w:r>
        <w:t>Сердобского района Пензенской области</w:t>
      </w:r>
    </w:p>
    <w:p w14:paraId="60ADDEB1" w14:textId="77777777" w:rsidR="004857DC" w:rsidRDefault="004857DC" w:rsidP="004857DC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14:paraId="09452025" w14:textId="77777777" w:rsidR="004857DC" w:rsidRDefault="004857DC" w:rsidP="004857DC">
      <w:pPr>
        <w:pStyle w:val="ConsPlusNormal"/>
        <w:jc w:val="right"/>
      </w:pPr>
      <w:r>
        <w:t>(фамилия, имя, отчество гражданина)</w:t>
      </w:r>
    </w:p>
    <w:p w14:paraId="3BEED7E0" w14:textId="77777777" w:rsidR="004857DC" w:rsidRDefault="004857DC" w:rsidP="004857DC">
      <w:pPr>
        <w:pStyle w:val="ConsPlusNormal"/>
        <w:jc w:val="right"/>
      </w:pPr>
      <w:r>
        <w:t>проживающего по адресу: ____________________________________________________________________________________________________________________________________________</w:t>
      </w:r>
    </w:p>
    <w:p w14:paraId="54DC7B33" w14:textId="77777777" w:rsidR="004857DC" w:rsidRDefault="004857DC" w:rsidP="004857DC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14:paraId="296F30AA" w14:textId="77777777" w:rsidR="004857DC" w:rsidRDefault="004857DC" w:rsidP="002011F2">
      <w:pPr>
        <w:pStyle w:val="ConsPlusNormal"/>
        <w:jc w:val="right"/>
      </w:pPr>
      <w:r>
        <w:t>тел. _____________________________________________________________________________</w:t>
      </w:r>
    </w:p>
    <w:p w14:paraId="29AABB22" w14:textId="77777777" w:rsidR="002011F2" w:rsidRDefault="002011F2" w:rsidP="004857DC">
      <w:pPr>
        <w:pStyle w:val="ConsPlusNormal"/>
        <w:jc w:val="center"/>
      </w:pPr>
    </w:p>
    <w:p w14:paraId="15D9C4DF" w14:textId="77777777"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 w:rsidR="002011F2">
        <w:rPr>
          <w:b/>
        </w:rPr>
        <w:t xml:space="preserve"> муниципального жилищного фонда</w:t>
      </w:r>
    </w:p>
    <w:p w14:paraId="5E62575B" w14:textId="77777777" w:rsidR="004857DC" w:rsidRDefault="004857DC" w:rsidP="004857DC">
      <w:pPr>
        <w:pStyle w:val="ConsPlusNormal"/>
        <w:ind w:firstLine="540"/>
        <w:jc w:val="both"/>
      </w:pPr>
    </w:p>
    <w:p w14:paraId="7DBE2EAC" w14:textId="77777777" w:rsidR="002011F2" w:rsidRDefault="002011F2" w:rsidP="002011F2">
      <w:pPr>
        <w:pStyle w:val="ConsPlusNormal"/>
        <w:ind w:firstLine="540"/>
      </w:pPr>
      <w:r>
        <w:t xml:space="preserve">Прошу предоставить мне </w:t>
      </w:r>
      <w:r w:rsidR="004857DC">
        <w:t>___________________________________________________</w:t>
      </w:r>
      <w:r>
        <w:t>__________________________</w:t>
      </w:r>
    </w:p>
    <w:p w14:paraId="04117CEA" w14:textId="77777777" w:rsidR="002011F2" w:rsidRDefault="002011F2" w:rsidP="002011F2">
      <w:pPr>
        <w:pStyle w:val="ConsPlusNormal"/>
      </w:pPr>
      <w:r>
        <w:t>_____________________________________________________________________________</w:t>
      </w:r>
    </w:p>
    <w:p w14:paraId="2DF1DD5F" w14:textId="77777777" w:rsidR="002011F2" w:rsidRDefault="002011F2" w:rsidP="002011F2">
      <w:pPr>
        <w:pStyle w:val="ConsPlusNormal"/>
        <w:ind w:firstLine="540"/>
      </w:pPr>
      <w:r>
        <w:t xml:space="preserve">                                                    </w:t>
      </w:r>
      <w:r w:rsidR="004857DC">
        <w:t>(ФИО) (отчество при наличии)</w:t>
      </w:r>
    </w:p>
    <w:p w14:paraId="32C6607A" w14:textId="77777777" w:rsidR="004857DC" w:rsidRDefault="004857DC" w:rsidP="004857DC">
      <w:pPr>
        <w:pStyle w:val="ConsPlusNormal"/>
        <w:ind w:firstLine="540"/>
        <w:jc w:val="both"/>
      </w:pPr>
      <w:r>
        <w:t>на состав се</w:t>
      </w:r>
      <w:r w:rsidR="002011F2">
        <w:t xml:space="preserve">мьи </w:t>
      </w:r>
      <w:r>
        <w:t>_________________________</w:t>
      </w:r>
      <w:r w:rsidR="002011F2">
        <w:t>__________________</w:t>
      </w:r>
      <w:r>
        <w:t xml:space="preserve">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7F6FEF6C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14:paraId="044110E7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14:paraId="4F321B66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14:paraId="5051FBB5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14:paraId="74323EEB" w14:textId="77777777" w:rsidR="004857DC" w:rsidRDefault="004857DC" w:rsidP="002011F2">
      <w:pPr>
        <w:pStyle w:val="ConsPlusNormal"/>
        <w:spacing w:before="240"/>
      </w:pPr>
      <w:r>
        <w:t>и т.д.</w:t>
      </w:r>
    </w:p>
    <w:p w14:paraId="46A4BA5A" w14:textId="77777777" w:rsidR="004857DC" w:rsidRDefault="004857DC" w:rsidP="004857DC">
      <w:pPr>
        <w:pStyle w:val="ConsPlusNormal"/>
        <w:ind w:firstLine="540"/>
        <w:jc w:val="both"/>
      </w:pPr>
      <w:r>
        <w:t>Подписи совершеннолетних членов семьи:</w:t>
      </w:r>
    </w:p>
    <w:p w14:paraId="388DE7A3" w14:textId="77777777" w:rsidR="002011F2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</w:t>
      </w:r>
    </w:p>
    <w:p w14:paraId="36FC22F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</w:t>
      </w:r>
    </w:p>
    <w:p w14:paraId="01D74EC2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14:paraId="3BF50BD8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(нужное подчеркнуть).</w:t>
      </w:r>
    </w:p>
    <w:p w14:paraId="42D42D1F" w14:textId="77777777" w:rsidR="004857DC" w:rsidRDefault="004857DC" w:rsidP="004857DC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14:paraId="60D3CBF6" w14:textId="77777777" w:rsidR="004857DC" w:rsidRDefault="002011F2" w:rsidP="004857DC">
      <w:pPr>
        <w:pStyle w:val="ConsPlusNormal"/>
        <w:spacing w:before="240"/>
        <w:ind w:firstLine="540"/>
        <w:jc w:val="both"/>
      </w:pPr>
      <w:r>
        <w:t>«___»</w:t>
      </w:r>
      <w:r w:rsidR="004857DC">
        <w:t xml:space="preserve"> _____________ 20___ г. _________________________________________________________________________________________________________________________________________</w:t>
      </w:r>
    </w:p>
    <w:p w14:paraId="38448412" w14:textId="77777777" w:rsidR="004857DC" w:rsidRDefault="004857DC" w:rsidP="004857DC">
      <w:pPr>
        <w:pStyle w:val="ConsPlusNormal"/>
        <w:spacing w:before="240"/>
        <w:jc w:val="right"/>
      </w:pPr>
      <w:r>
        <w:t>Подпись заявителя</w:t>
      </w:r>
    </w:p>
    <w:sectPr w:rsidR="004857DC" w:rsidSect="00A82EDB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F722" w14:textId="77777777" w:rsidR="00DE28C2" w:rsidRDefault="00DE28C2" w:rsidP="00F3645B">
      <w:pPr>
        <w:spacing w:after="0" w:line="240" w:lineRule="auto"/>
      </w:pPr>
      <w:r>
        <w:separator/>
      </w:r>
    </w:p>
  </w:endnote>
  <w:endnote w:type="continuationSeparator" w:id="0">
    <w:p w14:paraId="2020A41A" w14:textId="77777777" w:rsidR="00DE28C2" w:rsidRDefault="00DE28C2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07BC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5FDA" w14:textId="77777777" w:rsidR="00DE28C2" w:rsidRDefault="00DE28C2" w:rsidP="00F3645B">
      <w:pPr>
        <w:spacing w:after="0" w:line="240" w:lineRule="auto"/>
      </w:pPr>
      <w:r>
        <w:separator/>
      </w:r>
    </w:p>
  </w:footnote>
  <w:footnote w:type="continuationSeparator" w:id="0">
    <w:p w14:paraId="1F1C0BB4" w14:textId="77777777" w:rsidR="00DE28C2" w:rsidRDefault="00DE28C2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21576977">
    <w:abstractNumId w:val="0"/>
  </w:num>
  <w:num w:numId="2" w16cid:durableId="126191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41CFA"/>
    <w:rsid w:val="000C12DC"/>
    <w:rsid w:val="002011F2"/>
    <w:rsid w:val="002B351B"/>
    <w:rsid w:val="00384923"/>
    <w:rsid w:val="003B3026"/>
    <w:rsid w:val="00405580"/>
    <w:rsid w:val="00422133"/>
    <w:rsid w:val="004838EB"/>
    <w:rsid w:val="004857DC"/>
    <w:rsid w:val="004A5AB1"/>
    <w:rsid w:val="004E4AC3"/>
    <w:rsid w:val="005F7572"/>
    <w:rsid w:val="00657613"/>
    <w:rsid w:val="006C5EC7"/>
    <w:rsid w:val="00797ACF"/>
    <w:rsid w:val="007B169C"/>
    <w:rsid w:val="008901BB"/>
    <w:rsid w:val="008C1DBF"/>
    <w:rsid w:val="008C6A24"/>
    <w:rsid w:val="009B195B"/>
    <w:rsid w:val="009B74A9"/>
    <w:rsid w:val="00A02D80"/>
    <w:rsid w:val="00A82EDB"/>
    <w:rsid w:val="00AE1635"/>
    <w:rsid w:val="00B30277"/>
    <w:rsid w:val="00B47039"/>
    <w:rsid w:val="00B50617"/>
    <w:rsid w:val="00B756CC"/>
    <w:rsid w:val="00C4165A"/>
    <w:rsid w:val="00C546EE"/>
    <w:rsid w:val="00C7057C"/>
    <w:rsid w:val="00C87EB0"/>
    <w:rsid w:val="00CB7FE3"/>
    <w:rsid w:val="00CF0337"/>
    <w:rsid w:val="00D614D7"/>
    <w:rsid w:val="00D6653C"/>
    <w:rsid w:val="00D76B01"/>
    <w:rsid w:val="00D90827"/>
    <w:rsid w:val="00DE28C2"/>
    <w:rsid w:val="00E10C87"/>
    <w:rsid w:val="00E80E5A"/>
    <w:rsid w:val="00EA35F6"/>
    <w:rsid w:val="00EA7783"/>
    <w:rsid w:val="00EE316B"/>
    <w:rsid w:val="00F10990"/>
    <w:rsid w:val="00F31E9C"/>
    <w:rsid w:val="00F3645B"/>
    <w:rsid w:val="00F4360A"/>
    <w:rsid w:val="00F84AE5"/>
    <w:rsid w:val="00F8566B"/>
    <w:rsid w:val="00FA62EA"/>
    <w:rsid w:val="00FC2AB1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1853"/>
  <w15:docId w15:val="{8740329F-8E99-4EFA-BFCD-A56FC7D7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E4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24</Pages>
  <Words>9203</Words>
  <Characters>52459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9</cp:revision>
  <dcterms:created xsi:type="dcterms:W3CDTF">2023-06-15T08:49:00Z</dcterms:created>
  <dcterms:modified xsi:type="dcterms:W3CDTF">2023-11-07T14:13:00Z</dcterms:modified>
</cp:coreProperties>
</file>