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2DB" w:rsidRPr="00BF72DB" w:rsidRDefault="00BF72DB" w:rsidP="00BF72D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2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№1</w:t>
      </w:r>
    </w:p>
    <w:p w:rsidR="00BF72DB" w:rsidRPr="00BF72DB" w:rsidRDefault="00BF72DB" w:rsidP="00BF72D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2DB"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административному регламенту</w:t>
      </w:r>
    </w:p>
    <w:p w:rsidR="00BF72DB" w:rsidRPr="00BF72DB" w:rsidRDefault="00BF72DB" w:rsidP="00BF72D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2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муниципальной услуги</w:t>
      </w:r>
    </w:p>
    <w:p w:rsidR="00BF72DB" w:rsidRPr="00BF72DB" w:rsidRDefault="00BF72DB" w:rsidP="00BF72D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2DB">
        <w:rPr>
          <w:rFonts w:ascii="Times New Roman" w:eastAsia="Times New Roman" w:hAnsi="Times New Roman" w:cs="Times New Roman"/>
          <w:sz w:val="28"/>
          <w:szCs w:val="28"/>
          <w:lang w:eastAsia="ru-RU"/>
        </w:rPr>
        <w:t>"Прекращение права постоянного</w:t>
      </w:r>
    </w:p>
    <w:p w:rsidR="00BF72DB" w:rsidRPr="00BF72DB" w:rsidRDefault="00BF72DB" w:rsidP="00BF72D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2DB">
        <w:rPr>
          <w:rFonts w:ascii="Times New Roman" w:eastAsia="Times New Roman" w:hAnsi="Times New Roman" w:cs="Times New Roman"/>
          <w:sz w:val="28"/>
          <w:szCs w:val="28"/>
          <w:lang w:eastAsia="ru-RU"/>
        </w:rPr>
        <w:t>(бессрочного) пользования и пожизненного</w:t>
      </w:r>
    </w:p>
    <w:p w:rsidR="00BF72DB" w:rsidRPr="00BF72DB" w:rsidRDefault="00BF72DB" w:rsidP="00BF72D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2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наследуемого владения земельным</w:t>
      </w:r>
    </w:p>
    <w:p w:rsidR="00BF72DB" w:rsidRPr="00BF72DB" w:rsidRDefault="00BF72DB" w:rsidP="00BF72D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2D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участком при отказе землепользователя,</w:t>
      </w:r>
    </w:p>
    <w:p w:rsidR="00BF72DB" w:rsidRPr="00BF72DB" w:rsidRDefault="00BF72DB" w:rsidP="00BF72D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2DB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землевладельца от принадлежащего им права</w:t>
      </w:r>
    </w:p>
    <w:p w:rsidR="00BF72DB" w:rsidRPr="00BF72DB" w:rsidRDefault="00BF72DB" w:rsidP="00BF72D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2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земельный участок, находящийся</w:t>
      </w:r>
    </w:p>
    <w:p w:rsidR="00BF72DB" w:rsidRPr="00BF72DB" w:rsidRDefault="00BF72DB" w:rsidP="00BF72D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2DB">
        <w:rPr>
          <w:rFonts w:ascii="Times New Roman" w:eastAsia="Times New Roman" w:hAnsi="Times New Roman" w:cs="Times New Roman"/>
          <w:sz w:val="28"/>
          <w:szCs w:val="28"/>
          <w:lang w:eastAsia="ru-RU"/>
        </w:rPr>
        <w:t>в муниципальной собственности"</w:t>
      </w:r>
    </w:p>
    <w:p w:rsidR="00BF72DB" w:rsidRPr="00BF72DB" w:rsidRDefault="00BF72DB" w:rsidP="00BF72D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72DB" w:rsidRPr="00BF72DB" w:rsidRDefault="00BF72DB" w:rsidP="00BF72D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2D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ОБРАЗЕЦ</w:t>
      </w:r>
    </w:p>
    <w:p w:rsidR="00BF72DB" w:rsidRPr="00BF72DB" w:rsidRDefault="00BF72DB" w:rsidP="00BF72D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72DB" w:rsidRPr="00BF72DB" w:rsidRDefault="00BF72DB" w:rsidP="00BF72D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2D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заявления о предоставлении муниципальной услуги</w:t>
      </w:r>
    </w:p>
    <w:p w:rsidR="00BF72DB" w:rsidRPr="00BF72DB" w:rsidRDefault="00BF72DB" w:rsidP="00BF72D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72DB" w:rsidRPr="00BF72DB" w:rsidRDefault="00BF72DB" w:rsidP="00BF72D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Администрацию </w:t>
      </w:r>
      <w:proofErr w:type="spellStart"/>
      <w:r w:rsidR="00BD0B6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Новопичурского</w:t>
      </w:r>
      <w:proofErr w:type="spellEnd"/>
      <w:r w:rsidR="00BD0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  <w:proofErr w:type="spellStart"/>
      <w:r w:rsidR="00BD0B6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Наровчатского</w:t>
      </w:r>
      <w:proofErr w:type="spellEnd"/>
      <w:r w:rsidR="00BD0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Пензенской области</w:t>
      </w:r>
    </w:p>
    <w:p w:rsidR="00BF72DB" w:rsidRPr="00BF72DB" w:rsidRDefault="00BF72DB" w:rsidP="00BF72D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2DB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(наименование муниципального образования),</w:t>
      </w:r>
    </w:p>
    <w:p w:rsidR="00BF72DB" w:rsidRPr="00BF72DB" w:rsidRDefault="00BF72DB" w:rsidP="00BF72D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Заявитель </w:t>
      </w:r>
      <w:r w:rsidR="00BD0B64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Иванов И.И.</w:t>
      </w:r>
    </w:p>
    <w:p w:rsidR="00BF72DB" w:rsidRPr="00BF72DB" w:rsidRDefault="00BF72DB" w:rsidP="00BF72D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2DB">
        <w:rPr>
          <w:rFonts w:ascii="Times New Roman" w:eastAsia="Times New Roman" w:hAnsi="Times New Roman" w:cs="Times New Roman"/>
          <w:sz w:val="28"/>
          <w:szCs w:val="28"/>
          <w:lang w:eastAsia="ru-RU"/>
        </w:rPr>
        <w:t>(для физических лиц: Ф.И.О. (отчество при наличии),</w:t>
      </w:r>
    </w:p>
    <w:p w:rsidR="00BF72DB" w:rsidRPr="00BF72DB" w:rsidRDefault="00BF72DB" w:rsidP="00BF72D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2D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</w:t>
      </w:r>
    </w:p>
    <w:p w:rsidR="00BF72DB" w:rsidRPr="00BF72DB" w:rsidRDefault="00BF72DB" w:rsidP="00BF72D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2DB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паспортные данные; для юридических лиц:</w:t>
      </w:r>
    </w:p>
    <w:p w:rsidR="00BF72DB" w:rsidRPr="00BF72DB" w:rsidRDefault="00BF72DB" w:rsidP="00BF72D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2D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</w:t>
      </w:r>
    </w:p>
    <w:p w:rsidR="00BF72DB" w:rsidRPr="00BF72DB" w:rsidRDefault="00BF72DB" w:rsidP="00BF72D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2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полное наименование,</w:t>
      </w:r>
    </w:p>
    <w:p w:rsidR="00BF72DB" w:rsidRPr="00BF72DB" w:rsidRDefault="00BF72DB" w:rsidP="00BF72D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2D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</w:t>
      </w:r>
    </w:p>
    <w:p w:rsidR="00BF72DB" w:rsidRPr="00BF72DB" w:rsidRDefault="00BF72DB" w:rsidP="00BF72D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2DB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ОГРН/ИНН)</w:t>
      </w:r>
    </w:p>
    <w:p w:rsidR="00BF72DB" w:rsidRPr="00BF72DB" w:rsidRDefault="00BF72DB" w:rsidP="00BF72D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2D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</w:t>
      </w:r>
    </w:p>
    <w:p w:rsidR="00BF72DB" w:rsidRPr="00BF72DB" w:rsidRDefault="00BF72DB" w:rsidP="00BF72D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2DB">
        <w:rPr>
          <w:rFonts w:ascii="Times New Roman" w:eastAsia="Times New Roman" w:hAnsi="Times New Roman" w:cs="Times New Roman"/>
          <w:sz w:val="28"/>
          <w:szCs w:val="28"/>
          <w:lang w:eastAsia="ru-RU"/>
        </w:rPr>
        <w:t>(почтовый индекс и адрес</w:t>
      </w:r>
    </w:p>
    <w:p w:rsidR="00BF72DB" w:rsidRPr="00BF72DB" w:rsidRDefault="00BF72DB" w:rsidP="00BF72D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2D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</w:t>
      </w:r>
    </w:p>
    <w:p w:rsidR="00BF72DB" w:rsidRPr="00BF72DB" w:rsidRDefault="00BF72DB" w:rsidP="00BF72D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2D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 регистрации, места нахождения)</w:t>
      </w:r>
    </w:p>
    <w:p w:rsidR="00BF72DB" w:rsidRPr="00BF72DB" w:rsidRDefault="00BF72DB" w:rsidP="00BF72D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Тел. </w:t>
      </w:r>
      <w:r w:rsidR="00BD0B64">
        <w:rPr>
          <w:rFonts w:ascii="Times New Roman" w:eastAsia="Times New Roman" w:hAnsi="Times New Roman" w:cs="Times New Roman"/>
          <w:sz w:val="28"/>
          <w:szCs w:val="28"/>
          <w:lang w:eastAsia="ru-RU"/>
        </w:rPr>
        <w:t>8966-999-99-99</w:t>
      </w:r>
    </w:p>
    <w:p w:rsidR="00BF72DB" w:rsidRPr="00BF72DB" w:rsidRDefault="00BF72DB" w:rsidP="00BF72D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B6A6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e-mail </w:t>
      </w:r>
      <w:r w:rsidR="00BD0B6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ivanov@mail.ru</w:t>
      </w:r>
    </w:p>
    <w:p w:rsidR="00BF72DB" w:rsidRPr="00CB6A61" w:rsidRDefault="00BF72DB" w:rsidP="00BF72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BF72DB" w:rsidRPr="00CB6A61" w:rsidRDefault="00BF72DB" w:rsidP="00BF72D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F72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ЗАЯВЛЕНИЕ</w:t>
      </w:r>
    </w:p>
    <w:p w:rsidR="00BF72DB" w:rsidRPr="00BF72DB" w:rsidRDefault="00BF72DB" w:rsidP="00BF72D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2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прекращение права постоянного (бессрочного) пользования и пожизненного наследуемого владения земельным участком при отказе землепользователя, землевладельца от принадлежащего им права на земельный участок</w:t>
      </w:r>
    </w:p>
    <w:p w:rsidR="00BF72DB" w:rsidRPr="00BF72DB" w:rsidRDefault="00BF72DB" w:rsidP="00BF72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2D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F72DB" w:rsidRPr="00BF72DB" w:rsidRDefault="00BF72DB" w:rsidP="00BF72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принять решение о прекращении права постоянного (бессрочного) пользования (права пожизненного наследуемого владения) на основании добровольного отказа от указанного права в отношении земельного участка, с кадастровым номером </w:t>
      </w:r>
      <w:r w:rsidR="00BD0B64" w:rsidRPr="00BD0B64">
        <w:rPr>
          <w:rFonts w:ascii="Times New Roman" w:eastAsia="Times New Roman" w:hAnsi="Times New Roman" w:cs="Times New Roman"/>
          <w:sz w:val="28"/>
          <w:szCs w:val="28"/>
          <w:lang w:eastAsia="ru-RU"/>
        </w:rPr>
        <w:t>58</w:t>
      </w:r>
      <w:r w:rsidR="00BD0B64">
        <w:rPr>
          <w:rFonts w:ascii="Times New Roman" w:eastAsia="Times New Roman" w:hAnsi="Times New Roman" w:cs="Times New Roman"/>
          <w:sz w:val="28"/>
          <w:szCs w:val="28"/>
          <w:lang w:eastAsia="ru-RU"/>
        </w:rPr>
        <w:t>:19:0330101:42</w:t>
      </w:r>
      <w:r w:rsidRPr="00BF7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площадью </w:t>
      </w:r>
      <w:r w:rsidR="00BD0B64">
        <w:rPr>
          <w:rFonts w:ascii="Times New Roman" w:eastAsia="Times New Roman" w:hAnsi="Times New Roman" w:cs="Times New Roman"/>
          <w:sz w:val="28"/>
          <w:szCs w:val="28"/>
          <w:lang w:eastAsia="ru-RU"/>
        </w:rPr>
        <w:t>5500</w:t>
      </w:r>
      <w:r w:rsidRPr="00BF7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кв. м., расположенный по адресу</w:t>
      </w:r>
    </w:p>
    <w:p w:rsidR="00BF72DB" w:rsidRPr="00BF72DB" w:rsidRDefault="00BF72DB" w:rsidP="00BF72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2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Кадастровый номер земельного участка</w:t>
      </w:r>
      <w:r w:rsidR="00BD0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0B64" w:rsidRPr="00BD0B64">
        <w:rPr>
          <w:rFonts w:ascii="Times New Roman" w:eastAsia="Times New Roman" w:hAnsi="Times New Roman" w:cs="Times New Roman"/>
          <w:sz w:val="28"/>
          <w:szCs w:val="28"/>
          <w:lang w:eastAsia="ru-RU"/>
        </w:rPr>
        <w:t>58</w:t>
      </w:r>
      <w:r w:rsidR="00BD0B64">
        <w:rPr>
          <w:rFonts w:ascii="Times New Roman" w:eastAsia="Times New Roman" w:hAnsi="Times New Roman" w:cs="Times New Roman"/>
          <w:sz w:val="28"/>
          <w:szCs w:val="28"/>
          <w:lang w:eastAsia="ru-RU"/>
        </w:rPr>
        <w:t>:19:0330101:42</w:t>
      </w:r>
      <w:r w:rsidRPr="00BF72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F72DB" w:rsidRPr="00BF72DB" w:rsidRDefault="00BF72DB" w:rsidP="00BF72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Кадастровый номер объекта капитального строительства: </w:t>
      </w:r>
      <w:r w:rsidR="00BD0B64" w:rsidRPr="00BD0B64">
        <w:rPr>
          <w:rFonts w:ascii="Times New Roman" w:eastAsia="Times New Roman" w:hAnsi="Times New Roman" w:cs="Times New Roman"/>
          <w:sz w:val="28"/>
          <w:szCs w:val="28"/>
          <w:lang w:eastAsia="ru-RU"/>
        </w:rPr>
        <w:t>58</w:t>
      </w:r>
      <w:r w:rsidR="00BD0B64">
        <w:rPr>
          <w:rFonts w:ascii="Times New Roman" w:eastAsia="Times New Roman" w:hAnsi="Times New Roman" w:cs="Times New Roman"/>
          <w:sz w:val="28"/>
          <w:szCs w:val="28"/>
          <w:lang w:eastAsia="ru-RU"/>
        </w:rPr>
        <w:t>:19:0330101:42</w:t>
      </w:r>
      <w:r w:rsidRPr="00BF72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F72DB" w:rsidRPr="00BF72DB" w:rsidRDefault="00BF72DB" w:rsidP="00BF72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2DB">
        <w:rPr>
          <w:rFonts w:ascii="Times New Roman" w:eastAsia="Times New Roman" w:hAnsi="Times New Roman" w:cs="Times New Roman"/>
          <w:sz w:val="28"/>
          <w:szCs w:val="28"/>
          <w:lang w:eastAsia="ru-RU"/>
        </w:rPr>
        <w:t>(в случае реконструкции объекта)</w:t>
      </w:r>
    </w:p>
    <w:p w:rsidR="00BF72DB" w:rsidRPr="00BF72DB" w:rsidRDefault="00BF72DB" w:rsidP="00BF72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предоставления муниципальной услуги </w:t>
      </w:r>
      <w:proofErr w:type="gramStart"/>
      <w:r w:rsidRPr="00BF72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прошу:_</w:t>
      </w:r>
      <w:proofErr w:type="gramEnd"/>
      <w:r w:rsidRPr="00BF72D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</w:t>
      </w:r>
    </w:p>
    <w:p w:rsidR="00BF72DB" w:rsidRPr="00BF72DB" w:rsidRDefault="00BF72DB" w:rsidP="00BF72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2DB">
        <w:rPr>
          <w:rFonts w:ascii="Times New Roman" w:eastAsia="Times New Roman" w:hAnsi="Times New Roman" w:cs="Times New Roman"/>
          <w:sz w:val="28"/>
          <w:szCs w:val="28"/>
          <w:lang w:eastAsia="ru-RU"/>
        </w:rPr>
        <w:t>(нужное отметить в квадрате)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4"/>
        <w:gridCol w:w="9336"/>
      </w:tblGrid>
      <w:tr w:rsidR="00BF72DB" w:rsidRPr="00BF72DB" w:rsidTr="001D0C96">
        <w:trPr>
          <w:jc w:val="center"/>
        </w:trPr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2DB" w:rsidRPr="00BF72DB" w:rsidRDefault="00CB6A61" w:rsidP="00BF72D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</w:t>
            </w:r>
            <w:r w:rsidR="00BF72DB" w:rsidRPr="00BF7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2DB" w:rsidRPr="00BF72DB" w:rsidRDefault="00BF72DB" w:rsidP="00BF72D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7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выдать при личном обращении в Администрацию</w:t>
            </w:r>
          </w:p>
        </w:tc>
      </w:tr>
      <w:tr w:rsidR="00BF72DB" w:rsidRPr="00BF72DB" w:rsidTr="001D0C96">
        <w:trPr>
          <w:jc w:val="center"/>
        </w:trPr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2DB" w:rsidRPr="00BF72DB" w:rsidRDefault="00CB6A61" w:rsidP="00BF72D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</w:t>
            </w:r>
            <w:bookmarkStart w:id="0" w:name="_GoBack"/>
            <w:bookmarkEnd w:id="0"/>
            <w:r w:rsidR="00BF72DB" w:rsidRPr="00BF7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2DB" w:rsidRPr="00BF72DB" w:rsidRDefault="00BF72DB" w:rsidP="00BF72D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7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выдать через МФЦ</w:t>
            </w:r>
          </w:p>
        </w:tc>
      </w:tr>
    </w:tbl>
    <w:p w:rsidR="00BF72DB" w:rsidRPr="00BF72DB" w:rsidRDefault="00BF72DB" w:rsidP="00BF72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2D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_______________________________________ ________________</w:t>
      </w:r>
    </w:p>
    <w:p w:rsidR="00BF72DB" w:rsidRPr="00BF72DB" w:rsidRDefault="00BF72DB" w:rsidP="00BF72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2D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CB6A61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Иванов И.И.</w:t>
      </w:r>
      <w:r w:rsidRPr="00BF72DB">
        <w:rPr>
          <w:rFonts w:ascii="Times New Roman" w:eastAsia="Times New Roman" w:hAnsi="Times New Roman" w:cs="Times New Roman"/>
          <w:sz w:val="28"/>
          <w:szCs w:val="28"/>
          <w:lang w:eastAsia="ru-RU"/>
        </w:rPr>
        <w:t>) (подпись)</w:t>
      </w:r>
    </w:p>
    <w:p w:rsidR="00BF72DB" w:rsidRPr="00BF72DB" w:rsidRDefault="00CB6A61" w:rsidP="00BF72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"30" апрель 2022</w:t>
      </w:r>
      <w:r w:rsidR="00BF72DB" w:rsidRPr="00BF72DB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</w:p>
    <w:p w:rsidR="00BF72DB" w:rsidRPr="00BF72DB" w:rsidRDefault="00BF72DB" w:rsidP="00BF72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2D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F72DB" w:rsidRPr="00BF72DB" w:rsidRDefault="00BF72DB" w:rsidP="00BF72D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72DB" w:rsidRPr="00BF72DB" w:rsidRDefault="00BF72DB" w:rsidP="00BF72D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72DB" w:rsidRPr="00BF72DB" w:rsidRDefault="00BF72DB" w:rsidP="00BF72D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4228" w:rsidRDefault="00E64228"/>
    <w:sectPr w:rsidR="00E64228" w:rsidSect="00224307">
      <w:pgSz w:w="11906" w:h="16838" w:code="9"/>
      <w:pgMar w:top="1389" w:right="851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2DB"/>
    <w:rsid w:val="00224307"/>
    <w:rsid w:val="00BD0B64"/>
    <w:rsid w:val="00BF72DB"/>
    <w:rsid w:val="00CB6A61"/>
    <w:rsid w:val="00E64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76280"/>
  <w15:chartTrackingRefBased/>
  <w15:docId w15:val="{BF5DA10D-E1E5-4F68-A3C3-EAA09660C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Новопичурский сельсо</dc:creator>
  <cp:keywords/>
  <dc:description/>
  <cp:lastModifiedBy>Новопичурский сельсо</cp:lastModifiedBy>
  <cp:revision>2</cp:revision>
  <dcterms:created xsi:type="dcterms:W3CDTF">2022-06-03T10:01:00Z</dcterms:created>
  <dcterms:modified xsi:type="dcterms:W3CDTF">2022-06-03T10:01:00Z</dcterms:modified>
</cp:coreProperties>
</file>