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22"/>
        <w:gridCol w:w="6649"/>
      </w:tblGrid>
      <w:tr w:rsidR="00F42728" w:rsidRPr="00F42728" w:rsidTr="00F42728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Р200205497</w:t>
            </w:r>
            <w:bookmarkStart w:id="0" w:name="PublicTable"/>
            <w:bookmarkEnd w:id="0"/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Р202108216</w:t>
            </w:r>
          </w:p>
        </w:tc>
        <w:tc>
          <w:tcPr>
            <w:tcW w:w="6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F42728" w:rsidRPr="00F42728" w:rsidTr="00F42728">
        <w:tc>
          <w:tcPr>
            <w:tcW w:w="2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ОПУБЛИКОВАНО:</w:t>
            </w:r>
          </w:p>
        </w:tc>
        <w:tc>
          <w:tcPr>
            <w:tcW w:w="6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СОБРАНИЕ ЗАКОНОДАТЕЛЬСТВА РФ, 18.11.2002, N 46, СТ. 4531</w:t>
            </w:r>
          </w:p>
        </w:tc>
      </w:tr>
      <w:tr w:rsidR="00F42728" w:rsidRPr="00F42728" w:rsidTr="00F42728">
        <w:tc>
          <w:tcPr>
            <w:tcW w:w="0" w:type="auto"/>
            <w:vMerge/>
            <w:vAlign w:val="center"/>
            <w:hideMark/>
          </w:tcPr>
          <w:p w:rsidR="00F42728" w:rsidRPr="00F42728" w:rsidRDefault="00F42728" w:rsidP="00F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РОССИЙСКАЯ ГАЗЕТА, 20.11.2002, N 220, СТР. 16</w:t>
            </w:r>
          </w:p>
        </w:tc>
      </w:tr>
      <w:tr w:rsidR="00F42728" w:rsidRPr="00F42728" w:rsidTr="00F42728">
        <w:tc>
          <w:tcPr>
            <w:tcW w:w="0" w:type="auto"/>
            <w:vMerge/>
            <w:vAlign w:val="center"/>
            <w:hideMark/>
          </w:tcPr>
          <w:p w:rsidR="00F42728" w:rsidRPr="00F42728" w:rsidRDefault="00F42728" w:rsidP="00F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ПАРЛАМЕНТСКАЯ ГАЗЕТА, 20.11.2002, N 220-221, СТР. 7</w:t>
            </w:r>
          </w:p>
        </w:tc>
      </w:tr>
      <w:tr w:rsidR="00F42728" w:rsidRPr="00F42728" w:rsidTr="00F42728">
        <w:tc>
          <w:tcPr>
            <w:tcW w:w="0" w:type="auto"/>
            <w:vMerge/>
            <w:vAlign w:val="center"/>
            <w:hideMark/>
          </w:tcPr>
          <w:p w:rsidR="00F42728" w:rsidRPr="00F42728" w:rsidRDefault="00F42728" w:rsidP="00F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2728" w:rsidRPr="00F42728" w:rsidRDefault="00F42728" w:rsidP="00F427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728">
              <w:rPr>
                <w:rFonts w:ascii="Courier New" w:eastAsia="Times New Roman" w:hAnsi="Courier New" w:cs="Courier New"/>
                <w:sz w:val="20"/>
                <w:szCs w:val="20"/>
              </w:rPr>
              <w:t>ОФИЦИАЛЬНЫЕ ДОКУМЕНТЫ. ПРИЛОЖЕНИЕ К ГАЗЕТЕ "УЧЕТ, НАЛОГИ, ПРАВО", 27.11.2002, N 44, СТР. 21</w:t>
            </w:r>
          </w:p>
        </w:tc>
      </w:tr>
    </w:tbl>
    <w:p w:rsidR="00F42728" w:rsidRPr="00F42728" w:rsidRDefault="00F42728" w:rsidP="00F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ГОСУДАРСТВЕННАЯ ДУМА ФЕДЕРАЛЬНОГО СОБРАНИЯ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ФЕДЕРАЛЬНЫЙ ЗАКОН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14.11.2002 N 137-ФЗ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Москва, Кремль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О ВВЕДЕНИИ В ДЕЙСТВИЕ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ГРАЖДАНСКОГО ПРОЦЕССУАЛЬНОГО КОДЕКСА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Принят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Государственной Думой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23 октября 2002 года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Одобрен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Советом Федерации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30 октября 2002 года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&lt;Изменения: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1 декабря 2007 г. N 310-ФЗ; </w:t>
      </w:r>
      <w:hyperlink r:id="rId4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НГР:Р0705138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5 декабря 2007 г.),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8 мая 2009 г. N 93-ФЗ; </w:t>
      </w:r>
      <w:hyperlink r:id="rId5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НГР:Р0901823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15 мая 2009 г.),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30 июля 2010 г. N 242-ФЗ; </w:t>
      </w:r>
      <w:hyperlink r:id="rId6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НГР:Р1003703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(изменения вступают в силу с 3 августа 2010 г.),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5 апреля 2011 г. N 56-ФЗ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8 апреля 2011 г.),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07 июня 2013 N 108-ФЗ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23 июня 2016 N 220-ФЗ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2017 г.),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01 мая 2019 N 100-ФЗ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30 декабря 2021 N 440-ФЗ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(изменения вступают в силу с 1 января 2022 г.)&gt;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1. Ввести в действие Гражданский процессуальный кодекс Российской Федерации с 1 февраля 2003 года.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2. Признать утратившими силу с 1 февраля 2003 года: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Гражданский процессуальный кодекс РСФСР, за исключением глав 34, 35 и 36;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18 декабря 1965 года "О дополнении статьи 388 Гражданского процессуального кодекса РСФСР" (Ведомости Верховного Совета РСФСР, 1965, N 51, ст. 1291);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5 августа 1966 года "О внесении дополнений в Гражданский процессуальный кодекс РСФСР" (Ведомости Верховного Совета РСФСР, 1966, N 32, ст. 773);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17 августа 1966 года "Об утверждении Указов Президиума Верховного Совета РСФСР о внесении дополнений в Гражданский процессуальный кодекс РСФСР" (Ведомости Верховного Совета РСФСР, 1966, N 34, ст. 921);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12 февраля 1968 года "О внесении изменений и дополнений в Гражданский процессуальный кодекс РСФСР" (Ведомости Верховного Совета РСФСР, 1968, N 7, ст. 252; 1970, N 4, ст. 49);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Указ Президиума Верховного Совета РСФСР от 12 декабря 1973 года "О внесении изменений и дополнений в Гражданский и Гражданский процессуальный кодексы РСФСР" (Ведомости Верховного Совета РСФСР, 1973, N 51, ст. 1114);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19 декабря 1973 года "Об утверждении Указов Президиума Верховного Совета РСФСР, вносящих некоторые изменения и дополнения в действующее законодательство РСФСР" (Ведомости Верховного Совета РСФСР, 1973, N 51, ст. 1110) в части утверждения Указа Президиума Верховного Совета РСФСР от 12 декабря 1973 года "О внесении изменений и дополнений в Гражданский и Гражданский процессуальный кодексы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раздел II Указа Президиума Верховного Совета РСФСР от 18 декабря 1974 года "Об изменении и признании утратившими силу некоторых законодательных актов РСФСР в связи с введением в действие Закона РСФСР о государственном нотариате" (Ведомости Верховного Совета РСФСР, 1974, N 51, ст. 1346);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14 июня 1977 года "О внесении изменений и дополнений в Гражданский и Гражданский процессуальный кодексы РСФСР" (Ведомости Верховного Совета РСФСР, 1977, N 24, ст. 586);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20 июля 1977 года "Об утверждении Указов Президиума Верховного Совета РСФСР, вносящих некоторые изменения и дополнения в действующее законодательство РСФСР" (Ведомости Верховного Совета РСФСР, 1977, N 30, ст. 725) в части утверждения Указа Президиума Верховного Совета РСФСР от 14 июня 1977 года "О внесении изменений и дополнений в Гражданский и Гражданский процессуальный кодексы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пункт 1, за исключением изменений, вносимых в статью 326 Кодекса, пункт 2, за исключением дополнения Кодекса статьями 284.1 и 294.1, пункты 3 - 40 и пункты 46 - 67 Указа Президиума Верховного Совета РСФСР от 1 августа 1980 года "О внесении изменений и дополнений в Гражданский процессуальный кодекс РСФСР" (Ведомости Верховного Совета РСФСР, 1980, N 32, ст. 987);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8 июня 1981 года "О внесении изменений в Гражданский процессуальный кодекс РСФСР" (Ведомости Верховного Совета РСФСР, 1981, N 23, ст. 800);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8 июля 1981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1981, N 28, ст. 983) в части утверждения Указа Президиума Верховного Совета РСФСР от 8 июня 1981 года "О внесении изменений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11 сентября 1981 года "О внесении изменений в Гражданский процессуальный кодекс РСФСР" (Ведомости Верховного Совета РСФСР, 1981, N 37, ст. 1264);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16 ноября 1981 года "О внесении дополнений в Гражданский процессуальный кодекс РСФСР" (Ведомости Верховного Совета РСФСР, 1981, N 46, ст. 1555);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 РСФСР от 2 декабря 1981 года "Об утверждении Указов Президиума Верховного Совета РСФСР о внесении изменений и дополнений в Уголовный, Уголовно-процессуальный и Гражданский процессуальный кодексы РСФСР" (Ведомости Верховного Совета РСФСР, 1981, N 49, ст. 1669) в части утверждения Указа Президиума Верховного Совета РСФСР от 11 сентября 1981 года "О внесении изменений в Гражданский процессуальный кодекс РСФСР" и Указа Президиума Верховного Совета РСФСР от 16 ноября 1981 года "О внесении дополнений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12 января 1984 года "О внесении изменений и дополнений в Гражданский процессуальный кодекс РСФСР" (Ведомости Верховного Совета РСФСР, 1984, N 3, ст. 106);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25 апреля 1984 года "О внесении изменений в Кодекс о браке и семье РСФСР и в Гражданский процессуальный кодекс РСФСР" (Ведомости Верховного Совета РСФСР, 1984, N 18, ст. 592);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20 июня 1984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1984, N 26, ст. 877) в части утверждения Указа Президиума Верховного Совета РСФСР от 12 января 1984 года "О внесении изменений и дополнений в Гражданский процессуальный кодекс РСФСР" и Указа Президиума Верховного Совета РСФСР от 25 апреля 1984 года "О внесении изменений в Кодекс о браке и семье РСФСР и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24 января 1985 года "О внесении изменений и дополнений в Уголовно-процессуальный и Гражданский процессуальный кодексы РСФСР" (Ведомости Верховного Совета РСФСР, 1985, N 5, ст. 163);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26 марта 1985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1985, N 14, ст. 530) в части утверждения Указа Президиума Верховного Совета РСФСР от 24 января 1985 года "О внесении изменений и дополнений в Уголовно-процессуальный и Гражданский процессуальный кодексы РСФСР" и Указа Президиума Верховного Совета РСФСР от 20 февраля 1985 года "О некотором изменении порядка взыскания алиментов на несовершеннолетних детей";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 апреля 1986 г. N 2972-XI "О внесении дополнений в Гражданский процессуальный кодекс РСФСР" (Ведомости Верховного Совета РСФСР, 1986, N 14, ст. 413);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 июля 1986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1986, N 28, ст. 804) в части утверждения Указа Президиума Верховного Совета РСФСР от 1 апреля 1986 года "О внесении дополнений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19 ноября 1986 г. N 4563-XI "О некотором изменении порядка взыскания алиментов на несовершеннолетних детей" (Ведомости Верховного Совета РСФСР, 1986, N 48, ст. 1397);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 РСФСР от 3 декабря 1986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1986, N 50, ст. 1467) в части утверждения Указа Президиума Верховного Совета РСФСР от 19 ноября 1986 года "О некотором изменении порядка взыскания алиментов на несовершеннолетних детей";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раздел II Указа Президиума Верховного Совета РСФСР от 24 февраля 1987 г. N 5375-XI "О внесении изменений и дополнений в Гражданский кодекс РСФСР и некоторые другие законодательные акты РСФСР" (Ведомости Верховного Совета РСФСР, 1987, N 9, ст. 250);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статью 2 Указа Президиума Верховного Совета РСФСР от 5 января 1988 г. N 8066-XI "О внесении изменений и дополнений в некоторые законодательные акты РСФСР" (Ведомости Верховного Совета РСФСР, 1988, N 1, ст. 1);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29 января 1988 г. N 8256-XI "О внесении изменений и дополнений в Гражданский процессуальный кодекс РСФСР" (Ведомости Верховного Совета РСФСР, 1988, N 5, ст. 137), за исключением статьи 5;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12 апреля 1989 г. N 11522-XI "О внесении дополнений в статьи 338 и 339 Гражданского процессуального кодекса РСФСР" (Ведомости Верховного Совета РСФСР, 1989, N 16, ст. 398);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28 июля 1989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1989, N 31, ст. 851) в части утверждения Указа Президиума Верховного Совета РСФСР от 12 апреля 1989 года "О внесении дополнений в статьи 338 и 339 Гражданского процессуального кодекса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21 марта 1991 г. N 945-1 "О внесении изменений и дополнений в Уголовный, Гражданский, Уголовно-процессуальный, Гражданский процессуальный кодексы РСФСР и Кодекс РСФСР об административных правонарушениях" (Ведомости Съезда народных депутатов РСФСР и Верховного Совета РСФСР, 1991, N 15, ст. 494);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от 4 марта 1992 г. N 2438-1 "О внесении изменений в Гражданский кодекс РСФСР и Гражданский процессуальный кодекс РСФСР" (Ведомости Съезда народных депутатов Российской Федерации и Верховного Совета Российской Федерации, 1992, N 15, ст. 768);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статью 3 Закона Российской Федерации от 29 мая 1992 г. N 2869-1 "О внесении изменений и дополнений в Закон РСФСР "О судоустройстве РСФСР", Уголовно-процессуальный и Гражданский процессуальный кодексы РСФСР" (Ведомости Съезда народных депутатов Российской Федерации и Верховного Совета Российской Федерации, 1992, N 27, ст. 1560);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статью 2 Закона Российской Федерации от 24 июня 1992 г. N 3119-1 "О внесении изменений и дополнений в Гражданский кодекс РСФСР, Гражданский процессуальный кодекс РСФСР, Регламент Верховного Совета РСФСР, Законы РСФСР "О Еврейской автономной области", "О выборах народных депутатов РСФСР", "О дополнительных полномочиях местных Советов народных депутатов в условиях перехода к рыночным отношениям", "О крестьянском (фермерском) хозяйстве", "О земельной реформе", "О банках и банковской деятельности в РСФСР", "О Центральном банке РСФСР (Банке </w:t>
      </w: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России)", "О собственности в РСФСР", "О предприятиях и предпринимательской деятельности", "О государственной налоговой службе РСФСР", "О конкуренции и ограничении монополистической деятельности на товарных рынках", "О приоритетном обеспечении агропромышленного комплекса материально-техническими ресурсами", "О местном самоуправлении в РСФСР", "О приватизации государственных и муниципальных предприятий в РСФСР", "Об основах бюджетного устройства и бюджетного процесса в РСФСР", "О государственной пошлине"; Законы Российской Федерации "О краевом, областном Совете народных депутатов и краевой, областной администрации", "О товарных биржах и биржевой торговле" (Ведомости Съезда народных депутатов Российской Федерации и Верховного Совета Российской Федерации, 1992, N 34, ст. 1966);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от 31 марта 1993 г. N 4717-1 "О внесении изменений и дополнений в Уголовно-процессуальный кодекс РСФСР и Гражданский процессуальный кодекс РСФСР о порядке рассмотрения дел, связанных с государственной тайной" (Ведомости Съезда народных депутатов Российской Федерации и Верховного Совета Российской Федерации, 1993, N 17, ст. 593);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Российской Федерации от 28 апреля 1993 г. N 4882-1 "О внесении изменений и дополнений в Гражданский процессуальный кодекс РСФСР" (Ведомости Съезда народных депутатов Российской Федерации и Верховного Совета Российской Федерации, 1993, N 22, ст. 787);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12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28 апреля 1995 г. N 68-ФЗ; НГР:Р9501697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в Гражданский процессуальный кодекс РСФСР" (Собрание законодательства Российской Федерации, 1995, N 18, ст. 1596);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13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30 ноября 1995 г. N 189-ФЗ; НГР:Р9504881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1995, N 49, ст. 4696), за исключением пунктов 22 - 31 статьи 1;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статью 2 Федерального закона от </w:t>
      </w:r>
      <w:hyperlink r:id="rId14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31 декабря 1995 г. N 226-ФЗ; НГР:Р9505302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Закон Российской Федерации "О государственной пошлине" (Собрание законодательства Российской Федерации, 1996, N 1, ст. 19);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15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21 августа 1996 г. N 124-ФЗ; НГР:Р9604149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1996, N 35, ст. 4134);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16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26 ноября 1996 г. N 140-ФЗ; НГР:Р9605524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1996, N 49, ст. 5499), за исключением пункта 3 статьи 1;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пункт 1 статьи 1 Федерального закона от </w:t>
      </w:r>
      <w:hyperlink r:id="rId17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16 ноября 1997 г. N 144-ФЗ; НГР:Р9705193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законы и иные правовые акты Российской Федерации в связи с 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 47, ст. 5341);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Федеральный закон от </w:t>
      </w:r>
      <w:hyperlink r:id="rId18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25 июня 1998 г. N 90-ФЗ; НГР:Р9802777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1998, N 26, ст. 3010);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пункт 1 статьи 2 Федерального закона от </w:t>
      </w:r>
      <w:hyperlink r:id="rId19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4 января 1999 г. N 3-ФЗ; НГР:Р9900003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Закон РСФСР "О судоустройстве РСФСР", Гражданский процессуальный кодекс РСФСР и Уголовно-процессуальный кодекс РСФСР" (Собрание законодательства Российской Федерации, 1999, N 1, ст. 5);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0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 января 2000 г. N 37-ФЗ; НГР:Р0000042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народных заседателях федеральных судов общей юрисдикции в Российской Федерации" (Собрание законодательства Российской Федерации, 2000, N 2, ст. 158) в части, касающейся гражданского судопроизводства;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1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7 августа 2000 г. N 120-ФЗ; НГР:Р0003609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2000, N 33, ст. 3346), за исключением пунктов 33 - 35 статьи 1.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 1 июля 2003 года: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Гражданский процессуальный кодекс РСФСР;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11 июня 1964 года "Об утверждении Гражданского процессуального кодекса РСФСР" (Ведомости Верховного Совета РСФСР, 1964, N 24, ст. 407);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статьи 17 - 19 Указа Президиума Верховного Совета РСФСР от 12 июня 1964 года "О порядке введения в действие Гражданского и Гражданского процессуального кодексов РСФСР" (Ведомости Верховного Совета РСФСР, 1964, N 24, ст. 416);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1 августа 1980 года "О внесении изменений и дополнений в Гражданский процессуальный кодекс РСФСР" (Ведомости Верховного Совета РСФСР, 1980, N 32, ст. 987);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20 ноября 1980 года "Об утверждении Указов Президиума Верховного Совета РСФСР о внесении изменений и дополнений в Уголовный, Уголовно-процессуальный и Гражданский процессуальный кодексы РСФСР, в Кодекс законов о труде РСФСР" (Ведомости Верховного Совета РСФСР, 1980, N 48, ст. 1597) в части утверждения Указа Президиума Верховного Совета РСФСР от 1 августа 1980 года "О внесении изменений и дополнений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Указ Президиума Верховного Совета РСФСР от 29 января 1988 г. N 8256-XI "О внесении изменений и дополнений в Гражданский процессуальный кодекс РСФСР" (Ведомости Верховного Совета РСФСР, 1988, N 5, ст. 137);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РСФСР от 20 апреля 1988 года "Об утверждении Указов Президиума Верховного Совета РСФСР о внесении изменений и дополнений в некоторые законодательные акты РСФСР" (Ведомости Верховного Совета РСФСР, 1988, N 17, ст. 541) в части утверждения Указа Президиума Верховного Совета РСФСР от 29 января 1988 года "О внесении изменений и дополнений в Гражданский процессуальный кодекс РСФСР";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пункт 2 Закона Российской Федерации от 3 июля 1992 г. N 3200-1 "О внесении изменений и дополнений в Уголовно-процессуальный и Гражданский процессуальный кодексы РСФСР и Закон РСФСР "О судоустройстве РСФСР" (Ведомости Съезда народных депутатов Российской Федерации и Верховного Совета Российской Федерации, 1992, N 30, ст. 1794);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постановление Верховного Совета Российской Федерации от 3 июля 1992 г. N 3201-1 "О порядке введения в действие Закона Российской Федерации "О внесении изменений и дополнений в Уголовно-процессуальный и Гражданский процессуальный кодексы РСФСР и Закон РСФСР "О судоустройстве РСФСР" (Ведомости Съезда народных депутатов Российской Федерации и Верховного Совета Российской Федерации, 1992, N 30, ст. 1795) в части введения в действие внесения изменений и дополнений в Гражданский процессуальный кодекс РСФСР;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2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30 ноября 1995 г. N 189-ФЗ; НГР:Р9504881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1995, N 49, ст. 4696);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3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26 ноября 1996 г. N 140-ФЗ; НГР:Р9605524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1996, N 49, ст. 5499);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4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17 марта 1997 г. N 50-ФЗ; НГР:Р9701064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дополнений в Гражданский процессуальный кодекс РСФСР" (Собрание законодательства Российской Федерации, 1997, N 12, ст. 1373);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статью 2 Федерального закона от </w:t>
      </w:r>
      <w:hyperlink r:id="rId25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4 января 1999 г. N 3-ФЗ; НГР:Р9900003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Закон РСФСР "О судоустройстве РСФСР", Гражданский процессуальный кодекс РСФСР и Уголовно-процессуальный кодекс РСФСР" (Собрание законодательства Российской Федерации, 1999, N 1, ст. 5);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</w:t>
      </w:r>
      <w:hyperlink r:id="rId26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7 августа 2000 г. N 120-ФЗ; НГР:Р0003609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Гражданский процессуальный кодекс РСФСР" (Собрание законодательства Российской Федерации, 2000, N 33, ст. 3346).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3. Признать не действующими на территории Российской Федерации с 1 февраля 2003 года: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Основы гражданского судопроизводства Союза ССР и союзных республик (Ведомости Верховного Совета СССР, 1961, N 50, ст. 526);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Закон СССР от 8 декабря 1961 года "Об утверждении Основ гражданского судопроизводства Союза ССР и союзных республик" (Ведомости Верховного Совета СССР, 1961, N 50, ст. 526);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пункт "б" статьи 1 Указа Президиума Верховного Совета СССР от </w:t>
      </w:r>
      <w:hyperlink r:id="rId27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7 августа 1972 г. N 3208-VIII; НГР:С7200011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порядке разрешения разногласий, возникающих при заключении колхозами и межколхозными организациями договоров с государственными, кооперативными и иными общественными предприятиями, организациями и </w:t>
      </w: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учреждениями, а также между собой" (Ведомости Верховного Совета СССР, 1972, N 33, ст. 289);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раздел II Указа Президиума Верховного Совета СССР от 16 мая 1977 г. N 5709-IX "О внесении изменений и дополнений в Основы гражданского законодательства Союза ССР и союзных республик и в Основы гражданского судопроизводства Союза ССР и союзных республик" (Ведомости Верховного Совета СССР, 1977, N 21, ст. 313);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раздел I Указа Президиума Верховного Совета СССР от </w:t>
      </w:r>
      <w:hyperlink r:id="rId28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9 октября 1979 г. N 886-Х; НГР:С7900427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"О внесении изменений и дополнений в законодательство Союза ССР о гражданском судопроизводстве" (Ведомости Верховного Совета СССР, 1979, N 42, ст. 697);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статью 1 Указа Президиума Верховного Совета СССР от 7 января 1988 г. N 8298-XI "О внесении изменений в некоторые законодательные акты СССР в связи с Законом СССР "О порядке обжалования в суд неправомерных действий должностных лиц, ущемляющих права граждан" (Ведомости Верховного Совета СССР, 1988, N 2, ст. 21).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4. Федеральные законы и иные нормативные правовые акты, действующие на территории Российской Федерации и связанные с Гражданским процессуальным кодексом Российской Федерации, подлежат приведению в соответствие с Гражданским процессуальным кодексом Российской Федерации.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Впредь до приведения в соответствие с Гражданским процессуальным кодексом Российской Федерации указанные федеральные законы и иные нормативные правовые акты с момента введения в действие настоящим Федеральным законом Гражданского процессуального кодекса Российской Федерации применяются в части, не противоречащей Гражданскому процессуальному кодексу Российской Федерации.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5. До назначения (избрания) мировых судей в субъектах Российской Федерации дела, предусмотренные статьей 23 Гражданского процессуального кодекса Российской Федерации, рассматриваются районными судами.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6. Дела, находящиеся в производстве судов общей юрисдикции и не рассмотренные до 1 февраля 2003 года, подлежат рассмотрению и разрешению с 1 февраля 2003 года в соответствии с Гражданским процессуальным кодексом Российской Федерации.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Не рассмотренные до введения в действие Гражданского процессуального кодекса Российской Федерации протесты, принесенные в кассационном и надзорном порядке указанными в статьях 282, 320 Гражданского процессуального кодекса РСФСР должностными лицами, подлежат рассмотрению в сроки и в порядке, которые предусмотрены главами 34, 35 и 36 Гражданского процессуального кодекса РСФСР, но не позднее 1 июля 2003 года.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Статья 6\1. Исполнение решения суда об изъятии земельных участков и (или) расположенных на них иных объектов недвижимого имущества в целях размещения олимпийских объектов регулируется </w:t>
      </w:r>
      <w:hyperlink r:id="rId29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Гражданским процессуальным кодексом Российской Федерации; НГР:Р0205496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, если иное не определено Федеральным законом "Об организации и о проведении XXII Олимпийских зимних игр и XI Паралимпийских зимних игр 2014 года в городе Сочи, развитии города Сочи как горноклиматического курорта и внесении изменений в отдельные законодательные акты Российской Федерации".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&lt;Введена Федеральным законом от 1 декабря 2007 г. N 310-ФЗ; </w:t>
      </w:r>
      <w:hyperlink r:id="rId30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НГР:Р0705138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&lt;В ред. Федерального закона от 30 июля 2010 г. N 242-ФЗ; </w:t>
      </w:r>
      <w:hyperlink r:id="rId31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НГР:Р1003703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Статья 6\2. Сроки подачи апелляционных жалобы, представления и кассационных жалобы, представления на решение суда об изъятии земельных участков и (или) расположенных на них объектов недвижимого имущества, иного имущества в связи с организацией проведения встречи глав государств и правительств стран - участников форума "Азиатско-тихоокеанское экономическое сотрудничество" в 2012 году в городе Владивостоке, о выплате выкупной цены, возмещении убытков, предоставлении земельных участков и (или) иных объектов недвижимого имущества, иного имущества взамен изымаемых земельных участков и (или) расположенных на них объектов недвижимого имущества, иного имущества и сроки рассмотрения таких жалобы и представления определяются </w:t>
      </w:r>
      <w:hyperlink r:id="rId32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Гражданским процессуальным кодексом Российской Федерации; НГР:Р0205496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, если иное не предусмотрено Федеральным законом "Об организации проведения встречи глав государств и правительств стран - участников форума "Азиатско-тихоокеанское экономическое сотрудничество" в 2012 году, о развитии города Владивостока как центра международного сотрудничества в Азиатско-Тихоокеанском регионе и о внесении изменений в отдельные законодательные акты Российской Федерации".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&lt;Введена Федеральным законом от 8 мая 2009 г. N 93-ФЗ; </w:t>
      </w:r>
      <w:hyperlink r:id="rId33" w:tgtFrame="_blank" w:history="1">
        <w:r w:rsidRPr="00F42728">
          <w:rPr>
            <w:rFonts w:ascii="Times New Roman" w:eastAsia="Times New Roman" w:hAnsi="Times New Roman" w:cs="Times New Roman"/>
            <w:i/>
            <w:iCs/>
            <w:color w:val="000080"/>
            <w:sz w:val="24"/>
            <w:szCs w:val="24"/>
            <w:u w:val="single"/>
          </w:rPr>
          <w:t>НГР:Р0901823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 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&lt;В ред. </w:t>
      </w:r>
      <w:hyperlink r:id="rId34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Федерального закона от 5 апреля 2011 г. N 56-ФЗ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6</w:t>
      </w:r>
      <w:r w:rsidRPr="00F42728">
        <w:rPr>
          <w:rFonts w:ascii="Times New Roman" w:eastAsia="Times New Roman" w:hAnsi="Times New Roman" w:cs="Times New Roman"/>
          <w:sz w:val="12"/>
          <w:szCs w:val="12"/>
          <w:vertAlign w:val="superscript"/>
        </w:rPr>
        <w:t>3</w:t>
      </w: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 xml:space="preserve">&lt;Утратила силу: </w:t>
      </w:r>
      <w:hyperlink r:id="rId35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Федеральный закон от 01 мая 2019 N 100-ФЗ </w:t>
        </w:r>
      </w:hyperlink>
      <w:r w:rsidRPr="00F42728">
        <w:rPr>
          <w:rFonts w:ascii="Times New Roman" w:eastAsia="Times New Roman" w:hAnsi="Times New Roman" w:cs="Times New Roman"/>
          <w:sz w:val="24"/>
          <w:szCs w:val="24"/>
        </w:rPr>
        <w:t>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 xml:space="preserve">Статья 6.4. 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 xml:space="preserve">&lt;Введена </w:t>
      </w:r>
      <w:hyperlink r:id="rId36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Федеральным законом от 23 июня 2016 N 220-ФЗ </w:t>
        </w:r>
      </w:hyperlink>
      <w:r w:rsidRPr="00F42728">
        <w:rPr>
          <w:rFonts w:ascii="Arial" w:eastAsia="Times New Roman" w:hAnsi="Arial" w:cs="Arial"/>
          <w:color w:val="000000"/>
          <w:sz w:val="18"/>
          <w:szCs w:val="18"/>
        </w:rPr>
        <w:t>(изменения вступают в силу с 1 января 2017 г.)&gt;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&lt;В новой ред. </w:t>
      </w:r>
      <w:hyperlink r:id="rId37" w:tgtFrame="_blank" w:history="1">
        <w:r w:rsidRPr="00F42728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 xml:space="preserve">Федерального закона от 30 декабря 2021 N 440-ФЗ </w:t>
        </w:r>
      </w:hyperlink>
      <w:r w:rsidRPr="00F42728">
        <w:rPr>
          <w:rFonts w:ascii="Arial" w:eastAsia="Times New Roman" w:hAnsi="Arial" w:cs="Arial"/>
          <w:color w:val="000000"/>
          <w:sz w:val="18"/>
          <w:szCs w:val="18"/>
        </w:rPr>
        <w:t>&gt;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Порядок подачи в суд документов в электронном виде, размещения материалов дела и судебных актов в информационно-телекоммуникационной сети "Интернет", предоставления доступа к ним, применения систем видеоконференц-связи и системы веб-конференции в судах определяется Верховным Судом Российской Федерации, Судебным департаментом при Верховном Суде Российской Федерации в пределах своих полномочий.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Требования к техническим и программным средствам, используемым при организации применения веб-конференции, при выполнении судебных актов и иных документов в электронном виде и подписании (заверении) их электронной подписью, к использованию информационно-телекоммуникационной сети "Интернет" для направления таких электронных документов, иные требования, связанные с ведением дела в электронном виде, использованием документов в электронном виде при рассмотрении дела, перечень таких документов, подлежащих приобщению к делу на бумажном носителе, определяются в порядке, установленном Верховным Судом Российской Федерации, Судебным департаментом при Верховном Суде Российской Федерации в пределах своих полномочий.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Статья 7. Настоящий Федеральный закон вступает в силу со дня его официального опубликования.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Президент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F42728" w:rsidRPr="00F42728" w:rsidRDefault="00F42728" w:rsidP="00F42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В. Путин</w:t>
      </w:r>
    </w:p>
    <w:p w:rsidR="00F42728" w:rsidRPr="00F42728" w:rsidRDefault="00F42728" w:rsidP="00F427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27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14690" w:rsidRDefault="00D14690"/>
    <w:sectPr w:rsidR="00D1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F42728"/>
    <w:rsid w:val="00D14690"/>
    <w:rsid w:val="00F4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">
    <w:name w:val="a1"/>
    <w:basedOn w:val="a"/>
    <w:rsid w:val="00F4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F4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F42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F42728"/>
    <w:rPr>
      <w:color w:val="0000FF"/>
      <w:u w:val="single"/>
    </w:rPr>
  </w:style>
  <w:style w:type="character" w:customStyle="1" w:styleId="hyperlink">
    <w:name w:val="hyperlink"/>
    <w:basedOn w:val="a0"/>
    <w:rsid w:val="00F42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82AA83D-B5EA-4C0E-8F1D-98A2A2E45362" TargetMode="External"/><Relationship Id="rId13" Type="http://schemas.openxmlformats.org/officeDocument/2006/relationships/hyperlink" Target="https://pravo-search.minjust.ru/bigs/showDocument.html?id=109406AE-1251-42F9-85EA-58661E06FB1E" TargetMode="External"/><Relationship Id="rId18" Type="http://schemas.openxmlformats.org/officeDocument/2006/relationships/hyperlink" Target="https://pravo-search.minjust.ru/bigs/showDocument.html?id=D60F73BE-EF6E-40F4-9D9F-A72986F68779" TargetMode="External"/><Relationship Id="rId26" Type="http://schemas.openxmlformats.org/officeDocument/2006/relationships/hyperlink" Target="https://pravo-search.minjust.ru/bigs/showDocument.html?id=DDB551C3-211F-45CF-8127-210575E0C0A5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DDB551C3-211F-45CF-8127-210575E0C0A5" TargetMode="External"/><Relationship Id="rId34" Type="http://schemas.openxmlformats.org/officeDocument/2006/relationships/hyperlink" Target="https://pravo-search.minjust.ru/bigs/showDocument.html?id=0FBE87EB-DCE1-4DAF-9DBF-8D7A45738759" TargetMode="External"/><Relationship Id="rId7" Type="http://schemas.openxmlformats.org/officeDocument/2006/relationships/hyperlink" Target="https://pravo-search.minjust.ru/bigs/showDocument.html?id=0FBE87EB-DCE1-4DAF-9DBF-8D7A45738759" TargetMode="External"/><Relationship Id="rId12" Type="http://schemas.openxmlformats.org/officeDocument/2006/relationships/hyperlink" Target="https://pravo-search.minjust.ru/bigs/showDocument.html?id=53929ACF-46EC-45BD-8FAC-2857458AC64F" TargetMode="External"/><Relationship Id="rId17" Type="http://schemas.openxmlformats.org/officeDocument/2006/relationships/hyperlink" Target="https://pravo-search.minjust.ru/bigs/showDocument.html?id=C4FC56F0-6EA7-4432-A495-76A235D0156D" TargetMode="External"/><Relationship Id="rId25" Type="http://schemas.openxmlformats.org/officeDocument/2006/relationships/hyperlink" Target="https://pravo-search.minjust.ru/bigs/showDocument.html?id=B8C0F43A-1F83-4C1B-9AF6-04F9807C7E05" TargetMode="External"/><Relationship Id="rId33" Type="http://schemas.openxmlformats.org/officeDocument/2006/relationships/hyperlink" Target="https://pravo-search.minjust.ru/bigs/showDocument.html?id=9104C6CE-935C-41BD-B73D-0E2FE7F0600B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1A017920-F3A5-4016-9071-800067C33C21" TargetMode="External"/><Relationship Id="rId20" Type="http://schemas.openxmlformats.org/officeDocument/2006/relationships/hyperlink" Target="https://pravo-search.minjust.ru/bigs/showDocument.html?id=D60DAADD-D24E-41E6-8855-5E758AA1EDBE" TargetMode="External"/><Relationship Id="rId29" Type="http://schemas.openxmlformats.org/officeDocument/2006/relationships/hyperlink" Target="https://pravo-search.minjust.ru/bigs/showDocument.html?id=EB4EF759-42EF-4C2D-B5FB-96E7213AC269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00696EA-72E4-4A16-B300-22DA2F727D60" TargetMode="External"/><Relationship Id="rId11" Type="http://schemas.openxmlformats.org/officeDocument/2006/relationships/hyperlink" Target="https://pravo-search.minjust.ru/bigs/showDocument.html?id=9433CAFE-6CA4-4C29-949D-8858EF97F327" TargetMode="External"/><Relationship Id="rId24" Type="http://schemas.openxmlformats.org/officeDocument/2006/relationships/hyperlink" Target="https://pravo-search.minjust.ru/bigs/showDocument.html?id=1CA3535C-D0E8-4B0F-9F05-7A60CC80D3E1" TargetMode="External"/><Relationship Id="rId32" Type="http://schemas.openxmlformats.org/officeDocument/2006/relationships/hyperlink" Target="https://pravo-search.minjust.ru/bigs/showDocument.html?id=EB4EF759-42EF-4C2D-B5FB-96E7213AC269" TargetMode="External"/><Relationship Id="rId37" Type="http://schemas.openxmlformats.org/officeDocument/2006/relationships/hyperlink" Target="https://pravo-search.minjust.ru/bigs/showDocument.html?id=9433CAFE-6CA4-4C29-949D-8858EF97F327" TargetMode="External"/><Relationship Id="rId5" Type="http://schemas.openxmlformats.org/officeDocument/2006/relationships/hyperlink" Target="https://pravo-search.minjust.ru/bigs/showDocument.html?id=9104C6CE-935C-41BD-B73D-0E2FE7F0600B" TargetMode="External"/><Relationship Id="rId15" Type="http://schemas.openxmlformats.org/officeDocument/2006/relationships/hyperlink" Target="https://pravo-search.minjust.ru/bigs/showDocument.html?id=721080C0-0905-4703-BD13-E43A3E8994D5" TargetMode="External"/><Relationship Id="rId23" Type="http://schemas.openxmlformats.org/officeDocument/2006/relationships/hyperlink" Target="https://pravo-search.minjust.ru/bigs/showDocument.html?id=1A017920-F3A5-4016-9071-800067C33C21" TargetMode="External"/><Relationship Id="rId28" Type="http://schemas.openxmlformats.org/officeDocument/2006/relationships/hyperlink" Target="https://pravo-search.minjust.ru/bigs/showDocument.html?id=6A0DED85-CC01-49CB-B219-B4A54D280352" TargetMode="External"/><Relationship Id="rId36" Type="http://schemas.openxmlformats.org/officeDocument/2006/relationships/hyperlink" Target="https://pravo-search.minjust.ru/bigs/showDocument.html?id=888B20B2-F2A3-4D48-B9F8-61987654E415" TargetMode="External"/><Relationship Id="rId10" Type="http://schemas.openxmlformats.org/officeDocument/2006/relationships/hyperlink" Target="https://pravo-search.minjust.ru/bigs/showDocument.html?id=52DCC360-019D-4753-8356-8218DD962A41" TargetMode="External"/><Relationship Id="rId19" Type="http://schemas.openxmlformats.org/officeDocument/2006/relationships/hyperlink" Target="https://pravo-search.minjust.ru/bigs/showDocument.html?id=B8C0F43A-1F83-4C1B-9AF6-04F9807C7E05" TargetMode="External"/><Relationship Id="rId31" Type="http://schemas.openxmlformats.org/officeDocument/2006/relationships/hyperlink" Target="https://pravo-search.minjust.ru/bigs/showDocument.html?id=000696EA-72E4-4A16-B300-22DA2F727D60" TargetMode="External"/><Relationship Id="rId4" Type="http://schemas.openxmlformats.org/officeDocument/2006/relationships/hyperlink" Target="https://pravo-search.minjust.ru/bigs/showDocument.html?id=3945CC36-D07A-49AD-B090-995AB3E2CFC8" TargetMode="External"/><Relationship Id="rId9" Type="http://schemas.openxmlformats.org/officeDocument/2006/relationships/hyperlink" Target="https://pravo-search.minjust.ru/bigs/showDocument.html?id=888B20B2-F2A3-4D48-B9F8-61987654E415" TargetMode="External"/><Relationship Id="rId14" Type="http://schemas.openxmlformats.org/officeDocument/2006/relationships/hyperlink" Target="https://pravo-search.minjust.ru/bigs/showDocument.html?id=590D50BB-60D3-4AB3-ACA3-943E73CA368B" TargetMode="External"/><Relationship Id="rId22" Type="http://schemas.openxmlformats.org/officeDocument/2006/relationships/hyperlink" Target="https://pravo-search.minjust.ru/bigs/showDocument.html?id=109406AE-1251-42F9-85EA-58661E06FB1E" TargetMode="External"/><Relationship Id="rId27" Type="http://schemas.openxmlformats.org/officeDocument/2006/relationships/hyperlink" Target="https://pravo-search.minjust.ru/bigs/showDocument.html?id=C8B12AA4-45FB-43FA-AEB6-2AA7FF182BEB" TargetMode="External"/><Relationship Id="rId30" Type="http://schemas.openxmlformats.org/officeDocument/2006/relationships/hyperlink" Target="https://pravo-search.minjust.ru/bigs/showDocument.html?id=3945CC36-D07A-49AD-B090-995AB3E2CFC8" TargetMode="External"/><Relationship Id="rId35" Type="http://schemas.openxmlformats.org/officeDocument/2006/relationships/hyperlink" Target="https://pravo-search.minjust.ru/bigs/showDocument.html?id=52DCC360-019D-4753-8356-8218DD962A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4468</Words>
  <Characters>25473</Characters>
  <Application>Microsoft Office Word</Application>
  <DocSecurity>0</DocSecurity>
  <Lines>212</Lines>
  <Paragraphs>59</Paragraphs>
  <ScaleCrop>false</ScaleCrop>
  <Company>Reanimator Extreme Edition</Company>
  <LinksUpToDate>false</LinksUpToDate>
  <CharactersWithSpaces>29882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2024-03-22T09:00:00Z</dcterms:created>
  <dcterms:modified xsi:type="dcterms:W3CDTF">2024-03-22T09:00:00Z</dcterms:modified>
</cp:coreProperties>
</file>