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39" w:rsidRPr="004A3139" w:rsidRDefault="004A3139" w:rsidP="004A313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ПОТОДЕЕВСКОГО СЕЛЬСОВЕТА НАРОВЧАТСКОГО РАЙОНА</w:t>
      </w:r>
    </w:p>
    <w:p w:rsidR="004A3139" w:rsidRPr="004A3139" w:rsidRDefault="004A3139" w:rsidP="004A313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4A3139" w:rsidRPr="004A3139" w:rsidRDefault="004A3139" w:rsidP="004A313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4A3139" w:rsidRPr="004A3139" w:rsidRDefault="004A3139" w:rsidP="004A313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26.11.2021 №49</w:t>
      </w:r>
    </w:p>
    <w:p w:rsidR="004A3139" w:rsidRPr="004A3139" w:rsidRDefault="004A3139" w:rsidP="004A313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с.Потодеево</w:t>
      </w:r>
    </w:p>
    <w:p w:rsidR="004A3139" w:rsidRPr="004A3139" w:rsidRDefault="004A3139" w:rsidP="004A313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39.15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постановлениями администрации Потодеевского сельсовета Наровчатского района Пензенской области </w:t>
      </w:r>
      <w:hyperlink r:id="rId4" w:tgtFrame="_blank" w:history="1">
        <w:r w:rsidRPr="004A313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 №29</w:t>
        </w:r>
      </w:hyperlink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 администрацией Потодеевского сельсовета Наровчатского района Пензенской области», от 20.06.2020 № 34 «Об утверждении реестра муниципальных услуг Потодеевского сельсовета Наровчатского района Пензенской области», руководствуясь статьей 23 </w:t>
      </w:r>
      <w:hyperlink r:id="rId5" w:tgtFrame="_blank" w:history="1">
        <w:r w:rsidRPr="004A313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Потодеевского сельсовета Наровчатского района Пензенской области</w:t>
        </w:r>
      </w:hyperlink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Потодеевского сельсовета Наровчатского района Пензенской области постановляет: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опубликовать в информационном бюллетене «Вестник» и на официальном сайте Администрации Потодеевского сельсовета Наровчатского района Пензенской области в информационно-телекоммуникационной сети «Интернет».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 администрации Потодеевского сельсовета Наровчатского района Пензенской области.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Наровчатского района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А.А.Бочков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района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26.11.2021г № 49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35"/>
      <w:bookmarkStart w:id="1" w:name="P34"/>
      <w:bookmarkEnd w:id="0"/>
      <w:bookmarkEnd w:id="1"/>
      <w:r w:rsidRPr="004A313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4A3139" w:rsidRPr="004A3139" w:rsidRDefault="004A3139" w:rsidP="004A3139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 настоящего административного регламента.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«Предварительное согласование предоставления земельного участка, находящегося в муниципальной собственности» (далее – административный регламент) устанавливает порядок и стандарт предоставления муниципальной услуги «Предварительное согласование предоставления земельного участка, находящегося в муниципальной собственности» (далее - муниципальная услуга), определяет сроки и последовательность административных процедур (действий) администрации Потодеевского сельсовета Наровчатского района Пензенской области (далее - Администрация) при предоставлении муниципальной услуги.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о предварительном согласовании предоставления земельного участка (далее – заявитель) являются лица, имеющие право на предоставление земельных участков в собственность, в аренду, в безвозмездное пользование без торгов, указанные в подпунктах 1-10 пункта 2 статьи 39.3, в подпунктах 1-8, 10-11 пункта 2 статьи 39.5, в подпунктах 1-20, 23-32, 35, 37 пункта 2 статьи 39.6, в подпунктах 1-12, 14-17 пункта 2 статьи 39.10, подпункте 2 пункта 1 статьи 39.14 Земельного кодекса РФ, пункте 1 статьи 39.18 Земельного кодекса РФ, при необходимости образования земельного участка или уточнения его границ, а также их уполномоченные представители, обратившиеся в Администрацию.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земельный участок, на котором расположены здание, сооружение, предстоит образовать или границы такого земельного участка подлежат уточнению, с заявлением о предварительном согласовании предоставления земельного участка в Администрацию может обратиться любой правообладатель здания, сооружения, помещения в здании, сооружении, а также их уполномоченные представители, обратившиеся в Администрацию.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 Требования к порядку информирования о предоставлении муниципальной услуги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http://potodeevo.narovchat.pnzreg.ru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(www.gosuslugi.pnzreg.ru.) (далее – Региональный портал).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государственной пошлины, взимаемой за предоставление муниципальной услуги;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Справочная информация (место нахождения, график (режим работы Администрации и, справочные телефоны Администрации, адрес официального сайта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1.3.3. Информирование о порядке предоставления муниципальной услуги осуществляется также в многофункциональном центре предоставления государственных и муниципальных услуг Наровчатского района Пензенской области (далее - МФЦ) путем размещения информации, в том числе о графике </w:t>
      </w: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приема заявителей и номерах телефонов для справок (консультаций), на информационных стендах в помещениях МФЦ.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Предварительное согласование предоставления земельного участка, находящегося в муниципальной собственности.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об отказе в предварительном согласовании предоставления земельных участков, находящегося в муниципальной собственности;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форе электронного документа в течение срока действия результата предоставления муниципальной услуги.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о предварительном согласовании предоставления земельных участков, находящихся в муниципальной собственности,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30 календарных дней со дня поступления заявления в Администрацию.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 предоставления муниципальной услуги о предварительном согласовании предоставления земельных участков, находящихся в муниципальной собственности,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45 календарных дней со дня </w:t>
      </w: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поступления заявления в Администрацию, в случае если в соответствии с пунктом 10 статьи 3.5 Федерального закона от 25.10.2001 № 137-ФЗ «О введении в действие Земельного кодекса Российской Федерации» (с последующими изменениями) требуется согласование схемы расположения земельных участков.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о предварительном согласовании предоставления земельного участка, находящегося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 подпунктом 2 пункта 5 статьи 39.18 Земельного кодекса РФ - 30 дней со дня опубликования извещения, если заявления иных граждан, крестьянских (фермерских) хозяйств о намерении участвовать в аукционе не поступили.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срок предоставления муниципальной услуги составляет 45 календарных дней со дня поступления заявления о предварительном согласовании предоставления земельного участка, находящегося в муниципальной собственности, в Администрацию.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сайте, на Федеральном портале, Региональном портале.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Муниципальная услуга предоставляется на основании заявления о предварительном согласовании предоставления земельного участка, находящегося в муниципальной собственности, (далее - заявление), соответствующего требованиям пункта 1 статьи 39.15 Земельного кодекса РФ и форме Приложения № 1 к административному регламенту,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«Интернет». Порядок и способы подачи указанных заявлений, если они подаются в форме электронного документа с использованием информационно-телекоммуникационной сети «Интернет», требования к их формату утверждаются уполномоченным Правительством Российской Федерации федеральным органом исполнительной власти.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предварительном согласовании предоставления земельного участка, находящегося в муниципальной собственности, указываются: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</w:t>
      </w: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кадастровый номер земельного участка, заявление о предварительном согласовании предоставления которого подано, в случае, если границы такого земельного участка подлежат уточнению в соответствии с Федеральным законом от 13.07.2015 № 218-ФЗ «О государственной регистрации недвижимости»;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РФ оснований;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цель использования земельного участка;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реквизиты решения об изъятии земельного участка для государственных или муниципальных нужд, в случае если земельный участок предоставляется взамен земельного участка, изымаемого для государственных или муниципальных нужд;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указанными документом и (или) проектом;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почтовый адрес и (или) адрес электронной почты для связи с заявителем.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заявитель получает непосредственно при личном обращении;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направляется Администрацией заявителю посредством почтового отправления;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который направляется Администрацией заявителю посредством электронной почты.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должно соответствовать требованиям к порядку, способам подачи заявлений, определенным Приказом Минэкономразвития РФ от 14.01.2015 № 7 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</w:t>
      </w: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 (далее - Приказ Минэкономразвития РФ от 14.01.2015 № 7), (для заявления, представленного в форме электронного документа).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Рассмотрение заявлений о предоставлении муниципальной услуги осуществляется в порядке их поступления.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К заявлению прилагаются следующие документы: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53"/>
      <w:bookmarkEnd w:id="2"/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документы, подтверждающие право заявителя на приобретение земельного участка без проведения торгов, предусмотренные Перечнем документов, подтверждающих право заявителя на приобретение земельного участка без проведения торгов, утвержденным Приказом Росреестра от 02.09.2020 N П/0321 "Об утверждении перечня документов, подтверждающих право заявителя на приобретение земельного участка без проведения торгов", за исключением документов, которые должны быть представлены в Администрацию в порядке межведомственного информационного взаимодействия;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54"/>
      <w:bookmarkEnd w:id="3"/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схема расположения земельного участка или земельных участков на кадастровом плане территории,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155"/>
      <w:bookmarkEnd w:id="4"/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156"/>
      <w:bookmarkEnd w:id="5"/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документ, удостоверяющий полномочия представителя заявителя (в случае если с заявлением обращается представитель заявителя);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157"/>
      <w:bookmarkEnd w:id="6"/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158"/>
      <w:bookmarkEnd w:id="7"/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</w:t>
      </w:r>
      <w:bookmarkStart w:id="8" w:name="P159"/>
      <w:bookmarkEnd w:id="8"/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Заявитель по собственной инициативе вправе представить одновременно: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 заявлением -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 заявлением в виде бумажного документа - копию документа, удостоверяющего его личность (для заявителя-гражданина) либо личность представителя юридического лица, копии учредительных документов (для заявителя - юридического лица).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162"/>
      <w:bookmarkEnd w:id="9"/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Документы, предусмотренные подпунктами «б», «в», «г», «д», «е» пункта 2.6.3. административного регламента, представляются заявителем самостоятельно.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2.6.6. Документы, предусмотренные подпунктом «а» пункта 2.6.3 настоящего административного регламента, представляются заявителем самостоятельно, </w:t>
      </w: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если указанные документы (их копии или сведения, содержащиеся в них) отсутствуют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2.6.7. Документы, предусмотренные подпунктом «а» пункта 2.6.3 настоящего административного регламента, запрашиваются Администрацией в порядке межведомственного информационного взаимодействия, если такие документы (их копии или сведения, содержащиеся в них)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2.6.8. Документы, прилагаемые к заявлению, представленному в форме электронного документа, направляются заявителем в соответствии с Приказом Минэкономразвития РФ от 14.01.2015 № 7.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Заявление, представленное с нарушением требований пунктов 2.6.1. и 2.6.3. настоящего административного регламента, не рассматривается Администрацией.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Администрации;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простой электронной подписью, посредством Регионального портала;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настоящего административного регламента, необходимых для предоставления муниципальной услуги;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па бумажном носителе копии электронной формы заявления;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168"/>
      <w:bookmarkEnd w:id="10"/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приеме документов являются: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P170"/>
      <w:bookmarkEnd w:id="11"/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заявление не соответствует положениям пункта 1 статьи 39.15 Земельного кодекса РФ;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2.7.2. заявление подано в иной уполномоченный орган;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P172"/>
      <w:bookmarkEnd w:id="12"/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2.7.3. к заявлению не приложены документы, предоставляемые в соответствии с пунктом 2 статьи 39.15 Земельного кодекса РФ, за исключением документов, которые Администрация должна получить в порядке межведомственного информационного взаимодействия;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P173"/>
      <w:bookmarkEnd w:id="13"/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2.7.4. заявление, поданное в электронной форме, представлено с нарушением Порядка, определенного Приказом Минэкономразвития РФ № 7;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P174"/>
      <w:bookmarkEnd w:id="14"/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2.7.5.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 (далее – Федеральный закон № 63-ФЗ) условий признания ее действительности.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заявителю должны быть указаны причины возврата заявления о предварительном согласовании предоставления земельного участка.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P176"/>
      <w:bookmarkEnd w:id="15"/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приостанавливается в случае, если на момент поступления в Администрацию заявления о предварительном согласовании предоставления земельного участка, находящегося в муниципальной собственности,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Основаниями для отказа в предоставлении муниципальной услуги согласно пункту 8 статьи 39.15 Земельного кодекса РФ являются: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РФ;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РФ;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земельный участок, границы которого подлежат уточнению в соответствии с Федеральным законом от 13.07.2015 № 218-ФЗ «О государственной регистрации недвижимости», не может быть предоставлен заявителю по основаниям, указанным в подпунктах 1 - 23 статьи 39.16 Земельного кодекса Российской Федерации;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поступившее в срок, установленный пунктом 4 статьи 3.5 Федерального закона от 25.10.2001 № 137-ФЗ, 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2.8.2. Основания для отказа в предоставлении муниципальной услуги согласно подпункту 2 пункта 1 статьи 39.18 Земельного кодекса РФ и подпункту 2 пункта 7 статьи 39.18 Земельного кодекса РФ: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соответствии с пунктом 8 статьи 39.15 Земельного кодекса РФ или статьей 39.16 Земельного кодекса РФ;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в соответствии с пунктом 7 статьи 39.18 Земельного кодекса РФ;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поступившее в срок, установленный пунктом 4 статьи 3.5 Федерального закона от 25.10.2001 № 137-ФЗ «О введении в действие Земельного кодекса Российской Федерации», 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 Потодеевского сельсовета Наровчатского района Пензенской области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2.9.1. Муниципальная услуга предоставляется бесплатно.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заявления заявителя.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осуществляется в день поступления заявления.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информационными стендами, содержащими визуальную и текстовую информацию;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стенды, должны содержать следующую информацию: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-график работы (часы приема), контактные телефоны (телефон для справок), адрес официального сайта, адрес электронной почты;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формы документов для заполнения, образцы заполнения документов, бланки для заполнения;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-текст Административного регламента;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обжалования решений, действий (бездействия) администрации, МФЦ, должностных лиц администрации, работников МФЦ;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срок предоставления муниципальной услуги;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и способы подачи документов, представляемых заявителем для получения муниципальной услуги;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 МФЦ, а также их должностных лиц, муниципальных служащих, работников.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</w:t>
      </w: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(или) детей-инвалидов. Указанные места для парковки не должны занимать иные транспортные средства.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 муниципальных услуг наравне с другими лицами, а также обеспечивают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 (при наличии) и должности.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Показатели доступности и качества предоставления муниципальной услуги.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размещение информации о порядке предоставления муниципальной услуги в средствах массовой информации;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заявителем информации о ходе предоставления муниципальной услуги с использованием официального сайта, Единого портала и Регионального портала.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путем заполнения формы запроса посредством отправки через личный кабинет в Едином портале или в Региональном портале;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путем направления электронного документа в Администрацию на официальную электронную почту.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заявитель получает непосредственно при личном обращении;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направляется Администрацией заявителю посредством почтового отправления;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который направляется Администрацией заявителю посредством электронной почты.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электронной подписью заявителя (представителя заявителя);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усиленной квалифицированной электронной подписью заявителя (представителя заявителя).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подписью, либо усиленной квалифицированной электронной подписью (если заявителем является юридическое лицо):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лица, действующего от имени юридического лица без доверенности;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представленное с нарушением указанного порядка, не рассматривается Администрацией.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запроса о предоставлении муниципальной услуги;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запроса и иных документов, необходимых для предоставления муниципальной услуги;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запроса в предоставлении муниципальной услуги;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оценка качества предоставления муниципальной услуги;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 МФЦ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3.1.1.1. прием и регистрация документов, представленных заявителем;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3.1.1.2. установление оснований для возврата документов, представленных заявителем;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3.1.1.3. подготовка Администрацией схемы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3.1.1.4. подготовка Администрацией проекта постановления Администрации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</w:t>
      </w: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Федеральным законом от 13.07.2015 № 218-ФЗ «О государственной регистрации недвижимости», подписание его Главой Администрации и направление заявителю;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3.1.1.5. подготовка Администрацией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3.1.1.6.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P283"/>
      <w:bookmarkEnd w:id="16"/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документов, представленных заявителем.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заявления заявителя в Администрацию.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заявление в письменном виде лично или по почте, а также в электронной форме, и регистрирует его в Журнале регистрации входящей корреспонденции Администрации в день поступления.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подписью, включается при необходимости), а также наличия оснований для отказа в приеме заявления, указанных в пункте 2.8. настоящего административного регламента.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регистрацию входящей документации.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в день поступления заявления в Администрацию.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P289"/>
      <w:bookmarkEnd w:id="17"/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Установление оснований для возврата документов, представленных заявителем.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наличие или отсутствие обстоятельств, указанных в пункте 2.7 административного регламента;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соответствие документов, поданных в электронной форме, требованиям Приказа Минэкономразвития РФ от 14.01.2015 № 7;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№ 63-ФЗ (в случае подачи документов в электронной форме, заверенных усиленной квалифицированной электронной подписью).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установлении оснований, указанных в подпунктах 2.7.1 - 2.7.3 пункта 2.7 административного регламента, специалист Администрации подготавливает уведомление о возврате документов и обеспечивает его подписание Главой Администрации. Уведомление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Уведомление, направленное по основанию, предусмотренному подпунктами 2.7.4, 2.7.5 пункта 2.7 административного регламента, должно содержать указание на допущенные нарушения требований приказа Минэкономразвития РФ от 14.01.2015 N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заявления, подписанного усиленной квалифицированной электронной подписью, проводится процедура проверки действительности, усиленной квалифицированной электронной подписи, с использованием которой подписано заявление.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следующих условий: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квалифицированный сертификат действителен на момент подписания заявления (при наличии достоверной информации о моменте подписания заявления) или на день проверки действительности указанного сертификата, если момент подписания заявления не определен;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подписано заявление, и подтверждено отсутствие изменений, внесенных в него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</w:t>
      </w: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Федеральным законом № 63-ФЗ и с использованием квалифицированного сертификата лица, подписавшего заявление;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заявление (если такие ограничения установлены).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несоблюдении установленных условий признания действительности,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(при наличии) или иным указанным в заявлении способом. Уведомление должно содержать ссылки на пункты статьи 11 Федерального закона № 63-ФЗ,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к рассмотрению первичного заявления.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2.7 административного регламента, специалист Администрации переходит к рассмотрению и проверке представленных заявителем документов.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Администрацией заявление, указанное в пункте 2.6.1. настоящего административного регламента, и документы, указанные в пункте 2.6.3. настоящего административного регламента, отписываются Главой Администрации Специалисту Администрации, ответственному за рассмотрение указанных заявлений и документов.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8" w:name="P308"/>
      <w:bookmarkEnd w:id="18"/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рассмотрение специалистом Администрации, ответственным за рассмотрение заявления и документов,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указанного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подготовки схемы расположения земельного участка в форме электронного документа является поступление в Администрацию заявления, к которому приложена схема расположения земельного участка, подготовленная в форме документа на бумажном носителе.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- 10 дней со дня поступления заявления в Администрацию.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подготовка Администрацией проекта постановления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заявителю. При отсутствии необходимости согласования схемы расположения земельного участка в соответствии со статьей 3.5 Федерального закона от 25.10.2001№ 137-ФЗ «О введении в действие Земельного кодекса Российской Федерации» 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участка. При необходимости согласования схемы расположения земельного участка в соответствии со статьей 3.5 Федерального закона от 25.10.2001 № 137-ФЗ «О введении в действие Земельного кодекса Российской Федерации» 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Критерием подготовки проекта постановления Администрации о предварительном согласовании предоставления земельного участка, находящегося в муниципальной собственности, является отсутствие оснований для принятия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определенных в пункте 8 статьи 39.15 Земельного кодекса РФ, поступление в срок, установленный пунктом 4 статьи 3.5 Федерального закона от 25.10.2001 № 137-ФЗ «О введении в действие Земельного кодекса Российской Федерации»,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</w:t>
      </w: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согласованию в соответствии со статьей 3.5 Федерального закона от 25.10.2001 № 137-ФЗ «О введении в действие Земельного кодекса Российской Федерации»)».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Подготовленный проект постановления о предварительном согласовании предоставления земельного участка, находящегося в муниципальной собственности,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заявления в Администрацию.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 «О введении в действие Земельного кодекса Российской Федерации» – 45 календарных дней со дня поступления заявления в Администрацию.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подготовка Администрацией проекта постановления об отказе в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Критерием подготовки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является наличие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определенных в пункте 8 статьи 39.15 Земельного кодекса РФ, поступление в срок, установленный пунктом 4 статьи 3.5 Федерального закона от 25.10.2001 № 137-ФЗ «О введении в действие Земельного кодекса Российской Федерации»,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</w:t>
      </w: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25.10.2001 № 137-ФЗ «О введении в действие Земельного кодекса Российской Федерации»)».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Подготовленный проект постановления об отказе в предварительном согласовании предоставления земельного участка, находящегося в муниципальной собственности,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участка, находящегося в муниципальной собственности.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заявления в Администрацию.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 «О введении в действие Земельного кодекса Российской Федерации» – 45 календарных дней со дня поступления заявления в Администрацию.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9" w:name="P330"/>
      <w:bookmarkEnd w:id="19"/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является наличие на дату поступления в Администрацию заявления о предварительном согласовании предоставления земельного участка, находящегося в муниципальной собственности, 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- 45 дней со дня поступления заявления в Администрацию.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Особенности предоставления муниципальной услуги в случае рассмотрения заявлений о предварительном согласовании предоставления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РФ.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 предварительном согласовании предоставления земельного участка, находящегося в муниципальной собственности, в соответствии со статьей 39.18 Земельного кодекса РФ включает в себя следующие административные процедуры: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3.3.1.1. прием и регистрация заявления, представленного заявителем;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3.3.1.2. установление оснований для возврата документов, представленных заявителем;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3.3.1.4. подготовка, подписание проекта Постановления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Федеральным законом от 13.07.2015 № 218-ФЗ «О государственной регистрации недвижимости»;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 Потодеевского сельсовета Наровчатского района Пензенской области, </w:t>
      </w:r>
      <w:hyperlink r:id="rId6" w:tgtFrame="_blank" w:history="1">
        <w:r w:rsidRPr="004A313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Уставом Потодеевского сельсовета Наровчатского района </w:t>
        </w:r>
        <w:r w:rsidRPr="004A313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lastRenderedPageBreak/>
          <w:t>Пензенской области</w:t>
        </w:r>
      </w:hyperlink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месту нахождения земельного участка, и размещение извещения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– официальный сайт РФ), а также на официальном сайте;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3.3.1.6. подготовка, подписание проекта постановления Администрации о предварительном согласовании предоставления земельного участка, находящегося в муниципальной собственности,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3.3.1.7. подготовка и подписание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лицу, обратившемуся с заявлением о предварительном согласовании предоставления земельного участка, находящегося в муниципальной собственности,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 земельного участка или уточнения его границ;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Описание последовательности действий при предоставлении муниципальной услуги.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прием и регистрация заявления, представленного заявителем, осуществляется в соответствии с подпунктом 3.2.1 пункта 3.2 административного регламента;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установление оснований для возврата документов, представленных заявителем, осуществляется в соответствии с подпунктом 3.2.2 пункта 3.2 административного регламента;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 осуществляется в соответствии с подпунктом 3.2.3 пункта 3.2. административного регламента;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подготовка, подписание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Федеральным законом от 13.07.2015 № 218-ФЗ «О государственной регистрации недвижимости».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</w:t>
      </w: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участка, находящегося в муниципальной собственности, - наличие оснований, предусмотренных в пункте 8 статьи 39.15 или статьи 39.16 Земельного кодекса РФ.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обеспечивает подготовку проекта постановления, его подписание Главой Администрации и направление заявителю.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и направленное заявителю.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календарных дней со дня поступления заявления в Администрацию.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 «О введении в действие Земельного кодекса Российской Федерации» – 45 календарных дней со дня поступления заявления в Администрацию.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 Потодеевского сельсовета Наровчатского района Пензенской области, по месту нахождения земельного участка, и размещение извещения на официальном сайте РФ, а также на официальном сайте.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поступившее заявление, отсутствие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заявителю по основаниям, определенным в пункте 8 статьи 39.15 Земельного кодекса РФ.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об обеспечении опубликования извещения и размещения извещения - отсутствие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 Потодеевского сельсовета Наровчатского района </w:t>
      </w: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области, по месту нахождения земельного участка, и размещает извещения на официальном сайте РФ, а также на официальном сайте.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 Потодеевского сельсовета Наровчатского района Пензенской области, по месту нахождения земельного участка, и размещение извещения на официальном сайте РФ, а также на официальном сайте.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 Потодеевского сельсовета Наровчатского района Пензенской области, по месту нахождения земельного участка и размещение извещения на официальном сайте РФ, а также на официальном сайте.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календарных дней со дня поступления заявления в Администрацию.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подготовка, подписание проекта постановления Администрации о предварительном согласовании предоставления земельного участка, находящегося в муниципальной собственности, направление его заявителю,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граждан, крестьянских (фермерских) хозяйств о намерении участвовать в аукционе, а также поступление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подпунктах 2.6.4 административного регламента и представляемых заявителем по желанию;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наличие или отсутствие заявлений о намерении участвовать в аукционе, поступивших в течение тридцати дней со дня опубликования извещения;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отсутствии поступивших в Администрацию заявлений иных граждан, крестьянских (фермерских)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уведомляет заявителя об отсутствии заявлений иных граждан, крестьянских (фермерских) хозяйств и о продлении срока принятия постановления о предварительном согласовании предоставления земельного участка;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участка, находящегося в муниципальной собственности, которое является основанием для предоставления земельного участка без проведения торгов в порядке, установленном статьей 39.17 Земельного кодекса РФ.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подготовки проекта постановления о предварительном согласовании предоставления земельного участка, находящегося в муниципальной собственности, - отсутствие заявлений иных граждан, крестьянских (фермерских) хозяйств о намерении участвовать в аукционе по истечении тридцати дней со дня опубликования извещения.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документов в электронной форме подписанное Главой Администрации постановление: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направляется заявителю способом, указанным в заявлении;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- 30 дней со дня опубликования извещения, в случае если не поступили в Администрацию заявления иных граждан, крестьянских (фермерских) хозяйств.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 «О введении в действие Земельного кодекса Российской Федерации» – 45 календарных дней со дня поступления заявления в Администрацию.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подготовка и подписание проекта постановления об отказе в предварительном согласовании предоставления земельного участка, находящегося в муниципальной собственности, лицу, обратившемуся с заявлением о предварительном согласовании предоставления земельного участка, находящегося в муниципальной собственности,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 земельного участка или уточнения его границ.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аукционе, подготовка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его подписание и направление заявителю.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Критерий принятия решения о подготовке проекта постановления об отказе в предварительном согласовании предоставления земельного участка, находящегося в муниципальной собственности, без проведения аукциона </w:t>
      </w: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заявителю - поступление в Администрацию заявлений граждан, крестьянских фермерских хозяйств о намерении участвовать в аукционе.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обеспечивает подготовку проекта постановления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его подписание и направление заявителю.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в случае,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аукционе, и направление их заявителю.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в случае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недельный срок со дня поступления заявлений иных граждан, крестьянских (фермерских) хозяйств о намерении участвовать в аукционе.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 осуществляется в соответствии с подпунктом 3.2.6 пункта 3.2. административного регламента.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Особенности выполнения административных процедур в МФЦ.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если муниципальная услуга оказывается на базе МФЦ, специалист МФЦ 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 муниципальной услуги.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 заявления и других документов специалистом МФЦ обнаружено несоответствие заявления и/или прилагаемых к нему документов установленным требованиям, специалист МФЦ 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Срок выполнения данного административного действия не более 30 минут.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Передачу и доставку документов заявителя из МФЦ в Администрацию осуществляет сотрудник МФЦ 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Передача документов заявителя из МФЦ в Администрацию осуществляется курьером МФЦ лично под подпись с сопроводительным письмом и с описью документов. После проверки комплектности представленных документов второй </w:t>
      </w: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экземпляр сопроводительного письма специалист Администрации возвращает курьеру МФЦ с отметкой о получении указанных документов по описи с указанием даты, подписи, расшифровки подписи.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 Администрации регистрирует заявление в установленном порядке в день передачи курьером документов заявителя из МФЦ в Администрацию.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В случае если за предоставлением муниципальной услуги заявитель обращался в МФЦ, выдача результата предоставления муниципальной услуги осуществляется в МФЦ.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После получения из Администрации информации о принятии решения сотрудник МФЦ в течение одного рабочего дня, следующего за днем получения информации, получает в Администрации результат оказания муниципальной услуги, указанный в пункте 2.3. настоящего административного регламента. О получении результата оказания муниципальной услуги курьером МФЦ делается соответствующая отметка в реестре.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3.5.7. При выдаче заявителю результата оказания муниципальной услуги специалист МФЦ 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3.5.8. В случае неявки заявителя (представителя) в МФЦ в течение 30 дней с момента окончания срока получения результата оказания муниципальной услуги, МФЦ курьером отправляет документы в Администрацию под подпись с сопроводительным письмом.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При обращении об исправлении технической ошибки заявитель представляет: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Заявление об исправлении технической ошибки регистрируется специалистом Администрации.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нового документа, указанного в пункте 2.3. настоящего административного регламента.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новый документ на подпись главе администрации.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 в течение 1 календарного дня с даты поступления к нему нового документа подписывает и передает специалисту Администрации.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регистрирует подписанное главой администрации новый документ и в этот же день направляет заявителю.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 административного регламента;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 административного регламента;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Текущий контроль за предоставлением муниципальной услуги, предусмотренной настоящим административным регламентом, осуществляется </w:t>
      </w: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должностными лицами, ответственными за организацию работы по предоставлению муниципальной услуги.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Периодичность проверок устанавливается Администрацией.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 осуществляется на основании распоряжений Администрации.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Досудебное (внесудебное) обжалование заявителем решений и действий (бездействия) органа, предоставляющего муниципальную услугу, должностного лица, органа предоставляющего муниципальную услугу или муниципального служащего, МФЦ, работника МФЦ, а также организаций, осуществляющих функции по предоставлению муниципальных услуг или их работников</w:t>
      </w:r>
    </w:p>
    <w:p w:rsidR="004A3139" w:rsidRPr="004A3139" w:rsidRDefault="004A3139" w:rsidP="004A31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вправе обжаловать решения, принятые в ходе предоставления муниципальной услуги (на любом этапе), действия (бездействие) в досудебном порядке.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неправомерные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Указанная информация также может быть сообщена заявителю в устной и (или) в письменной форме.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может обратиться с жалобой в том числе в следующих случаях: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нарушение срока регистрации запроса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 МФЦ возможно в случае, если на МФФЦ,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 МФЦ, работника МФЦ возможно в случае, если на 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5.4.7. отказ органа, предоставляющего муниципальную услугу, должностного лица органа, предоставляющего муниципальную услугу, МФЦ, работника 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 МФЦ, работника МФЦ возможно в случае, если на МФЦ, решения и действия (бездействие) которого обжалуются, возложена функция по предоставлению соответствующих муниципальных услуг в полном объеме в </w:t>
      </w: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порядке, определенном частью 1.3 статьи 16 Федерального закона № 210-ФЗ «Об организации предоставления государственных и муниципальных услуг»;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нарушение срока или порядка выдачи документов по результатам предоставления муниципальной услуги;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 МФЦ, работника МФЦ возможно в случае, если на 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 МФЦ, работника МФЦ возможно в случае, если на 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работника МФЦ подаются руководителю этого МФЦ. Жалоба на решения и действия (бездействие) МФЦ подаются учредителю МФЦ.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Администрации.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Администрации Потодеевского сельсовета Наровчатского района Пензенской области и их должностных лиц, муниципальных служащих Администрации Потодеевского сельсовета Наровчатского района Пензенской </w:t>
      </w: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области при предоставлении муниципальных услуг, утвержденного постановлением Администрации Потодеевского сельсовета Наровчатского района Пензенской области от 19.09.2018 №33.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жалоб на решения и действия (бездействие) МФЦ, работников МФЦ осуществляется в соответствии с Порядком подачи и рассмотрения жалоб на решения и действия (бездействие) МФЦ и его работников при предоставлении муниципальных услуг.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Жалоба на решения и действия (бездействие) главы Администрации, муниципального служащего Администрации может быть направлена по почте, через МФЦ, с использованием информационно-телекоммуникационной сети «Интернет», официального сайта,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5.10.3. В электронном виде жалоба может быть подана заявителем посредством: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Пензенской области»;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0" w:name="P100"/>
      <w:bookmarkEnd w:id="20"/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пунктах 5.10.1, 5.10.2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5.10.4. В случае подачи жалобы заявителем через МФЦ – МФЦ обеспечивает ее передачу в Администрацию в порядке и сроки, которые установлены </w:t>
      </w: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соглашением о взаимодействии между Администрацией и МФЦ, но не позднее следующего рабочего дня со дня поступления жалобы.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Жалоба подлежит обязательной регистрации в течение одного рабочего дня с момента поступления в Администрацию.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Жалоба должна содержать: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 МФЦ,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работников, решения и действия (бездействие) которых обжалуются;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 МФЦ, работника 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 МФЦ, работника 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5.14. Основанием для начала процедуры досудебного (внесудебного) обжалования действий (бездействия) главы Администрации или муниципальных служащих, ответственных за предоставление муниципальной услуги, является подача заявителем жалобы.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5.14.1.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 (с последующими изменениями);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Потодеевского сельсовета Наровчатского района </w:t>
      </w:r>
      <w:hyperlink r:id="rId7" w:tgtFrame="_blank" w:history="1">
        <w:r w:rsidRPr="004A313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 № 33</w:t>
        </w:r>
      </w:hyperlink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Потодеевского сельсовета Наровчатского района Пензенской области, должностных лиц, муниципальных служащих Администрации Потодеевского сельсовета Наровчатского района Пензенской области при предоставлении муниципальных услуг».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5.15.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5.16. Жалоба, поступившая в Администрацию, МФЦ,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подлежит рассмотрению в течение пятнадцати рабочих дней со дня ее регистрации, а в случае обжалования отказа Администрации,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5.17. Основания для приостановления рассмотрения жалобы отсутствуют.</w:t>
      </w:r>
      <w:bookmarkStart w:id="21" w:name="P444"/>
      <w:bookmarkEnd w:id="21"/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5.18. По результатам рассмотрения жалобы принимается одно из следующих решений: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</w:t>
      </w: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Федерации, нормативными правовыми актами Пензенской области, муниципальными правовыми актами;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удовлетворении жалобы отказывается.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5.19. Не позднее дня, следующего за днем принятия решения, указанного в 5.18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5.19.1. В случае признания жалобы подлежащей удовлетворению в ответе заявителю, указанном в пункте 5.18 настоящего Административного регламента, дается информация о действиях, осуществляемых Администрацией, МФЦ либо организацией, предусмотренной частью 1.1 статьи 16 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5.20. В случае признания жалобы не подлежащей удовлетворению в ответе заявителю, указанном в пункте 5.13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5.22.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4A31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2" w:name="_GoBack"/>
      <w:bookmarkEnd w:id="22"/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«Предварительное согласование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земельного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участка, находящегося в муниципальной собственности»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наличии),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 и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документа,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удостоверяющего личность заявителя (для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 или наименование и место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нахождения заявителя (для юридического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лица) 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(государственный регистрационный номер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записи о государственной регистрации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юридического лица в ЕГРЮЛ и ИНН, за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исключением случаев, если заявителем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лицо)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почты для связи с заявителем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4A3139" w:rsidRPr="004A3139" w:rsidRDefault="004A3139" w:rsidP="004A3139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муниципальных, нужд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основании приказа Минэкономразвития РФ от 14.01.2015 N 7 результат рассмотрения заявления и документов прошу предоставить &lt;*&gt;: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4458"/>
      </w:tblGrid>
      <w:tr w:rsidR="004A3139" w:rsidRPr="004A3139" w:rsidTr="004A31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4A3139" w:rsidRPr="004A3139" w:rsidTr="004A31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4A3139" w:rsidRPr="004A3139" w:rsidTr="004A31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4A3139" w:rsidRPr="004A3139" w:rsidTr="004A31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13114"/>
      </w:tblGrid>
      <w:tr w:rsidR="004A3139" w:rsidRPr="004A3139" w:rsidTr="004A31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4A3139" w:rsidRPr="004A3139" w:rsidTr="004A31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39" w:rsidRPr="004A3139" w:rsidRDefault="004A3139" w:rsidP="004A31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3" w:name="P556"/>
      <w:bookmarkEnd w:id="23"/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4A3139" w:rsidRPr="004A3139" w:rsidRDefault="004A3139" w:rsidP="004A31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139" w:rsidRPr="004A3139" w:rsidRDefault="004A3139" w:rsidP="004A31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3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</w:p>
    <w:p w:rsidR="00084BDC" w:rsidRDefault="00084BDC"/>
    <w:sectPr w:rsidR="00084BDC" w:rsidSect="004A31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6C"/>
    <w:rsid w:val="00084BDC"/>
    <w:rsid w:val="0009356C"/>
    <w:rsid w:val="004A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F866"/>
  <w15:chartTrackingRefBased/>
  <w15:docId w15:val="{45370144-A33A-4A0A-980C-1E5210AA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A3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9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FBAB208-D576-4AE4-87CF-9B9E7B585F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35FFC2C-2041-40B0-9638-43C24C965DE1" TargetMode="External"/><Relationship Id="rId5" Type="http://schemas.openxmlformats.org/officeDocument/2006/relationships/hyperlink" Target="https://pravo-search.minjust.ru/bigs/showDocument.html?id=835FFC2C-2041-40B0-9638-43C24C965DE1" TargetMode="External"/><Relationship Id="rId4" Type="http://schemas.openxmlformats.org/officeDocument/2006/relationships/hyperlink" Target="https://pravo-search.minjust.ru/bigs/showDocument.html?id=F8F29425-AAE8-4D7F-8D7B-97ED6156EB8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17478</Words>
  <Characters>99628</Characters>
  <Application>Microsoft Office Word</Application>
  <DocSecurity>0</DocSecurity>
  <Lines>830</Lines>
  <Paragraphs>233</Paragraphs>
  <ScaleCrop>false</ScaleCrop>
  <Company/>
  <LinksUpToDate>false</LinksUpToDate>
  <CharactersWithSpaces>116873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2023-06-26T11:57:00Z</dcterms:created>
  <dcterms:modified xsi:type="dcterms:W3CDTF">2023-06-26T11:57:00Z</dcterms:modified>
</cp:coreProperties>
</file>