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674F" w:rsidRPr="00B8674F" w:rsidRDefault="00B8674F" w:rsidP="00B8674F">
      <w:pPr>
        <w:spacing w:after="0" w:line="240" w:lineRule="auto"/>
        <w:ind w:firstLine="567"/>
        <w:jc w:val="center"/>
        <w:rPr>
          <w:rFonts w:ascii="Arial" w:eastAsia="Times New Roman" w:hAnsi="Arial" w:cs="Arial"/>
          <w:b/>
          <w:bCs/>
          <w:color w:val="000000"/>
          <w:sz w:val="32"/>
          <w:szCs w:val="32"/>
          <w:lang w:eastAsia="ru-RU"/>
        </w:rPr>
      </w:pPr>
      <w:r w:rsidRPr="00B8674F">
        <w:rPr>
          <w:rFonts w:ascii="Arial" w:eastAsia="Times New Roman" w:hAnsi="Arial" w:cs="Arial"/>
          <w:b/>
          <w:bCs/>
          <w:color w:val="000000"/>
          <w:sz w:val="32"/>
          <w:szCs w:val="32"/>
          <w:lang w:eastAsia="ru-RU"/>
        </w:rPr>
        <w:t>АДМИНИСТРАЦИЯ ВЕРХНЕШКАФТИНСКОГО СЕЛЬСОВЕТА ГОРОДИЩЕНСКОГО РАЙОНА</w:t>
      </w:r>
    </w:p>
    <w:p w:rsidR="00B8674F" w:rsidRPr="00B8674F" w:rsidRDefault="00B8674F" w:rsidP="00B8674F">
      <w:pPr>
        <w:spacing w:after="0" w:line="240" w:lineRule="auto"/>
        <w:ind w:firstLine="567"/>
        <w:jc w:val="center"/>
        <w:rPr>
          <w:rFonts w:ascii="Arial" w:eastAsia="Times New Roman" w:hAnsi="Arial" w:cs="Arial"/>
          <w:b/>
          <w:bCs/>
          <w:color w:val="000000"/>
          <w:sz w:val="32"/>
          <w:szCs w:val="32"/>
          <w:lang w:eastAsia="ru-RU"/>
        </w:rPr>
      </w:pPr>
      <w:r w:rsidRPr="00B8674F">
        <w:rPr>
          <w:rFonts w:ascii="Arial" w:eastAsia="Times New Roman" w:hAnsi="Arial" w:cs="Arial"/>
          <w:b/>
          <w:bCs/>
          <w:color w:val="000000"/>
          <w:sz w:val="32"/>
          <w:szCs w:val="32"/>
          <w:lang w:eastAsia="ru-RU"/>
        </w:rPr>
        <w:t>ПЕНЗЕНСКОЙ ОБЛАСТИ</w:t>
      </w:r>
    </w:p>
    <w:p w:rsidR="00B8674F" w:rsidRPr="00B8674F" w:rsidRDefault="00B8674F" w:rsidP="00B8674F">
      <w:pPr>
        <w:spacing w:after="0" w:line="240" w:lineRule="auto"/>
        <w:ind w:firstLine="567"/>
        <w:jc w:val="center"/>
        <w:rPr>
          <w:rFonts w:ascii="Arial" w:eastAsia="Times New Roman" w:hAnsi="Arial" w:cs="Arial"/>
          <w:b/>
          <w:bCs/>
          <w:color w:val="000000"/>
          <w:sz w:val="32"/>
          <w:szCs w:val="32"/>
          <w:lang w:eastAsia="ru-RU"/>
        </w:rPr>
      </w:pPr>
      <w:r w:rsidRPr="00B8674F">
        <w:rPr>
          <w:rFonts w:ascii="Arial" w:eastAsia="Times New Roman" w:hAnsi="Arial" w:cs="Arial"/>
          <w:b/>
          <w:bCs/>
          <w:color w:val="000000"/>
          <w:sz w:val="32"/>
          <w:szCs w:val="32"/>
          <w:lang w:eastAsia="ru-RU"/>
        </w:rPr>
        <w:t>ПОСТАНОВЛЕНИЕ</w:t>
      </w:r>
    </w:p>
    <w:p w:rsidR="00B8674F" w:rsidRPr="00B8674F" w:rsidRDefault="00B8674F" w:rsidP="00B8674F">
      <w:pPr>
        <w:spacing w:after="0" w:line="240" w:lineRule="auto"/>
        <w:ind w:firstLine="567"/>
        <w:jc w:val="center"/>
        <w:rPr>
          <w:rFonts w:ascii="Arial" w:eastAsia="Times New Roman" w:hAnsi="Arial" w:cs="Arial"/>
          <w:b/>
          <w:bCs/>
          <w:color w:val="000000"/>
          <w:sz w:val="32"/>
          <w:szCs w:val="32"/>
          <w:lang w:eastAsia="ru-RU"/>
        </w:rPr>
      </w:pPr>
      <w:r w:rsidRPr="00B8674F">
        <w:rPr>
          <w:rFonts w:ascii="Arial" w:eastAsia="Times New Roman" w:hAnsi="Arial" w:cs="Arial"/>
          <w:b/>
          <w:bCs/>
          <w:color w:val="000000"/>
          <w:sz w:val="32"/>
          <w:szCs w:val="32"/>
          <w:lang w:eastAsia="ru-RU"/>
        </w:rPr>
        <w:t>от 22.01.2020 № 1</w:t>
      </w:r>
    </w:p>
    <w:p w:rsidR="00B8674F" w:rsidRPr="00B8674F" w:rsidRDefault="00B8674F" w:rsidP="00B8674F">
      <w:pPr>
        <w:spacing w:after="0" w:line="240" w:lineRule="auto"/>
        <w:ind w:firstLine="567"/>
        <w:jc w:val="center"/>
        <w:rPr>
          <w:rFonts w:ascii="Arial" w:eastAsia="Times New Roman" w:hAnsi="Arial" w:cs="Arial"/>
          <w:b/>
          <w:bCs/>
          <w:color w:val="000000"/>
          <w:sz w:val="32"/>
          <w:szCs w:val="32"/>
          <w:lang w:eastAsia="ru-RU"/>
        </w:rPr>
      </w:pPr>
      <w:r w:rsidRPr="00B8674F">
        <w:rPr>
          <w:rFonts w:ascii="Arial" w:eastAsia="Times New Roman" w:hAnsi="Arial" w:cs="Arial"/>
          <w:b/>
          <w:bCs/>
          <w:color w:val="000000"/>
          <w:sz w:val="32"/>
          <w:szCs w:val="32"/>
          <w:lang w:eastAsia="ru-RU"/>
        </w:rPr>
        <w:t>с. Верхний Шкафт</w:t>
      </w:r>
    </w:p>
    <w:p w:rsidR="00B8674F" w:rsidRPr="00B8674F" w:rsidRDefault="00B8674F" w:rsidP="00B8674F">
      <w:pPr>
        <w:spacing w:after="0" w:line="240" w:lineRule="auto"/>
        <w:ind w:firstLine="567"/>
        <w:jc w:val="center"/>
        <w:rPr>
          <w:rFonts w:ascii="Arial" w:eastAsia="Times New Roman" w:hAnsi="Arial" w:cs="Arial"/>
          <w:b/>
          <w:bCs/>
          <w:color w:val="000000"/>
          <w:sz w:val="32"/>
          <w:szCs w:val="32"/>
          <w:lang w:eastAsia="ru-RU"/>
        </w:rPr>
      </w:pPr>
      <w:r w:rsidRPr="00B8674F">
        <w:rPr>
          <w:rFonts w:ascii="Arial" w:eastAsia="Times New Roman" w:hAnsi="Arial" w:cs="Arial"/>
          <w:b/>
          <w:bCs/>
          <w:color w:val="000000"/>
          <w:sz w:val="32"/>
          <w:szCs w:val="32"/>
          <w:lang w:eastAsia="ru-RU"/>
        </w:rPr>
        <w:t>Об утверждении административных регламентов предоставления муниципальных услуг администрацией Верхнешкафтинского сельсовета Городищенского района Пензенской области в сфере имущественно-правовых отношений</w:t>
      </w:r>
    </w:p>
    <w:p w:rsidR="00B8674F" w:rsidRPr="00B8674F" w:rsidRDefault="00B8674F" w:rsidP="00B8674F">
      <w:pPr>
        <w:spacing w:after="0" w:line="240" w:lineRule="auto"/>
        <w:ind w:firstLine="567"/>
        <w:jc w:val="center"/>
        <w:rPr>
          <w:rFonts w:ascii="Arial" w:eastAsia="Times New Roman" w:hAnsi="Arial" w:cs="Arial"/>
          <w:color w:val="000000"/>
          <w:sz w:val="24"/>
          <w:szCs w:val="24"/>
          <w:lang w:eastAsia="ru-RU"/>
        </w:rPr>
      </w:pPr>
      <w:r w:rsidRPr="00B8674F">
        <w:rPr>
          <w:rFonts w:ascii="Arial" w:eastAsia="Times New Roman" w:hAnsi="Arial" w:cs="Arial"/>
          <w:color w:val="000000"/>
          <w:sz w:val="28"/>
          <w:szCs w:val="28"/>
          <w:lang w:eastAsia="ru-RU"/>
        </w:rPr>
        <w:t>(в ред. постановлений администрации Верхнешкафтинского сельсовета Городищенского района Пензенской области </w:t>
      </w:r>
      <w:hyperlink r:id="rId5" w:tgtFrame="_blank" w:history="1">
        <w:r w:rsidRPr="00B8674F">
          <w:rPr>
            <w:rFonts w:ascii="Arial" w:eastAsia="Times New Roman" w:hAnsi="Arial" w:cs="Arial"/>
            <w:color w:val="0000FF"/>
            <w:sz w:val="28"/>
            <w:szCs w:val="28"/>
            <w:lang w:eastAsia="ru-RU"/>
          </w:rPr>
          <w:t>от 30.11.2020 № 60</w:t>
        </w:r>
      </w:hyperlink>
      <w:r w:rsidRPr="00B8674F">
        <w:rPr>
          <w:rFonts w:ascii="Arial" w:eastAsia="Times New Roman" w:hAnsi="Arial" w:cs="Arial"/>
          <w:color w:val="000000"/>
          <w:sz w:val="28"/>
          <w:szCs w:val="28"/>
          <w:lang w:eastAsia="ru-RU"/>
        </w:rPr>
        <w:t>, </w:t>
      </w:r>
      <w:hyperlink r:id="rId6" w:tgtFrame="_blank" w:history="1">
        <w:r w:rsidRPr="00B8674F">
          <w:rPr>
            <w:rFonts w:ascii="Arial" w:eastAsia="Times New Roman" w:hAnsi="Arial" w:cs="Arial"/>
            <w:color w:val="0000FF"/>
            <w:sz w:val="28"/>
            <w:szCs w:val="28"/>
            <w:lang w:eastAsia="ru-RU"/>
          </w:rPr>
          <w:t>от 22.06.2023 № 24</w:t>
        </w:r>
      </w:hyperlink>
      <w:r w:rsidRPr="00B8674F">
        <w:rPr>
          <w:rFonts w:ascii="Arial" w:eastAsia="Times New Roman" w:hAnsi="Arial" w:cs="Arial"/>
          <w:color w:val="000000"/>
          <w:sz w:val="28"/>
          <w:szCs w:val="28"/>
          <w:lang w:eastAsia="ru-RU"/>
        </w:rPr>
        <w:t>)</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 </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В соответствии с Гражданским кодексом Российской Федерации, Федеральным законом от 27.07.2010 № 210-ФЗ «Об организации предоставления государственных и муниципальных услуг» (с последующими изменениями), Федеральным законом от 26.07.2006 № 135-ФЗ «О защите конкуренции» (с последующими изменениями), решением Комитета местного самоуправления Верхнешкафтинского сельсовета Городищенского района Пензенской области </w:t>
      </w:r>
      <w:hyperlink r:id="rId7" w:tgtFrame="_blank" w:history="1">
        <w:r w:rsidRPr="00B8674F">
          <w:rPr>
            <w:rFonts w:ascii="Arial" w:eastAsia="Times New Roman" w:hAnsi="Arial" w:cs="Arial"/>
            <w:color w:val="0000FF"/>
            <w:sz w:val="24"/>
            <w:szCs w:val="24"/>
            <w:lang w:eastAsia="ru-RU"/>
          </w:rPr>
          <w:t>от 26.06.2014 № 338-116/1</w:t>
        </w:r>
      </w:hyperlink>
      <w:r w:rsidRPr="00B8674F">
        <w:rPr>
          <w:rFonts w:ascii="Arial" w:eastAsia="Times New Roman" w:hAnsi="Arial" w:cs="Arial"/>
          <w:color w:val="000000"/>
          <w:sz w:val="24"/>
          <w:szCs w:val="24"/>
          <w:lang w:eastAsia="ru-RU"/>
        </w:rPr>
        <w:t> «Об утверждении Порядка управления и распоряжения имуществом, находящимся в собственности муниципального образования Верхнешкафтинский сельсовет Городищенского района Пензенской области», постановлениями администрации Верхнешкафтинского сельсовета Городищенского района Пензенской области</w:t>
      </w:r>
      <w:r w:rsidRPr="00B8674F">
        <w:rPr>
          <w:rFonts w:ascii="Arial" w:eastAsia="Times New Roman" w:hAnsi="Arial" w:cs="Arial"/>
          <w:i/>
          <w:iCs/>
          <w:color w:val="000000"/>
          <w:sz w:val="24"/>
          <w:szCs w:val="24"/>
          <w:lang w:eastAsia="ru-RU"/>
        </w:rPr>
        <w:t> </w:t>
      </w:r>
      <w:hyperlink r:id="rId8" w:tgtFrame="_blank" w:history="1">
        <w:r w:rsidRPr="00B8674F">
          <w:rPr>
            <w:rFonts w:ascii="Arial" w:eastAsia="Times New Roman" w:hAnsi="Arial" w:cs="Arial"/>
            <w:color w:val="0000FF"/>
            <w:sz w:val="24"/>
            <w:szCs w:val="24"/>
            <w:lang w:eastAsia="ru-RU"/>
          </w:rPr>
          <w:t>от 13.04.2018 № 14</w:t>
        </w:r>
      </w:hyperlink>
      <w:r w:rsidRPr="00B8674F">
        <w:rPr>
          <w:rFonts w:ascii="Arial" w:eastAsia="Times New Roman" w:hAnsi="Arial" w:cs="Arial"/>
          <w:color w:val="000000"/>
          <w:sz w:val="24"/>
          <w:szCs w:val="24"/>
          <w:lang w:eastAsia="ru-RU"/>
        </w:rPr>
        <w:t> «О разработке и утверждении административных регламентов предоставления муниципальных услуг администрацией Верхнешкафтинского сельсовета Городищенского района Пензенской области», </w:t>
      </w:r>
      <w:hyperlink r:id="rId9" w:tgtFrame="_blank" w:history="1">
        <w:r w:rsidRPr="00B8674F">
          <w:rPr>
            <w:rFonts w:ascii="Arial" w:eastAsia="Times New Roman" w:hAnsi="Arial" w:cs="Arial"/>
            <w:color w:val="0000FF"/>
            <w:sz w:val="24"/>
            <w:szCs w:val="24"/>
            <w:lang w:eastAsia="ru-RU"/>
          </w:rPr>
          <w:t>от 18.05.2018 № 23</w:t>
        </w:r>
      </w:hyperlink>
      <w:r w:rsidRPr="00B8674F">
        <w:rPr>
          <w:rFonts w:ascii="Arial" w:eastAsia="Times New Roman" w:hAnsi="Arial" w:cs="Arial"/>
          <w:color w:val="000000"/>
          <w:sz w:val="24"/>
          <w:szCs w:val="24"/>
          <w:lang w:eastAsia="ru-RU"/>
        </w:rPr>
        <w:t> «Об утверждении Реестра муниципальных услуг Верхнешкафтинского сельсовета Городищенского района Пензенской области» (с изменениями), руководствуясь статьей 23 </w:t>
      </w:r>
      <w:hyperlink r:id="rId10" w:tgtFrame="_blank" w:history="1">
        <w:r w:rsidRPr="00B8674F">
          <w:rPr>
            <w:rFonts w:ascii="Arial" w:eastAsia="Times New Roman" w:hAnsi="Arial" w:cs="Arial"/>
            <w:color w:val="0000FF"/>
            <w:sz w:val="24"/>
            <w:szCs w:val="24"/>
            <w:lang w:eastAsia="ru-RU"/>
          </w:rPr>
          <w:t>Устава Верхнешкафтинского сельсовета Городищенского района Пензенской области</w:t>
        </w:r>
      </w:hyperlink>
      <w:r w:rsidRPr="00B8674F">
        <w:rPr>
          <w:rFonts w:ascii="Arial" w:eastAsia="Times New Roman" w:hAnsi="Arial" w:cs="Arial"/>
          <w:color w:val="000000"/>
          <w:sz w:val="24"/>
          <w:szCs w:val="24"/>
          <w:lang w:eastAsia="ru-RU"/>
        </w:rPr>
        <w:t>,</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 </w:t>
      </w:r>
    </w:p>
    <w:p w:rsidR="00B8674F" w:rsidRPr="00B8674F" w:rsidRDefault="00B8674F" w:rsidP="00B8674F">
      <w:pPr>
        <w:spacing w:after="0" w:line="240" w:lineRule="auto"/>
        <w:ind w:firstLine="567"/>
        <w:jc w:val="center"/>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администрация постановляет:</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 </w:t>
      </w:r>
    </w:p>
    <w:p w:rsidR="00B8674F" w:rsidRPr="00B8674F" w:rsidRDefault="00B8674F" w:rsidP="00B8674F">
      <w:pPr>
        <w:spacing w:after="0" w:line="240" w:lineRule="auto"/>
        <w:ind w:firstLine="567"/>
        <w:jc w:val="both"/>
        <w:rPr>
          <w:rFonts w:ascii="Arial" w:eastAsia="Times New Roman" w:hAnsi="Arial" w:cs="Arial"/>
          <w:b/>
          <w:bCs/>
          <w:color w:val="000000"/>
          <w:sz w:val="32"/>
          <w:szCs w:val="32"/>
          <w:lang w:eastAsia="ru-RU"/>
        </w:rPr>
      </w:pPr>
      <w:r w:rsidRPr="00B8674F">
        <w:rPr>
          <w:rFonts w:ascii="Arial" w:eastAsia="Times New Roman" w:hAnsi="Arial" w:cs="Arial"/>
          <w:color w:val="000000"/>
          <w:sz w:val="24"/>
          <w:szCs w:val="24"/>
          <w:lang w:eastAsia="ru-RU"/>
        </w:rPr>
        <w:t>1. Утвердить следующие административные регламенты по предоставлению муниципальных услуг администрацией Верхнешкафтинского сельсовета Городищенского района Пензенской области в сфере имущественно-правовых отношений:</w:t>
      </w:r>
    </w:p>
    <w:p w:rsidR="00B8674F" w:rsidRPr="00B8674F" w:rsidRDefault="00B8674F" w:rsidP="00B8674F">
      <w:pPr>
        <w:spacing w:after="0" w:line="240" w:lineRule="auto"/>
        <w:ind w:firstLine="567"/>
        <w:jc w:val="both"/>
        <w:rPr>
          <w:rFonts w:ascii="Arial" w:eastAsia="Times New Roman" w:hAnsi="Arial" w:cs="Arial"/>
          <w:b/>
          <w:bCs/>
          <w:color w:val="000000"/>
          <w:sz w:val="32"/>
          <w:szCs w:val="32"/>
          <w:lang w:eastAsia="ru-RU"/>
        </w:rPr>
      </w:pPr>
      <w:r w:rsidRPr="00B8674F">
        <w:rPr>
          <w:rFonts w:ascii="Arial" w:eastAsia="Times New Roman" w:hAnsi="Arial" w:cs="Arial"/>
          <w:color w:val="000000"/>
          <w:sz w:val="24"/>
          <w:szCs w:val="24"/>
          <w:lang w:eastAsia="ru-RU"/>
        </w:rPr>
        <w:t>1.1. «Предоставление выписки из реестра муниципального имущества», согласно приложению 1;</w:t>
      </w:r>
    </w:p>
    <w:p w:rsidR="00B8674F" w:rsidRPr="00B8674F" w:rsidRDefault="00B8674F" w:rsidP="00B8674F">
      <w:pPr>
        <w:spacing w:after="0" w:line="240" w:lineRule="auto"/>
        <w:ind w:firstLine="567"/>
        <w:jc w:val="both"/>
        <w:rPr>
          <w:rFonts w:ascii="Arial" w:eastAsia="Times New Roman" w:hAnsi="Arial" w:cs="Arial"/>
          <w:b/>
          <w:bCs/>
          <w:color w:val="000000"/>
          <w:sz w:val="32"/>
          <w:szCs w:val="32"/>
          <w:lang w:eastAsia="ru-RU"/>
        </w:rPr>
      </w:pPr>
      <w:r w:rsidRPr="00B8674F">
        <w:rPr>
          <w:rFonts w:ascii="Arial" w:eastAsia="Times New Roman" w:hAnsi="Arial" w:cs="Arial"/>
          <w:color w:val="000000"/>
          <w:sz w:val="24"/>
          <w:szCs w:val="24"/>
          <w:lang w:eastAsia="ru-RU"/>
        </w:rPr>
        <w:t>1.2. «Предоставление информации об объектах недвижимого имущества, находящихся в муниципальной собственности и предназначенных для сдачи в аренду», согласно приложению 2;</w:t>
      </w:r>
    </w:p>
    <w:p w:rsidR="00B8674F" w:rsidRPr="00B8674F" w:rsidRDefault="00B8674F" w:rsidP="00B8674F">
      <w:pPr>
        <w:spacing w:after="0" w:line="240" w:lineRule="auto"/>
        <w:ind w:firstLine="567"/>
        <w:jc w:val="both"/>
        <w:rPr>
          <w:rFonts w:ascii="Arial" w:eastAsia="Times New Roman" w:hAnsi="Arial" w:cs="Arial"/>
          <w:b/>
          <w:bCs/>
          <w:color w:val="000000"/>
          <w:sz w:val="32"/>
          <w:szCs w:val="32"/>
          <w:lang w:eastAsia="ru-RU"/>
        </w:rPr>
      </w:pPr>
      <w:r w:rsidRPr="00B8674F">
        <w:rPr>
          <w:rFonts w:ascii="Arial" w:eastAsia="Times New Roman" w:hAnsi="Arial" w:cs="Arial"/>
          <w:color w:val="000000"/>
          <w:sz w:val="24"/>
          <w:szCs w:val="24"/>
          <w:lang w:eastAsia="ru-RU"/>
        </w:rPr>
        <w:t>1.3. «Предоставление муниципального имущества в аренду», согласно приложению 3;</w:t>
      </w:r>
    </w:p>
    <w:p w:rsidR="00B8674F" w:rsidRPr="00B8674F" w:rsidRDefault="00B8674F" w:rsidP="00B8674F">
      <w:pPr>
        <w:spacing w:after="0" w:line="240" w:lineRule="auto"/>
        <w:ind w:firstLine="567"/>
        <w:jc w:val="both"/>
        <w:rPr>
          <w:rFonts w:ascii="Arial" w:eastAsia="Times New Roman" w:hAnsi="Arial" w:cs="Arial"/>
          <w:b/>
          <w:bCs/>
          <w:color w:val="000000"/>
          <w:sz w:val="32"/>
          <w:szCs w:val="32"/>
          <w:lang w:eastAsia="ru-RU"/>
        </w:rPr>
      </w:pPr>
      <w:r w:rsidRPr="00B8674F">
        <w:rPr>
          <w:rFonts w:ascii="Arial" w:eastAsia="Times New Roman" w:hAnsi="Arial" w:cs="Arial"/>
          <w:color w:val="000000"/>
          <w:sz w:val="24"/>
          <w:szCs w:val="24"/>
          <w:lang w:eastAsia="ru-RU"/>
        </w:rPr>
        <w:lastRenderedPageBreak/>
        <w:t>1.4. «Предоставление муниципального имущества в безвозмездное пользование», согласно приложению 4;</w:t>
      </w:r>
    </w:p>
    <w:p w:rsidR="00B8674F" w:rsidRPr="00B8674F" w:rsidRDefault="00B8674F" w:rsidP="00B8674F">
      <w:pPr>
        <w:spacing w:after="0" w:line="240" w:lineRule="auto"/>
        <w:ind w:firstLine="567"/>
        <w:jc w:val="both"/>
        <w:rPr>
          <w:rFonts w:ascii="Arial" w:eastAsia="Times New Roman" w:hAnsi="Arial" w:cs="Arial"/>
          <w:b/>
          <w:bCs/>
          <w:color w:val="000000"/>
          <w:sz w:val="32"/>
          <w:szCs w:val="32"/>
          <w:lang w:eastAsia="ru-RU"/>
        </w:rPr>
      </w:pPr>
      <w:r w:rsidRPr="00B8674F">
        <w:rPr>
          <w:rFonts w:ascii="Arial" w:eastAsia="Times New Roman" w:hAnsi="Arial" w:cs="Arial"/>
          <w:color w:val="000000"/>
          <w:sz w:val="24"/>
          <w:szCs w:val="24"/>
          <w:lang w:eastAsia="ru-RU"/>
        </w:rPr>
        <w:t>1.5. «Предоставление муниципального имущества в доверительное управление» согласно приложению 5.</w:t>
      </w:r>
    </w:p>
    <w:p w:rsidR="00B8674F" w:rsidRPr="00B8674F" w:rsidRDefault="00B8674F" w:rsidP="00B8674F">
      <w:pPr>
        <w:spacing w:after="0" w:line="240" w:lineRule="auto"/>
        <w:ind w:firstLine="567"/>
        <w:jc w:val="both"/>
        <w:rPr>
          <w:rFonts w:ascii="Arial" w:eastAsia="Times New Roman" w:hAnsi="Arial" w:cs="Arial"/>
          <w:b/>
          <w:bCs/>
          <w:color w:val="000000"/>
          <w:sz w:val="32"/>
          <w:szCs w:val="32"/>
          <w:lang w:eastAsia="ru-RU"/>
        </w:rPr>
      </w:pPr>
      <w:r w:rsidRPr="00B8674F">
        <w:rPr>
          <w:rFonts w:ascii="Arial" w:eastAsia="Times New Roman" w:hAnsi="Arial" w:cs="Arial"/>
          <w:color w:val="000000"/>
          <w:sz w:val="24"/>
          <w:szCs w:val="24"/>
          <w:lang w:eastAsia="ru-RU"/>
        </w:rPr>
        <w:t>2. Опубликовать настоящее постановление в информационном бюллетене Верхнешкафтинского сельсовета Городищенского района Пензенской области «Шкафтинские зори».</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3. Настоящее постановление вступает в силу на следующий день после дня его официального опубликования.</w:t>
      </w:r>
    </w:p>
    <w:p w:rsidR="00B8674F" w:rsidRPr="00B8674F" w:rsidRDefault="00B8674F" w:rsidP="00B8674F">
      <w:pPr>
        <w:spacing w:after="0" w:line="240" w:lineRule="auto"/>
        <w:ind w:firstLine="567"/>
        <w:jc w:val="both"/>
        <w:rPr>
          <w:rFonts w:ascii="Arial" w:eastAsia="Times New Roman" w:hAnsi="Arial" w:cs="Arial"/>
          <w:color w:val="000000"/>
          <w:sz w:val="16"/>
          <w:szCs w:val="16"/>
          <w:lang w:eastAsia="ru-RU"/>
        </w:rPr>
      </w:pPr>
      <w:r w:rsidRPr="00B8674F">
        <w:rPr>
          <w:rFonts w:ascii="Arial" w:eastAsia="Times New Roman" w:hAnsi="Arial" w:cs="Arial"/>
          <w:color w:val="000000"/>
          <w:sz w:val="24"/>
          <w:szCs w:val="24"/>
          <w:lang w:eastAsia="ru-RU"/>
        </w:rPr>
        <w:t>4. Контроль за исполнением настоящего постановления возложить на главу администрации Верхнешкафтинского сельсовета Городищенского района Пензенской области.</w:t>
      </w:r>
    </w:p>
    <w:p w:rsidR="00B8674F" w:rsidRPr="00B8674F" w:rsidRDefault="00B8674F" w:rsidP="00B8674F">
      <w:pPr>
        <w:spacing w:after="0" w:line="240" w:lineRule="auto"/>
        <w:ind w:firstLine="567"/>
        <w:jc w:val="both"/>
        <w:rPr>
          <w:rFonts w:ascii="Arial" w:eastAsia="Times New Roman" w:hAnsi="Arial" w:cs="Arial"/>
          <w:color w:val="000000"/>
          <w:sz w:val="16"/>
          <w:szCs w:val="16"/>
          <w:lang w:eastAsia="ru-RU"/>
        </w:rPr>
      </w:pPr>
      <w:r w:rsidRPr="00B8674F">
        <w:rPr>
          <w:rFonts w:ascii="Arial" w:eastAsia="Times New Roman" w:hAnsi="Arial" w:cs="Arial"/>
          <w:color w:val="000000"/>
          <w:sz w:val="24"/>
          <w:szCs w:val="24"/>
          <w:lang w:eastAsia="ru-RU"/>
        </w:rPr>
        <w:t> </w:t>
      </w:r>
    </w:p>
    <w:p w:rsidR="00B8674F" w:rsidRPr="00B8674F" w:rsidRDefault="00B8674F" w:rsidP="00B8674F">
      <w:pPr>
        <w:spacing w:after="0" w:line="240" w:lineRule="auto"/>
        <w:ind w:firstLine="567"/>
        <w:jc w:val="right"/>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Глава администрации</w:t>
      </w:r>
    </w:p>
    <w:p w:rsidR="00B8674F" w:rsidRPr="00B8674F" w:rsidRDefault="00B8674F" w:rsidP="00B8674F">
      <w:pPr>
        <w:spacing w:after="0" w:line="240" w:lineRule="auto"/>
        <w:ind w:firstLine="567"/>
        <w:jc w:val="right"/>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Верхнешкафтинского сельсовета</w:t>
      </w:r>
    </w:p>
    <w:p w:rsidR="00B8674F" w:rsidRPr="00B8674F" w:rsidRDefault="00B8674F" w:rsidP="00B8674F">
      <w:pPr>
        <w:spacing w:after="0" w:line="240" w:lineRule="auto"/>
        <w:ind w:firstLine="567"/>
        <w:jc w:val="right"/>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Городищенского района</w:t>
      </w:r>
    </w:p>
    <w:p w:rsidR="00B8674F" w:rsidRPr="00B8674F" w:rsidRDefault="00B8674F" w:rsidP="00B8674F">
      <w:pPr>
        <w:spacing w:after="0" w:line="240" w:lineRule="auto"/>
        <w:ind w:firstLine="567"/>
        <w:jc w:val="right"/>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Пензенской области</w:t>
      </w:r>
    </w:p>
    <w:p w:rsidR="00B8674F" w:rsidRPr="00B8674F" w:rsidRDefault="00B8674F" w:rsidP="00B8674F">
      <w:pPr>
        <w:spacing w:after="0" w:line="240" w:lineRule="auto"/>
        <w:ind w:firstLine="567"/>
        <w:jc w:val="right"/>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О.И. Хаева</w:t>
      </w:r>
    </w:p>
    <w:p w:rsidR="00B8674F" w:rsidRPr="00B8674F" w:rsidRDefault="00B8674F" w:rsidP="00B8674F">
      <w:pPr>
        <w:spacing w:after="0" w:line="240" w:lineRule="auto"/>
        <w:ind w:firstLine="567"/>
        <w:jc w:val="right"/>
        <w:rPr>
          <w:rFonts w:ascii="Arial" w:eastAsia="Times New Roman" w:hAnsi="Arial" w:cs="Arial"/>
          <w:color w:val="000000"/>
          <w:lang w:eastAsia="ru-RU"/>
        </w:rPr>
      </w:pPr>
      <w:r w:rsidRPr="00B8674F">
        <w:rPr>
          <w:rFonts w:ascii="Arial" w:eastAsia="Times New Roman" w:hAnsi="Arial" w:cs="Arial"/>
          <w:color w:val="000000"/>
          <w:sz w:val="24"/>
          <w:szCs w:val="24"/>
          <w:lang w:eastAsia="ru-RU"/>
        </w:rPr>
        <w:t> </w:t>
      </w:r>
    </w:p>
    <w:p w:rsidR="00B8674F" w:rsidRPr="00B8674F" w:rsidRDefault="00B8674F" w:rsidP="00B8674F">
      <w:pPr>
        <w:spacing w:after="0" w:line="240" w:lineRule="auto"/>
        <w:ind w:firstLine="567"/>
        <w:jc w:val="right"/>
        <w:rPr>
          <w:rFonts w:ascii="Arial" w:eastAsia="Times New Roman" w:hAnsi="Arial" w:cs="Arial"/>
          <w:color w:val="000000"/>
          <w:lang w:eastAsia="ru-RU"/>
        </w:rPr>
      </w:pPr>
      <w:r w:rsidRPr="00B8674F">
        <w:rPr>
          <w:rFonts w:ascii="Arial" w:eastAsia="Times New Roman" w:hAnsi="Arial" w:cs="Arial"/>
          <w:color w:val="000000"/>
          <w:sz w:val="24"/>
          <w:szCs w:val="24"/>
          <w:lang w:eastAsia="ru-RU"/>
        </w:rPr>
        <w:t>Приложение 1</w:t>
      </w:r>
    </w:p>
    <w:p w:rsidR="00B8674F" w:rsidRPr="00B8674F" w:rsidRDefault="00B8674F" w:rsidP="00B8674F">
      <w:pPr>
        <w:spacing w:after="0" w:line="240" w:lineRule="auto"/>
        <w:ind w:firstLine="567"/>
        <w:jc w:val="right"/>
        <w:rPr>
          <w:rFonts w:ascii="Arial" w:eastAsia="Times New Roman" w:hAnsi="Arial" w:cs="Arial"/>
          <w:color w:val="000000"/>
          <w:lang w:eastAsia="ru-RU"/>
        </w:rPr>
      </w:pPr>
      <w:r w:rsidRPr="00B8674F">
        <w:rPr>
          <w:rFonts w:ascii="Arial" w:eastAsia="Times New Roman" w:hAnsi="Arial" w:cs="Arial"/>
          <w:color w:val="000000"/>
          <w:sz w:val="24"/>
          <w:szCs w:val="24"/>
          <w:lang w:eastAsia="ru-RU"/>
        </w:rPr>
        <w:t>к постановлению администрации</w:t>
      </w:r>
    </w:p>
    <w:p w:rsidR="00B8674F" w:rsidRPr="00B8674F" w:rsidRDefault="00B8674F" w:rsidP="00B8674F">
      <w:pPr>
        <w:spacing w:after="0" w:line="240" w:lineRule="auto"/>
        <w:ind w:firstLine="567"/>
        <w:jc w:val="right"/>
        <w:rPr>
          <w:rFonts w:ascii="Arial" w:eastAsia="Times New Roman" w:hAnsi="Arial" w:cs="Arial"/>
          <w:color w:val="000000"/>
          <w:lang w:eastAsia="ru-RU"/>
        </w:rPr>
      </w:pPr>
      <w:r w:rsidRPr="00B8674F">
        <w:rPr>
          <w:rFonts w:ascii="Arial" w:eastAsia="Times New Roman" w:hAnsi="Arial" w:cs="Arial"/>
          <w:color w:val="000000"/>
          <w:sz w:val="24"/>
          <w:szCs w:val="24"/>
          <w:lang w:eastAsia="ru-RU"/>
        </w:rPr>
        <w:t>Верхнешкафтинского сельсовета</w:t>
      </w:r>
    </w:p>
    <w:p w:rsidR="00B8674F" w:rsidRPr="00B8674F" w:rsidRDefault="00B8674F" w:rsidP="00B8674F">
      <w:pPr>
        <w:spacing w:after="0" w:line="240" w:lineRule="auto"/>
        <w:ind w:firstLine="567"/>
        <w:jc w:val="right"/>
        <w:rPr>
          <w:rFonts w:ascii="Arial" w:eastAsia="Times New Roman" w:hAnsi="Arial" w:cs="Arial"/>
          <w:color w:val="000000"/>
          <w:lang w:eastAsia="ru-RU"/>
        </w:rPr>
      </w:pPr>
      <w:r w:rsidRPr="00B8674F">
        <w:rPr>
          <w:rFonts w:ascii="Arial" w:eastAsia="Times New Roman" w:hAnsi="Arial" w:cs="Arial"/>
          <w:color w:val="000000"/>
          <w:sz w:val="24"/>
          <w:szCs w:val="24"/>
          <w:lang w:eastAsia="ru-RU"/>
        </w:rPr>
        <w:t>Городищенского района</w:t>
      </w:r>
    </w:p>
    <w:p w:rsidR="00B8674F" w:rsidRPr="00B8674F" w:rsidRDefault="00B8674F" w:rsidP="00B8674F">
      <w:pPr>
        <w:spacing w:after="0" w:line="240" w:lineRule="auto"/>
        <w:ind w:firstLine="567"/>
        <w:jc w:val="right"/>
        <w:rPr>
          <w:rFonts w:ascii="Arial" w:eastAsia="Times New Roman" w:hAnsi="Arial" w:cs="Arial"/>
          <w:color w:val="000000"/>
          <w:lang w:eastAsia="ru-RU"/>
        </w:rPr>
      </w:pPr>
      <w:r w:rsidRPr="00B8674F">
        <w:rPr>
          <w:rFonts w:ascii="Arial" w:eastAsia="Times New Roman" w:hAnsi="Arial" w:cs="Arial"/>
          <w:color w:val="000000"/>
          <w:sz w:val="24"/>
          <w:szCs w:val="24"/>
          <w:lang w:eastAsia="ru-RU"/>
        </w:rPr>
        <w:t>Пензенской области</w:t>
      </w:r>
    </w:p>
    <w:p w:rsidR="00B8674F" w:rsidRPr="00B8674F" w:rsidRDefault="00B8674F" w:rsidP="00B8674F">
      <w:pPr>
        <w:spacing w:after="0" w:line="240" w:lineRule="auto"/>
        <w:ind w:firstLine="567"/>
        <w:jc w:val="right"/>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от 22.01.2020 № 1</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b/>
          <w:bCs/>
          <w:color w:val="000000"/>
          <w:sz w:val="24"/>
          <w:szCs w:val="24"/>
          <w:lang w:eastAsia="ru-RU"/>
        </w:rPr>
        <w:t> </w:t>
      </w:r>
    </w:p>
    <w:p w:rsidR="00B8674F" w:rsidRPr="00B8674F" w:rsidRDefault="00B8674F" w:rsidP="00B8674F">
      <w:pPr>
        <w:spacing w:after="0" w:line="240" w:lineRule="auto"/>
        <w:ind w:firstLine="567"/>
        <w:jc w:val="center"/>
        <w:outlineLvl w:val="1"/>
        <w:rPr>
          <w:rFonts w:ascii="Arial" w:eastAsia="Times New Roman" w:hAnsi="Arial" w:cs="Arial"/>
          <w:b/>
          <w:bCs/>
          <w:color w:val="000000"/>
          <w:sz w:val="30"/>
          <w:szCs w:val="30"/>
          <w:lang w:eastAsia="ru-RU"/>
        </w:rPr>
      </w:pPr>
      <w:r w:rsidRPr="00B8674F">
        <w:rPr>
          <w:rFonts w:ascii="Arial" w:eastAsia="Times New Roman" w:hAnsi="Arial" w:cs="Arial"/>
          <w:b/>
          <w:bCs/>
          <w:color w:val="000000"/>
          <w:sz w:val="30"/>
          <w:szCs w:val="30"/>
          <w:lang w:eastAsia="ru-RU"/>
        </w:rPr>
        <w:t>АДМИНИСТРАТИВНЫЙ РЕГЛАМЕНТ</w:t>
      </w:r>
    </w:p>
    <w:p w:rsidR="00B8674F" w:rsidRPr="00B8674F" w:rsidRDefault="00B8674F" w:rsidP="00B8674F">
      <w:pPr>
        <w:spacing w:after="0" w:line="240" w:lineRule="auto"/>
        <w:ind w:firstLine="567"/>
        <w:jc w:val="center"/>
        <w:outlineLvl w:val="1"/>
        <w:rPr>
          <w:rFonts w:ascii="Arial" w:eastAsia="Times New Roman" w:hAnsi="Arial" w:cs="Arial"/>
          <w:b/>
          <w:bCs/>
          <w:color w:val="000000"/>
          <w:sz w:val="30"/>
          <w:szCs w:val="30"/>
          <w:lang w:eastAsia="ru-RU"/>
        </w:rPr>
      </w:pPr>
      <w:r w:rsidRPr="00B8674F">
        <w:rPr>
          <w:rFonts w:ascii="Arial" w:eastAsia="Times New Roman" w:hAnsi="Arial" w:cs="Arial"/>
          <w:b/>
          <w:bCs/>
          <w:color w:val="000000"/>
          <w:sz w:val="30"/>
          <w:szCs w:val="30"/>
          <w:lang w:eastAsia="ru-RU"/>
        </w:rPr>
        <w:t>администрации Верхнешкафтинского сельсовета Городищенского района Пензенской области по предоставлению муниципальной услуги «Предоставление выписки из реестра муниципального имущества»</w:t>
      </w:r>
    </w:p>
    <w:p w:rsidR="00B8674F" w:rsidRPr="00B8674F" w:rsidRDefault="00B8674F" w:rsidP="00B8674F">
      <w:pPr>
        <w:spacing w:after="0" w:line="240" w:lineRule="auto"/>
        <w:ind w:firstLine="567"/>
        <w:jc w:val="center"/>
        <w:outlineLvl w:val="1"/>
        <w:rPr>
          <w:rFonts w:ascii="Arial" w:eastAsia="Times New Roman" w:hAnsi="Arial" w:cs="Arial"/>
          <w:b/>
          <w:bCs/>
          <w:color w:val="000000"/>
          <w:sz w:val="30"/>
          <w:szCs w:val="30"/>
          <w:lang w:eastAsia="ru-RU"/>
        </w:rPr>
      </w:pPr>
      <w:r w:rsidRPr="00B8674F">
        <w:rPr>
          <w:rFonts w:ascii="Arial" w:eastAsia="Times New Roman" w:hAnsi="Arial" w:cs="Arial"/>
          <w:b/>
          <w:bCs/>
          <w:color w:val="000000"/>
          <w:sz w:val="30"/>
          <w:szCs w:val="30"/>
          <w:lang w:eastAsia="ru-RU"/>
        </w:rPr>
        <w:t> </w:t>
      </w:r>
    </w:p>
    <w:p w:rsidR="00B8674F" w:rsidRPr="00B8674F" w:rsidRDefault="00B8674F" w:rsidP="00B8674F">
      <w:pPr>
        <w:spacing w:after="0" w:line="240" w:lineRule="auto"/>
        <w:ind w:firstLine="567"/>
        <w:jc w:val="center"/>
        <w:outlineLvl w:val="1"/>
        <w:rPr>
          <w:rFonts w:ascii="Arial" w:eastAsia="Times New Roman" w:hAnsi="Arial" w:cs="Arial"/>
          <w:b/>
          <w:bCs/>
          <w:color w:val="000000"/>
          <w:sz w:val="30"/>
          <w:szCs w:val="30"/>
          <w:lang w:eastAsia="ru-RU"/>
        </w:rPr>
      </w:pPr>
      <w:r w:rsidRPr="00B8674F">
        <w:rPr>
          <w:rFonts w:ascii="Arial" w:eastAsia="Times New Roman" w:hAnsi="Arial" w:cs="Arial"/>
          <w:b/>
          <w:bCs/>
          <w:color w:val="000000"/>
          <w:sz w:val="30"/>
          <w:szCs w:val="30"/>
          <w:lang w:eastAsia="ru-RU"/>
        </w:rPr>
        <w:t>Структура административного регламента администрации Верхнешкафтинского сельсовета Городищенского района Пензенской области по предоставлению муниципальной услуги «Предоставление выписки из Реестра муниципального имущества»</w:t>
      </w:r>
    </w:p>
    <w:p w:rsidR="00B8674F" w:rsidRPr="00B8674F" w:rsidRDefault="00B8674F" w:rsidP="00B8674F">
      <w:pPr>
        <w:spacing w:after="0" w:line="240" w:lineRule="auto"/>
        <w:ind w:firstLine="567"/>
        <w:jc w:val="center"/>
        <w:outlineLvl w:val="1"/>
        <w:rPr>
          <w:rFonts w:ascii="Arial" w:eastAsia="Times New Roman" w:hAnsi="Arial" w:cs="Arial"/>
          <w:b/>
          <w:bCs/>
          <w:color w:val="000000"/>
          <w:sz w:val="30"/>
          <w:szCs w:val="30"/>
          <w:lang w:eastAsia="ru-RU"/>
        </w:rPr>
      </w:pPr>
      <w:r w:rsidRPr="00B8674F">
        <w:rPr>
          <w:rFonts w:ascii="Arial" w:eastAsia="Times New Roman" w:hAnsi="Arial" w:cs="Arial"/>
          <w:b/>
          <w:bCs/>
          <w:color w:val="000000"/>
          <w:sz w:val="30"/>
          <w:szCs w:val="30"/>
          <w:lang w:eastAsia="ru-RU"/>
        </w:rPr>
        <w:t> </w:t>
      </w:r>
    </w:p>
    <w:p w:rsidR="00B8674F" w:rsidRPr="00B8674F" w:rsidRDefault="00B8674F" w:rsidP="00B8674F">
      <w:pPr>
        <w:spacing w:after="0" w:line="240" w:lineRule="auto"/>
        <w:ind w:firstLine="567"/>
        <w:jc w:val="center"/>
        <w:outlineLvl w:val="1"/>
        <w:rPr>
          <w:rFonts w:ascii="Arial" w:eastAsia="Times New Roman" w:hAnsi="Arial" w:cs="Arial"/>
          <w:b/>
          <w:bCs/>
          <w:color w:val="000000"/>
          <w:sz w:val="30"/>
          <w:szCs w:val="30"/>
          <w:lang w:eastAsia="ru-RU"/>
        </w:rPr>
      </w:pPr>
      <w:r w:rsidRPr="00B8674F">
        <w:rPr>
          <w:rFonts w:ascii="Arial" w:eastAsia="Times New Roman" w:hAnsi="Arial" w:cs="Arial"/>
          <w:b/>
          <w:bCs/>
          <w:color w:val="000000"/>
          <w:sz w:val="30"/>
          <w:szCs w:val="30"/>
          <w:lang w:eastAsia="ru-RU"/>
        </w:rPr>
        <w:t>Раздел 1</w:t>
      </w:r>
    </w:p>
    <w:p w:rsidR="00B8674F" w:rsidRPr="00B8674F" w:rsidRDefault="00B8674F" w:rsidP="00B8674F">
      <w:pPr>
        <w:spacing w:after="0" w:line="240" w:lineRule="auto"/>
        <w:ind w:firstLine="567"/>
        <w:jc w:val="center"/>
        <w:outlineLvl w:val="1"/>
        <w:rPr>
          <w:rFonts w:ascii="Arial" w:eastAsia="Times New Roman" w:hAnsi="Arial" w:cs="Arial"/>
          <w:b/>
          <w:bCs/>
          <w:color w:val="000000"/>
          <w:sz w:val="30"/>
          <w:szCs w:val="30"/>
          <w:lang w:eastAsia="ru-RU"/>
        </w:rPr>
      </w:pPr>
      <w:r w:rsidRPr="00B8674F">
        <w:rPr>
          <w:rFonts w:ascii="Arial" w:eastAsia="Times New Roman" w:hAnsi="Arial" w:cs="Arial"/>
          <w:b/>
          <w:bCs/>
          <w:color w:val="000000"/>
          <w:sz w:val="30"/>
          <w:szCs w:val="30"/>
          <w:lang w:eastAsia="ru-RU"/>
        </w:rPr>
        <w:t>ОБЩИЕ ПОЛОЖЕНИЯ;</w:t>
      </w:r>
    </w:p>
    <w:p w:rsidR="00B8674F" w:rsidRPr="00B8674F" w:rsidRDefault="00B8674F" w:rsidP="00B8674F">
      <w:pPr>
        <w:spacing w:after="0" w:line="240" w:lineRule="auto"/>
        <w:ind w:firstLine="567"/>
        <w:jc w:val="center"/>
        <w:outlineLvl w:val="1"/>
        <w:rPr>
          <w:rFonts w:ascii="Arial" w:eastAsia="Times New Roman" w:hAnsi="Arial" w:cs="Arial"/>
          <w:b/>
          <w:bCs/>
          <w:color w:val="000000"/>
          <w:sz w:val="30"/>
          <w:szCs w:val="30"/>
          <w:lang w:eastAsia="ru-RU"/>
        </w:rPr>
      </w:pPr>
      <w:r w:rsidRPr="00B8674F">
        <w:rPr>
          <w:rFonts w:ascii="Arial" w:eastAsia="Times New Roman" w:hAnsi="Arial" w:cs="Arial"/>
          <w:b/>
          <w:bCs/>
          <w:color w:val="000000"/>
          <w:sz w:val="30"/>
          <w:szCs w:val="30"/>
          <w:lang w:eastAsia="ru-RU"/>
        </w:rPr>
        <w:t> </w:t>
      </w:r>
    </w:p>
    <w:p w:rsidR="00B8674F" w:rsidRPr="00B8674F" w:rsidRDefault="00B8674F" w:rsidP="00B8674F">
      <w:pPr>
        <w:spacing w:after="0" w:line="240" w:lineRule="auto"/>
        <w:ind w:firstLine="567"/>
        <w:jc w:val="center"/>
        <w:outlineLvl w:val="1"/>
        <w:rPr>
          <w:rFonts w:ascii="Arial" w:eastAsia="Times New Roman" w:hAnsi="Arial" w:cs="Arial"/>
          <w:b/>
          <w:bCs/>
          <w:color w:val="000000"/>
          <w:sz w:val="30"/>
          <w:szCs w:val="30"/>
          <w:lang w:eastAsia="ru-RU"/>
        </w:rPr>
      </w:pPr>
      <w:r w:rsidRPr="00B8674F">
        <w:rPr>
          <w:rFonts w:ascii="Arial" w:eastAsia="Times New Roman" w:hAnsi="Arial" w:cs="Arial"/>
          <w:b/>
          <w:bCs/>
          <w:color w:val="000000"/>
          <w:sz w:val="30"/>
          <w:szCs w:val="30"/>
          <w:lang w:eastAsia="ru-RU"/>
        </w:rPr>
        <w:t>Раздел 2</w:t>
      </w:r>
    </w:p>
    <w:p w:rsidR="00B8674F" w:rsidRPr="00B8674F" w:rsidRDefault="00B8674F" w:rsidP="00B8674F">
      <w:pPr>
        <w:spacing w:after="0" w:line="240" w:lineRule="auto"/>
        <w:ind w:firstLine="567"/>
        <w:jc w:val="center"/>
        <w:outlineLvl w:val="1"/>
        <w:rPr>
          <w:rFonts w:ascii="Arial" w:eastAsia="Times New Roman" w:hAnsi="Arial" w:cs="Arial"/>
          <w:b/>
          <w:bCs/>
          <w:color w:val="000000"/>
          <w:sz w:val="30"/>
          <w:szCs w:val="30"/>
          <w:lang w:eastAsia="ru-RU"/>
        </w:rPr>
      </w:pPr>
      <w:r w:rsidRPr="00B8674F">
        <w:rPr>
          <w:rFonts w:ascii="Arial" w:eastAsia="Times New Roman" w:hAnsi="Arial" w:cs="Arial"/>
          <w:b/>
          <w:bCs/>
          <w:color w:val="000000"/>
          <w:sz w:val="30"/>
          <w:szCs w:val="30"/>
          <w:lang w:eastAsia="ru-RU"/>
        </w:rPr>
        <w:t>СТРАНДАРТ ПРЕДОСТАВЛЕНИЯ МУНИЦИПАЛЬНОЙ УСЛУГИ;</w:t>
      </w:r>
    </w:p>
    <w:p w:rsidR="00B8674F" w:rsidRPr="00B8674F" w:rsidRDefault="00B8674F" w:rsidP="00B8674F">
      <w:pPr>
        <w:spacing w:after="0" w:line="240" w:lineRule="auto"/>
        <w:ind w:firstLine="567"/>
        <w:jc w:val="center"/>
        <w:outlineLvl w:val="1"/>
        <w:rPr>
          <w:rFonts w:ascii="Arial" w:eastAsia="Times New Roman" w:hAnsi="Arial" w:cs="Arial"/>
          <w:b/>
          <w:bCs/>
          <w:color w:val="000000"/>
          <w:sz w:val="30"/>
          <w:szCs w:val="30"/>
          <w:lang w:eastAsia="ru-RU"/>
        </w:rPr>
      </w:pPr>
      <w:r w:rsidRPr="00B8674F">
        <w:rPr>
          <w:rFonts w:ascii="Arial" w:eastAsia="Times New Roman" w:hAnsi="Arial" w:cs="Arial"/>
          <w:b/>
          <w:bCs/>
          <w:color w:val="000000"/>
          <w:sz w:val="30"/>
          <w:szCs w:val="30"/>
          <w:lang w:eastAsia="ru-RU"/>
        </w:rPr>
        <w:t> </w:t>
      </w:r>
    </w:p>
    <w:p w:rsidR="00B8674F" w:rsidRPr="00B8674F" w:rsidRDefault="00B8674F" w:rsidP="00B8674F">
      <w:pPr>
        <w:spacing w:after="0" w:line="240" w:lineRule="auto"/>
        <w:ind w:firstLine="567"/>
        <w:jc w:val="center"/>
        <w:outlineLvl w:val="1"/>
        <w:rPr>
          <w:rFonts w:ascii="Arial" w:eastAsia="Times New Roman" w:hAnsi="Arial" w:cs="Arial"/>
          <w:b/>
          <w:bCs/>
          <w:color w:val="000000"/>
          <w:sz w:val="30"/>
          <w:szCs w:val="30"/>
          <w:lang w:eastAsia="ru-RU"/>
        </w:rPr>
      </w:pPr>
      <w:r w:rsidRPr="00B8674F">
        <w:rPr>
          <w:rFonts w:ascii="Arial" w:eastAsia="Times New Roman" w:hAnsi="Arial" w:cs="Arial"/>
          <w:b/>
          <w:bCs/>
          <w:color w:val="000000"/>
          <w:sz w:val="30"/>
          <w:szCs w:val="30"/>
          <w:lang w:eastAsia="ru-RU"/>
        </w:rPr>
        <w:t>Раздел 3</w:t>
      </w:r>
    </w:p>
    <w:p w:rsidR="00B8674F" w:rsidRPr="00B8674F" w:rsidRDefault="00B8674F" w:rsidP="00B8674F">
      <w:pPr>
        <w:spacing w:after="0" w:line="240" w:lineRule="auto"/>
        <w:ind w:firstLine="567"/>
        <w:jc w:val="center"/>
        <w:outlineLvl w:val="1"/>
        <w:rPr>
          <w:rFonts w:ascii="Arial" w:eastAsia="Times New Roman" w:hAnsi="Arial" w:cs="Arial"/>
          <w:b/>
          <w:bCs/>
          <w:color w:val="000000"/>
          <w:sz w:val="30"/>
          <w:szCs w:val="30"/>
          <w:lang w:eastAsia="ru-RU"/>
        </w:rPr>
      </w:pPr>
      <w:r w:rsidRPr="00B8674F">
        <w:rPr>
          <w:rFonts w:ascii="Arial" w:eastAsia="Times New Roman" w:hAnsi="Arial" w:cs="Arial"/>
          <w:b/>
          <w:bCs/>
          <w:color w:val="000000"/>
          <w:sz w:val="30"/>
          <w:szCs w:val="30"/>
          <w:lang w:eastAsia="ru-RU"/>
        </w:rPr>
        <w:lastRenderedPageBreak/>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B8674F" w:rsidRPr="00B8674F" w:rsidRDefault="00B8674F" w:rsidP="00B8674F">
      <w:pPr>
        <w:spacing w:after="0" w:line="240" w:lineRule="auto"/>
        <w:ind w:firstLine="567"/>
        <w:jc w:val="center"/>
        <w:outlineLvl w:val="1"/>
        <w:rPr>
          <w:rFonts w:ascii="Arial" w:eastAsia="Times New Roman" w:hAnsi="Arial" w:cs="Arial"/>
          <w:b/>
          <w:bCs/>
          <w:color w:val="000000"/>
          <w:sz w:val="30"/>
          <w:szCs w:val="30"/>
          <w:lang w:eastAsia="ru-RU"/>
        </w:rPr>
      </w:pPr>
      <w:r w:rsidRPr="00B8674F">
        <w:rPr>
          <w:rFonts w:ascii="Arial" w:eastAsia="Times New Roman" w:hAnsi="Arial" w:cs="Arial"/>
          <w:b/>
          <w:bCs/>
          <w:color w:val="000000"/>
          <w:sz w:val="30"/>
          <w:szCs w:val="30"/>
          <w:lang w:eastAsia="ru-RU"/>
        </w:rPr>
        <w:t> </w:t>
      </w:r>
    </w:p>
    <w:p w:rsidR="00B8674F" w:rsidRPr="00B8674F" w:rsidRDefault="00B8674F" w:rsidP="00B8674F">
      <w:pPr>
        <w:spacing w:after="0" w:line="240" w:lineRule="auto"/>
        <w:ind w:firstLine="567"/>
        <w:jc w:val="center"/>
        <w:outlineLvl w:val="1"/>
        <w:rPr>
          <w:rFonts w:ascii="Arial" w:eastAsia="Times New Roman" w:hAnsi="Arial" w:cs="Arial"/>
          <w:b/>
          <w:bCs/>
          <w:color w:val="000000"/>
          <w:sz w:val="30"/>
          <w:szCs w:val="30"/>
          <w:lang w:eastAsia="ru-RU"/>
        </w:rPr>
      </w:pPr>
      <w:r w:rsidRPr="00B8674F">
        <w:rPr>
          <w:rFonts w:ascii="Arial" w:eastAsia="Times New Roman" w:hAnsi="Arial" w:cs="Arial"/>
          <w:b/>
          <w:bCs/>
          <w:color w:val="000000"/>
          <w:sz w:val="30"/>
          <w:szCs w:val="30"/>
          <w:lang w:eastAsia="ru-RU"/>
        </w:rPr>
        <w:t>Раздел 4</w:t>
      </w:r>
    </w:p>
    <w:p w:rsidR="00B8674F" w:rsidRPr="00B8674F" w:rsidRDefault="00B8674F" w:rsidP="00B8674F">
      <w:pPr>
        <w:spacing w:after="0" w:line="240" w:lineRule="auto"/>
        <w:ind w:firstLine="567"/>
        <w:jc w:val="center"/>
        <w:outlineLvl w:val="1"/>
        <w:rPr>
          <w:rFonts w:ascii="Arial" w:eastAsia="Times New Roman" w:hAnsi="Arial" w:cs="Arial"/>
          <w:b/>
          <w:bCs/>
          <w:color w:val="000000"/>
          <w:sz w:val="30"/>
          <w:szCs w:val="30"/>
          <w:lang w:eastAsia="ru-RU"/>
        </w:rPr>
      </w:pPr>
      <w:r w:rsidRPr="00B8674F">
        <w:rPr>
          <w:rFonts w:ascii="Arial" w:eastAsia="Times New Roman" w:hAnsi="Arial" w:cs="Arial"/>
          <w:b/>
          <w:bCs/>
          <w:color w:val="000000"/>
          <w:sz w:val="30"/>
          <w:szCs w:val="30"/>
          <w:lang w:eastAsia="ru-RU"/>
        </w:rPr>
        <w:t>ФОРМЫ КОНТРОЛЯ ЗА ИСПОЛНЕНИЕМ АДМИНИСТРАТИВНОГО РЕГЛАМЕНТА;</w:t>
      </w:r>
    </w:p>
    <w:p w:rsidR="00B8674F" w:rsidRPr="00B8674F" w:rsidRDefault="00B8674F" w:rsidP="00B8674F">
      <w:pPr>
        <w:spacing w:after="0" w:line="240" w:lineRule="auto"/>
        <w:ind w:firstLine="567"/>
        <w:jc w:val="center"/>
        <w:outlineLvl w:val="1"/>
        <w:rPr>
          <w:rFonts w:ascii="Arial" w:eastAsia="Times New Roman" w:hAnsi="Arial" w:cs="Arial"/>
          <w:b/>
          <w:bCs/>
          <w:color w:val="000000"/>
          <w:sz w:val="30"/>
          <w:szCs w:val="30"/>
          <w:lang w:eastAsia="ru-RU"/>
        </w:rPr>
      </w:pPr>
      <w:r w:rsidRPr="00B8674F">
        <w:rPr>
          <w:rFonts w:ascii="Arial" w:eastAsia="Times New Roman" w:hAnsi="Arial" w:cs="Arial"/>
          <w:b/>
          <w:bCs/>
          <w:color w:val="000000"/>
          <w:sz w:val="30"/>
          <w:szCs w:val="30"/>
          <w:lang w:eastAsia="ru-RU"/>
        </w:rPr>
        <w:t> </w:t>
      </w:r>
    </w:p>
    <w:p w:rsidR="00B8674F" w:rsidRPr="00B8674F" w:rsidRDefault="00B8674F" w:rsidP="00B8674F">
      <w:pPr>
        <w:spacing w:after="0" w:line="240" w:lineRule="auto"/>
        <w:ind w:firstLine="567"/>
        <w:jc w:val="center"/>
        <w:outlineLvl w:val="1"/>
        <w:rPr>
          <w:rFonts w:ascii="Arial" w:eastAsia="Times New Roman" w:hAnsi="Arial" w:cs="Arial"/>
          <w:b/>
          <w:bCs/>
          <w:color w:val="000000"/>
          <w:sz w:val="30"/>
          <w:szCs w:val="30"/>
          <w:lang w:eastAsia="ru-RU"/>
        </w:rPr>
      </w:pPr>
      <w:r w:rsidRPr="00B8674F">
        <w:rPr>
          <w:rFonts w:ascii="Arial" w:eastAsia="Times New Roman" w:hAnsi="Arial" w:cs="Arial"/>
          <w:b/>
          <w:bCs/>
          <w:color w:val="000000"/>
          <w:sz w:val="30"/>
          <w:szCs w:val="30"/>
          <w:lang w:eastAsia="ru-RU"/>
        </w:rPr>
        <w:t>Раздел 5</w:t>
      </w:r>
    </w:p>
    <w:p w:rsidR="00B8674F" w:rsidRPr="00B8674F" w:rsidRDefault="00B8674F" w:rsidP="00B8674F">
      <w:pPr>
        <w:spacing w:after="0" w:line="240" w:lineRule="auto"/>
        <w:ind w:firstLine="567"/>
        <w:jc w:val="center"/>
        <w:outlineLvl w:val="1"/>
        <w:rPr>
          <w:rFonts w:ascii="Arial" w:eastAsia="Times New Roman" w:hAnsi="Arial" w:cs="Arial"/>
          <w:b/>
          <w:bCs/>
          <w:color w:val="000000"/>
          <w:sz w:val="30"/>
          <w:szCs w:val="30"/>
          <w:lang w:eastAsia="ru-RU"/>
        </w:rPr>
      </w:pPr>
      <w:r w:rsidRPr="00B8674F">
        <w:rPr>
          <w:rFonts w:ascii="Arial" w:eastAsia="Times New Roman" w:hAnsi="Arial" w:cs="Arial"/>
          <w:b/>
          <w:bCs/>
          <w:color w:val="000000"/>
          <w:sz w:val="30"/>
          <w:szCs w:val="30"/>
          <w:lang w:eastAsia="ru-RU"/>
        </w:rPr>
        <w:t>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А ТАКЖЕ ИХ ДОЛЖНОСТНЫХ ЛИЦ, МУНИЦИПАЛЬНЫХ СЛУЖАЩИХ, РАБОТНИКОВ</w:t>
      </w:r>
    </w:p>
    <w:p w:rsidR="00B8674F" w:rsidRPr="00B8674F" w:rsidRDefault="00B8674F" w:rsidP="00B8674F">
      <w:pPr>
        <w:spacing w:after="0" w:line="240" w:lineRule="auto"/>
        <w:ind w:firstLine="567"/>
        <w:jc w:val="center"/>
        <w:outlineLvl w:val="1"/>
        <w:rPr>
          <w:rFonts w:ascii="Arial" w:eastAsia="Times New Roman" w:hAnsi="Arial" w:cs="Arial"/>
          <w:b/>
          <w:bCs/>
          <w:color w:val="000000"/>
          <w:sz w:val="30"/>
          <w:szCs w:val="30"/>
          <w:lang w:eastAsia="ru-RU"/>
        </w:rPr>
      </w:pPr>
      <w:r w:rsidRPr="00B8674F">
        <w:rPr>
          <w:rFonts w:ascii="Arial" w:eastAsia="Times New Roman" w:hAnsi="Arial" w:cs="Arial"/>
          <w:b/>
          <w:bCs/>
          <w:color w:val="000000"/>
          <w:sz w:val="30"/>
          <w:szCs w:val="30"/>
          <w:lang w:eastAsia="ru-RU"/>
        </w:rPr>
        <w:t> </w:t>
      </w:r>
    </w:p>
    <w:p w:rsidR="00B8674F" w:rsidRPr="00B8674F" w:rsidRDefault="00B8674F" w:rsidP="00B8674F">
      <w:pPr>
        <w:spacing w:after="0" w:line="240" w:lineRule="auto"/>
        <w:ind w:firstLine="567"/>
        <w:jc w:val="center"/>
        <w:outlineLvl w:val="1"/>
        <w:rPr>
          <w:rFonts w:ascii="Arial" w:eastAsia="Times New Roman" w:hAnsi="Arial" w:cs="Arial"/>
          <w:b/>
          <w:bCs/>
          <w:color w:val="000000"/>
          <w:sz w:val="30"/>
          <w:szCs w:val="30"/>
          <w:lang w:eastAsia="ru-RU"/>
        </w:rPr>
      </w:pPr>
      <w:r w:rsidRPr="00B8674F">
        <w:rPr>
          <w:rFonts w:ascii="Arial" w:eastAsia="Times New Roman" w:hAnsi="Arial" w:cs="Arial"/>
          <w:b/>
          <w:bCs/>
          <w:color w:val="000000"/>
          <w:sz w:val="30"/>
          <w:szCs w:val="30"/>
          <w:lang w:eastAsia="ru-RU"/>
        </w:rPr>
        <w:t>Раздел 1</w:t>
      </w:r>
    </w:p>
    <w:p w:rsidR="00B8674F" w:rsidRPr="00B8674F" w:rsidRDefault="00B8674F" w:rsidP="00B8674F">
      <w:pPr>
        <w:spacing w:after="0" w:line="240" w:lineRule="auto"/>
        <w:ind w:firstLine="567"/>
        <w:jc w:val="center"/>
        <w:outlineLvl w:val="1"/>
        <w:rPr>
          <w:rFonts w:ascii="Arial" w:eastAsia="Times New Roman" w:hAnsi="Arial" w:cs="Arial"/>
          <w:b/>
          <w:bCs/>
          <w:color w:val="000000"/>
          <w:sz w:val="30"/>
          <w:szCs w:val="30"/>
          <w:lang w:eastAsia="ru-RU"/>
        </w:rPr>
      </w:pPr>
      <w:r w:rsidRPr="00B8674F">
        <w:rPr>
          <w:rFonts w:ascii="Arial" w:eastAsia="Times New Roman" w:hAnsi="Arial" w:cs="Arial"/>
          <w:b/>
          <w:bCs/>
          <w:color w:val="000000"/>
          <w:sz w:val="30"/>
          <w:szCs w:val="30"/>
          <w:lang w:eastAsia="ru-RU"/>
        </w:rPr>
        <w:t>ОБЩИЕ ПОЛОЖЕНИЯ</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 </w:t>
      </w:r>
    </w:p>
    <w:p w:rsidR="00B8674F" w:rsidRPr="00B8674F" w:rsidRDefault="00B8674F" w:rsidP="00B8674F">
      <w:pPr>
        <w:spacing w:after="0" w:line="240" w:lineRule="auto"/>
        <w:ind w:firstLine="567"/>
        <w:jc w:val="both"/>
        <w:outlineLvl w:val="2"/>
        <w:rPr>
          <w:rFonts w:ascii="Arial" w:eastAsia="Times New Roman" w:hAnsi="Arial" w:cs="Arial"/>
          <w:b/>
          <w:bCs/>
          <w:color w:val="000000"/>
          <w:sz w:val="28"/>
          <w:szCs w:val="28"/>
          <w:lang w:eastAsia="ru-RU"/>
        </w:rPr>
      </w:pPr>
      <w:r w:rsidRPr="00B8674F">
        <w:rPr>
          <w:rFonts w:ascii="Arial" w:eastAsia="Times New Roman" w:hAnsi="Arial" w:cs="Arial"/>
          <w:b/>
          <w:bCs/>
          <w:color w:val="000000"/>
          <w:sz w:val="28"/>
          <w:szCs w:val="28"/>
          <w:lang w:eastAsia="ru-RU"/>
        </w:rPr>
        <w:t>Предмет регулирования административного регламента</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 </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1. Административный регламент предоставления муниципальной услуги «Предоставление выписки из реестра муниципального имущества» (далее - Регламент) устанавливает порядок и стандарт предоставления муниципальной услуги «Предоставление выписки из реестра муниципального имущества» (далее - муниципальная услуга), определяет сроки и последовательность административных процедур (действий) администрации Верхнешкафтинского сельсовета Городищенского района Пензенской области (далее - Администрация) при предоставлении муниципальной услуги.</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 </w:t>
      </w:r>
    </w:p>
    <w:p w:rsidR="00B8674F" w:rsidRPr="00B8674F" w:rsidRDefault="00B8674F" w:rsidP="00B8674F">
      <w:pPr>
        <w:spacing w:after="0" w:line="240" w:lineRule="auto"/>
        <w:ind w:firstLine="567"/>
        <w:jc w:val="both"/>
        <w:outlineLvl w:val="2"/>
        <w:rPr>
          <w:rFonts w:ascii="Arial" w:eastAsia="Times New Roman" w:hAnsi="Arial" w:cs="Arial"/>
          <w:b/>
          <w:bCs/>
          <w:color w:val="000000"/>
          <w:sz w:val="28"/>
          <w:szCs w:val="28"/>
          <w:lang w:eastAsia="ru-RU"/>
        </w:rPr>
      </w:pPr>
      <w:r w:rsidRPr="00B8674F">
        <w:rPr>
          <w:rFonts w:ascii="Arial" w:eastAsia="Times New Roman" w:hAnsi="Arial" w:cs="Arial"/>
          <w:b/>
          <w:bCs/>
          <w:color w:val="000000"/>
          <w:sz w:val="28"/>
          <w:szCs w:val="28"/>
          <w:lang w:eastAsia="ru-RU"/>
        </w:rPr>
        <w:t>Круг заявителей</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 </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2. Заявителями на получение муниципальной услуги являются физические и юридические лица (далее – заявитель).</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От имени заявителя могут выступать также лица, уполномоченные им на основании доверенности, оформленной в соответствии с действующим законодательством Российской Федерации (далее - представитель заявителя).</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 </w:t>
      </w:r>
    </w:p>
    <w:p w:rsidR="00B8674F" w:rsidRPr="00B8674F" w:rsidRDefault="00B8674F" w:rsidP="00B8674F">
      <w:pPr>
        <w:spacing w:after="0" w:line="240" w:lineRule="auto"/>
        <w:ind w:firstLine="567"/>
        <w:jc w:val="both"/>
        <w:outlineLvl w:val="2"/>
        <w:rPr>
          <w:rFonts w:ascii="Arial" w:eastAsia="Times New Roman" w:hAnsi="Arial" w:cs="Arial"/>
          <w:b/>
          <w:bCs/>
          <w:color w:val="000000"/>
          <w:sz w:val="28"/>
          <w:szCs w:val="28"/>
          <w:lang w:eastAsia="ru-RU"/>
        </w:rPr>
      </w:pPr>
      <w:r w:rsidRPr="00B8674F">
        <w:rPr>
          <w:rFonts w:ascii="Arial" w:eastAsia="Times New Roman" w:hAnsi="Arial" w:cs="Arial"/>
          <w:b/>
          <w:bCs/>
          <w:color w:val="000000"/>
          <w:sz w:val="28"/>
          <w:szCs w:val="28"/>
          <w:lang w:eastAsia="ru-RU"/>
        </w:rPr>
        <w:t>Требования к порядку информирования о предоставлении муниципальной услуги</w:t>
      </w:r>
    </w:p>
    <w:p w:rsidR="00B8674F" w:rsidRPr="00B8674F" w:rsidRDefault="00B8674F" w:rsidP="00B8674F">
      <w:pPr>
        <w:spacing w:after="0" w:line="240" w:lineRule="auto"/>
        <w:ind w:firstLine="567"/>
        <w:jc w:val="both"/>
        <w:outlineLvl w:val="2"/>
        <w:rPr>
          <w:rFonts w:ascii="Arial" w:eastAsia="Times New Roman" w:hAnsi="Arial" w:cs="Arial"/>
          <w:b/>
          <w:bCs/>
          <w:color w:val="000000"/>
          <w:sz w:val="28"/>
          <w:szCs w:val="28"/>
          <w:lang w:eastAsia="ru-RU"/>
        </w:rPr>
      </w:pPr>
      <w:r w:rsidRPr="00B8674F">
        <w:rPr>
          <w:rFonts w:ascii="Arial" w:eastAsia="Times New Roman" w:hAnsi="Arial" w:cs="Arial"/>
          <w:b/>
          <w:bCs/>
          <w:color w:val="000000"/>
          <w:sz w:val="28"/>
          <w:szCs w:val="28"/>
          <w:lang w:eastAsia="ru-RU"/>
        </w:rPr>
        <w:t> </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lastRenderedPageBreak/>
        <w:t>3. Основными требованиями к информированию заявителя (представителя заявителя) являются:</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 достоверность предоставляемой информации;</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 четкость в изложении информации;</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 полнота информирования;</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 наглядность форм предоставляемой информации;</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 удобство и доступность получения информации;</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 оперативность предоставления информации.</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Информация о муниципальной услуге предоставляется:</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 с использованием средств телефонной связи, электронного информирования;</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 посредством размещения в информационно-телекоммуникационной сети Интернет, публикаций в средствах массовой информации</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 непосредственно в помещении Администрации.</w:t>
      </w:r>
    </w:p>
    <w:p w:rsidR="00B8674F" w:rsidRPr="00B8674F" w:rsidRDefault="00B8674F" w:rsidP="00B8674F">
      <w:pPr>
        <w:spacing w:after="0" w:line="240" w:lineRule="auto"/>
        <w:ind w:firstLine="567"/>
        <w:jc w:val="both"/>
        <w:outlineLvl w:val="2"/>
        <w:rPr>
          <w:rFonts w:ascii="Arial" w:eastAsia="Times New Roman" w:hAnsi="Arial" w:cs="Arial"/>
          <w:b/>
          <w:bCs/>
          <w:color w:val="000000"/>
          <w:sz w:val="28"/>
          <w:szCs w:val="28"/>
          <w:lang w:eastAsia="ru-RU"/>
        </w:rPr>
      </w:pPr>
      <w:r w:rsidRPr="00B8674F">
        <w:rPr>
          <w:rFonts w:ascii="Arial" w:eastAsia="Times New Roman" w:hAnsi="Arial" w:cs="Arial"/>
          <w:color w:val="000000"/>
          <w:sz w:val="24"/>
          <w:szCs w:val="24"/>
          <w:lang w:eastAsia="ru-RU"/>
        </w:rPr>
        <w:t>Информирование граждан о процедуре предоставления муниципальной услуги осуществляется также путем оформления информационных стендов</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Информирование заявителя (представителя заявителя) о порядке предоставления муниципальной услуги проводится в рабочее время.</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Информирование осуществляется по вопросам:</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 предоставления муниципальной услуги;</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 предоставления услуг, которые являются необходимыми и обязательными для предоставления муниципальной услуги;</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 сведений о ходе предоставления муниципальной услуги;</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 обжалования действий (бездействия) органа, предоставляющего муниципальную услугу, многофункционального центра, организаций, указанных в части 1.1 статьи 16 Федерального закона от 27.07.2010 № 210-ФЗ, а также их должностных лиц, муниципальных служащих, работников в ходе предоставления муниципальной услуги и другим вопросам.</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Место нахождения, графики работы, справочные телефоны, адреса официальных сайтов, а также электронной почты и (или) формы обратной связи Администрации (структурных подразделений Администрации) размещены на официальном сайте Администрации (http://verhneshkaftinsk.gorodishe.pnzreg.ru/), федеральной государственной информационной системе «Федеральный реестр государственных услуг (функций)», федеральной государственной информационной системе "Единый портал государственных и муниципальных услуг (функций)" (www.gosuslugi.ru.) (далее – Единый портал) и (или) в региональной государственной информационной системе "Портал государственных и муниципальных услуг (функций) Пензенской области" (www.uslugi.pnzreg.ru.) (далее – Региональный портал) в информационно-телекоммуникационной сети «Интернет».</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Информирование заявителя (представителя заявителя) осуществляется также в муниципальном автономном учреждении «Многофункциональный центр предоставления государственных и муниципальных услуг Городищенского района Пензенской области» (далее - МФЦ).</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Место нахождения, графики работы, справочные телефоны, адрес официального сайта, а также электронной почты и (или) формы обратной связи МФЦ размещены на официальном сайте МФЦ, в федеральной государственной информационной системе «Федеральный реестр государственных услуг (функций)», Едином портале, Региональном портале в информационно-телекоммуникационной сети «Интернет».</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На Едином портале, Региональном портале, официальном сайте Администрации размещается следующая информация:</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lastRenderedPageBreak/>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2) круг заявителей;</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3) срок предоставления муниципальной услуги;</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5) исчерпывающий перечень оснований для приостановления или отказа в предоставлении муниципальной услуги;</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6)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7) формы заявлений (уведомлений, сообщений), используемые при предоставлении муниципальной услуги.</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Информация о порядке и сроках предоставления муниципальной услуги посредством Единого портала, Регионального портала, а также на официальном сайте Администрации предоставляется заявителю бесплатно.</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 </w:t>
      </w:r>
    </w:p>
    <w:p w:rsidR="00B8674F" w:rsidRPr="00B8674F" w:rsidRDefault="00B8674F" w:rsidP="00B8674F">
      <w:pPr>
        <w:spacing w:after="0" w:line="240" w:lineRule="auto"/>
        <w:ind w:firstLine="567"/>
        <w:jc w:val="center"/>
        <w:outlineLvl w:val="1"/>
        <w:rPr>
          <w:rFonts w:ascii="Arial" w:eastAsia="Times New Roman" w:hAnsi="Arial" w:cs="Arial"/>
          <w:b/>
          <w:bCs/>
          <w:color w:val="000000"/>
          <w:sz w:val="30"/>
          <w:szCs w:val="30"/>
          <w:lang w:eastAsia="ru-RU"/>
        </w:rPr>
      </w:pPr>
      <w:r w:rsidRPr="00B8674F">
        <w:rPr>
          <w:rFonts w:ascii="Arial" w:eastAsia="Times New Roman" w:hAnsi="Arial" w:cs="Arial"/>
          <w:b/>
          <w:bCs/>
          <w:color w:val="000000"/>
          <w:sz w:val="30"/>
          <w:szCs w:val="30"/>
          <w:lang w:eastAsia="ru-RU"/>
        </w:rPr>
        <w:t>Раздел 2</w:t>
      </w:r>
    </w:p>
    <w:p w:rsidR="00B8674F" w:rsidRPr="00B8674F" w:rsidRDefault="00B8674F" w:rsidP="00B8674F">
      <w:pPr>
        <w:spacing w:after="0" w:line="240" w:lineRule="auto"/>
        <w:ind w:firstLine="567"/>
        <w:jc w:val="center"/>
        <w:outlineLvl w:val="1"/>
        <w:rPr>
          <w:rFonts w:ascii="Arial" w:eastAsia="Times New Roman" w:hAnsi="Arial" w:cs="Arial"/>
          <w:b/>
          <w:bCs/>
          <w:color w:val="000000"/>
          <w:sz w:val="30"/>
          <w:szCs w:val="30"/>
          <w:lang w:eastAsia="ru-RU"/>
        </w:rPr>
      </w:pPr>
      <w:r w:rsidRPr="00B8674F">
        <w:rPr>
          <w:rFonts w:ascii="Arial" w:eastAsia="Times New Roman" w:hAnsi="Arial" w:cs="Arial"/>
          <w:b/>
          <w:bCs/>
          <w:color w:val="000000"/>
          <w:sz w:val="30"/>
          <w:szCs w:val="30"/>
          <w:lang w:eastAsia="ru-RU"/>
        </w:rPr>
        <w:t>СТАНДАРТ ПРЕДОСТАВЛЕНИЯ МУНИЦИПАЛЬНОЙ УСЛУГИ</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b/>
          <w:bCs/>
          <w:color w:val="000000"/>
          <w:sz w:val="24"/>
          <w:szCs w:val="24"/>
          <w:lang w:eastAsia="ru-RU"/>
        </w:rPr>
        <w:t> </w:t>
      </w:r>
    </w:p>
    <w:p w:rsidR="00B8674F" w:rsidRPr="00B8674F" w:rsidRDefault="00B8674F" w:rsidP="00B8674F">
      <w:pPr>
        <w:spacing w:after="0" w:line="240" w:lineRule="auto"/>
        <w:ind w:firstLine="567"/>
        <w:jc w:val="both"/>
        <w:outlineLvl w:val="2"/>
        <w:rPr>
          <w:rFonts w:ascii="Arial" w:eastAsia="Times New Roman" w:hAnsi="Arial" w:cs="Arial"/>
          <w:b/>
          <w:bCs/>
          <w:color w:val="000000"/>
          <w:sz w:val="28"/>
          <w:szCs w:val="28"/>
          <w:lang w:eastAsia="ru-RU"/>
        </w:rPr>
      </w:pPr>
      <w:r w:rsidRPr="00B8674F">
        <w:rPr>
          <w:rFonts w:ascii="Arial" w:eastAsia="Times New Roman" w:hAnsi="Arial" w:cs="Arial"/>
          <w:b/>
          <w:bCs/>
          <w:color w:val="000000"/>
          <w:sz w:val="28"/>
          <w:szCs w:val="28"/>
          <w:lang w:eastAsia="ru-RU"/>
        </w:rPr>
        <w:t>Наименование муниципальной услуги</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b/>
          <w:bCs/>
          <w:color w:val="000000"/>
          <w:sz w:val="24"/>
          <w:szCs w:val="24"/>
          <w:lang w:eastAsia="ru-RU"/>
        </w:rPr>
        <w:t> </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4. «Предоставление выписки из реестра муниципального имущества».</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 </w:t>
      </w:r>
    </w:p>
    <w:p w:rsidR="00B8674F" w:rsidRPr="00B8674F" w:rsidRDefault="00B8674F" w:rsidP="00B8674F">
      <w:pPr>
        <w:spacing w:after="0" w:line="240" w:lineRule="auto"/>
        <w:ind w:firstLine="567"/>
        <w:jc w:val="both"/>
        <w:outlineLvl w:val="2"/>
        <w:rPr>
          <w:rFonts w:ascii="Arial" w:eastAsia="Times New Roman" w:hAnsi="Arial" w:cs="Arial"/>
          <w:b/>
          <w:bCs/>
          <w:color w:val="000000"/>
          <w:sz w:val="28"/>
          <w:szCs w:val="28"/>
          <w:lang w:eastAsia="ru-RU"/>
        </w:rPr>
      </w:pPr>
      <w:r w:rsidRPr="00B8674F">
        <w:rPr>
          <w:rFonts w:ascii="Arial" w:eastAsia="Times New Roman" w:hAnsi="Arial" w:cs="Arial"/>
          <w:b/>
          <w:bCs/>
          <w:color w:val="000000"/>
          <w:sz w:val="28"/>
          <w:szCs w:val="28"/>
          <w:lang w:eastAsia="ru-RU"/>
        </w:rPr>
        <w:t>Наименование органа местного самоуправления, предоставляющего муниципальную услугу</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 </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5. Муниципальная услуга предоставляется Администрацией.</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 </w:t>
      </w:r>
    </w:p>
    <w:p w:rsidR="00B8674F" w:rsidRPr="00B8674F" w:rsidRDefault="00B8674F" w:rsidP="00B8674F">
      <w:pPr>
        <w:spacing w:after="0" w:line="240" w:lineRule="auto"/>
        <w:ind w:firstLine="567"/>
        <w:jc w:val="both"/>
        <w:outlineLvl w:val="2"/>
        <w:rPr>
          <w:rFonts w:ascii="Arial" w:eastAsia="Times New Roman" w:hAnsi="Arial" w:cs="Arial"/>
          <w:b/>
          <w:bCs/>
          <w:color w:val="000000"/>
          <w:sz w:val="28"/>
          <w:szCs w:val="28"/>
          <w:lang w:eastAsia="ru-RU"/>
        </w:rPr>
      </w:pPr>
      <w:r w:rsidRPr="00B8674F">
        <w:rPr>
          <w:rFonts w:ascii="Arial" w:eastAsia="Times New Roman" w:hAnsi="Arial" w:cs="Arial"/>
          <w:b/>
          <w:bCs/>
          <w:color w:val="000000"/>
          <w:sz w:val="28"/>
          <w:szCs w:val="28"/>
          <w:lang w:eastAsia="ru-RU"/>
        </w:rPr>
        <w:t>Результат предоставления муниципальной услуги</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 </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6. Результатом предоставления муниципальной услуги является:</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 предоставление заявителю выписки из реестра муниципального имущества;</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 предоставление заявителю информации об отсутствии имущества в реестре муниципального имущества.</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 xml:space="preserve">Результат предоставления муниципальной услуги по выбору заявителя может быть представлен ему в форме документа на бумажном носителе, а также в форме электронного документа, подписанного с использованием усиленной </w:t>
      </w:r>
      <w:r w:rsidRPr="00B8674F">
        <w:rPr>
          <w:rFonts w:ascii="Arial" w:eastAsia="Times New Roman" w:hAnsi="Arial" w:cs="Arial"/>
          <w:color w:val="000000"/>
          <w:sz w:val="24"/>
          <w:szCs w:val="24"/>
          <w:lang w:eastAsia="ru-RU"/>
        </w:rPr>
        <w:lastRenderedPageBreak/>
        <w:t>квалифицированной электронной подписи в течение срока действия результата предоставления муниципальной услуги.</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 </w:t>
      </w:r>
    </w:p>
    <w:p w:rsidR="00B8674F" w:rsidRPr="00B8674F" w:rsidRDefault="00B8674F" w:rsidP="00B8674F">
      <w:pPr>
        <w:spacing w:after="0" w:line="240" w:lineRule="auto"/>
        <w:ind w:firstLine="567"/>
        <w:jc w:val="both"/>
        <w:outlineLvl w:val="2"/>
        <w:rPr>
          <w:rFonts w:ascii="Arial" w:eastAsia="Times New Roman" w:hAnsi="Arial" w:cs="Arial"/>
          <w:b/>
          <w:bCs/>
          <w:color w:val="000000"/>
          <w:sz w:val="28"/>
          <w:szCs w:val="28"/>
          <w:lang w:eastAsia="ru-RU"/>
        </w:rPr>
      </w:pPr>
      <w:r w:rsidRPr="00B8674F">
        <w:rPr>
          <w:rFonts w:ascii="Arial" w:eastAsia="Times New Roman" w:hAnsi="Arial" w:cs="Arial"/>
          <w:b/>
          <w:bCs/>
          <w:color w:val="000000"/>
          <w:sz w:val="28"/>
          <w:szCs w:val="28"/>
          <w:lang w:eastAsia="ru-RU"/>
        </w:rPr>
        <w:t>Срок предоставления муниципальной услуги</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 </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7. Срок предоставления услуги - 10 календарных дней со дня регистрации заявления.</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В случае если окончание срока рассмотрения заявления приходится на нерабочий день, днем окончания срока считается рабочий день, следующий за нерабочим днем.</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 </w:t>
      </w:r>
    </w:p>
    <w:p w:rsidR="00B8674F" w:rsidRPr="00B8674F" w:rsidRDefault="00B8674F" w:rsidP="00B8674F">
      <w:pPr>
        <w:spacing w:after="0" w:line="240" w:lineRule="auto"/>
        <w:ind w:firstLine="567"/>
        <w:jc w:val="both"/>
        <w:outlineLvl w:val="2"/>
        <w:rPr>
          <w:rFonts w:ascii="Arial" w:eastAsia="Times New Roman" w:hAnsi="Arial" w:cs="Arial"/>
          <w:b/>
          <w:bCs/>
          <w:color w:val="000000"/>
          <w:sz w:val="28"/>
          <w:szCs w:val="28"/>
          <w:lang w:eastAsia="ru-RU"/>
        </w:rPr>
      </w:pPr>
      <w:r w:rsidRPr="00B8674F">
        <w:rPr>
          <w:rFonts w:ascii="Arial" w:eastAsia="Times New Roman" w:hAnsi="Arial" w:cs="Arial"/>
          <w:b/>
          <w:bCs/>
          <w:color w:val="000000"/>
          <w:sz w:val="28"/>
          <w:szCs w:val="28"/>
          <w:lang w:eastAsia="ru-RU"/>
        </w:rPr>
        <w:t>Правовые основания для предоставления муниципальной услуги</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b/>
          <w:bCs/>
          <w:color w:val="000000"/>
          <w:sz w:val="24"/>
          <w:szCs w:val="24"/>
          <w:lang w:eastAsia="ru-RU"/>
        </w:rPr>
        <w:t> </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8. Предоставление муниципальной услуги осуществляется в соответствии со следующими нормативными правовыми актами:</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 Конституцией Российской Федерации – (Российская газета от 25 декабря 1993 г. № 237);</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 Гражданским кодексом Российской Федерации часть первая – (Собрание законодательства РФ, от 05.12.1994, № 32, ст. 3301);</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 Земельным кодексом Российской Федерации - (Собрание законодательства РФ, от 29.10.2001, № 44, ст. 4147);</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 Жилищным кодексом Российской Федерации - (Собрание законодательства РФ, от 03.01.2005, № 1 (часть 1), ст. 14),</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 Федеральным законом от 06.10.2003 № 131-ФЗ «Об общих принципах организации местного самоуправления в Российской Федерации» (с последующими изменениями) - (Собрание законодательства РФ, 06.10.2003, № 40, ст. 3822);</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 Федеральным законом от 27.07.2010 № 210-ФЗ «Об организации предоставления государственных и муниципальных услуг» (с последующими изменениями) – (Собрание законодательства РФ, 02.08.2010, № 31, ст. 4179);</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 Федеральным законом от 02.05.2006 № 59-ФЗ «О порядке рассмотрения обращений граждан Российской Федерации» (с последующими изменениями) - (Собрание законодательства РФ, 08.05.2006, № 19, ст. 2060);</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 Федеральным законом от 27.07.2006 № 152-ФЗ «О персональных данных» (с последующими изменениями) – (Собрание законодательства РФ, 31.07.2006, № 31 (1 ч.), ст. 3451);</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 Федеральным законом от 24.11.1995 № 181-ФЗ «О социальной защите инвалидов в Российской Федерации» - (Собрание законодательства РФ, 27.11.1995, № 48, ст. 4563);</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 Федеральным законом от 06.04.2011 № 63-ФЗ «Об электронной подписи» (с последующими изменениями) – (Собрание законодательства РФ, 11.04.2011, № 15, ст. 2036) (далее – Федеральный закон «Об электронной подписи»);</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 Постановлением Правительства Российской Федерации от 26.03.2016 № 236 «О требованиях к предоставлению в электронной форме государственных и муниципальных услуг» (с последующими изменениями);</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 Приказом Министерства экономического развития Российской Федерации от 30.08.2011 № 424 «Об утверждении Порядка ведения органами местного самоуправления реестров муниципального имущества»;</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w:t>
      </w:r>
      <w:r w:rsidRPr="00B8674F">
        <w:rPr>
          <w:rFonts w:ascii="Arial" w:eastAsia="Times New Roman" w:hAnsi="Arial" w:cs="Arial"/>
          <w:color w:val="FF0000"/>
          <w:sz w:val="24"/>
          <w:szCs w:val="24"/>
          <w:lang w:eastAsia="ru-RU"/>
        </w:rPr>
        <w:t> </w:t>
      </w:r>
      <w:hyperlink r:id="rId11" w:tgtFrame="_blank" w:history="1">
        <w:r w:rsidRPr="00B8674F">
          <w:rPr>
            <w:rFonts w:ascii="Arial" w:eastAsia="Times New Roman" w:hAnsi="Arial" w:cs="Arial"/>
            <w:color w:val="0000FF"/>
            <w:sz w:val="24"/>
            <w:szCs w:val="24"/>
            <w:lang w:eastAsia="ru-RU"/>
          </w:rPr>
          <w:t>Устав Верхнешкафтинского сельсовета Городищенского района Пензенской области</w:t>
        </w:r>
      </w:hyperlink>
      <w:r w:rsidRPr="00B8674F">
        <w:rPr>
          <w:rFonts w:ascii="Arial" w:eastAsia="Times New Roman" w:hAnsi="Arial" w:cs="Arial"/>
          <w:color w:val="000000"/>
          <w:sz w:val="24"/>
          <w:szCs w:val="24"/>
          <w:lang w:eastAsia="ru-RU"/>
        </w:rPr>
        <w:t xml:space="preserve">; принятого решением Комитета местного самоуправления Верхнешкафтинского сельсовета Городищенского района Пензенской области от </w:t>
      </w:r>
      <w:r w:rsidRPr="00B8674F">
        <w:rPr>
          <w:rFonts w:ascii="Arial" w:eastAsia="Times New Roman" w:hAnsi="Arial" w:cs="Arial"/>
          <w:color w:val="000000"/>
          <w:sz w:val="24"/>
          <w:szCs w:val="24"/>
          <w:lang w:eastAsia="ru-RU"/>
        </w:rPr>
        <w:lastRenderedPageBreak/>
        <w:t>28.06.2005 № 9-3/4, зарегистрированый в Управлении Минюста России по Пензенской области 18.11.2005 года, № RU585071022005001 (газета «Городищенский вестник»</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 Решением Комитета местного самоуправления Верхнешкафтинского сельсовета Городищенского района Пензенской области </w:t>
      </w:r>
      <w:hyperlink r:id="rId12" w:tgtFrame="_blank" w:history="1">
        <w:r w:rsidRPr="00B8674F">
          <w:rPr>
            <w:rFonts w:ascii="Arial" w:eastAsia="Times New Roman" w:hAnsi="Arial" w:cs="Arial"/>
            <w:color w:val="0000FF"/>
            <w:sz w:val="24"/>
            <w:szCs w:val="24"/>
            <w:lang w:eastAsia="ru-RU"/>
          </w:rPr>
          <w:t>от 26.06.2014 № 338-116/1</w:t>
        </w:r>
      </w:hyperlink>
      <w:r w:rsidRPr="00B8674F">
        <w:rPr>
          <w:rFonts w:ascii="Arial" w:eastAsia="Times New Roman" w:hAnsi="Arial" w:cs="Arial"/>
          <w:color w:val="000000"/>
          <w:sz w:val="24"/>
          <w:szCs w:val="24"/>
          <w:lang w:eastAsia="ru-RU"/>
        </w:rPr>
        <w:t> «Об утверждении Порядка управления и распоряжения имуществом, находящимся в собственности муниципального образования Верхнешкафтинский сельсовет Городищенского района Пензенской области» - (Информационный бюллетень Комитета местного самоуправления Верхнешкафтинского сельсовета Городищенского района Пензенской области «Шкафтинские зори» от 26.06.2014 № 25);</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w:t>
      </w:r>
      <w:r w:rsidRPr="00B8674F">
        <w:rPr>
          <w:rFonts w:ascii="Arial" w:eastAsia="Times New Roman" w:hAnsi="Arial" w:cs="Arial"/>
          <w:color w:val="FF0000"/>
          <w:sz w:val="24"/>
          <w:szCs w:val="24"/>
          <w:lang w:eastAsia="ru-RU"/>
        </w:rPr>
        <w:t> </w:t>
      </w:r>
      <w:r w:rsidRPr="00B8674F">
        <w:rPr>
          <w:rFonts w:ascii="Arial" w:eastAsia="Times New Roman" w:hAnsi="Arial" w:cs="Arial"/>
          <w:color w:val="000000"/>
          <w:sz w:val="24"/>
          <w:szCs w:val="24"/>
          <w:lang w:eastAsia="ru-RU"/>
        </w:rPr>
        <w:t>Постановление Администрации </w:t>
      </w:r>
      <w:hyperlink r:id="rId13" w:tgtFrame="_blank" w:history="1">
        <w:r w:rsidRPr="00B8674F">
          <w:rPr>
            <w:rFonts w:ascii="Arial" w:eastAsia="Times New Roman" w:hAnsi="Arial" w:cs="Arial"/>
            <w:color w:val="0000FF"/>
            <w:sz w:val="24"/>
            <w:szCs w:val="24"/>
            <w:lang w:eastAsia="ru-RU"/>
          </w:rPr>
          <w:t>от 18.05.2018 №23</w:t>
        </w:r>
      </w:hyperlink>
      <w:r w:rsidRPr="00B8674F">
        <w:rPr>
          <w:rFonts w:ascii="Arial" w:eastAsia="Times New Roman" w:hAnsi="Arial" w:cs="Arial"/>
          <w:color w:val="000000"/>
          <w:sz w:val="24"/>
          <w:szCs w:val="24"/>
          <w:lang w:eastAsia="ru-RU"/>
        </w:rPr>
        <w:t> «Об утверждении Реестра муниципальных услуг муниципального образования Верхнешкафтинский сельсовет Городищенского района Пензенской области» (Информационный бюллетень Комитета местного самоуправления Верхнешкафтинского сельсовета Городищенского района Пензенской области от 18.05.2018 №16)</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w:t>
      </w:r>
      <w:r w:rsidRPr="00B8674F">
        <w:rPr>
          <w:rFonts w:ascii="Arial" w:eastAsia="Times New Roman" w:hAnsi="Arial" w:cs="Arial"/>
          <w:color w:val="FF0000"/>
          <w:sz w:val="24"/>
          <w:szCs w:val="24"/>
          <w:lang w:eastAsia="ru-RU"/>
        </w:rPr>
        <w:t> </w:t>
      </w:r>
      <w:r w:rsidRPr="00B8674F">
        <w:rPr>
          <w:rFonts w:ascii="Arial" w:eastAsia="Times New Roman" w:hAnsi="Arial" w:cs="Arial"/>
          <w:color w:val="000000"/>
          <w:sz w:val="24"/>
          <w:szCs w:val="24"/>
          <w:lang w:eastAsia="ru-RU"/>
        </w:rPr>
        <w:t>Постановление Администрации </w:t>
      </w:r>
      <w:hyperlink r:id="rId14" w:tgtFrame="_blank" w:history="1">
        <w:r w:rsidRPr="00B8674F">
          <w:rPr>
            <w:rFonts w:ascii="Arial" w:eastAsia="Times New Roman" w:hAnsi="Arial" w:cs="Arial"/>
            <w:color w:val="0000FF"/>
            <w:sz w:val="24"/>
            <w:szCs w:val="24"/>
            <w:lang w:eastAsia="ru-RU"/>
          </w:rPr>
          <w:t>от 13.04.2018 № 14</w:t>
        </w:r>
      </w:hyperlink>
      <w:r w:rsidRPr="00B8674F">
        <w:rPr>
          <w:rFonts w:ascii="Arial" w:eastAsia="Times New Roman" w:hAnsi="Arial" w:cs="Arial"/>
          <w:color w:val="000000"/>
          <w:sz w:val="24"/>
          <w:szCs w:val="24"/>
          <w:lang w:eastAsia="ru-RU"/>
        </w:rPr>
        <w:t> «О разработке и утверждении административных регламентов предоставления муниципальных услуг администрацией Верхнешкафтинского сельсовета Городищенского района Пензенской области» (Информационный бюллетень Комитета местного самоуправления Верхнешкафтинского сельсовета Городищенского района Пензенской области от13.04.2018 №11);</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w:t>
      </w:r>
      <w:r w:rsidRPr="00B8674F">
        <w:rPr>
          <w:rFonts w:ascii="Arial" w:eastAsia="Times New Roman" w:hAnsi="Arial" w:cs="Arial"/>
          <w:color w:val="FF0000"/>
          <w:sz w:val="24"/>
          <w:szCs w:val="24"/>
          <w:lang w:eastAsia="ru-RU"/>
        </w:rPr>
        <w:t> </w:t>
      </w:r>
      <w:r w:rsidRPr="00B8674F">
        <w:rPr>
          <w:rFonts w:ascii="Arial" w:eastAsia="Times New Roman" w:hAnsi="Arial" w:cs="Arial"/>
          <w:color w:val="000000"/>
          <w:sz w:val="24"/>
          <w:szCs w:val="24"/>
          <w:lang w:eastAsia="ru-RU"/>
        </w:rPr>
        <w:t>Постановление Администрации </w:t>
      </w:r>
      <w:hyperlink r:id="rId15" w:tgtFrame="_blank" w:history="1">
        <w:r w:rsidRPr="00B8674F">
          <w:rPr>
            <w:rFonts w:ascii="Arial" w:eastAsia="Times New Roman" w:hAnsi="Arial" w:cs="Arial"/>
            <w:color w:val="0000FF"/>
            <w:sz w:val="24"/>
            <w:szCs w:val="24"/>
            <w:lang w:eastAsia="ru-RU"/>
          </w:rPr>
          <w:t>от 05.04.2019 № 14</w:t>
        </w:r>
      </w:hyperlink>
      <w:r w:rsidRPr="00B8674F">
        <w:rPr>
          <w:rFonts w:ascii="Arial" w:eastAsia="Times New Roman" w:hAnsi="Arial" w:cs="Arial"/>
          <w:color w:val="000000"/>
          <w:sz w:val="24"/>
          <w:szCs w:val="24"/>
          <w:lang w:eastAsia="ru-RU"/>
        </w:rPr>
        <w:t> «Об утверждении Порядка подачи и рассмотрения жалоб на решения и действия (бездействие) администрации Верхнешкафтинского сельсовета Городищенского района Пензенской области</w:t>
      </w:r>
      <w:r w:rsidRPr="00B8674F">
        <w:rPr>
          <w:rFonts w:ascii="Arial" w:eastAsia="Times New Roman" w:hAnsi="Arial" w:cs="Arial"/>
          <w:i/>
          <w:iCs/>
          <w:color w:val="000000"/>
          <w:sz w:val="24"/>
          <w:szCs w:val="24"/>
          <w:lang w:eastAsia="ru-RU"/>
        </w:rPr>
        <w:t> </w:t>
      </w:r>
      <w:r w:rsidRPr="00B8674F">
        <w:rPr>
          <w:rFonts w:ascii="Arial" w:eastAsia="Times New Roman" w:hAnsi="Arial" w:cs="Arial"/>
          <w:color w:val="000000"/>
          <w:sz w:val="24"/>
          <w:szCs w:val="24"/>
          <w:lang w:eastAsia="ru-RU"/>
        </w:rPr>
        <w:t>должностных лиц, муниципальных служащих администрации Верхнешкафтинского сельсовета Городищенского района Пензенской области</w:t>
      </w:r>
      <w:r w:rsidRPr="00B8674F">
        <w:rPr>
          <w:rFonts w:ascii="Arial" w:eastAsia="Times New Roman" w:hAnsi="Arial" w:cs="Arial"/>
          <w:i/>
          <w:iCs/>
          <w:color w:val="000000"/>
          <w:sz w:val="24"/>
          <w:szCs w:val="24"/>
          <w:lang w:eastAsia="ru-RU"/>
        </w:rPr>
        <w:t> </w:t>
      </w:r>
      <w:r w:rsidRPr="00B8674F">
        <w:rPr>
          <w:rFonts w:ascii="Arial" w:eastAsia="Times New Roman" w:hAnsi="Arial" w:cs="Arial"/>
          <w:color w:val="000000"/>
          <w:sz w:val="24"/>
          <w:szCs w:val="24"/>
          <w:lang w:eastAsia="ru-RU"/>
        </w:rPr>
        <w:t>при предоставлении муниципальных услуг» – (Информационный бюллетень Комитета местного самоуправления Верхнешкафтинского сельсовета Городищенского района Пензенской области от 28.02.2019 №7)</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 настоящим административным Регламентом.</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 </w:t>
      </w:r>
    </w:p>
    <w:p w:rsidR="00B8674F" w:rsidRPr="00B8674F" w:rsidRDefault="00B8674F" w:rsidP="00B8674F">
      <w:pPr>
        <w:spacing w:after="0" w:line="240" w:lineRule="auto"/>
        <w:ind w:firstLine="567"/>
        <w:jc w:val="both"/>
        <w:outlineLvl w:val="2"/>
        <w:rPr>
          <w:rFonts w:ascii="Arial" w:eastAsia="Times New Roman" w:hAnsi="Arial" w:cs="Arial"/>
          <w:b/>
          <w:bCs/>
          <w:color w:val="000000"/>
          <w:sz w:val="28"/>
          <w:szCs w:val="28"/>
          <w:lang w:eastAsia="ru-RU"/>
        </w:rPr>
      </w:pPr>
      <w:r w:rsidRPr="00B8674F">
        <w:rPr>
          <w:rFonts w:ascii="Arial" w:eastAsia="Times New Roman" w:hAnsi="Arial" w:cs="Arial"/>
          <w:b/>
          <w:bCs/>
          <w:color w:val="000000"/>
          <w:sz w:val="28"/>
          <w:szCs w:val="28"/>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 самостоятельно</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 </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9. Муниципальная услуга предоставляется на основании заявления по форме согласно приложению к настоящему Регламенту, поданного в письменной форме или форме электронного документа, подписанного электронной подписью либо усиленной квалифицированной электронной подписью заявителя (представителя заявителя). Заявление от имени юридического лица заверяется подписью лица, действующего от имени юридического лица без доверенности, или представителя юридического лица, действующего на основании доверенности, выданной в соответствии с законодательством Российской Федерации (если заявителем является юридическое лицо). Заявление подается или направляется в Администрацию заявителем (представителем заявителя) по его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lastRenderedPageBreak/>
        <w:t>9.1. Заявитель (представитель заявителя) может подать заявление и документы, необходимые для предоставления муниципальной услуги следующими способами:</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а) лично по адресу Администрации;</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б) посредством почтовой связи по адресу Администрации или МФЦ;</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в) в форме электронного документа, подписанного электронной цифрой подписью, посредством Регионального портала;</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г) на бумажном носителе через МФЦ.</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9.2. Формирование заявления в электронной форме осуществляется посредством заполнения интерактивной формы запроса на Региональном портале без необходимости дополнительной подачи заявления в какой-либо иной форме.</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Образцы заполнения электронной формы заявления размещаются на Региональном портале.</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9.3. При формировании заявления обеспечивается:</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а) возможность копирования и сохранения запроса и иных документов, указанных в пунктах 10,11 настоящего Регламента, необходимых для предоставления муниципальной услуги;</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б) возможность заполнения одной электронной формы заявления несколькими заявителями (включается, если при обращении за услугой нужен совместный запрос нескольких заявителей);</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в) возможность печати па бумажном носителе копии электронной формы заявления;</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г)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д) заполнение полей электронной формы заявления до начала ввода сведении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Региональном портале, в части, касающейся сведений, отсутствующих в ЕСИА;</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е) возможность вернуться на любой из этапов заполнения электронной формы заявления без потери ранее введенной информации;</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ж) возможность доступа заявителя на Региональном портале к ранее поданным им заявлениям в течение не менее одного года, а также частично сформированных заявлений – в течение не менее 3 месяцев.</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10. Для предоставления муниципальной услуги заявитель (представитель заявителя) представляет следующие документы:</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 заявление о предоставлении муниципальной услуги по форме согласно приложению к настоящему Регламенту;</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lastRenderedPageBreak/>
        <w:t>- копию документа, удостоверяющего личность заявителя, являющегося физическим лицом, либо личность представителя физического или юридического лица;</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 копию документа, удостоверяющего права (полномочия) представителя физического или юридического лица, если с заявлением обращается представитель заявителя;</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Указанные в настоящем пункте документы заявитель (представитель заявителя) представляет самостоятельно.</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 </w:t>
      </w:r>
    </w:p>
    <w:p w:rsidR="00B8674F" w:rsidRPr="00B8674F" w:rsidRDefault="00B8674F" w:rsidP="00B8674F">
      <w:pPr>
        <w:spacing w:after="0" w:line="240" w:lineRule="auto"/>
        <w:ind w:firstLine="567"/>
        <w:jc w:val="both"/>
        <w:outlineLvl w:val="2"/>
        <w:rPr>
          <w:rFonts w:ascii="Arial" w:eastAsia="Times New Roman" w:hAnsi="Arial" w:cs="Arial"/>
          <w:b/>
          <w:bCs/>
          <w:color w:val="000000"/>
          <w:sz w:val="28"/>
          <w:szCs w:val="28"/>
          <w:lang w:eastAsia="ru-RU"/>
        </w:rPr>
      </w:pPr>
      <w:r w:rsidRPr="00B8674F">
        <w:rPr>
          <w:rFonts w:ascii="Arial" w:eastAsia="Times New Roman" w:hAnsi="Arial" w:cs="Arial"/>
          <w:b/>
          <w:bCs/>
          <w:color w:val="000000"/>
          <w:sz w:val="28"/>
          <w:szCs w:val="28"/>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находятся в распоряжении органов, участвующих в предоставлении государственных или муниципальных услуг, которые заявитель вправе представить самостоятельно, так как они подлежат предоставлению в рамках межведомственного информационного взаимодействия</w:t>
      </w:r>
    </w:p>
    <w:p w:rsidR="00B8674F" w:rsidRPr="00B8674F" w:rsidRDefault="00B8674F" w:rsidP="00B8674F">
      <w:pPr>
        <w:spacing w:after="0" w:line="240" w:lineRule="auto"/>
        <w:ind w:firstLine="567"/>
        <w:jc w:val="both"/>
        <w:outlineLvl w:val="2"/>
        <w:rPr>
          <w:rFonts w:ascii="Arial" w:eastAsia="Times New Roman" w:hAnsi="Arial" w:cs="Arial"/>
          <w:b/>
          <w:bCs/>
          <w:color w:val="000000"/>
          <w:sz w:val="28"/>
          <w:szCs w:val="28"/>
          <w:lang w:eastAsia="ru-RU"/>
        </w:rPr>
      </w:pPr>
      <w:r w:rsidRPr="00B8674F">
        <w:rPr>
          <w:rFonts w:ascii="Arial" w:eastAsia="Times New Roman" w:hAnsi="Arial" w:cs="Arial"/>
          <w:b/>
          <w:bCs/>
          <w:color w:val="000000"/>
          <w:sz w:val="28"/>
          <w:szCs w:val="28"/>
          <w:lang w:eastAsia="ru-RU"/>
        </w:rPr>
        <w:t> </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11. Документы, необходимые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вправе представить, в соответствии с законодательством Российской Федерации, отсутствуют.</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12. Запрещается требовать от заявителя:</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а)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б) представления документов и информации, которые в соответствии с нормативными правовыми актами Российской Федерации, нормативными правовыми актами Пензенской области Российской Федерации и муниципальными правовыми актами находятся в распоряжении органа, предоставляющего муниципальную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муниципальной услуги, за исключением документов, указанных в части 6 статьи 7 Федерального закона от 27.07.2010 N 210-ФЗ;</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в)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1)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2)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lastRenderedPageBreak/>
        <w:t>3)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4)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частью 1.1 статьи 16 Федерального закона от 27.07.2010 N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от 27.07.2010 N 210-ФЗ, уведомляется заявитель, а также приносятся извинения за доставленные неудобства.</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 </w:t>
      </w:r>
    </w:p>
    <w:p w:rsidR="00B8674F" w:rsidRPr="00B8674F" w:rsidRDefault="00B8674F" w:rsidP="00B8674F">
      <w:pPr>
        <w:spacing w:after="0" w:line="240" w:lineRule="auto"/>
        <w:ind w:firstLine="567"/>
        <w:jc w:val="both"/>
        <w:outlineLvl w:val="2"/>
        <w:rPr>
          <w:rFonts w:ascii="Arial" w:eastAsia="Times New Roman" w:hAnsi="Arial" w:cs="Arial"/>
          <w:b/>
          <w:bCs/>
          <w:color w:val="000000"/>
          <w:sz w:val="28"/>
          <w:szCs w:val="28"/>
          <w:lang w:eastAsia="ru-RU"/>
        </w:rPr>
      </w:pPr>
      <w:r w:rsidRPr="00B8674F">
        <w:rPr>
          <w:rFonts w:ascii="Arial" w:eastAsia="Times New Roman" w:hAnsi="Arial" w:cs="Arial"/>
          <w:b/>
          <w:bCs/>
          <w:color w:val="000000"/>
          <w:sz w:val="28"/>
          <w:szCs w:val="28"/>
          <w:lang w:eastAsia="ru-RU"/>
        </w:rPr>
        <w:t>Перечень услуг, которые являются необходимыми и обязательными для предоставления муниципальной услуги</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 </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13. Услуги, которые являются необходимыми и обязательными для предоставления муниципальной услуги, отсутствуют.</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 </w:t>
      </w:r>
    </w:p>
    <w:p w:rsidR="00B8674F" w:rsidRPr="00B8674F" w:rsidRDefault="00B8674F" w:rsidP="00B8674F">
      <w:pPr>
        <w:spacing w:after="0" w:line="240" w:lineRule="auto"/>
        <w:ind w:firstLine="567"/>
        <w:jc w:val="both"/>
        <w:outlineLvl w:val="2"/>
        <w:rPr>
          <w:rFonts w:ascii="Arial" w:eastAsia="Times New Roman" w:hAnsi="Arial" w:cs="Arial"/>
          <w:b/>
          <w:bCs/>
          <w:color w:val="000000"/>
          <w:sz w:val="28"/>
          <w:szCs w:val="28"/>
          <w:lang w:eastAsia="ru-RU"/>
        </w:rPr>
      </w:pPr>
      <w:r w:rsidRPr="00B8674F">
        <w:rPr>
          <w:rFonts w:ascii="Arial" w:eastAsia="Times New Roman" w:hAnsi="Arial" w:cs="Arial"/>
          <w:b/>
          <w:bCs/>
          <w:color w:val="000000"/>
          <w:sz w:val="28"/>
          <w:szCs w:val="28"/>
          <w:lang w:eastAsia="ru-RU"/>
        </w:rPr>
        <w:t>Исчерпывающий перечень оснований для отказа в приеме документов, необходимых для предоставления муниципальной услуги</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 </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14. В приеме документов для предоставления муниципальной услуги отказывается в случае если:</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 в результате проверки усиленной квалифицированной электронной подписи заявителя будет выявлено несоблюдение установленных статьей 11 Федерального закона "Об электронной подписи" условий признания ее действительности.</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 </w:t>
      </w:r>
    </w:p>
    <w:p w:rsidR="00B8674F" w:rsidRPr="00B8674F" w:rsidRDefault="00B8674F" w:rsidP="00B8674F">
      <w:pPr>
        <w:spacing w:after="0" w:line="240" w:lineRule="auto"/>
        <w:ind w:firstLine="567"/>
        <w:jc w:val="both"/>
        <w:outlineLvl w:val="2"/>
        <w:rPr>
          <w:rFonts w:ascii="Arial" w:eastAsia="Times New Roman" w:hAnsi="Arial" w:cs="Arial"/>
          <w:b/>
          <w:bCs/>
          <w:color w:val="000000"/>
          <w:sz w:val="28"/>
          <w:szCs w:val="28"/>
          <w:lang w:eastAsia="ru-RU"/>
        </w:rPr>
      </w:pPr>
      <w:r w:rsidRPr="00B8674F">
        <w:rPr>
          <w:rFonts w:ascii="Arial" w:eastAsia="Times New Roman" w:hAnsi="Arial" w:cs="Arial"/>
          <w:b/>
          <w:bCs/>
          <w:color w:val="000000"/>
          <w:sz w:val="28"/>
          <w:szCs w:val="28"/>
          <w:lang w:eastAsia="ru-RU"/>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 </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15. Основания для приостановления предоставления муниципальной услуги отсутствуют.</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 </w:t>
      </w:r>
    </w:p>
    <w:p w:rsidR="00B8674F" w:rsidRPr="00B8674F" w:rsidRDefault="00B8674F" w:rsidP="00B8674F">
      <w:pPr>
        <w:spacing w:after="0" w:line="240" w:lineRule="auto"/>
        <w:ind w:firstLine="567"/>
        <w:jc w:val="both"/>
        <w:outlineLvl w:val="2"/>
        <w:rPr>
          <w:rFonts w:ascii="Arial" w:eastAsia="Times New Roman" w:hAnsi="Arial" w:cs="Arial"/>
          <w:b/>
          <w:bCs/>
          <w:color w:val="000000"/>
          <w:sz w:val="28"/>
          <w:szCs w:val="28"/>
          <w:lang w:eastAsia="ru-RU"/>
        </w:rPr>
      </w:pPr>
      <w:r w:rsidRPr="00B8674F">
        <w:rPr>
          <w:rFonts w:ascii="Arial" w:eastAsia="Times New Roman" w:hAnsi="Arial" w:cs="Arial"/>
          <w:b/>
          <w:bCs/>
          <w:color w:val="000000"/>
          <w:sz w:val="28"/>
          <w:szCs w:val="28"/>
          <w:lang w:eastAsia="ru-RU"/>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правовыми актами субъектов Российской Федерации, муниципальными правовыми актами Верхнешкафтинского сельсовета Городищенского района Пензенской области</w:t>
      </w:r>
    </w:p>
    <w:p w:rsidR="00B8674F" w:rsidRPr="00B8674F" w:rsidRDefault="00B8674F" w:rsidP="00B8674F">
      <w:pPr>
        <w:spacing w:after="0" w:line="240" w:lineRule="auto"/>
        <w:ind w:firstLine="567"/>
        <w:jc w:val="both"/>
        <w:outlineLvl w:val="2"/>
        <w:rPr>
          <w:rFonts w:ascii="Arial" w:eastAsia="Times New Roman" w:hAnsi="Arial" w:cs="Arial"/>
          <w:b/>
          <w:bCs/>
          <w:color w:val="000000"/>
          <w:sz w:val="28"/>
          <w:szCs w:val="28"/>
          <w:lang w:eastAsia="ru-RU"/>
        </w:rPr>
      </w:pPr>
      <w:r w:rsidRPr="00B8674F">
        <w:rPr>
          <w:rFonts w:ascii="Arial" w:eastAsia="Times New Roman" w:hAnsi="Arial" w:cs="Arial"/>
          <w:b/>
          <w:bCs/>
          <w:color w:val="000000"/>
          <w:sz w:val="28"/>
          <w:szCs w:val="28"/>
          <w:lang w:eastAsia="ru-RU"/>
        </w:rPr>
        <w:t> </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lastRenderedPageBreak/>
        <w:t>16. Муниципальная услуга предоставляется бесплатно.</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 </w:t>
      </w:r>
    </w:p>
    <w:p w:rsidR="00B8674F" w:rsidRPr="00B8674F" w:rsidRDefault="00B8674F" w:rsidP="00B8674F">
      <w:pPr>
        <w:spacing w:after="0" w:line="240" w:lineRule="auto"/>
        <w:ind w:firstLine="567"/>
        <w:jc w:val="both"/>
        <w:outlineLvl w:val="2"/>
        <w:rPr>
          <w:rFonts w:ascii="Arial" w:eastAsia="Times New Roman" w:hAnsi="Arial" w:cs="Arial"/>
          <w:b/>
          <w:bCs/>
          <w:color w:val="000000"/>
          <w:sz w:val="28"/>
          <w:szCs w:val="28"/>
          <w:lang w:eastAsia="ru-RU"/>
        </w:rPr>
      </w:pPr>
      <w:r w:rsidRPr="00B8674F">
        <w:rPr>
          <w:rFonts w:ascii="Arial" w:eastAsia="Times New Roman" w:hAnsi="Arial" w:cs="Arial"/>
          <w:b/>
          <w:bCs/>
          <w:color w:val="000000"/>
          <w:sz w:val="28"/>
          <w:szCs w:val="28"/>
          <w:lang w:eastAsia="ru-RU"/>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 </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17.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15 минут.</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 </w:t>
      </w:r>
    </w:p>
    <w:p w:rsidR="00B8674F" w:rsidRPr="00B8674F" w:rsidRDefault="00B8674F" w:rsidP="00B8674F">
      <w:pPr>
        <w:spacing w:after="0" w:line="240" w:lineRule="auto"/>
        <w:ind w:firstLine="567"/>
        <w:jc w:val="both"/>
        <w:outlineLvl w:val="2"/>
        <w:rPr>
          <w:rFonts w:ascii="Arial" w:eastAsia="Times New Roman" w:hAnsi="Arial" w:cs="Arial"/>
          <w:b/>
          <w:bCs/>
          <w:color w:val="000000"/>
          <w:sz w:val="28"/>
          <w:szCs w:val="28"/>
          <w:lang w:eastAsia="ru-RU"/>
        </w:rPr>
      </w:pPr>
      <w:r w:rsidRPr="00B8674F">
        <w:rPr>
          <w:rFonts w:ascii="Arial" w:eastAsia="Times New Roman" w:hAnsi="Arial" w:cs="Arial"/>
          <w:b/>
          <w:bCs/>
          <w:color w:val="000000"/>
          <w:sz w:val="28"/>
          <w:szCs w:val="28"/>
          <w:lang w:eastAsia="ru-RU"/>
        </w:rPr>
        <w:t>Срок регистрации заявления о предоставлении муниципальной услуги</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 </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18. Регистрация заявления осуществляется в день его получения Администрацией, МФЦ.</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Регистрация заявления, направленного в форме электронного документа с использованием Регионального портала, осуществляется в автоматическом режиме.</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 </w:t>
      </w:r>
    </w:p>
    <w:p w:rsidR="00B8674F" w:rsidRPr="00B8674F" w:rsidRDefault="00B8674F" w:rsidP="00B8674F">
      <w:pPr>
        <w:spacing w:after="0" w:line="240" w:lineRule="auto"/>
        <w:ind w:firstLine="567"/>
        <w:jc w:val="both"/>
        <w:outlineLvl w:val="2"/>
        <w:rPr>
          <w:rFonts w:ascii="Arial" w:eastAsia="Times New Roman" w:hAnsi="Arial" w:cs="Arial"/>
          <w:b/>
          <w:bCs/>
          <w:color w:val="000000"/>
          <w:sz w:val="28"/>
          <w:szCs w:val="28"/>
          <w:lang w:eastAsia="ru-RU"/>
        </w:rPr>
      </w:pPr>
      <w:r w:rsidRPr="00B8674F">
        <w:rPr>
          <w:rFonts w:ascii="Arial" w:eastAsia="Times New Roman" w:hAnsi="Arial" w:cs="Arial"/>
          <w:b/>
          <w:bCs/>
          <w:color w:val="000000"/>
          <w:sz w:val="28"/>
          <w:szCs w:val="28"/>
          <w:lang w:eastAsia="ru-RU"/>
        </w:rPr>
        <w:t>Требования к помещениям, в которых предоставляются муниципальные услуги,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 </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19. Вход здания Администрации и МФЦ оборудован вывеской, содержащей информацию о наименовании Администрации и МФЦ.</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Информация о графике (режиме) работы Администрации, МФЦ размещается на входе в здание, в котором осуществляется их деятельность.</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20. Прием заявителей (представителей заявителя) осуществляется в кабинете специалиста Администрации и помещении МФЦ.</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Кабинет специалиста Администрации и помещение МФЦ должны соответствовать комфортным для граждан условиям и оптимальным условиям для работы специалистов Администрации и МФЦ.</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21. Кабинет специалиста Администрации и помещение МФЦ оборудуются информационными стендами.</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На информационных стендах в помещениях Администрации и МФЦ размещается следующая информация;</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 извлечения из нормативных правовых актов Российской Федерации, Пензенской области и органов местного самоуправления Верхнешкафтинского сельсовета Городищенского района, устанавливающих порядок и условия предоставления муниципальной услуги;</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 перечень документов, необходимых для предоставления (получения) муниципальной услуги.</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 образцы необходимых заявлений для получения муниципальной услуги;</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lastRenderedPageBreak/>
        <w:t>- порядок обжалования решений, действий (бездействия) и решения, осуществляемых (принимаемые) в ходе предоставления муниципальной услуги.</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22. Требования к обеспечению доступности для инвалидов:</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 помещения, в которых предоставляется муниципальная услуга, должны отвечать требованиям действующего законодательства, предъявляемым к созданию условий инвалидам для беспрепятственного доступа к объектам инженерной и социальной инфраструктуры;</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 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и собак-проводников;</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 на территории, прилегающей к зданию, выделяется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 помещения для предоставления муниципальной услуги размещаются на нижних этажах зданий, оборудованных отдельным входом, или в отдельно стоящих зданиях;</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 помещения, предназначенные для предоставления муниципальной услуги, должны соответствовать санитарно-эпидемиологическим правилам и нормативам;</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 в помещениях на видном месте помещаются схемы размещения средств пожаротушения и путей эвакуации в экстренных случаях;</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 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 сотрудники уполномоченного органа, предоставляющие услуги населению, оказывают помощь инвалидам в преодолении барьеров, мешающих получению ими услуг наравне с другими лицами.</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23. Зал ожидания МФЦ оборудован необходимой офисной мебелью, включая стулья и кресла для заявителей (представителей заявителя), ожидающих своей очереди.</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24. 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сотрудников администрации, МФЦ.</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25. Кабинет специалиста Администрации и помещение МФЦ должны соответствовать комфортным для граждан условиям и оптимальным условиям для работы должностных лиц.</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Помещение для предоставления муниципальной услуги обеспечивается необходимыми для предоставления муниципальной услуги оборудованием (компьютеры, средства электронно-вычислительной техники, средства связи, включая Интернет, оргтехнику, аудио- и видеотехнику), канцелярскими принадлежностями, информационными и методическими материалами, средствами пожаротушения и оповещения о возникновении чрезвычайной ситуации.</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 </w:t>
      </w:r>
    </w:p>
    <w:p w:rsidR="00B8674F" w:rsidRPr="00B8674F" w:rsidRDefault="00B8674F" w:rsidP="00B8674F">
      <w:pPr>
        <w:spacing w:after="0" w:line="240" w:lineRule="auto"/>
        <w:ind w:firstLine="567"/>
        <w:jc w:val="both"/>
        <w:outlineLvl w:val="2"/>
        <w:rPr>
          <w:rFonts w:ascii="Arial" w:eastAsia="Times New Roman" w:hAnsi="Arial" w:cs="Arial"/>
          <w:b/>
          <w:bCs/>
          <w:color w:val="000000"/>
          <w:sz w:val="28"/>
          <w:szCs w:val="28"/>
          <w:lang w:eastAsia="ru-RU"/>
        </w:rPr>
      </w:pPr>
      <w:r w:rsidRPr="00B8674F">
        <w:rPr>
          <w:rFonts w:ascii="Arial" w:eastAsia="Times New Roman" w:hAnsi="Arial" w:cs="Arial"/>
          <w:b/>
          <w:bCs/>
          <w:color w:val="000000"/>
          <w:sz w:val="28"/>
          <w:szCs w:val="28"/>
          <w:lang w:eastAsia="ru-RU"/>
        </w:rPr>
        <w:t xml:space="preserve">Показатели доступности и качества муниципальной услуги, в том числе количество взаимодействий заявителя с </w:t>
      </w:r>
      <w:r w:rsidRPr="00B8674F">
        <w:rPr>
          <w:rFonts w:ascii="Arial" w:eastAsia="Times New Roman" w:hAnsi="Arial" w:cs="Arial"/>
          <w:b/>
          <w:bCs/>
          <w:color w:val="000000"/>
          <w:sz w:val="28"/>
          <w:szCs w:val="28"/>
          <w:lang w:eastAsia="ru-RU"/>
        </w:rPr>
        <w:lastRenderedPageBreak/>
        <w:t>должностными лицами при предоставлении муниципальной услуги и их продолжительность, возможность получения муниципальной услуги в многофункциональном центре предоставления государственных и муниципальных услуг, возможность либо невозможность получения муниципальной услуги в любом территориальном подразделении органа, предоставляющего муниципальную услугу, по выбору заявителя (экстерриториальный принцип),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 </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26. Показателями доступности муниципальной услуги являются:</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26.1. транспортная доступность к месту предоставления муниципальной услуги;</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26.2. обеспечение беспрепятственного доступа лиц к помещениям, в которых предоставляется муниципальная услуга;</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26.3. размещение информации о порядке предоставления муниципальной услуги на официальном сайте Администрации в информационно-телекоммуникационной сети "Интернет", на Едином портале и (или) Региональном портале.</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26.4. возможность получения заявителем информации о ходе предоставления муниципальной услуги с использованием Регионального портала.</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26.5. размещение информации о порядке предоставления муниципальной услуги на информационных стендах в Администрации, МФЦ;</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26.6. предоставление возможности подачи заявления о предоставлении муниципальной услуги в виде электронного документа;</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26.7. Возможность предоставления муниципальной услуги на базе МФЦ по принципу «одного окна»;</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27. Показателями качества предоставления муниципальной услуги являются отсутствие:</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27.1. очередей при приеме и выдаче документов заявителям (их представителям);</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27.2. нарушений сроков предоставления муниципальной услуги;</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27.3. жалоб на действия (бездействие) муниципальных служащих, предоставляющих муниципальную услугу;</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27.4. жалоб на некорректное, невнимательное отношение муниципальных служащих, оказывающих муниципальную услугу, к заявителям (их представителям).</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 </w:t>
      </w:r>
    </w:p>
    <w:p w:rsidR="00B8674F" w:rsidRPr="00B8674F" w:rsidRDefault="00B8674F" w:rsidP="00B8674F">
      <w:pPr>
        <w:spacing w:after="0" w:line="240" w:lineRule="auto"/>
        <w:ind w:firstLine="567"/>
        <w:jc w:val="both"/>
        <w:outlineLvl w:val="2"/>
        <w:rPr>
          <w:rFonts w:ascii="Arial" w:eastAsia="Times New Roman" w:hAnsi="Arial" w:cs="Arial"/>
          <w:b/>
          <w:bCs/>
          <w:color w:val="000000"/>
          <w:sz w:val="28"/>
          <w:szCs w:val="28"/>
          <w:lang w:eastAsia="ru-RU"/>
        </w:rPr>
      </w:pPr>
      <w:r w:rsidRPr="00B8674F">
        <w:rPr>
          <w:rFonts w:ascii="Arial" w:eastAsia="Times New Roman" w:hAnsi="Arial" w:cs="Arial"/>
          <w:b/>
          <w:bCs/>
          <w:color w:val="000000"/>
          <w:sz w:val="28"/>
          <w:szCs w:val="28"/>
          <w:lang w:eastAsia="ru-RU"/>
        </w:rPr>
        <w:t>Иные требования, в том числе учитывающие особенности предоставления муниципальных услуг в многофункциональном центре и особенности предоставления муниципальных услуг в электронной форме</w:t>
      </w:r>
    </w:p>
    <w:p w:rsidR="00B8674F" w:rsidRPr="00B8674F" w:rsidRDefault="00B8674F" w:rsidP="00B8674F">
      <w:pPr>
        <w:spacing w:after="0" w:line="240" w:lineRule="auto"/>
        <w:ind w:firstLine="567"/>
        <w:jc w:val="both"/>
        <w:outlineLvl w:val="2"/>
        <w:rPr>
          <w:rFonts w:ascii="Arial" w:eastAsia="Times New Roman" w:hAnsi="Arial" w:cs="Arial"/>
          <w:b/>
          <w:bCs/>
          <w:color w:val="000000"/>
          <w:sz w:val="28"/>
          <w:szCs w:val="28"/>
          <w:lang w:eastAsia="ru-RU"/>
        </w:rPr>
      </w:pPr>
      <w:r w:rsidRPr="00B8674F">
        <w:rPr>
          <w:rFonts w:ascii="Arial" w:eastAsia="Times New Roman" w:hAnsi="Arial" w:cs="Arial"/>
          <w:b/>
          <w:bCs/>
          <w:color w:val="000000"/>
          <w:sz w:val="28"/>
          <w:szCs w:val="28"/>
          <w:lang w:eastAsia="ru-RU"/>
        </w:rPr>
        <w:t> </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28. Особенности предоставления муниципальной услуги в МФЦ и особенности предоставления муниципальной услуги в электронной форме.</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 xml:space="preserve">28.1. Предоставление муниципальной услуги осуществляется на базе МФЦ по принципу "одного окна", в соответствии с которым предоставление муниципальной услуги осуществляется после однократного обращения </w:t>
      </w:r>
      <w:r w:rsidRPr="00B8674F">
        <w:rPr>
          <w:rFonts w:ascii="Arial" w:eastAsia="Times New Roman" w:hAnsi="Arial" w:cs="Arial"/>
          <w:color w:val="000000"/>
          <w:sz w:val="24"/>
          <w:szCs w:val="24"/>
          <w:lang w:eastAsia="ru-RU"/>
        </w:rPr>
        <w:lastRenderedPageBreak/>
        <w:t>заявителя (представителя заявителя) с соответствующим заявлением. При обращении заявителя (представителя заявителя) в МФЦ взаимодействие с Администрацией осуществляется без участия заявителя в порядке и сроки, установленные нормативными правовыми актами и соглашением о взаимодействии между МФЦ и Администрацией.</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28.2. Предоставление муниципальной услуги может осуществляться в электронной форме. Заявление в форме электронного документа представляется в Администрацию через личный кабинет в Едином портале и (или) Региональном портале.</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В заявлении указывается один из следующих способов предоставления результатов рассмотрения заявления Администрацией:</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в виде бумажного документа, который заявитель получает непосредственно при личном обращении;</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в виде бумажного документа, который направляется Администрацией заявителю посредством почтового отправления;</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в виде электронного документа посредством Единого портала и (или) Регионального портала.</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Заявление в форме электронного документа подписывается по выбору заявителя (если заявителем является физическое лицо):</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электронной подписью заявителя (представителя заявителя);</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усиленной квалифицированной электронной подписью заявителя (представителя заявителя).</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Заявление от имени юридического лица заверяется по выбору заявителя электронной подписью либо усиленной квалифицированной электронной подписью (если заявителем является юридическое лицо):</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лица, действующего от имени юридического лица без доверенности;</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представителя юридического лица, действующего на основании доверенности, выданной в соответствии с законодательством Российской Федерации.</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Получение заявления и прилагаемых к нему документов подтверждается Администрацией путем направления заявителю уведомления, содержащего входящий регистрационный номер заявления, дату получения Администрацией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Заявление, представленное с нарушением указанного порядка, не рассматривается Администрацией.</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Не позднее пяти рабочих дней со дня представления такого заявления Администрация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Примерная форма заявления в электронной форме размещается Администрацией на официальном сайте с возможностью бесплатного копирования.</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 xml:space="preserve">Заявления и прилагаемые к ним документы предоставляются в уполномоченный орган в форме электронных документов посредством отправки </w:t>
      </w:r>
      <w:r w:rsidRPr="00B8674F">
        <w:rPr>
          <w:rFonts w:ascii="Arial" w:eastAsia="Times New Roman" w:hAnsi="Arial" w:cs="Arial"/>
          <w:color w:val="000000"/>
          <w:sz w:val="24"/>
          <w:szCs w:val="24"/>
          <w:lang w:eastAsia="ru-RU"/>
        </w:rPr>
        <w:lastRenderedPageBreak/>
        <w:t>через Единый портал и (или) Региональный портал, направляются в виде файлов в формате XML, созданных с использованием XML-схем и обеспечивающих считывание и контроль представленных данных.</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Документы, которые предоставляются Администрацией по результатам рассмотрения заявления в электронной форме, должны быть доступны для просмотра в виде, пригодном для восприятия заявителем, с использованием электронных вычислительных машин, в том числе без использования сети Интернет.</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Предоставление муниципальной услуги в электронной форме и информирование о ходе и результате предоставления муниципальной услуги через Региональный портал осуществляется с момента технической реализации муниципальной услуги на Региональном портале.</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28.3. При предоставлении муниципальной услуги в электронной форме посредством Регионального портала заявителю обеспечивается:</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а) получение информации о порядке и сроках предоставления муниципальной услуги;</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б) формирование заявления о предоставлении муниципальной услуги;</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в) прием и регистрация заявления и иных документов, необходимых для предоставления услуги;</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г) получение результата предоставления услуги;</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д) получение сведений о ходе выполнения заявления;</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е) осуществление оценки качества предоставления услуги;</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ж) досудебное (внесудебное) обжалование решений и действий (бездействия) Администрации, должностного лица Администрации либо муниципального служащего).</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29. При подаче заявления в электронной форме на получение муниципальной услуги с использованием информационно-телекоммуникационных технологий заявителями, включая использование Единого портала, Регионального портала, запрос формируется посредством заполнения интерактивной формы на региональном сегменте Единого портала, Регионального портала с обеспечением идентификации заявителя.</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При направлении заявления о предоставлении муниципальной услуги в электронной форме заявитель (представитель заявителя) формирует заявление на предоставление муниципальной услуги в форме электронного документа с соблюдением требований, предъявляемых настоящим Регламентом и подписывает его электронной подписью в соответствии с требованиями Федерального закона «Об электронной подписи» и требованиями Федерального закона от 27.07.2010 N 210-ФЗ.</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В случае поступления заявления о предоставлении муниципальной услуги и прилагаемых к нему документов (при наличии) в электронной форме посредством Единого портала или Регионального портала, специалист Администрации, ответственный за предоставление муниципальной услуги:</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 фиксирует дату получения заявления и прилагаемых к нему документов;</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lastRenderedPageBreak/>
        <w:t>- направляет заявителю (представителю заявителя) на указанный в заявлении адрес электронной почты (при наличии), через личный кабинет уведомление о получении заявления и прилагаемых к нему документов.</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При обращении за предоставлением муниципальной услуги в электронном виде заявителем используется простая электронная подпись, допускается возможность использования заявителем усиленной квалифицированной электронной подписи в порядке, предусмотренном законодательством Российской Федерации.</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30. Прием и регистрация документов, полученных в электронной форме посредством Единого портала или Регионального портала осуществляется в течение дня обращения.</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Заявитель имеет возможность получения информации о ходе выполнения заявления о предоставлении муниципальной услуги.</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При обращении заявителя за получением муниципальной услуги в электронной форме специалист Администрации, ответственный за предоставление муниципальной услуги, направляет на Единый портал или Региональный портал посредством технических средств связи уведомление о завершении исполнения каждой административной процедуры, предусмотренной пунктом 33 настоящего Регламента, с указанием результата осуществления административной процедуры, в срок, не превышающий одного рабочего дня после завершения соответствующего действия.</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31. При обращении заявителя за получением муниципальной услуги в электронной форме посредством Единого портала, Регионального портала используется «личный кабинет» для обеспечения однозначной и конфиденциальной доставки промежуточных сообщений и ответа заявителю в электронном виде.</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32. Заявитель (представитель заявителя) вправе обратиться за предоставлением муниципальной услуги в электронной форме в МФЦ.</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 </w:t>
      </w:r>
    </w:p>
    <w:p w:rsidR="00B8674F" w:rsidRPr="00B8674F" w:rsidRDefault="00B8674F" w:rsidP="00B8674F">
      <w:pPr>
        <w:spacing w:after="0" w:line="240" w:lineRule="auto"/>
        <w:ind w:firstLine="567"/>
        <w:jc w:val="center"/>
        <w:outlineLvl w:val="1"/>
        <w:rPr>
          <w:rFonts w:ascii="Arial" w:eastAsia="Times New Roman" w:hAnsi="Arial" w:cs="Arial"/>
          <w:b/>
          <w:bCs/>
          <w:color w:val="000000"/>
          <w:sz w:val="30"/>
          <w:szCs w:val="30"/>
          <w:lang w:eastAsia="ru-RU"/>
        </w:rPr>
      </w:pPr>
      <w:r w:rsidRPr="00B8674F">
        <w:rPr>
          <w:rFonts w:ascii="Arial" w:eastAsia="Times New Roman" w:hAnsi="Arial" w:cs="Arial"/>
          <w:b/>
          <w:bCs/>
          <w:color w:val="000000"/>
          <w:sz w:val="30"/>
          <w:szCs w:val="30"/>
          <w:lang w:eastAsia="ru-RU"/>
        </w:rPr>
        <w:t>Раздел 3</w:t>
      </w:r>
    </w:p>
    <w:p w:rsidR="00B8674F" w:rsidRPr="00B8674F" w:rsidRDefault="00B8674F" w:rsidP="00B8674F">
      <w:pPr>
        <w:spacing w:after="0" w:line="240" w:lineRule="auto"/>
        <w:ind w:firstLine="567"/>
        <w:jc w:val="center"/>
        <w:outlineLvl w:val="1"/>
        <w:rPr>
          <w:rFonts w:ascii="Arial" w:eastAsia="Times New Roman" w:hAnsi="Arial" w:cs="Arial"/>
          <w:b/>
          <w:bCs/>
          <w:color w:val="000000"/>
          <w:sz w:val="30"/>
          <w:szCs w:val="30"/>
          <w:lang w:eastAsia="ru-RU"/>
        </w:rPr>
      </w:pPr>
      <w:r w:rsidRPr="00B8674F">
        <w:rPr>
          <w:rFonts w:ascii="Arial" w:eastAsia="Times New Roman" w:hAnsi="Arial" w:cs="Arial"/>
          <w:b/>
          <w:bCs/>
          <w:color w:val="000000"/>
          <w:sz w:val="30"/>
          <w:szCs w:val="30"/>
          <w:lang w:eastAsia="ru-RU"/>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 </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33. Предоставление муниципальной услуги включает в себя следующие административные процедуры:</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 прием, регистрация заявления и документов от заявителя и сверка копий документов с их подлинниками;</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 принятие решения о предоставлении муниципальной услуги;</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 выдача результатов заявителю.</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 </w:t>
      </w:r>
    </w:p>
    <w:p w:rsidR="00B8674F" w:rsidRPr="00B8674F" w:rsidRDefault="00B8674F" w:rsidP="00B8674F">
      <w:pPr>
        <w:spacing w:after="0" w:line="240" w:lineRule="auto"/>
        <w:ind w:firstLine="567"/>
        <w:jc w:val="both"/>
        <w:outlineLvl w:val="2"/>
        <w:rPr>
          <w:rFonts w:ascii="Arial" w:eastAsia="Times New Roman" w:hAnsi="Arial" w:cs="Arial"/>
          <w:b/>
          <w:bCs/>
          <w:color w:val="000000"/>
          <w:sz w:val="28"/>
          <w:szCs w:val="28"/>
          <w:lang w:eastAsia="ru-RU"/>
        </w:rPr>
      </w:pPr>
      <w:r w:rsidRPr="00B8674F">
        <w:rPr>
          <w:rFonts w:ascii="Arial" w:eastAsia="Times New Roman" w:hAnsi="Arial" w:cs="Arial"/>
          <w:b/>
          <w:bCs/>
          <w:color w:val="000000"/>
          <w:sz w:val="28"/>
          <w:szCs w:val="28"/>
          <w:lang w:eastAsia="ru-RU"/>
        </w:rPr>
        <w:t>Прием, регистрация заявления и документов от заявителя и сверка копий документов с их подлинниками</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 </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lastRenderedPageBreak/>
        <w:t>34. Основанием для начала административной процедуры является обращение заявителя (представителя заявителя) с заявлением в письменной форме о предоставлении муниципальной услуги.</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Для получения муниципальный услуги заявитель обращается непосредственно в Администрацию, в том числе посредством Единого, Регионального порталов или МФЦ.</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35. Регистрация заявления, представленного в Администрацию в письменной форме на личном приеме, осуществляется в день обращения к должностному лицу Администрации с выдачей заявителю (представителю заявителя) расписки в получении заявления и приложенных к нему документов с указанием их перечня, даты и времени их получения.</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Регистрация заявления, направленного заявителем (представителем заявителя) по почте, через МФЦ или в форме электронного документа, осуществляется в день поступления в Администрацию или МФЦ.</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В случае поступления заявления в Администрацию в выходной или праздничный день регистрация заявления осуществляется в первый, следующий за ним, рабочий день.</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В случае поступления заявления через МФЦ, сотрудник МФЦ не позднее следующего дня со дня поступления заявления в МФЦ, направляет данное заявление в Администрацию.</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Регистрация заявления, представленного (направленного) заявителем (представителем заявителя), осуществляется должностными лицами Администрации, ответственными за выполнение административной процедуры по приему и регистрации документов при предоставлении муниципальной услуги.</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36. При приеме заявления о предоставлении муниципальной услуги и документов, указанных в пункте 10 настоящего Регламента, специалист Администрации или сотрудник МФЦ:</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 сверяет данные представленных документов с данными, указанными в заявлении;</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 проверяет комплектность документов, правильность оформления и содержание представленных документов, соответствие сведений, содержащихся в разных документах;</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 снимает копии с документов в случае, если представлены подлинники документов;</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 заверяет копии документов, подлинники документов возвращает заявителю.</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37. Максимальный срок выполнения действия 15 минут.</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38. Заявление о предоставлении муниципальной услуги регистрируется в день его подачи с выдачей заявителю расписки о получении заявления и документов с указанием перечня приложенных документов, даты и времени их получения.</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Критерием принятия решения о приеме заявления и документов на предоставление муниципальной услуги является наличие заявления на предоставление муниципальной услуги.</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Критерием принятия решения об отказе в принятии заявления и документов на предоставление муниципальной услуги является несоблюдение пунктов 10,14 настоящего Регламента.</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Зарегистрированные в течение рабочего дня заявление с приложением документов передаются специалистом Администрации, ответственным за прием и регистрацию документов, в тот же день Главе Администрации для наложения резолюции.</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Результат действия – прием заявления и документов на предоставление муниципальной услуги.</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lastRenderedPageBreak/>
        <w:t>Заявление с приложением документов с резолюцией Главы Администрации передаются специалистом Администрации, ответственным за прием и регистрацию документов специалисту Администрации, ответственному за предоставление муниципальной услуги.</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Максимальный срок выполнения данного административного действия – 1 рабочий день.</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Критерием принятия решения о передаче заявления с документами специалисту Администрации, ответственному за предоставление муниципальной услуги, является резолюционное заявление и наличие копий документов необходимых для предоставления муниципальной услуги.</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38.1. При получении посредством Регионального портала заявления и документов в электронной форме в автоматическом режиме осуществляется форматно-логический контроль заявления, проверка действительности усиленных квалифицированных электронных подписей, которыми подписаны заявление и документы (в случае поступления заявления, подписанного усиленной квалифицированной электронной подписью), а также наличия оснований для отказа в приеме заявления, указанных в пункте 14 настоящего Регламента.</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При наличии оснований для отказа в приеме заявления заявителю направляется письмо об отказе в приеме к рассмотрению заявления.</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 по которому на Региональном портале заявителю будет представлена информация о ходе его рассмотрения.</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После принятия заявления о предоставлении муниципальной услуги статус запроса заявителя в личном кабинете на Региональном портале обновляется до статуса «принято».</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39. Результат административной процедуры – поступление заявления и документов, необходимых для предоставления муниципальной услуги, специалисту Администрации, ответственному за предоставление муниципальной услуги. Максимальный срок выполнения административной процедуры – 3 дня.</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 </w:t>
      </w:r>
    </w:p>
    <w:p w:rsidR="00B8674F" w:rsidRPr="00B8674F" w:rsidRDefault="00B8674F" w:rsidP="00B8674F">
      <w:pPr>
        <w:spacing w:after="0" w:line="240" w:lineRule="auto"/>
        <w:ind w:firstLine="567"/>
        <w:jc w:val="both"/>
        <w:outlineLvl w:val="2"/>
        <w:rPr>
          <w:rFonts w:ascii="Arial" w:eastAsia="Times New Roman" w:hAnsi="Arial" w:cs="Arial"/>
          <w:b/>
          <w:bCs/>
          <w:color w:val="000000"/>
          <w:sz w:val="28"/>
          <w:szCs w:val="28"/>
          <w:lang w:eastAsia="ru-RU"/>
        </w:rPr>
      </w:pPr>
      <w:r w:rsidRPr="00B8674F">
        <w:rPr>
          <w:rFonts w:ascii="Arial" w:eastAsia="Times New Roman" w:hAnsi="Arial" w:cs="Arial"/>
          <w:b/>
          <w:bCs/>
          <w:color w:val="000000"/>
          <w:sz w:val="28"/>
          <w:szCs w:val="28"/>
          <w:lang w:eastAsia="ru-RU"/>
        </w:rPr>
        <w:t>Принятие решения о предоставлении муниципальной услуги</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 </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40. Основанием для начала административной процедуры является поступление заявления и документов, необходимых для предоставления муниципальной услуги, специалисту Администрации, ответственному за предоставление муниципальной услуги.</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41. В случае принятия заявления о предоставлении услуги МФЦ, заявление и приложенные к нему документы, не позднее следующего дня со дня их получения передаются специалистом МФЦ в Администрацию для принятия решения по существу.</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42. Межведомственные запросы не предусмотрены.</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43. Специалист Администрации, ответственный за предоставление муниципальной услуги подготавливает выписку из реестра муниципального имущества (далее – Выписка) или проект письма об отсутствии имущества в реестре муниципального имущества.</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Специалист Администрации, ответственный за предоставление муниципальной услуги, представляет Выписку или письмо Главе Администрации для подписания в срок, не позднее, чем за пять дней до истечения установленного срока рассмотрения заявления.</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lastRenderedPageBreak/>
        <w:t>44. Максимальный срок выполнения действия – 7 (семь) дней со дня поступления заявления специалисту Администрации, ответственному за предоставление муниципальной услуги.</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Критерий принятия решения о предоставлении муниципальной услуги – наличие запрашиваемой информации в реестре муниципального имущества.</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Результат административной процедуры – принятие решения о предоставлении муниципальной услуги в виде подписанной Главой Администрации Выписки или подписанного Главой Администрации письма об отсутствии имущества в реестре муниципального имущества.</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 </w:t>
      </w:r>
    </w:p>
    <w:p w:rsidR="00B8674F" w:rsidRPr="00B8674F" w:rsidRDefault="00B8674F" w:rsidP="00B8674F">
      <w:pPr>
        <w:spacing w:after="0" w:line="240" w:lineRule="auto"/>
        <w:ind w:firstLine="567"/>
        <w:jc w:val="both"/>
        <w:outlineLvl w:val="2"/>
        <w:rPr>
          <w:rFonts w:ascii="Arial" w:eastAsia="Times New Roman" w:hAnsi="Arial" w:cs="Arial"/>
          <w:b/>
          <w:bCs/>
          <w:color w:val="000000"/>
          <w:sz w:val="28"/>
          <w:szCs w:val="28"/>
          <w:lang w:eastAsia="ru-RU"/>
        </w:rPr>
      </w:pPr>
      <w:r w:rsidRPr="00B8674F">
        <w:rPr>
          <w:rFonts w:ascii="Arial" w:eastAsia="Times New Roman" w:hAnsi="Arial" w:cs="Arial"/>
          <w:b/>
          <w:bCs/>
          <w:color w:val="000000"/>
          <w:sz w:val="28"/>
          <w:szCs w:val="28"/>
          <w:lang w:eastAsia="ru-RU"/>
        </w:rPr>
        <w:t>Выдача результатов заявителю</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 </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45. Основанием для начала административной процедуры является принятое решение об оказании муниципальной услуги в виде подписанной Главой Администрации Выписки или подписанного Главой Администрации письма об отсутствии имущества в реестре муниципального имущества.</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Администрация не позднее следующего дня со дня подписания документа о предоставлении муниципальной услуги направляет (вручает) его заявителю.</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В случае принятия документов МФЦ, документ о предоставлении муниципальной услуги не позднее следующего дня после дня его подписания главой администрации передается в МФЦ.</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Специалист МФЦ не позднее следующего дня после дня поступления документа о предоставлении муниципальной услуги или об отказе в предоставлении муниципальной услуги направляет (вручает) его заявителю.</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Максимальный срок выполнения действия – 3 дня.</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Критерий выдачи результата заявителю (представителю заявителя) – наличие подписанной Главой Администрации Выписки или подписанное Главой Администрации письмо об отсутствии имущества в реестре муниципального имущества.</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Результат действия – выдача (направление) результата оказания муниципальной услуги заявителю.</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 </w:t>
      </w:r>
    </w:p>
    <w:p w:rsidR="00B8674F" w:rsidRPr="00B8674F" w:rsidRDefault="00B8674F" w:rsidP="00B8674F">
      <w:pPr>
        <w:spacing w:after="0" w:line="240" w:lineRule="auto"/>
        <w:ind w:firstLine="567"/>
        <w:jc w:val="center"/>
        <w:outlineLvl w:val="1"/>
        <w:rPr>
          <w:rFonts w:ascii="Arial" w:eastAsia="Times New Roman" w:hAnsi="Arial" w:cs="Arial"/>
          <w:b/>
          <w:bCs/>
          <w:color w:val="000000"/>
          <w:sz w:val="30"/>
          <w:szCs w:val="30"/>
          <w:lang w:eastAsia="ru-RU"/>
        </w:rPr>
      </w:pPr>
      <w:r w:rsidRPr="00B8674F">
        <w:rPr>
          <w:rFonts w:ascii="Arial" w:eastAsia="Times New Roman" w:hAnsi="Arial" w:cs="Arial"/>
          <w:b/>
          <w:bCs/>
          <w:color w:val="000000"/>
          <w:sz w:val="30"/>
          <w:szCs w:val="30"/>
          <w:lang w:eastAsia="ru-RU"/>
        </w:rPr>
        <w:t>Раздел 4</w:t>
      </w:r>
    </w:p>
    <w:p w:rsidR="00B8674F" w:rsidRPr="00B8674F" w:rsidRDefault="00B8674F" w:rsidP="00B8674F">
      <w:pPr>
        <w:spacing w:after="0" w:line="240" w:lineRule="auto"/>
        <w:ind w:firstLine="567"/>
        <w:jc w:val="center"/>
        <w:outlineLvl w:val="1"/>
        <w:rPr>
          <w:rFonts w:ascii="Arial" w:eastAsia="Times New Roman" w:hAnsi="Arial" w:cs="Arial"/>
          <w:b/>
          <w:bCs/>
          <w:color w:val="000000"/>
          <w:sz w:val="30"/>
          <w:szCs w:val="30"/>
          <w:lang w:eastAsia="ru-RU"/>
        </w:rPr>
      </w:pPr>
      <w:r w:rsidRPr="00B8674F">
        <w:rPr>
          <w:rFonts w:ascii="Arial" w:eastAsia="Times New Roman" w:hAnsi="Arial" w:cs="Arial"/>
          <w:b/>
          <w:bCs/>
          <w:color w:val="000000"/>
          <w:sz w:val="30"/>
          <w:szCs w:val="30"/>
          <w:lang w:eastAsia="ru-RU"/>
        </w:rPr>
        <w:t>ФОРМЫ КОНТРОЛЯ ЗА ИСПОЛНЕНИЕМ АДМИНИСТРАТИВНОГО РЕГЛАМЕНТА</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 </w:t>
      </w:r>
    </w:p>
    <w:p w:rsidR="00B8674F" w:rsidRPr="00B8674F" w:rsidRDefault="00B8674F" w:rsidP="00B8674F">
      <w:pPr>
        <w:spacing w:after="0" w:line="240" w:lineRule="auto"/>
        <w:ind w:firstLine="567"/>
        <w:jc w:val="both"/>
        <w:outlineLvl w:val="2"/>
        <w:rPr>
          <w:rFonts w:ascii="Arial" w:eastAsia="Times New Roman" w:hAnsi="Arial" w:cs="Arial"/>
          <w:b/>
          <w:bCs/>
          <w:color w:val="000000"/>
          <w:sz w:val="28"/>
          <w:szCs w:val="28"/>
          <w:lang w:eastAsia="ru-RU"/>
        </w:rPr>
      </w:pPr>
      <w:r w:rsidRPr="00B8674F">
        <w:rPr>
          <w:rFonts w:ascii="Arial" w:eastAsia="Times New Roman" w:hAnsi="Arial" w:cs="Arial"/>
          <w:b/>
          <w:bCs/>
          <w:color w:val="000000"/>
          <w:sz w:val="28"/>
          <w:szCs w:val="28"/>
          <w:lang w:eastAsia="ru-RU"/>
        </w:rPr>
        <w:t>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 </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46. Текущий контроль за соблюдением и исполнением ответственными должностными лицами Администрации установленных Регламентом административных процедур, а также соответствием решений, принятых в рамках предоставления муниципальной услуги, положениям нормативных правовых актов Пензенской области и Российской Федерации осуществляется должностным лицом Администрации в соответствии с распределением должностных обязанностей (далее - должностное лицо, осуществляющее контроль).</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lastRenderedPageBreak/>
        <w:t>47. Текущий контроль осуществляется путем проведения плановых и внеплановых проверок полноты и качества исполнения муниципальной услуги.</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 </w:t>
      </w:r>
    </w:p>
    <w:p w:rsidR="00B8674F" w:rsidRPr="00B8674F" w:rsidRDefault="00B8674F" w:rsidP="00B8674F">
      <w:pPr>
        <w:spacing w:after="0" w:line="240" w:lineRule="auto"/>
        <w:ind w:firstLine="567"/>
        <w:jc w:val="both"/>
        <w:outlineLvl w:val="2"/>
        <w:rPr>
          <w:rFonts w:ascii="Arial" w:eastAsia="Times New Roman" w:hAnsi="Arial" w:cs="Arial"/>
          <w:b/>
          <w:bCs/>
          <w:color w:val="000000"/>
          <w:sz w:val="28"/>
          <w:szCs w:val="28"/>
          <w:lang w:eastAsia="ru-RU"/>
        </w:rPr>
      </w:pPr>
      <w:r w:rsidRPr="00B8674F">
        <w:rPr>
          <w:rFonts w:ascii="Arial" w:eastAsia="Times New Roman" w:hAnsi="Arial" w:cs="Arial"/>
          <w:b/>
          <w:bCs/>
          <w:color w:val="000000"/>
          <w:sz w:val="28"/>
          <w:szCs w:val="28"/>
          <w:lang w:eastAsia="ru-RU"/>
        </w:rPr>
        <w:t>Порядок и периодичность осуществления плановых и внеплановых проверок полноты и качества предоставления муниципальной услуги</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 </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48. Проверка полноты и качества предоставления муниципальной услуги осуществляется на основании распоряжения Администрации.</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49. Плановые проверки полноты и качества предоставления муниципальной услуги проводятся не реже одного раза в год в соответствии с утвержденным годовым планом работы Администрации.</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Решение о проведении внеплановой проверки полноты и качества предоставления муниципальной услуги принимается должностным лицом, осуществляющим контроль, в случае обращения физического или юридического лица с жалобой на нарушения его прав и законных интересов действиями (бездействием) должностных лиц либо специалистов Администрации, отвечающих за предоставление муниципальной услуги.</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50. В рамках плановой проверки изучаются следующие вопросы:</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соблюдение предусмотренных Регламентом требований к порядку информирования о предоставлении муниципальной услуги;</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соблюдение предусмотренных Регламентом сроков предоставления муниципальной услуги, сроков выдачи (направления) документов, являющихся результатом предоставления муниципальной услуги;</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соблюдение предусмотренных Регламентом требований, предъявляемых к документам, предоставляемым заявителем для получения муниципальной услуги;</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соблюдение предусмотренных Регламентом оснований для отказа в приеме документов, необходимых для предоставления муниципальной услуги;</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соблюдение предусмотренных Регламентом оснований для отказа в предоставлении муниципальной услуги;</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соблюдение сроков и порядка регистрации запроса заявителя о предоставлении муниципальной услуги;</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соблюдение требований к помещениям, в которых предоставляется муниципальная услуга, к месту ожидания и приема заявителей;</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соблюдение состава, последовательности и сроков выполнения административных процедур в процессе предоставления муниципальной услуги;</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обоснованность решений, принятых ответственным должностным лицом при предоставлении муниципальной услуги.</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В рамках внеплановой проверки осуществляется проверка фактов, явившихся основанием для ее проведения.</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51. Результаты проверок отражаются в отдельной справке, в которой отмечаются выявленные недостатки и предложения по их устранению.</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 </w:t>
      </w:r>
    </w:p>
    <w:p w:rsidR="00B8674F" w:rsidRPr="00B8674F" w:rsidRDefault="00B8674F" w:rsidP="00B8674F">
      <w:pPr>
        <w:spacing w:after="0" w:line="240" w:lineRule="auto"/>
        <w:ind w:firstLine="567"/>
        <w:jc w:val="both"/>
        <w:outlineLvl w:val="2"/>
        <w:rPr>
          <w:rFonts w:ascii="Arial" w:eastAsia="Times New Roman" w:hAnsi="Arial" w:cs="Arial"/>
          <w:b/>
          <w:bCs/>
          <w:color w:val="000000"/>
          <w:sz w:val="28"/>
          <w:szCs w:val="28"/>
          <w:lang w:eastAsia="ru-RU"/>
        </w:rPr>
      </w:pPr>
      <w:r w:rsidRPr="00B8674F">
        <w:rPr>
          <w:rFonts w:ascii="Arial" w:eastAsia="Times New Roman" w:hAnsi="Arial" w:cs="Arial"/>
          <w:b/>
          <w:bCs/>
          <w:color w:val="000000"/>
          <w:sz w:val="28"/>
          <w:szCs w:val="28"/>
          <w:lang w:eastAsia="ru-RU"/>
        </w:rPr>
        <w:t>Ответственность должностных лиц органа местного самоуправления Верхнешкафтинского сельсовета Городищенского района Пензенской области за решения и действия (бездействие), принимаемые (осуществляемые) ими в ходе предоставления муниципальной услуги</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 </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lastRenderedPageBreak/>
        <w:t>52. Ответственность должностных лиц Администрации устанавливается в их должностных инструкциях в соответствии с требованиями законодательства Российской Федерации.</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53. Должностные лица, ответственные за организацию предоставления муниципальной услуги, несут персональную ответственность за соблюдение положений Регламента и иных нормативных правовых актов, устанавливающих требования к предоставлению муниципальной услуги, за обеспечение полноты и качества предоставления муниципальной услуги.</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54. По результатам проведенных проверок в случае выявления нарушений осуществляется привлечение виновных лиц к ответственности в соответствии с законодательством Российской Федерации.</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 </w:t>
      </w:r>
    </w:p>
    <w:p w:rsidR="00B8674F" w:rsidRPr="00B8674F" w:rsidRDefault="00B8674F" w:rsidP="00B8674F">
      <w:pPr>
        <w:spacing w:after="0" w:line="240" w:lineRule="auto"/>
        <w:ind w:firstLine="567"/>
        <w:jc w:val="both"/>
        <w:outlineLvl w:val="2"/>
        <w:rPr>
          <w:rFonts w:ascii="Arial" w:eastAsia="Times New Roman" w:hAnsi="Arial" w:cs="Arial"/>
          <w:b/>
          <w:bCs/>
          <w:color w:val="000000"/>
          <w:sz w:val="28"/>
          <w:szCs w:val="28"/>
          <w:lang w:eastAsia="ru-RU"/>
        </w:rPr>
      </w:pPr>
      <w:r w:rsidRPr="00B8674F">
        <w:rPr>
          <w:rFonts w:ascii="Arial" w:eastAsia="Times New Roman" w:hAnsi="Arial" w:cs="Arial"/>
          <w:b/>
          <w:bCs/>
          <w:color w:val="000000"/>
          <w:sz w:val="28"/>
          <w:szCs w:val="28"/>
          <w:lang w:eastAsia="ru-RU"/>
        </w:rPr>
        <w:t>Требование к порядку и формам контроля за предоставлением муниципальной услуги, в том числе со стороны граждан, их объединений и организаций</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 </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55. Контроль за исполнением Регламента со стороны граждан, их объединений и организаций является самостоятельной формой контроля и осуществляется путем направления обращений в Администрацию, а также путем обжалования действий (бездействия) и решений, осуществляемых (принятых) в ходе исполнения Регламента, в установленном законодательством Российской Федерации порядке.</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 </w:t>
      </w:r>
    </w:p>
    <w:p w:rsidR="00B8674F" w:rsidRPr="00B8674F" w:rsidRDefault="00B8674F" w:rsidP="00B8674F">
      <w:pPr>
        <w:spacing w:after="0" w:line="240" w:lineRule="auto"/>
        <w:ind w:firstLine="567"/>
        <w:jc w:val="center"/>
        <w:outlineLvl w:val="1"/>
        <w:rPr>
          <w:rFonts w:ascii="Arial" w:eastAsia="Times New Roman" w:hAnsi="Arial" w:cs="Arial"/>
          <w:b/>
          <w:bCs/>
          <w:color w:val="000000"/>
          <w:sz w:val="30"/>
          <w:szCs w:val="30"/>
          <w:lang w:eastAsia="ru-RU"/>
        </w:rPr>
      </w:pPr>
      <w:r w:rsidRPr="00B8674F">
        <w:rPr>
          <w:rFonts w:ascii="Arial" w:eastAsia="Times New Roman" w:hAnsi="Arial" w:cs="Arial"/>
          <w:b/>
          <w:bCs/>
          <w:color w:val="000000"/>
          <w:sz w:val="30"/>
          <w:szCs w:val="30"/>
          <w:lang w:eastAsia="ru-RU"/>
        </w:rPr>
        <w:t>Раздел 5</w:t>
      </w:r>
    </w:p>
    <w:p w:rsidR="00B8674F" w:rsidRPr="00B8674F" w:rsidRDefault="00B8674F" w:rsidP="00B8674F">
      <w:pPr>
        <w:spacing w:after="0" w:line="240" w:lineRule="auto"/>
        <w:ind w:firstLine="567"/>
        <w:jc w:val="center"/>
        <w:outlineLvl w:val="1"/>
        <w:rPr>
          <w:rFonts w:ascii="Arial" w:eastAsia="Times New Roman" w:hAnsi="Arial" w:cs="Arial"/>
          <w:b/>
          <w:bCs/>
          <w:color w:val="000000"/>
          <w:sz w:val="30"/>
          <w:szCs w:val="30"/>
          <w:lang w:eastAsia="ru-RU"/>
        </w:rPr>
      </w:pPr>
      <w:r w:rsidRPr="00B8674F">
        <w:rPr>
          <w:rFonts w:ascii="Arial" w:eastAsia="Times New Roman" w:hAnsi="Arial" w:cs="Arial"/>
          <w:b/>
          <w:bCs/>
          <w:color w:val="000000"/>
          <w:sz w:val="30"/>
          <w:szCs w:val="30"/>
          <w:lang w:eastAsia="ru-RU"/>
        </w:rPr>
        <w:t>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А ТАКЖЕ ИХ ДОЛЖНОСТНЫХ ЛИЦ, МУНИЦИПАЛЬНЫХ СЛУЖАЩИХ, РАБОТНИКОВ</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 </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56. Заявитель имеет право на досудебное (внесудебное) обжалование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b/>
          <w:bCs/>
          <w:color w:val="000000"/>
          <w:sz w:val="24"/>
          <w:szCs w:val="24"/>
          <w:lang w:eastAsia="ru-RU"/>
        </w:rPr>
        <w:t> </w:t>
      </w:r>
    </w:p>
    <w:p w:rsidR="00B8674F" w:rsidRPr="00B8674F" w:rsidRDefault="00B8674F" w:rsidP="00B8674F">
      <w:pPr>
        <w:spacing w:after="0" w:line="240" w:lineRule="auto"/>
        <w:ind w:firstLine="567"/>
        <w:jc w:val="both"/>
        <w:outlineLvl w:val="2"/>
        <w:rPr>
          <w:rFonts w:ascii="Arial" w:eastAsia="Times New Roman" w:hAnsi="Arial" w:cs="Arial"/>
          <w:b/>
          <w:bCs/>
          <w:color w:val="000000"/>
          <w:sz w:val="28"/>
          <w:szCs w:val="28"/>
          <w:lang w:eastAsia="ru-RU"/>
        </w:rPr>
      </w:pPr>
      <w:r w:rsidRPr="00B8674F">
        <w:rPr>
          <w:rFonts w:ascii="Arial" w:eastAsia="Times New Roman" w:hAnsi="Arial" w:cs="Arial"/>
          <w:b/>
          <w:bCs/>
          <w:color w:val="000000"/>
          <w:sz w:val="28"/>
          <w:szCs w:val="28"/>
          <w:lang w:eastAsia="ru-RU"/>
        </w:rPr>
        <w:t>Предмет досудебного (внесудебного) обжалования</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 </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57.Заявитель (представитель заявителя) может обратиться с жалобой, в том числе, в следующих случаях:</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1) нарушение срока регистрации заявления заявителя о предоставлении муниципальной услуги;</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2) нарушения срока предоставления муниципальной услуги.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27.07.2010 № 210-ФЗ;</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lastRenderedPageBreak/>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Пензенской области, нормативными правовыми актами Верхнешкафтинского сельсовета Городищенского района Пензенской области, настоящим Регламентом для предоставления муниципальной услуги;</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нормативными правовыми актами Верхнешкафтинского сельсовета Городищенского района Пензенской области, настоящим Регламентом для предоставления муниципальной услуги;</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Пензенской области, нормативными правовыми актами Верхнешкафтинского сельсовета Городищенского района Пензенской области, настоящим Регламентом.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27.07.2010 № 210-ФЗ;</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6) 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Пензенской области, нормативными правовыми актами Верхнешкафтинского сельсовета Городищенского района Пензенской области, настоящим Регламентом;</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7) отказ органа, предоставляющего муниципальную услугу, должностного лица органа, предоставляющую муниципальную услугу, в исправлении допущенных опечаток и ошибок в выданных в результате предоставления муниципальной услуги документов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27.07.2010 № 210-ФЗ;</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8) нарушение срока или порядка выдачи документов по результатам предоставления муниципальной услуги;</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нормативными правовыми актами Верхнешкафтинского сельсовета Городищенского района Пензенской области.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27.07.2010 № 210-ФЗ;</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lastRenderedPageBreak/>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«Об организации предоставления государственных и муниципальных услуг».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 </w:t>
      </w:r>
    </w:p>
    <w:p w:rsidR="00B8674F" w:rsidRPr="00B8674F" w:rsidRDefault="00B8674F" w:rsidP="00B8674F">
      <w:pPr>
        <w:spacing w:after="0" w:line="240" w:lineRule="auto"/>
        <w:ind w:firstLine="567"/>
        <w:jc w:val="both"/>
        <w:outlineLvl w:val="2"/>
        <w:rPr>
          <w:rFonts w:ascii="Arial" w:eastAsia="Times New Roman" w:hAnsi="Arial" w:cs="Arial"/>
          <w:b/>
          <w:bCs/>
          <w:color w:val="000000"/>
          <w:sz w:val="28"/>
          <w:szCs w:val="28"/>
          <w:lang w:eastAsia="ru-RU"/>
        </w:rPr>
      </w:pPr>
      <w:r w:rsidRPr="00B8674F">
        <w:rPr>
          <w:rFonts w:ascii="Arial" w:eastAsia="Times New Roman" w:hAnsi="Arial" w:cs="Arial"/>
          <w:b/>
          <w:bCs/>
          <w:color w:val="000000"/>
          <w:sz w:val="28"/>
          <w:szCs w:val="28"/>
          <w:lang w:eastAsia="ru-RU"/>
        </w:rPr>
        <w:t>Органы местного самоуправления и уполномоченные на рассмотрение жалобы должностные лица, которым может быть направлена жалоба</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 </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58. Заявитель вправе обжаловать решения и действия (бездействие) органа, предоставляющего муниципальную услугу, а также должностного лица, органа предоставляющего муниципальную услугу, либо муниципального служащего, МФЦ, работника МФЦ.</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59. Жалоба подается:</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 в орган, предоставляющий муниципальную услугу – Администрацию, при обжаловании решений и действий (бездействия) Администрации, должностных лиц и муниципальных служащих Администрации;</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 учредителю МФЦ или должностному лицу, уполномоченному на рассмотрение жалоб на решения и действия (бездействие) МФЦ, при обжаловании решений и действий (бездействия) МФЦ;</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 руководителю МФЦ, при обжаловании решений и действий (бездействия) работника МФЦ.</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60. Рассмотрение жалоб на решения и действия (бездействие) Администрации, должностных лиц и муниципальных служащих осуществляется уполномоченными на это должностными лицами Администрации в соответствии с распределением обязанностей.</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61. Рассмотрение жалоб в отношении решений и действий (бездействия) МФЦ осуществляется учредителем МФЦ.</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62. Рассмотрение жалоб в отношении решений и действий (бездействия) работника МФЦ осуществляется руководителем МФЦ.</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63. В случае если жалоба подана заявителем в орган, предоставляющий муниципальную услугу, МФЦ, учредителю МФЦ, в компетенцию которого не входит принятие решения по жалобе, в течение 3 рабочих дней со дня регистрации такой жалобы она направляется в уполномоченные на ее рассмотрение орган, предоставляющий муниципальную услугу, МФЦ, учредителю МФЦ.</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64. Орган, предоставляющий муниципальную услугу, МФЦ, учредитель МФЦ, перенаправившие жалобу, информируют о перенаправлении жалобы заявителя.</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При этом срок рассмотрения жалобы исчисляется со дня регистрации жалобы в уполномоченном на ее рассмотрение органе, предоставляющем муниципальную услугу, МФЦ, у уполномоченного на ее рассмотрении учредителя МФЦ.</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lastRenderedPageBreak/>
        <w:t>65. Жалоба может быть подана заявителем через МФЦ.</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При поступлении жалобы МФЦ обеспечивает ее передачу в уполномоченный на ее рассмотрение орган в порядке и сроки, которые установлены соглашением о взаимодействии между МФЦ, и органом, предоставляющим муниципальную услугу. При этом такая передача осуществляется не позднее следующего за днем поступления жалобы рабочего дня. Срок рассмотрения жалобы исчисляется со дня регистрации жалобы в уполномоченном на ее рассмотрение органе.</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 </w:t>
      </w:r>
    </w:p>
    <w:p w:rsidR="00B8674F" w:rsidRPr="00B8674F" w:rsidRDefault="00B8674F" w:rsidP="00B8674F">
      <w:pPr>
        <w:spacing w:after="0" w:line="240" w:lineRule="auto"/>
        <w:ind w:firstLine="567"/>
        <w:jc w:val="both"/>
        <w:outlineLvl w:val="2"/>
        <w:rPr>
          <w:rFonts w:ascii="Arial" w:eastAsia="Times New Roman" w:hAnsi="Arial" w:cs="Arial"/>
          <w:b/>
          <w:bCs/>
          <w:color w:val="000000"/>
          <w:sz w:val="28"/>
          <w:szCs w:val="28"/>
          <w:lang w:eastAsia="ru-RU"/>
        </w:rPr>
      </w:pPr>
      <w:r w:rsidRPr="00B8674F">
        <w:rPr>
          <w:rFonts w:ascii="Arial" w:eastAsia="Times New Roman" w:hAnsi="Arial" w:cs="Arial"/>
          <w:b/>
          <w:bCs/>
          <w:color w:val="000000"/>
          <w:sz w:val="28"/>
          <w:szCs w:val="28"/>
          <w:lang w:eastAsia="ru-RU"/>
        </w:rPr>
        <w:t>Порядок подачи и рассмотрения жалобы</w:t>
      </w:r>
    </w:p>
    <w:p w:rsidR="00B8674F" w:rsidRPr="00B8674F" w:rsidRDefault="00B8674F" w:rsidP="00B8674F">
      <w:pPr>
        <w:spacing w:after="0" w:line="240" w:lineRule="auto"/>
        <w:ind w:firstLine="567"/>
        <w:jc w:val="both"/>
        <w:outlineLvl w:val="2"/>
        <w:rPr>
          <w:rFonts w:ascii="Arial" w:eastAsia="Times New Roman" w:hAnsi="Arial" w:cs="Arial"/>
          <w:b/>
          <w:bCs/>
          <w:color w:val="000000"/>
          <w:sz w:val="28"/>
          <w:szCs w:val="28"/>
          <w:lang w:eastAsia="ru-RU"/>
        </w:rPr>
      </w:pPr>
      <w:r w:rsidRPr="00B8674F">
        <w:rPr>
          <w:rFonts w:ascii="Arial" w:eastAsia="Times New Roman" w:hAnsi="Arial" w:cs="Arial"/>
          <w:b/>
          <w:bCs/>
          <w:color w:val="000000"/>
          <w:sz w:val="28"/>
          <w:szCs w:val="28"/>
          <w:lang w:eastAsia="ru-RU"/>
        </w:rPr>
        <w:t>Порядок подачи жалобы</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 </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66. 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 подается в письменной форме, в том числе при личном приеме заявителя, или в электронном виде.</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Жалоба в письменной форме может быть также направлена по почте.</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67. Жалоба должна содержать:</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МФЦ, его руководителя и (или) работника, решения и действия (бездействие) которых обжалуются;</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 (за исключением случая, когда жалоба направляется способом, указанным в пп. "д" п. 71. раздела 5 Регламента);</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 Заявителем могут быть представлены документы (при наличии), подтверждающие доводы заявителя, либо их копии.</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68. В случае подачи жалобы при личном приеме заявитель представляет документ, удостоверяющий его личность, в соответствии с действующим законодательством.</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69.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представлена:</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а) оформленная в соответствии с законодательством Российской Федерации доверенность (для физических лиц);</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б) оформленная в соответствии с законодательством Российской Федерации доверенность, заверенная печатью заявителя (при наличии печати) и подписанная руководителем заявителя или уполномоченным этим руководителем лицом (для юридических лиц);</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lastRenderedPageBreak/>
        <w:t>в)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70. Прием жалоб в письменной форме осуществляется Администрацией, МФЦ в месте предоставления муниципальной услуги (в месте, где заявитель подавал заявление на получение муниципальной услуги, нарушение порядка которой обжалуется, либо в месте, где заявителем получен результат указанной муниципальной услуги).</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Время приема жалоб должно совпадать со временем предоставления муниципальных услуг.</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Прием жалоб в письменной форме осуществляется учредителем МФЦ в месте фактического нахождения учредителя.</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Время приема жалоб учредителем МФЦ должно совпадать со временем работы учредителя.</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71. В электронном виде 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либо муниципального служащего может быть подана заявителем посредством:</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а) официального интернет-сайта Администрации;</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б) электронной почты Администрации;</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в) Единого портала;</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г) Регионального портала;</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д)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(http://www.gosuslugi.ru).</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72. В электронном виде жалоба на решения и действия (бездействие) МФЦ, работника МФЦ может быть подана заявителем посредством:</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а) официального сайта МФЦ, учредителя МФЦ в информационно-телекоммуникационной сети "Интернет";</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б) электронной почты МФЦ.</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73. При подаче жалобы в электронном виде документы, указанные в п. 68 и 69 раздела 5 Регламента,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 </w:t>
      </w:r>
    </w:p>
    <w:p w:rsidR="00B8674F" w:rsidRPr="00B8674F" w:rsidRDefault="00B8674F" w:rsidP="00B8674F">
      <w:pPr>
        <w:spacing w:after="0" w:line="240" w:lineRule="auto"/>
        <w:ind w:firstLine="567"/>
        <w:jc w:val="both"/>
        <w:outlineLvl w:val="2"/>
        <w:rPr>
          <w:rFonts w:ascii="Arial" w:eastAsia="Times New Roman" w:hAnsi="Arial" w:cs="Arial"/>
          <w:b/>
          <w:bCs/>
          <w:color w:val="000000"/>
          <w:sz w:val="28"/>
          <w:szCs w:val="28"/>
          <w:lang w:eastAsia="ru-RU"/>
        </w:rPr>
      </w:pPr>
      <w:r w:rsidRPr="00B8674F">
        <w:rPr>
          <w:rFonts w:ascii="Arial" w:eastAsia="Times New Roman" w:hAnsi="Arial" w:cs="Arial"/>
          <w:b/>
          <w:bCs/>
          <w:color w:val="000000"/>
          <w:sz w:val="28"/>
          <w:szCs w:val="28"/>
          <w:lang w:eastAsia="ru-RU"/>
        </w:rPr>
        <w:t>Перечень оснований для приостановления рассмотрения жалобы</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 </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74. Оснований для приостановления рассмотрения жалобы не имеется.</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 </w:t>
      </w:r>
    </w:p>
    <w:p w:rsidR="00B8674F" w:rsidRPr="00B8674F" w:rsidRDefault="00B8674F" w:rsidP="00B8674F">
      <w:pPr>
        <w:spacing w:after="0" w:line="240" w:lineRule="auto"/>
        <w:ind w:firstLine="567"/>
        <w:jc w:val="both"/>
        <w:outlineLvl w:val="2"/>
        <w:rPr>
          <w:rFonts w:ascii="Arial" w:eastAsia="Times New Roman" w:hAnsi="Arial" w:cs="Arial"/>
          <w:b/>
          <w:bCs/>
          <w:color w:val="000000"/>
          <w:sz w:val="28"/>
          <w:szCs w:val="28"/>
          <w:lang w:eastAsia="ru-RU"/>
        </w:rPr>
      </w:pPr>
      <w:r w:rsidRPr="00B8674F">
        <w:rPr>
          <w:rFonts w:ascii="Arial" w:eastAsia="Times New Roman" w:hAnsi="Arial" w:cs="Arial"/>
          <w:b/>
          <w:bCs/>
          <w:color w:val="000000"/>
          <w:sz w:val="28"/>
          <w:szCs w:val="28"/>
          <w:lang w:eastAsia="ru-RU"/>
        </w:rPr>
        <w:t>Право заявителя на получение информации и документов, необходимых для обоснования и рассмотрения жалобы</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 </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75. Заявитель имеет право на получение информации и документов, необходимых для обоснования и рассмотрения жалобы.</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76. Орган, предоставляющий муниципальную услугу, МФЦ, учредитель МФЦ обеспечивают:</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 xml:space="preserve">- информирование заявителей о порядке обжалования решений и действий (бездействия) органа, предоставляющего муниципальную услугу, его должностных лиц, муниципальных служащих, МФЦ, его должностных лиц, </w:t>
      </w:r>
      <w:r w:rsidRPr="00B8674F">
        <w:rPr>
          <w:rFonts w:ascii="Arial" w:eastAsia="Times New Roman" w:hAnsi="Arial" w:cs="Arial"/>
          <w:color w:val="000000"/>
          <w:sz w:val="24"/>
          <w:szCs w:val="24"/>
          <w:lang w:eastAsia="ru-RU"/>
        </w:rPr>
        <w:lastRenderedPageBreak/>
        <w:t>работников МФЦ посредством размещения информации на стендах в местах предоставления муниципальных услуг, на их официальных сайтах, на Едином портале;</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 консультирование заявителей о порядке обжалования решений и действий (бездействия) органа, предоставляющего муниципальную услугу, его должностных лиц, муниципальных служащих, МФЦ, его должностных лиц, работников МФЦ, в том числе по телефону, электронной почте, при личном приеме;</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 заключение соглашений о взаимодействии в части осуществления МФЦ приема жалоб и выдачи заявителям результатов рассмотрения жалоб.</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 </w:t>
      </w:r>
    </w:p>
    <w:p w:rsidR="00B8674F" w:rsidRPr="00B8674F" w:rsidRDefault="00B8674F" w:rsidP="00B8674F">
      <w:pPr>
        <w:spacing w:after="0" w:line="240" w:lineRule="auto"/>
        <w:ind w:firstLine="567"/>
        <w:jc w:val="both"/>
        <w:outlineLvl w:val="2"/>
        <w:rPr>
          <w:rFonts w:ascii="Arial" w:eastAsia="Times New Roman" w:hAnsi="Arial" w:cs="Arial"/>
          <w:b/>
          <w:bCs/>
          <w:color w:val="000000"/>
          <w:sz w:val="28"/>
          <w:szCs w:val="28"/>
          <w:lang w:eastAsia="ru-RU"/>
        </w:rPr>
      </w:pPr>
      <w:r w:rsidRPr="00B8674F">
        <w:rPr>
          <w:rFonts w:ascii="Arial" w:eastAsia="Times New Roman" w:hAnsi="Arial" w:cs="Arial"/>
          <w:b/>
          <w:bCs/>
          <w:color w:val="000000"/>
          <w:sz w:val="28"/>
          <w:szCs w:val="28"/>
          <w:lang w:eastAsia="ru-RU"/>
        </w:rPr>
        <w:t>Сроки рассмотрения жалобы</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b/>
          <w:bCs/>
          <w:color w:val="000000"/>
          <w:sz w:val="24"/>
          <w:szCs w:val="24"/>
          <w:lang w:eastAsia="ru-RU"/>
        </w:rPr>
        <w:t> </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77. Жалоба, поступившая в уполномоченные на ее рассмотрение орган, предоставляющий муниципальную услугу, МФЦ, учредителю МФЦ подлежит рассмотрению в течение 15 рабочих дней со дня ее регистрации.</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78. В случае обжалования отказа органа, предоставляющего муниципальную услугу, его должностного лица, МФЦ, его должностного лица, работника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 </w:t>
      </w:r>
    </w:p>
    <w:p w:rsidR="00B8674F" w:rsidRPr="00B8674F" w:rsidRDefault="00B8674F" w:rsidP="00B8674F">
      <w:pPr>
        <w:spacing w:after="0" w:line="240" w:lineRule="auto"/>
        <w:ind w:firstLine="567"/>
        <w:jc w:val="both"/>
        <w:outlineLvl w:val="2"/>
        <w:rPr>
          <w:rFonts w:ascii="Arial" w:eastAsia="Times New Roman" w:hAnsi="Arial" w:cs="Arial"/>
          <w:b/>
          <w:bCs/>
          <w:color w:val="000000"/>
          <w:sz w:val="28"/>
          <w:szCs w:val="28"/>
          <w:lang w:eastAsia="ru-RU"/>
        </w:rPr>
      </w:pPr>
      <w:r w:rsidRPr="00B8674F">
        <w:rPr>
          <w:rFonts w:ascii="Arial" w:eastAsia="Times New Roman" w:hAnsi="Arial" w:cs="Arial"/>
          <w:b/>
          <w:bCs/>
          <w:color w:val="000000"/>
          <w:sz w:val="28"/>
          <w:szCs w:val="28"/>
          <w:lang w:eastAsia="ru-RU"/>
        </w:rPr>
        <w:t>Результат досудебного (внесудебного) обжалования</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 </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79. По результатам рассмотрения жалобы принимается одно из следующих решений:</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2) в удовлетворении жалобы отказывается.</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Указанное решение принимается в письменной форме уполномоченным на ее рассмотрение органом.</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80. При удовлетворении жалобы орган, предоставляющий муниципальную услугу, МФЦ, учредитель МФЦ принимают исчерпывающие меры по устранению выявленных нарушений, в том числе по выдаче заявителю результата муниципальной услуги, не позднее 5 рабочих дней со дня принятия решения, если иное не установлено законодательством Российской Федерации.</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81. Уполномоченный на рассмотрение жалобы орган, предоставляющий муниципальную услугу, МФЦ, учредитель МФЦ отказывают в удовлетворении жалобы в следующих случаях:</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а) наличие вступившего в законную силу решения суда, арбитражного суда по жалобе о том же предмете и по тем же основаниям;</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б) подача жалобы лицом, полномочия которого не подтверждены в порядке, установленном законодательством Российской Федерации;</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в) наличие решения по жалобе, принятого ранее в соответствии с требованиями настоящего Регламента в отношении того же заявителя и по тому же предмету жалобы.</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 xml:space="preserve">82. В случае установления в ходе или по результатам рассмотрения жалобы признаков состава административного правонарушения или преступления </w:t>
      </w:r>
      <w:r w:rsidRPr="00B8674F">
        <w:rPr>
          <w:rFonts w:ascii="Arial" w:eastAsia="Times New Roman" w:hAnsi="Arial" w:cs="Arial"/>
          <w:color w:val="000000"/>
          <w:sz w:val="24"/>
          <w:szCs w:val="24"/>
          <w:lang w:eastAsia="ru-RU"/>
        </w:rPr>
        <w:lastRenderedPageBreak/>
        <w:t>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83. Уполномоченный на рассмотрение жалобы орган, предоставляющий муниципальную услугу, МФЦ, учредитель МФЦ вправе оставить жалобу без ответа в следующих случаях:</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а) наличие в жалобе нецензурных либо оскорбительных выражений, угроз жизни, здоровью и имуществу должностного лица, работника, а также членов его семьи;</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б) 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Уполномоченный на рассмотрение жалобы орган, предоставляющий муниципальную услугу, МФЦ, учредитель МФЦ сообщают заявителю об оставлении жалобы без ответа в течение 3 рабочих дней со дня регистрации жалобы.</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 </w:t>
      </w:r>
    </w:p>
    <w:p w:rsidR="00B8674F" w:rsidRPr="00B8674F" w:rsidRDefault="00B8674F" w:rsidP="00B8674F">
      <w:pPr>
        <w:spacing w:after="0" w:line="240" w:lineRule="auto"/>
        <w:ind w:firstLine="567"/>
        <w:jc w:val="both"/>
        <w:outlineLvl w:val="2"/>
        <w:rPr>
          <w:rFonts w:ascii="Arial" w:eastAsia="Times New Roman" w:hAnsi="Arial" w:cs="Arial"/>
          <w:b/>
          <w:bCs/>
          <w:color w:val="000000"/>
          <w:sz w:val="28"/>
          <w:szCs w:val="28"/>
          <w:lang w:eastAsia="ru-RU"/>
        </w:rPr>
      </w:pPr>
      <w:r w:rsidRPr="00B8674F">
        <w:rPr>
          <w:rFonts w:ascii="Arial" w:eastAsia="Times New Roman" w:hAnsi="Arial" w:cs="Arial"/>
          <w:b/>
          <w:bCs/>
          <w:color w:val="000000"/>
          <w:sz w:val="28"/>
          <w:szCs w:val="28"/>
          <w:lang w:eastAsia="ru-RU"/>
        </w:rPr>
        <w:t>Порядок информирования заявителя о результатах рассмотрения жалобы</w:t>
      </w:r>
    </w:p>
    <w:p w:rsidR="00B8674F" w:rsidRPr="00B8674F" w:rsidRDefault="00B8674F" w:rsidP="00B8674F">
      <w:pPr>
        <w:spacing w:after="0" w:line="240" w:lineRule="auto"/>
        <w:ind w:firstLine="567"/>
        <w:jc w:val="both"/>
        <w:outlineLvl w:val="2"/>
        <w:rPr>
          <w:rFonts w:ascii="Arial" w:eastAsia="Times New Roman" w:hAnsi="Arial" w:cs="Arial"/>
          <w:b/>
          <w:bCs/>
          <w:color w:val="000000"/>
          <w:sz w:val="28"/>
          <w:szCs w:val="28"/>
          <w:lang w:eastAsia="ru-RU"/>
        </w:rPr>
      </w:pPr>
      <w:r w:rsidRPr="00B8674F">
        <w:rPr>
          <w:rFonts w:ascii="Arial" w:eastAsia="Times New Roman" w:hAnsi="Arial" w:cs="Arial"/>
          <w:b/>
          <w:bCs/>
          <w:color w:val="000000"/>
          <w:sz w:val="28"/>
          <w:szCs w:val="28"/>
          <w:lang w:eastAsia="ru-RU"/>
        </w:rPr>
        <w:t> </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84. Ответ по результатам рассмотрения жалобы направляется заявителю не позднее дня, следующего за днем принятия решения, в письменной форме.</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85. В ответе по результатам рассмотрения жалобы указываются:</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а) наименование органа, предоставляющего муниципальную услугу, МФЦ, учредителя МФЦ, рассмотревшего жалобу, должность, фамилия, имя, отчество (при наличии) его должностного лица, принявшего решение по жалобе;</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б) номер, дата, место принятия решения, включая сведения о должностном лице, работнике, решение или действие (бездействие) которого обжалуется;</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в) фамилия, имя, отчество (при наличии) или наименование заявителя;</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г) основания для принятия решения по жалобе;</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д) принятое по жалобе решение;</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е) 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ж) сведения о порядке обжалования принятого по жалобе решения.</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85.1. 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85.2.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86. Ответ по результатам рассмотрения жалобы подписывается уполномоченным на рассмотрение жалобы должностным лицом органа, предоставляющего муниципальную услугу, МФЦ, учредителя МФЦ, принявшим решение по жалобе.</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 xml:space="preserve">87. 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и (или) </w:t>
      </w:r>
      <w:r w:rsidRPr="00B8674F">
        <w:rPr>
          <w:rFonts w:ascii="Arial" w:eastAsia="Times New Roman" w:hAnsi="Arial" w:cs="Arial"/>
          <w:color w:val="000000"/>
          <w:sz w:val="24"/>
          <w:szCs w:val="24"/>
          <w:lang w:eastAsia="ru-RU"/>
        </w:rPr>
        <w:lastRenderedPageBreak/>
        <w:t>уполномоченного на рассмотрение жалобы органа, предоставляющего муниципальную услугу, МФЦ, учредителя МФЦ, вид которой установлен законодательством Российской Федерации.</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88. В случае если жалоба была направлена способом, указанным в пп. "д" п. 71. раздела 5 Регламента, ответ заявителю направляется посредством системы досудебного обжалования.</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 </w:t>
      </w:r>
    </w:p>
    <w:p w:rsidR="00B8674F" w:rsidRPr="00B8674F" w:rsidRDefault="00B8674F" w:rsidP="00B8674F">
      <w:pPr>
        <w:spacing w:after="0" w:line="240" w:lineRule="auto"/>
        <w:ind w:firstLine="567"/>
        <w:jc w:val="both"/>
        <w:outlineLvl w:val="2"/>
        <w:rPr>
          <w:rFonts w:ascii="Arial" w:eastAsia="Times New Roman" w:hAnsi="Arial" w:cs="Arial"/>
          <w:b/>
          <w:bCs/>
          <w:color w:val="000000"/>
          <w:sz w:val="28"/>
          <w:szCs w:val="28"/>
          <w:lang w:eastAsia="ru-RU"/>
        </w:rPr>
      </w:pPr>
      <w:r w:rsidRPr="00B8674F">
        <w:rPr>
          <w:rFonts w:ascii="Arial" w:eastAsia="Times New Roman" w:hAnsi="Arial" w:cs="Arial"/>
          <w:b/>
          <w:bCs/>
          <w:color w:val="000000"/>
          <w:sz w:val="28"/>
          <w:szCs w:val="28"/>
          <w:lang w:eastAsia="ru-RU"/>
        </w:rPr>
        <w:t>Порядок обжалования решения по жалобе</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 </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89. Заявитель имеет право обжаловать решения, принятые уполномоченным должностным лицом Администрации по жалобе вышестоящему должностному лицу Администрации.</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90. При этом порядок такого обжалования соответствует порядку обжалования, установленному для обжалования решений и действий (бездействия) органа, предоставляющего муниципальную услугу, должностного лица органа, предоставляющего муниципальную услугу, муниципального служащего, МФЦ, работника МФЦ.</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91. Решение по результатам рассмотрения жалобы заявитель вправе обжаловать в судебном порядке.</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 </w:t>
      </w:r>
    </w:p>
    <w:p w:rsidR="00B8674F" w:rsidRPr="00B8674F" w:rsidRDefault="00B8674F" w:rsidP="00B8674F">
      <w:pPr>
        <w:spacing w:after="0" w:line="240" w:lineRule="auto"/>
        <w:ind w:firstLine="567"/>
        <w:jc w:val="right"/>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Приложение</w:t>
      </w:r>
    </w:p>
    <w:p w:rsidR="00B8674F" w:rsidRPr="00B8674F" w:rsidRDefault="00B8674F" w:rsidP="00B8674F">
      <w:pPr>
        <w:spacing w:after="0" w:line="240" w:lineRule="auto"/>
        <w:ind w:firstLine="567"/>
        <w:jc w:val="right"/>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к административному регламенту,</w:t>
      </w:r>
    </w:p>
    <w:p w:rsidR="00B8674F" w:rsidRPr="00B8674F" w:rsidRDefault="00B8674F" w:rsidP="00B8674F">
      <w:pPr>
        <w:spacing w:after="0" w:line="240" w:lineRule="auto"/>
        <w:ind w:firstLine="567"/>
        <w:jc w:val="right"/>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предоставления муниципальной услуги</w:t>
      </w:r>
    </w:p>
    <w:p w:rsidR="00B8674F" w:rsidRPr="00B8674F" w:rsidRDefault="00B8674F" w:rsidP="00B8674F">
      <w:pPr>
        <w:spacing w:after="0" w:line="240" w:lineRule="auto"/>
        <w:ind w:firstLine="567"/>
        <w:jc w:val="right"/>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«Предоставление выписки из реестра</w:t>
      </w:r>
    </w:p>
    <w:p w:rsidR="00B8674F" w:rsidRPr="00B8674F" w:rsidRDefault="00B8674F" w:rsidP="00B8674F">
      <w:pPr>
        <w:spacing w:after="0" w:line="240" w:lineRule="auto"/>
        <w:ind w:firstLine="567"/>
        <w:jc w:val="right"/>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муниципального имущества»</w:t>
      </w:r>
    </w:p>
    <w:p w:rsidR="00B8674F" w:rsidRPr="00B8674F" w:rsidRDefault="00B8674F" w:rsidP="00B8674F">
      <w:pPr>
        <w:spacing w:after="0" w:line="240" w:lineRule="auto"/>
        <w:ind w:firstLine="567"/>
        <w:jc w:val="center"/>
        <w:outlineLvl w:val="1"/>
        <w:rPr>
          <w:rFonts w:ascii="Arial" w:eastAsia="Times New Roman" w:hAnsi="Arial" w:cs="Arial"/>
          <w:b/>
          <w:bCs/>
          <w:color w:val="000000"/>
          <w:sz w:val="30"/>
          <w:szCs w:val="30"/>
          <w:lang w:eastAsia="ru-RU"/>
        </w:rPr>
      </w:pPr>
      <w:r w:rsidRPr="00B8674F">
        <w:rPr>
          <w:rFonts w:ascii="Arial" w:eastAsia="Times New Roman" w:hAnsi="Arial" w:cs="Arial"/>
          <w:b/>
          <w:bCs/>
          <w:color w:val="000000"/>
          <w:sz w:val="30"/>
          <w:szCs w:val="30"/>
          <w:lang w:eastAsia="ru-RU"/>
        </w:rPr>
        <w:t> </w:t>
      </w:r>
    </w:p>
    <w:p w:rsidR="00B8674F" w:rsidRPr="00B8674F" w:rsidRDefault="00B8674F" w:rsidP="00B8674F">
      <w:pPr>
        <w:spacing w:after="0" w:line="240" w:lineRule="auto"/>
        <w:ind w:firstLine="567"/>
        <w:jc w:val="center"/>
        <w:outlineLvl w:val="1"/>
        <w:rPr>
          <w:rFonts w:ascii="Arial" w:eastAsia="Times New Roman" w:hAnsi="Arial" w:cs="Arial"/>
          <w:b/>
          <w:bCs/>
          <w:color w:val="000000"/>
          <w:sz w:val="30"/>
          <w:szCs w:val="30"/>
          <w:lang w:eastAsia="ru-RU"/>
        </w:rPr>
      </w:pPr>
      <w:r w:rsidRPr="00B8674F">
        <w:rPr>
          <w:rFonts w:ascii="Arial" w:eastAsia="Times New Roman" w:hAnsi="Arial" w:cs="Arial"/>
          <w:b/>
          <w:bCs/>
          <w:color w:val="000000"/>
          <w:sz w:val="30"/>
          <w:szCs w:val="30"/>
          <w:lang w:eastAsia="ru-RU"/>
        </w:rPr>
        <w:t>ОБРАЗЕЦ</w:t>
      </w:r>
    </w:p>
    <w:p w:rsidR="00B8674F" w:rsidRPr="00B8674F" w:rsidRDefault="00B8674F" w:rsidP="00B8674F">
      <w:pPr>
        <w:spacing w:after="0" w:line="240" w:lineRule="auto"/>
        <w:ind w:firstLine="567"/>
        <w:jc w:val="center"/>
        <w:outlineLvl w:val="1"/>
        <w:rPr>
          <w:rFonts w:ascii="Arial" w:eastAsia="Times New Roman" w:hAnsi="Arial" w:cs="Arial"/>
          <w:b/>
          <w:bCs/>
          <w:color w:val="000000"/>
          <w:sz w:val="30"/>
          <w:szCs w:val="30"/>
          <w:lang w:eastAsia="ru-RU"/>
        </w:rPr>
      </w:pPr>
      <w:r w:rsidRPr="00B8674F">
        <w:rPr>
          <w:rFonts w:ascii="Arial" w:eastAsia="Times New Roman" w:hAnsi="Arial" w:cs="Arial"/>
          <w:b/>
          <w:bCs/>
          <w:color w:val="000000"/>
          <w:sz w:val="30"/>
          <w:szCs w:val="30"/>
          <w:lang w:eastAsia="ru-RU"/>
        </w:rPr>
        <w:t>заявления о предоставлении муниципальной услуги</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 </w:t>
      </w:r>
    </w:p>
    <w:p w:rsidR="00B8674F" w:rsidRPr="00B8674F" w:rsidRDefault="00B8674F" w:rsidP="00B8674F">
      <w:pPr>
        <w:spacing w:after="0" w:line="240" w:lineRule="auto"/>
        <w:ind w:firstLine="567"/>
        <w:jc w:val="right"/>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Главе администрации</w:t>
      </w:r>
    </w:p>
    <w:p w:rsidR="00B8674F" w:rsidRPr="00B8674F" w:rsidRDefault="00B8674F" w:rsidP="00B8674F">
      <w:pPr>
        <w:spacing w:after="0" w:line="240" w:lineRule="auto"/>
        <w:ind w:firstLine="567"/>
        <w:jc w:val="right"/>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Верхнешкафтинского сельсовета</w:t>
      </w:r>
    </w:p>
    <w:p w:rsidR="00B8674F" w:rsidRPr="00B8674F" w:rsidRDefault="00B8674F" w:rsidP="00B8674F">
      <w:pPr>
        <w:spacing w:after="0" w:line="240" w:lineRule="auto"/>
        <w:ind w:firstLine="567"/>
        <w:jc w:val="right"/>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Городищенского района</w:t>
      </w:r>
    </w:p>
    <w:p w:rsidR="00B8674F" w:rsidRPr="00B8674F" w:rsidRDefault="00B8674F" w:rsidP="00B8674F">
      <w:pPr>
        <w:spacing w:after="0" w:line="240" w:lineRule="auto"/>
        <w:ind w:firstLine="567"/>
        <w:jc w:val="right"/>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Пензенской области</w:t>
      </w:r>
    </w:p>
    <w:p w:rsidR="00B8674F" w:rsidRPr="00B8674F" w:rsidRDefault="00B8674F" w:rsidP="00B8674F">
      <w:pPr>
        <w:spacing w:after="0" w:line="240" w:lineRule="auto"/>
        <w:ind w:firstLine="567"/>
        <w:jc w:val="right"/>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_____________________________</w:t>
      </w:r>
    </w:p>
    <w:p w:rsidR="00B8674F" w:rsidRPr="00B8674F" w:rsidRDefault="00B8674F" w:rsidP="00B8674F">
      <w:pPr>
        <w:spacing w:after="0" w:line="240" w:lineRule="auto"/>
        <w:ind w:firstLine="567"/>
        <w:jc w:val="right"/>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 </w:t>
      </w:r>
    </w:p>
    <w:p w:rsidR="00B8674F" w:rsidRPr="00B8674F" w:rsidRDefault="00B8674F" w:rsidP="00B8674F">
      <w:pPr>
        <w:spacing w:after="0" w:line="240" w:lineRule="auto"/>
        <w:ind w:firstLine="567"/>
        <w:jc w:val="right"/>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от____________________________________</w:t>
      </w:r>
    </w:p>
    <w:p w:rsidR="00B8674F" w:rsidRPr="00B8674F" w:rsidRDefault="00B8674F" w:rsidP="00B8674F">
      <w:pPr>
        <w:spacing w:after="0" w:line="240" w:lineRule="auto"/>
        <w:ind w:firstLine="567"/>
        <w:jc w:val="right"/>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фамилия, имя и (при наличии) отчество,</w:t>
      </w:r>
    </w:p>
    <w:p w:rsidR="00B8674F" w:rsidRPr="00B8674F" w:rsidRDefault="00B8674F" w:rsidP="00B8674F">
      <w:pPr>
        <w:spacing w:after="0" w:line="240" w:lineRule="auto"/>
        <w:ind w:firstLine="567"/>
        <w:jc w:val="right"/>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место жительства заявителя,</w:t>
      </w:r>
    </w:p>
    <w:p w:rsidR="00B8674F" w:rsidRPr="00B8674F" w:rsidRDefault="00B8674F" w:rsidP="00B8674F">
      <w:pPr>
        <w:spacing w:after="0" w:line="240" w:lineRule="auto"/>
        <w:ind w:firstLine="567"/>
        <w:jc w:val="right"/>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реквизиты документа,</w:t>
      </w:r>
    </w:p>
    <w:p w:rsidR="00B8674F" w:rsidRPr="00B8674F" w:rsidRDefault="00B8674F" w:rsidP="00B8674F">
      <w:pPr>
        <w:spacing w:after="0" w:line="240" w:lineRule="auto"/>
        <w:ind w:firstLine="567"/>
        <w:jc w:val="right"/>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удостоверяющего личность заявителя (для гражданина);</w:t>
      </w:r>
    </w:p>
    <w:p w:rsidR="00B8674F" w:rsidRPr="00B8674F" w:rsidRDefault="00B8674F" w:rsidP="00B8674F">
      <w:pPr>
        <w:spacing w:after="0" w:line="240" w:lineRule="auto"/>
        <w:ind w:firstLine="567"/>
        <w:jc w:val="right"/>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наименование и место нахождения заявителя (для юридического лица),</w:t>
      </w:r>
    </w:p>
    <w:p w:rsidR="00B8674F" w:rsidRPr="00B8674F" w:rsidRDefault="00B8674F" w:rsidP="00B8674F">
      <w:pPr>
        <w:spacing w:after="0" w:line="240" w:lineRule="auto"/>
        <w:ind w:firstLine="567"/>
        <w:jc w:val="right"/>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а также государственный регистрационный номер</w:t>
      </w:r>
    </w:p>
    <w:p w:rsidR="00B8674F" w:rsidRPr="00B8674F" w:rsidRDefault="00B8674F" w:rsidP="00B8674F">
      <w:pPr>
        <w:spacing w:after="0" w:line="240" w:lineRule="auto"/>
        <w:ind w:firstLine="567"/>
        <w:jc w:val="right"/>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записи о государственной регистрации юридического лица</w:t>
      </w:r>
    </w:p>
    <w:p w:rsidR="00B8674F" w:rsidRPr="00B8674F" w:rsidRDefault="00B8674F" w:rsidP="00B8674F">
      <w:pPr>
        <w:spacing w:after="0" w:line="240" w:lineRule="auto"/>
        <w:ind w:firstLine="567"/>
        <w:jc w:val="right"/>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в едином государственном реестре юридических лиц</w:t>
      </w:r>
    </w:p>
    <w:p w:rsidR="00B8674F" w:rsidRPr="00B8674F" w:rsidRDefault="00B8674F" w:rsidP="00B8674F">
      <w:pPr>
        <w:spacing w:after="0" w:line="240" w:lineRule="auto"/>
        <w:ind w:firstLine="567"/>
        <w:jc w:val="right"/>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и идентификационный номер налогоплательщика,</w:t>
      </w:r>
    </w:p>
    <w:p w:rsidR="00B8674F" w:rsidRPr="00B8674F" w:rsidRDefault="00B8674F" w:rsidP="00B8674F">
      <w:pPr>
        <w:spacing w:after="0" w:line="240" w:lineRule="auto"/>
        <w:ind w:firstLine="567"/>
        <w:jc w:val="right"/>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за исключением случаев,</w:t>
      </w:r>
    </w:p>
    <w:p w:rsidR="00B8674F" w:rsidRPr="00B8674F" w:rsidRDefault="00B8674F" w:rsidP="00B8674F">
      <w:pPr>
        <w:spacing w:after="0" w:line="240" w:lineRule="auto"/>
        <w:ind w:firstLine="567"/>
        <w:jc w:val="right"/>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если заявителем является иностранное юридическое лицо</w:t>
      </w:r>
    </w:p>
    <w:p w:rsidR="00B8674F" w:rsidRPr="00B8674F" w:rsidRDefault="00B8674F" w:rsidP="00B8674F">
      <w:pPr>
        <w:spacing w:after="0" w:line="240" w:lineRule="auto"/>
        <w:ind w:firstLine="567"/>
        <w:jc w:val="right"/>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контактный телефон ____________________</w:t>
      </w:r>
    </w:p>
    <w:p w:rsidR="00B8674F" w:rsidRPr="00B8674F" w:rsidRDefault="00B8674F" w:rsidP="00B8674F">
      <w:pPr>
        <w:spacing w:after="0" w:line="240" w:lineRule="auto"/>
        <w:ind w:firstLine="567"/>
        <w:jc w:val="right"/>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 </w:t>
      </w:r>
    </w:p>
    <w:p w:rsidR="00B8674F" w:rsidRPr="00B8674F" w:rsidRDefault="00B8674F" w:rsidP="00B8674F">
      <w:pPr>
        <w:spacing w:after="0" w:line="240" w:lineRule="auto"/>
        <w:ind w:firstLine="567"/>
        <w:jc w:val="center"/>
        <w:outlineLvl w:val="1"/>
        <w:rPr>
          <w:rFonts w:ascii="Arial" w:eastAsia="Times New Roman" w:hAnsi="Arial" w:cs="Arial"/>
          <w:b/>
          <w:bCs/>
          <w:color w:val="000000"/>
          <w:sz w:val="30"/>
          <w:szCs w:val="30"/>
          <w:lang w:eastAsia="ru-RU"/>
        </w:rPr>
      </w:pPr>
      <w:r w:rsidRPr="00B8674F">
        <w:rPr>
          <w:rFonts w:ascii="Arial" w:eastAsia="Times New Roman" w:hAnsi="Arial" w:cs="Arial"/>
          <w:b/>
          <w:bCs/>
          <w:color w:val="000000"/>
          <w:sz w:val="30"/>
          <w:szCs w:val="30"/>
          <w:lang w:eastAsia="ru-RU"/>
        </w:rPr>
        <w:t>Заявление</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 </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lastRenderedPageBreak/>
        <w:t>Прошу Вас предоставить выписку из реестра муниципального имущества Верхнешкафтинского сельсовета Городищенского района Пензенской области</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___________________________________________________________________________________________________________________________________</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(указывается информация о каких объектах недвижимого имущества нужна)</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 </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Информация необходима ________________________ (указать для чего нужна информация)</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 </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На обработку персональных данных в целях предоставления муниципальной услуги, включая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моих персональных данных, согласен(на).</w:t>
      </w:r>
    </w:p>
    <w:p w:rsidR="00B8674F" w:rsidRPr="00B8674F" w:rsidRDefault="00B8674F" w:rsidP="00B8674F">
      <w:pPr>
        <w:spacing w:after="0" w:line="240" w:lineRule="auto"/>
        <w:ind w:firstLine="567"/>
        <w:jc w:val="both"/>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 </w:t>
      </w:r>
    </w:p>
    <w:p w:rsidR="00B8674F" w:rsidRPr="00B8674F" w:rsidRDefault="00B8674F" w:rsidP="00B8674F">
      <w:pPr>
        <w:spacing w:after="0" w:line="240" w:lineRule="auto"/>
        <w:ind w:firstLine="567"/>
        <w:jc w:val="right"/>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«___» ___________________20 __                            ______________________</w:t>
      </w:r>
    </w:p>
    <w:p w:rsidR="00B8674F" w:rsidRPr="00B8674F" w:rsidRDefault="00B8674F" w:rsidP="00B8674F">
      <w:pPr>
        <w:spacing w:after="0" w:line="240" w:lineRule="auto"/>
        <w:ind w:firstLine="567"/>
        <w:jc w:val="right"/>
        <w:rPr>
          <w:rFonts w:ascii="Arial" w:eastAsia="Times New Roman" w:hAnsi="Arial" w:cs="Arial"/>
          <w:color w:val="000000"/>
          <w:sz w:val="24"/>
          <w:szCs w:val="24"/>
          <w:lang w:eastAsia="ru-RU"/>
        </w:rPr>
      </w:pPr>
      <w:r w:rsidRPr="00B8674F">
        <w:rPr>
          <w:rFonts w:ascii="Arial" w:eastAsia="Times New Roman" w:hAnsi="Arial" w:cs="Arial"/>
          <w:color w:val="000000"/>
          <w:sz w:val="24"/>
          <w:szCs w:val="24"/>
          <w:lang w:eastAsia="ru-RU"/>
        </w:rPr>
        <w:t>дата                                                                                                                подпись»</w:t>
      </w:r>
    </w:p>
    <w:p w:rsidR="001D3B99" w:rsidRPr="00B8674F" w:rsidRDefault="001D3B99" w:rsidP="00B8674F">
      <w:bookmarkStart w:id="0" w:name="_GoBack"/>
      <w:bookmarkEnd w:id="0"/>
    </w:p>
    <w:sectPr w:rsidR="001D3B99" w:rsidRPr="00B8674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053F"/>
    <w:rsid w:val="001D3B99"/>
    <w:rsid w:val="0041053F"/>
    <w:rsid w:val="006873A3"/>
    <w:rsid w:val="00B867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0748196">
      <w:bodyDiv w:val="1"/>
      <w:marLeft w:val="0"/>
      <w:marRight w:val="0"/>
      <w:marTop w:val="0"/>
      <w:marBottom w:val="0"/>
      <w:divBdr>
        <w:top w:val="none" w:sz="0" w:space="0" w:color="auto"/>
        <w:left w:val="none" w:sz="0" w:space="0" w:color="auto"/>
        <w:bottom w:val="none" w:sz="0" w:space="0" w:color="auto"/>
        <w:right w:val="none" w:sz="0" w:space="0" w:color="auto"/>
      </w:divBdr>
    </w:div>
    <w:div w:id="1072384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3850FFCA-A634-4C2B-91A0-C016C618EBC6" TargetMode="External"/><Relationship Id="rId13" Type="http://schemas.openxmlformats.org/officeDocument/2006/relationships/hyperlink" Target="https://pravo-search.minjust.ru/bigs/showDocument.html?id=1BF250E9-223C-4F29-9B74-FE1EB7E0F654" TargetMode="External"/><Relationship Id="rId3" Type="http://schemas.openxmlformats.org/officeDocument/2006/relationships/settings" Target="settings.xml"/><Relationship Id="rId7" Type="http://schemas.openxmlformats.org/officeDocument/2006/relationships/hyperlink" Target="https://pravo-search.minjust.ru/bigs/showDocument.html?id=BECB80B4-2E0E-4B1E-802E-9B039BEC84AF" TargetMode="External"/><Relationship Id="rId12" Type="http://schemas.openxmlformats.org/officeDocument/2006/relationships/hyperlink" Target="https://pravo-search.minjust.ru/bigs/showDocument.html?id=BECB80B4-2E0E-4B1E-802E-9B039BEC84AF" TargetMode="External"/><Relationship Id="rId17"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pravo-search.minjust.ru/bigs/showDocument.html?id=F71EAFFD-3A6A-40F4-BF99-BB8243FA572E" TargetMode="External"/><Relationship Id="rId11" Type="http://schemas.openxmlformats.org/officeDocument/2006/relationships/hyperlink" Target="https://pravo-search.minjust.ru/bigs/showDocument.html?id=E149B074-82DD-4EC2-8701-27333F5158CC" TargetMode="External"/><Relationship Id="rId5" Type="http://schemas.openxmlformats.org/officeDocument/2006/relationships/hyperlink" Target="https://pravo-search.minjust.ru/bigs/showDocument.html?id=30A0A438-2087-420D-BEDF-4AB93317EA37" TargetMode="External"/><Relationship Id="rId15" Type="http://schemas.openxmlformats.org/officeDocument/2006/relationships/hyperlink" Target="https://pravo-search.minjust.ru/bigs/showDocument.html?id=4DAF2FF5-E7D5-47DB-98DF-9F515E3031FC" TargetMode="External"/><Relationship Id="rId10" Type="http://schemas.openxmlformats.org/officeDocument/2006/relationships/hyperlink" Target="https://pravo-search.minjust.ru/bigs/showDocument.html?id=E149B074-82DD-4EC2-8701-27333F5158CC" TargetMode="External"/><Relationship Id="rId4" Type="http://schemas.openxmlformats.org/officeDocument/2006/relationships/webSettings" Target="webSettings.xml"/><Relationship Id="rId9" Type="http://schemas.openxmlformats.org/officeDocument/2006/relationships/hyperlink" Target="https://pravo-search.minjust.ru/bigs/showDocument.html?id=1BF250E9-223C-4F29-9B74-FE1EB7E0F654" TargetMode="External"/><Relationship Id="rId14" Type="http://schemas.openxmlformats.org/officeDocument/2006/relationships/hyperlink" Target="https://pravo-search.minjust.ru/bigs/showDocument.html?id=3850FFCA-A634-4C2B-91A0-C016C618EBC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29</Pages>
  <Words>11337</Words>
  <Characters>64621</Characters>
  <Application>Microsoft Office Word</Application>
  <DocSecurity>0</DocSecurity>
  <Lines>538</Lines>
  <Paragraphs>151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75807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2024-07-19T09:41:00Z</dcterms:created>
  <dcterms:modified xsi:type="dcterms:W3CDTF">2024-07-19T09:41:00Z</dcterms:modified>
</cp:coreProperties>
</file>