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9BE3" w14:textId="776FCEFA" w:rsidR="00BE79D7" w:rsidRPr="00BE79D7" w:rsidRDefault="00564A77" w:rsidP="00BE79D7">
      <w:pPr>
        <w:widowControl w:val="0"/>
        <w:tabs>
          <w:tab w:val="left" w:pos="3705"/>
        </w:tabs>
        <w:ind w:firstLine="0"/>
        <w:jc w:val="center"/>
        <w:rPr>
          <w:rFonts w:ascii="Times New Roman" w:hAnsi="Times New Roman"/>
          <w:b/>
          <w:sz w:val="2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1EBF56" wp14:editId="5ADC45BE">
            <wp:simplePos x="0" y="0"/>
            <wp:positionH relativeFrom="margin">
              <wp:align>center</wp:align>
            </wp:positionH>
            <wp:positionV relativeFrom="paragraph">
              <wp:posOffset>-447769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D3B" w14:textId="62768240" w:rsidR="00BE79D7" w:rsidRPr="00BE79D7" w:rsidRDefault="00BE79D7" w:rsidP="00BE79D7">
      <w:pPr>
        <w:widowControl w:val="0"/>
        <w:tabs>
          <w:tab w:val="left" w:pos="3705"/>
        </w:tabs>
        <w:ind w:firstLine="0"/>
        <w:jc w:val="center"/>
        <w:rPr>
          <w:rFonts w:ascii="Times New Roman" w:hAnsi="Times New Roman"/>
          <w:b/>
          <w:sz w:val="28"/>
          <w:szCs w:val="18"/>
        </w:rPr>
      </w:pPr>
    </w:p>
    <w:p w14:paraId="253AFB24" w14:textId="77777777" w:rsidR="00BE79D7" w:rsidRPr="00BE79D7" w:rsidRDefault="00BE79D7" w:rsidP="00BE79D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BE79D7">
        <w:rPr>
          <w:rFonts w:cs="Arial"/>
          <w:b/>
          <w:bCs/>
          <w:sz w:val="20"/>
          <w:szCs w:val="20"/>
        </w:rPr>
        <w:t xml:space="preserve">                                                                                   </w:t>
      </w:r>
      <w:r w:rsidRPr="00BE79D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</w:p>
    <w:p w14:paraId="62C14B39" w14:textId="77777777" w:rsidR="00BE79D7" w:rsidRPr="00BE79D7" w:rsidRDefault="00BE79D7" w:rsidP="00BE79D7">
      <w:pPr>
        <w:widowControl w:val="0"/>
        <w:tabs>
          <w:tab w:val="center" w:pos="4677"/>
          <w:tab w:val="left" w:pos="723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E79D7">
        <w:rPr>
          <w:rFonts w:ascii="Times New Roman" w:hAnsi="Times New Roman"/>
          <w:b/>
          <w:sz w:val="36"/>
          <w:szCs w:val="36"/>
        </w:rPr>
        <w:t>АДМИНИСТРАЦИЯ Р.П.БАШМАКОВО</w:t>
      </w:r>
    </w:p>
    <w:p w14:paraId="2C6FBDEC" w14:textId="77777777" w:rsidR="00BE79D7" w:rsidRPr="00BE79D7" w:rsidRDefault="00BE79D7" w:rsidP="00BE79D7">
      <w:pPr>
        <w:widowControl w:val="0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E79D7">
        <w:rPr>
          <w:rFonts w:ascii="Times New Roman" w:hAnsi="Times New Roman"/>
          <w:b/>
          <w:sz w:val="36"/>
          <w:szCs w:val="36"/>
        </w:rPr>
        <w:t>БАШМАКОВСКОГО РАЙОНА</w:t>
      </w:r>
    </w:p>
    <w:p w14:paraId="55D5D602" w14:textId="77777777" w:rsidR="00BE79D7" w:rsidRPr="00BE79D7" w:rsidRDefault="00BE79D7" w:rsidP="00BE79D7">
      <w:pPr>
        <w:widowControl w:val="0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E79D7">
        <w:rPr>
          <w:rFonts w:ascii="Times New Roman" w:hAnsi="Times New Roman"/>
          <w:b/>
          <w:sz w:val="36"/>
          <w:szCs w:val="36"/>
        </w:rPr>
        <w:t>ПЕНЗЕНСКОЙ ОБЛАСТИ</w:t>
      </w:r>
    </w:p>
    <w:p w14:paraId="077FEB50" w14:textId="77777777" w:rsidR="00BE79D7" w:rsidRPr="00BE79D7" w:rsidRDefault="00BE79D7" w:rsidP="00BE79D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</w:rPr>
      </w:pPr>
    </w:p>
    <w:p w14:paraId="517314B5" w14:textId="77777777" w:rsidR="00BE79D7" w:rsidRPr="00BE79D7" w:rsidRDefault="00BE79D7" w:rsidP="00BE79D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</w:rPr>
      </w:pPr>
      <w:r w:rsidRPr="00BE79D7">
        <w:rPr>
          <w:rFonts w:ascii="Times New Roman" w:hAnsi="Times New Roman"/>
          <w:b/>
          <w:sz w:val="28"/>
        </w:rPr>
        <w:t xml:space="preserve">      ПОСТАНОВЛЕНИЕ          </w:t>
      </w:r>
      <w:r w:rsidRPr="00BE79D7">
        <w:rPr>
          <w:rFonts w:ascii="Times New Roman" w:hAnsi="Times New Roman"/>
          <w:b/>
        </w:rPr>
        <w:t xml:space="preserve">               </w:t>
      </w:r>
    </w:p>
    <w:p w14:paraId="46EE49E2" w14:textId="77777777" w:rsidR="00BE79D7" w:rsidRPr="00BE79D7" w:rsidRDefault="00BE79D7" w:rsidP="00BE79D7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</w:rPr>
      </w:pPr>
      <w:r w:rsidRPr="00BE79D7">
        <w:rPr>
          <w:rFonts w:ascii="Times New Roman" w:hAnsi="Times New Roman"/>
          <w:b/>
        </w:rPr>
        <w:t xml:space="preserve">                                                     </w:t>
      </w:r>
    </w:p>
    <w:p w14:paraId="3E952CAE" w14:textId="403F7308" w:rsidR="00BE79D7" w:rsidRPr="00BE79D7" w:rsidRDefault="00BE79D7" w:rsidP="00BE79D7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BE79D7">
        <w:rPr>
          <w:rFonts w:ascii="Times New Roman" w:hAnsi="Times New Roman"/>
          <w:b/>
        </w:rPr>
        <w:t xml:space="preserve">                                                      </w:t>
      </w:r>
      <w:r w:rsidRPr="00BE79D7">
        <w:rPr>
          <w:rFonts w:ascii="Times New Roman" w:hAnsi="Times New Roman"/>
          <w:sz w:val="28"/>
          <w:szCs w:val="28"/>
        </w:rPr>
        <w:t xml:space="preserve"> от </w:t>
      </w:r>
      <w:bookmarkStart w:id="0" w:name="_Hlk100652996"/>
      <w:r w:rsidR="00564A77">
        <w:rPr>
          <w:rFonts w:ascii="Times New Roman" w:hAnsi="Times New Roman"/>
          <w:sz w:val="28"/>
          <w:szCs w:val="28"/>
        </w:rPr>
        <w:t>09.12.2022г.</w:t>
      </w:r>
      <w:r w:rsidRPr="00BE79D7">
        <w:rPr>
          <w:rFonts w:ascii="Times New Roman" w:hAnsi="Times New Roman"/>
          <w:sz w:val="28"/>
          <w:szCs w:val="28"/>
        </w:rPr>
        <w:t xml:space="preserve"> № </w:t>
      </w:r>
      <w:r w:rsidR="00564A77">
        <w:rPr>
          <w:rFonts w:ascii="Times New Roman" w:hAnsi="Times New Roman"/>
          <w:sz w:val="28"/>
          <w:szCs w:val="28"/>
        </w:rPr>
        <w:t>263</w:t>
      </w:r>
      <w:bookmarkEnd w:id="0"/>
      <w:r w:rsidR="00564A77">
        <w:rPr>
          <w:rFonts w:ascii="Times New Roman" w:hAnsi="Times New Roman"/>
          <w:sz w:val="28"/>
          <w:szCs w:val="28"/>
        </w:rPr>
        <w:t>-п</w:t>
      </w:r>
      <w:r w:rsidRPr="00BE79D7">
        <w:rPr>
          <w:rFonts w:ascii="Times New Roman" w:hAnsi="Times New Roman"/>
          <w:sz w:val="28"/>
          <w:szCs w:val="28"/>
        </w:rPr>
        <w:t xml:space="preserve">    </w:t>
      </w:r>
    </w:p>
    <w:p w14:paraId="1DF8A8C1" w14:textId="4B68AEF7" w:rsidR="009F4806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93AB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3256B7">
        <w:rPr>
          <w:rFonts w:ascii="Times New Roman" w:hAnsi="Times New Roman" w:cs="Times New Roman"/>
          <w:sz w:val="28"/>
          <w:szCs w:val="28"/>
        </w:rPr>
        <w:t>Предоставление</w:t>
      </w:r>
      <w:r w:rsidR="00E80E54">
        <w:rPr>
          <w:rFonts w:ascii="Times New Roman" w:hAnsi="Times New Roman" w:cs="Times New Roman"/>
          <w:sz w:val="28"/>
          <w:szCs w:val="28"/>
        </w:rPr>
        <w:t xml:space="preserve"> информации по документам архивных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A0D0D94" w14:textId="77777777" w:rsidR="00BE79D7" w:rsidRDefault="00BE79D7" w:rsidP="009F4806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676EBA18" w14:textId="1478CFF8"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>В соответствии с</w:t>
      </w:r>
      <w:r w:rsidR="00E80E54">
        <w:rPr>
          <w:rFonts w:ascii="Times New Roman" w:hAnsi="Times New Roman"/>
          <w:sz w:val="28"/>
          <w:szCs w:val="28"/>
        </w:rPr>
        <w:t xml:space="preserve"> </w:t>
      </w:r>
      <w:r w:rsidR="00D8767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E80E54">
        <w:rPr>
          <w:rFonts w:ascii="Times New Roman" w:hAnsi="Times New Roman"/>
          <w:sz w:val="28"/>
          <w:szCs w:val="28"/>
        </w:rPr>
        <w:t xml:space="preserve">                 </w:t>
      </w:r>
      <w:r w:rsidRPr="002B0572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  <w:r w:rsidRPr="002B0572">
        <w:rPr>
          <w:rFonts w:ascii="Times New Roman" w:hAnsi="Times New Roman"/>
          <w:sz w:val="28"/>
          <w:szCs w:val="28"/>
        </w:rPr>
        <w:t>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735574" w:rsidRPr="00735574">
        <w:rPr>
          <w:rFonts w:ascii="Times New Roman" w:hAnsi="Times New Roman"/>
          <w:sz w:val="28"/>
          <w:szCs w:val="28"/>
        </w:rPr>
        <w:t>01.10.2019г. №157А</w:t>
      </w:r>
      <w:r w:rsidR="00735574" w:rsidRPr="007355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>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bookmarkStart w:id="1" w:name="_Hlk121323219"/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  <w:bookmarkEnd w:id="1"/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>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>», о</w:t>
      </w:r>
      <w:r w:rsidR="003256B7">
        <w:rPr>
          <w:rFonts w:ascii="Times New Roman" w:hAnsi="Times New Roman"/>
          <w:sz w:val="28"/>
          <w:szCs w:val="28"/>
        </w:rPr>
        <w:t>т</w:t>
      </w:r>
      <w:r w:rsidR="00735574">
        <w:rPr>
          <w:rFonts w:ascii="Times New Roman" w:hAnsi="Times New Roman"/>
          <w:sz w:val="28"/>
          <w:szCs w:val="28"/>
        </w:rPr>
        <w:t xml:space="preserve"> </w:t>
      </w:r>
      <w:r w:rsidR="00735574" w:rsidRPr="00735574">
        <w:rPr>
          <w:rFonts w:ascii="Times New Roman" w:hAnsi="Times New Roman"/>
          <w:sz w:val="28"/>
          <w:szCs w:val="28"/>
        </w:rPr>
        <w:t xml:space="preserve">29.05.2019 № 93-п </w:t>
      </w:r>
      <w:r w:rsidRPr="007355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35574">
        <w:rPr>
          <w:rFonts w:ascii="Times New Roman" w:hAnsi="Times New Roman"/>
          <w:color w:val="000000" w:themeColor="text1"/>
          <w:spacing w:val="-1"/>
          <w:sz w:val="28"/>
          <w:szCs w:val="28"/>
        </w:rPr>
        <w:t>О</w:t>
      </w:r>
      <w:r w:rsidRPr="002B0572">
        <w:rPr>
          <w:rFonts w:ascii="Times New Roman" w:hAnsi="Times New Roman"/>
          <w:spacing w:val="-1"/>
          <w:sz w:val="28"/>
          <w:szCs w:val="28"/>
        </w:rPr>
        <w:t>б утверждении реестра муниципальных услуг</w:t>
      </w:r>
      <w:r w:rsidR="00BE79D7" w:rsidRP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 </w:t>
      </w:r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  <w:r w:rsidRPr="002B0572">
        <w:rPr>
          <w:rFonts w:ascii="Times New Roman" w:hAnsi="Times New Roman"/>
          <w:spacing w:val="-1"/>
          <w:sz w:val="28"/>
          <w:szCs w:val="28"/>
        </w:rPr>
        <w:t>Башмаковского района Пензенской области»</w:t>
      </w:r>
      <w:r w:rsidR="006E57BD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  <w:r w:rsidRPr="002B0572">
        <w:rPr>
          <w:rFonts w:ascii="Times New Roman" w:hAnsi="Times New Roman"/>
          <w:sz w:val="28"/>
          <w:szCs w:val="28"/>
        </w:rPr>
        <w:t>Башмаковского района,</w:t>
      </w:r>
    </w:p>
    <w:p w14:paraId="2009C86E" w14:textId="2B52A815"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gramStart"/>
      <w:r w:rsidR="00BE79D7" w:rsidRPr="00BE79D7">
        <w:rPr>
          <w:rFonts w:ascii="Times New Roman" w:hAnsi="Times New Roman"/>
          <w:b/>
          <w:bCs/>
          <w:color w:val="000000"/>
          <w:kern w:val="1"/>
          <w:sz w:val="28"/>
          <w:lang w:bidi="hi-IN"/>
        </w:rPr>
        <w:t>р.п.Башмаково</w:t>
      </w:r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 xml:space="preserve"> Башмаковского</w:t>
      </w:r>
      <w:proofErr w:type="gramEnd"/>
      <w:r w:rsidRPr="002B0572">
        <w:rPr>
          <w:rFonts w:ascii="Times New Roman" w:hAnsi="Times New Roman"/>
          <w:b/>
          <w:sz w:val="28"/>
          <w:szCs w:val="28"/>
        </w:rPr>
        <w:t xml:space="preserve">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14:paraId="62A8AE1E" w14:textId="3D01437E" w:rsid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E40EB1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A80D1E">
        <w:rPr>
          <w:rFonts w:ascii="Times New Roman" w:hAnsi="Times New Roman"/>
          <w:sz w:val="28"/>
          <w:szCs w:val="28"/>
        </w:rPr>
        <w:t xml:space="preserve"> «</w:t>
      </w:r>
      <w:r w:rsidR="00E15735">
        <w:rPr>
          <w:rFonts w:ascii="Times New Roman" w:hAnsi="Times New Roman"/>
          <w:sz w:val="28"/>
          <w:szCs w:val="28"/>
        </w:rPr>
        <w:t>Предоставление</w:t>
      </w:r>
      <w:r w:rsidR="00B3039E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proofErr w:type="gramStart"/>
      <w:r w:rsidR="00E15735">
        <w:rPr>
          <w:rFonts w:ascii="Times New Roman" w:hAnsi="Times New Roman"/>
          <w:sz w:val="28"/>
          <w:szCs w:val="28"/>
        </w:rPr>
        <w:t>»</w:t>
      </w:r>
      <w:r w:rsidR="00A80D1E">
        <w:rPr>
          <w:rFonts w:ascii="Times New Roman" w:hAnsi="Times New Roman"/>
          <w:sz w:val="28"/>
          <w:szCs w:val="28"/>
        </w:rPr>
        <w:t xml:space="preserve"> </w:t>
      </w:r>
      <w:r w:rsidRPr="00EB36D1">
        <w:rPr>
          <w:rFonts w:ascii="Times New Roman" w:hAnsi="Times New Roman"/>
          <w:sz w:val="28"/>
          <w:szCs w:val="28"/>
        </w:rPr>
        <w:t>.</w:t>
      </w:r>
      <w:proofErr w:type="gramEnd"/>
    </w:p>
    <w:p w14:paraId="7C2C8DAF" w14:textId="514BFDF5" w:rsidR="001C71D5" w:rsidRPr="009E2BB0" w:rsidRDefault="006E57BD" w:rsidP="00EB36D1">
      <w:pPr>
        <w:pStyle w:val="a6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E2BB0">
        <w:rPr>
          <w:rFonts w:ascii="Times New Roman" w:hAnsi="Times New Roman"/>
          <w:color w:val="000000" w:themeColor="text1"/>
          <w:sz w:val="28"/>
          <w:szCs w:val="28"/>
        </w:rPr>
        <w:t>Признать у</w:t>
      </w:r>
      <w:r w:rsidR="001C71D5" w:rsidRPr="009E2BB0">
        <w:rPr>
          <w:rFonts w:ascii="Times New Roman" w:hAnsi="Times New Roman"/>
          <w:color w:val="000000" w:themeColor="text1"/>
          <w:sz w:val="28"/>
          <w:szCs w:val="28"/>
        </w:rPr>
        <w:t xml:space="preserve">тратившим силу постановление администрации </w:t>
      </w:r>
      <w:r w:rsidR="009E2BB0" w:rsidRPr="009E2BB0">
        <w:rPr>
          <w:rFonts w:ascii="Times New Roman" w:hAnsi="Times New Roman"/>
          <w:color w:val="000000" w:themeColor="text1"/>
          <w:sz w:val="28"/>
          <w:szCs w:val="28"/>
        </w:rPr>
        <w:t>р.п.Башмаково</w:t>
      </w:r>
      <w:r w:rsidR="001C71D5" w:rsidRPr="009E2BB0">
        <w:rPr>
          <w:rFonts w:ascii="Times New Roman" w:hAnsi="Times New Roman"/>
          <w:color w:val="000000" w:themeColor="text1"/>
          <w:sz w:val="28"/>
          <w:szCs w:val="28"/>
        </w:rPr>
        <w:t xml:space="preserve"> Башмаковского района Пензенской области от </w:t>
      </w:r>
      <w:r w:rsidR="009E2BB0" w:rsidRPr="009E2BB0">
        <w:rPr>
          <w:rFonts w:ascii="Times New Roman" w:hAnsi="Times New Roman"/>
          <w:color w:val="000000" w:themeColor="text1"/>
          <w:sz w:val="28"/>
          <w:szCs w:val="28"/>
        </w:rPr>
        <w:t>18.11.2020 № 215 «Об утверждении административного регламента предоставления муниципальной услуги р.п.Башмаково Башмаковского района Пензенской области «</w:t>
      </w:r>
      <w:proofErr w:type="gramStart"/>
      <w:r w:rsidR="009E2BB0" w:rsidRPr="009E2BB0">
        <w:rPr>
          <w:rFonts w:ascii="Times New Roman" w:hAnsi="Times New Roman"/>
          <w:color w:val="000000" w:themeColor="text1"/>
          <w:sz w:val="28"/>
          <w:szCs w:val="28"/>
        </w:rPr>
        <w:t>Предоставление  информации</w:t>
      </w:r>
      <w:proofErr w:type="gramEnd"/>
      <w:r w:rsidR="009E2BB0" w:rsidRPr="009E2BB0">
        <w:rPr>
          <w:rFonts w:ascii="Times New Roman" w:hAnsi="Times New Roman"/>
          <w:color w:val="000000" w:themeColor="text1"/>
          <w:sz w:val="28"/>
          <w:szCs w:val="28"/>
        </w:rPr>
        <w:t xml:space="preserve"> по документам  архивных фондов»</w:t>
      </w:r>
      <w:r w:rsidR="001C71D5" w:rsidRPr="009E2B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447C24" w14:textId="05C3A0EC" w:rsidR="00E15735" w:rsidRDefault="002B0572" w:rsidP="00BE79D7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информационном </w:t>
      </w:r>
      <w:proofErr w:type="gramStart"/>
      <w:r w:rsidRPr="00E15735">
        <w:rPr>
          <w:rFonts w:ascii="Times New Roman" w:hAnsi="Times New Roman"/>
          <w:sz w:val="28"/>
          <w:szCs w:val="28"/>
        </w:rPr>
        <w:t xml:space="preserve">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</w:t>
      </w:r>
      <w:proofErr w:type="gramEnd"/>
      <w:r w:rsidR="00BE79D7">
        <w:rPr>
          <w:rFonts w:ascii="Times New Roman" w:hAnsi="Times New Roman"/>
          <w:sz w:val="28"/>
          <w:szCs w:val="28"/>
        </w:rPr>
        <w:t>Малая Родина</w:t>
      </w:r>
      <w:r w:rsidRPr="00E15735">
        <w:rPr>
          <w:rFonts w:ascii="Times New Roman" w:hAnsi="Times New Roman"/>
          <w:sz w:val="28"/>
          <w:szCs w:val="28"/>
        </w:rPr>
        <w:t>»</w:t>
      </w:r>
      <w:r w:rsidR="00B3039E">
        <w:rPr>
          <w:rFonts w:ascii="Times New Roman" w:hAnsi="Times New Roman"/>
          <w:sz w:val="28"/>
          <w:szCs w:val="28"/>
        </w:rPr>
        <w:t>.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625B5DCC" w14:textId="77777777" w:rsidR="00E15735" w:rsidRDefault="002B0572" w:rsidP="00BE79D7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15735">
        <w:rPr>
          <w:rFonts w:ascii="Times New Roman" w:hAnsi="Times New Roman"/>
          <w:sz w:val="28"/>
          <w:szCs w:val="28"/>
        </w:rPr>
        <w:t>постановление  вступает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14:paraId="662A4A73" w14:textId="63E69DD9" w:rsidR="002B0572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и.о. главы администрации </w:t>
      </w:r>
      <w:proofErr w:type="gramStart"/>
      <w:r w:rsidR="00BE79D7"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  <w:r w:rsidRPr="00E15735">
        <w:rPr>
          <w:rFonts w:ascii="Times New Roman" w:hAnsi="Times New Roman"/>
          <w:sz w:val="28"/>
          <w:szCs w:val="28"/>
        </w:rPr>
        <w:t xml:space="preserve"> Башмаковского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района. </w:t>
      </w:r>
    </w:p>
    <w:p w14:paraId="214276F5" w14:textId="77777777" w:rsidR="00BE79D7" w:rsidRDefault="00BE79D7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</w:p>
    <w:p w14:paraId="3CB68E66" w14:textId="390D7201" w:rsidR="00BE79D7" w:rsidRDefault="00BE79D7" w:rsidP="00BE79D7">
      <w:pPr>
        <w:widowControl w:val="0"/>
        <w:tabs>
          <w:tab w:val="left" w:pos="1080"/>
        </w:tabs>
        <w:autoSpaceDE w:val="0"/>
        <w:autoSpaceDN w:val="0"/>
        <w:spacing w:line="259" w:lineRule="auto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р.п.Башмаково                             Н.М.Селемнева</w:t>
      </w:r>
    </w:p>
    <w:p w14:paraId="53DB6DDF" w14:textId="77777777" w:rsidR="009E2BB0" w:rsidRPr="00E15735" w:rsidRDefault="009E2BB0" w:rsidP="00BE79D7">
      <w:pPr>
        <w:widowControl w:val="0"/>
        <w:tabs>
          <w:tab w:val="left" w:pos="1080"/>
        </w:tabs>
        <w:autoSpaceDE w:val="0"/>
        <w:autoSpaceDN w:val="0"/>
        <w:spacing w:line="259" w:lineRule="auto"/>
        <w:ind w:left="709" w:firstLine="0"/>
        <w:rPr>
          <w:rFonts w:ascii="Times New Roman" w:hAnsi="Times New Roman"/>
          <w:sz w:val="28"/>
          <w:szCs w:val="28"/>
        </w:rPr>
      </w:pPr>
    </w:p>
    <w:p w14:paraId="4C20701E" w14:textId="5393ABFF" w:rsidR="003316C7" w:rsidRDefault="003316C7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4CD05F45" w14:textId="77777777"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70E3B939" w14:textId="77777777"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6B45B3C5" w14:textId="5CD5C467" w:rsidR="00B3039E" w:rsidRPr="00B3039E" w:rsidRDefault="00BE79D7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kern w:val="1"/>
          <w:sz w:val="28"/>
          <w:lang w:bidi="hi-IN"/>
        </w:rPr>
        <w:t xml:space="preserve">р.п.Башмаково </w:t>
      </w:r>
    </w:p>
    <w:p w14:paraId="6C0E7457" w14:textId="77777777"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14:paraId="01921D7A" w14:textId="4E91448E"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9E2BB0">
        <w:rPr>
          <w:rFonts w:ascii="Times New Roman" w:hAnsi="Times New Roman"/>
          <w:sz w:val="26"/>
          <w:szCs w:val="26"/>
        </w:rPr>
        <w:t>09.12.2022г.</w:t>
      </w:r>
      <w:r w:rsidRPr="00B3039E">
        <w:rPr>
          <w:rFonts w:ascii="Times New Roman" w:hAnsi="Times New Roman"/>
          <w:sz w:val="26"/>
          <w:szCs w:val="26"/>
        </w:rPr>
        <w:t xml:space="preserve"> № _</w:t>
      </w:r>
      <w:r w:rsidR="009E2BB0">
        <w:rPr>
          <w:rFonts w:ascii="Times New Roman" w:hAnsi="Times New Roman"/>
          <w:sz w:val="26"/>
          <w:szCs w:val="26"/>
        </w:rPr>
        <w:t>263-п</w:t>
      </w:r>
    </w:p>
    <w:p w14:paraId="5D818C23" w14:textId="77777777"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4DEA0B1C" w14:textId="77777777"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 xml:space="preserve">предоставления муниципальной услуги </w:t>
      </w:r>
      <w:proofErr w:type="gramStart"/>
      <w:r>
        <w:rPr>
          <w:rFonts w:ascii="Times New Roman" w:hAnsi="Times New Roman"/>
          <w:sz w:val="26"/>
          <w:szCs w:val="24"/>
          <w:lang w:val="ru-RU"/>
        </w:rPr>
        <w:t>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</w:t>
      </w:r>
      <w:proofErr w:type="gramEnd"/>
      <w:r>
        <w:rPr>
          <w:rFonts w:ascii="Times New Roman" w:hAnsi="Times New Roman"/>
          <w:sz w:val="26"/>
          <w:szCs w:val="24"/>
          <w:lang w:val="ru-RU"/>
        </w:rPr>
        <w:t xml:space="preserve"> информации по документам архивных фондов»</w:t>
      </w:r>
    </w:p>
    <w:p w14:paraId="26B901CC" w14:textId="77777777"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2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2"/>
    </w:p>
    <w:p w14:paraId="2286B3AC" w14:textId="77777777"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14:paraId="24A788AE" w14:textId="417DD4DF"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</w:t>
      </w:r>
      <w:r w:rsidR="00BE79D7">
        <w:rPr>
          <w:rFonts w:ascii="Times New Roman" w:hAnsi="Times New Roman"/>
          <w:sz w:val="26"/>
        </w:rPr>
        <w:t>р.п.Башмаково</w:t>
      </w:r>
      <w:r w:rsidRPr="00B3039E">
        <w:rPr>
          <w:rFonts w:ascii="Times New Roman" w:hAnsi="Times New Roman"/>
          <w:sz w:val="26"/>
        </w:rPr>
        <w:t xml:space="preserve"> 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муниципальной собственности </w:t>
      </w:r>
      <w:r w:rsidR="00BE79D7">
        <w:rPr>
          <w:rFonts w:ascii="Times New Roman" w:hAnsi="Times New Roman"/>
          <w:iCs/>
          <w:sz w:val="26"/>
        </w:rPr>
        <w:t>р.п.Башмаково</w:t>
      </w:r>
      <w:r w:rsidR="005636D8">
        <w:rPr>
          <w:rFonts w:ascii="Times New Roman" w:hAnsi="Times New Roman"/>
          <w:iCs/>
          <w:sz w:val="26"/>
        </w:rPr>
        <w:t xml:space="preserve"> </w:t>
      </w:r>
      <w:r w:rsidRPr="00B3039E">
        <w:rPr>
          <w:rFonts w:ascii="Times New Roman" w:hAnsi="Times New Roman"/>
          <w:iCs/>
          <w:sz w:val="26"/>
        </w:rPr>
        <w:t>Пензенской области</w:t>
      </w:r>
      <w:r w:rsidRPr="00B3039E">
        <w:rPr>
          <w:rFonts w:ascii="Times New Roman" w:hAnsi="Times New Roman"/>
          <w:sz w:val="26"/>
        </w:rPr>
        <w:t>.</w:t>
      </w:r>
    </w:p>
    <w:p w14:paraId="4A3341B8" w14:textId="77777777"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14:paraId="2B6D06C3" w14:textId="2B30C4C5"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</w:t>
      </w:r>
      <w:proofErr w:type="gramStart"/>
      <w:r w:rsidRPr="00B3039E">
        <w:rPr>
          <w:rFonts w:ascii="Times New Roman" w:hAnsi="Times New Roman"/>
          <w:sz w:val="26"/>
        </w:rPr>
        <w:t xml:space="preserve">фондов </w:t>
      </w:r>
      <w:r w:rsidR="005636D8">
        <w:rPr>
          <w:rFonts w:ascii="Times New Roman" w:hAnsi="Times New Roman"/>
          <w:sz w:val="26"/>
        </w:rPr>
        <w:t xml:space="preserve"> </w:t>
      </w:r>
      <w:r w:rsidR="00BE79D7">
        <w:rPr>
          <w:rFonts w:ascii="Times New Roman" w:hAnsi="Times New Roman"/>
          <w:sz w:val="26"/>
        </w:rPr>
        <w:t>р.п.Башмаково</w:t>
      </w:r>
      <w:proofErr w:type="gramEnd"/>
      <w:r w:rsidR="005636D8">
        <w:rPr>
          <w:rFonts w:ascii="Times New Roman" w:hAnsi="Times New Roman"/>
          <w:sz w:val="26"/>
        </w:rPr>
        <w:t xml:space="preserve"> </w:t>
      </w:r>
      <w:r w:rsidRPr="00B3039E">
        <w:rPr>
          <w:rFonts w:ascii="Times New Roman" w:hAnsi="Times New Roman"/>
          <w:sz w:val="26"/>
        </w:rPr>
        <w:t>Башмаковского района Пензенской области  (далее -  заявитель).</w:t>
      </w:r>
    </w:p>
    <w:p w14:paraId="10A9354B" w14:textId="77777777"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14:paraId="466E388A" w14:textId="77777777"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3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14:paraId="0D7BEC1D" w14:textId="77777777"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14:paraId="661DD02D" w14:textId="77777777" w:rsidR="00E80E54" w:rsidRDefault="00E80E54" w:rsidP="00E80E5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14:paraId="20C83EAB" w14:textId="77777777"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14:paraId="3D18E450" w14:textId="77777777"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Башмаковского района Пензенской </w:t>
      </w:r>
      <w:proofErr w:type="gramStart"/>
      <w:r>
        <w:rPr>
          <w:rFonts w:ascii="Times New Roman" w:hAnsi="Times New Roman"/>
          <w:sz w:val="26"/>
          <w:szCs w:val="26"/>
        </w:rPr>
        <w:t>области  (</w:t>
      </w:r>
      <w:proofErr w:type="gramEnd"/>
      <w:r>
        <w:rPr>
          <w:rFonts w:ascii="Times New Roman" w:hAnsi="Times New Roman"/>
          <w:sz w:val="26"/>
          <w:szCs w:val="26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EFBA1C2" w14:textId="53CF4208"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81D0A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AF3AD9" w:rsidRPr="00671E72">
          <w:rPr>
            <w:rStyle w:val="a7"/>
            <w:rFonts w:ascii="Times New Roman" w:hAnsi="Times New Roman"/>
            <w:sz w:val="26"/>
            <w:szCs w:val="26"/>
          </w:rPr>
          <w:t>https://bashmakovo.pnzreg.ru/selsoveti/administratsiya-r-p-bashmakovo/</w:t>
        </w:r>
      </w:hyperlink>
      <w:r w:rsidR="00AF3A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(далее - Единый портал) и  (или) в модуле государственной </w:t>
      </w:r>
      <w:r>
        <w:rPr>
          <w:rFonts w:ascii="Times New Roman" w:hAnsi="Times New Roman"/>
          <w:sz w:val="26"/>
          <w:szCs w:val="26"/>
        </w:rPr>
        <w:lastRenderedPageBreak/>
        <w:t>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679815F" w14:textId="77777777"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AF3AD9">
        <w:rPr>
          <w:rFonts w:ascii="Times New Roman" w:hAnsi="Times New Roman"/>
          <w:position w:val="-2"/>
          <w:lang w:eastAsia="ar-SA"/>
        </w:rPr>
        <w:t>1.4</w:t>
      </w:r>
      <w:r>
        <w:rPr>
          <w:position w:val="-2"/>
          <w:sz w:val="26"/>
          <w:szCs w:val="26"/>
          <w:lang w:eastAsia="ar-SA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E64D095" w14:textId="77777777"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14:paraId="0CA2D161" w14:textId="77777777"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5D472345" w14:textId="77777777"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14:paraId="0D20EE4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4361D5F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B5A12BD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98DA45D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79E77D77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40C53DD5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69E1FB1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D6B15C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14:paraId="302F140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920859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14:paraId="0FB105E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153B92C2" w14:textId="097707A3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="00BE79D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р.п.Башмаково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района Пензенской области;</w:t>
      </w:r>
    </w:p>
    <w:p w14:paraId="2979E64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4842EC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E033ADF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14:paraId="7CF647C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F2CF4D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ABA8C1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19D24F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4A03D6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02603CE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10D7BB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14:paraId="3D507A8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37A0D86" w14:textId="77777777"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C659E2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14:paraId="31711B2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14:paraId="5B2B90F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14:paraId="31653FD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14:paraId="144F6C2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45F50BD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4D3A0E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3"/>
    </w:p>
    <w:p w14:paraId="72322256" w14:textId="77777777"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lastRenderedPageBreak/>
        <w:t>2. Стандарт предоставления муниципальной услуги</w:t>
      </w:r>
    </w:p>
    <w:p w14:paraId="312EAB19" w14:textId="77777777" w:rsidR="00AF3AD9" w:rsidRDefault="00AF3AD9" w:rsidP="00E80E5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63DC9B2" w14:textId="5CDD4F0E"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14:paraId="1B6F83CA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14:paraId="201F92D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14:paraId="7651B76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14:paraId="37F6783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056F7316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14:paraId="1F9ECBF1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14:paraId="2A0291D4" w14:textId="77777777"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14:paraId="3FA12B1D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14:paraId="24FFBABF" w14:textId="77777777"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14:paraId="01AC089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</w:t>
      </w:r>
      <w:proofErr w:type="gramStart"/>
      <w:r w:rsidRPr="00B3039E">
        <w:rPr>
          <w:rFonts w:ascii="Times New Roman" w:hAnsi="Times New Roman"/>
          <w:sz w:val="26"/>
          <w:szCs w:val="26"/>
        </w:rPr>
        <w:t>3.Результатом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предоставления заявителю муниципальной услуги является:</w:t>
      </w:r>
    </w:p>
    <w:p w14:paraId="3FD2E645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14:paraId="18D8B53F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14:paraId="4CADE3A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14:paraId="75C2C868" w14:textId="77777777"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4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14:paraId="2B41A137" w14:textId="77777777"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4"/>
      <w:r w:rsidRPr="00B3039E">
        <w:rPr>
          <w:rFonts w:ascii="Times New Roman" w:hAnsi="Times New Roman"/>
          <w:sz w:val="26"/>
          <w:szCs w:val="26"/>
        </w:rPr>
        <w:t xml:space="preserve"> 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14:paraId="0FD27521" w14:textId="77777777"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14:paraId="17E424A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14:paraId="378BADEF" w14:textId="77777777"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14:paraId="049C6F10" w14:textId="77777777"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005D6600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14:paraId="1A1EAF6C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263C762A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88DE66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76CC0155" w14:textId="77777777"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B3039E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</w:t>
      </w:r>
      <w:r w:rsidRPr="00B3039E">
        <w:rPr>
          <w:rFonts w:ascii="Times New Roman" w:hAnsi="Times New Roman"/>
          <w:b/>
          <w:sz w:val="26"/>
          <w:szCs w:val="26"/>
        </w:rPr>
        <w:lastRenderedPageBreak/>
        <w:t>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8C5BE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5" w:name="sub_62"/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6BAF6CD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14:paraId="43F024F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14:paraId="6EC7DB7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14:paraId="043C6BF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14:paraId="1D06612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14:paraId="18CA1C7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14:paraId="1CB3C2E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14:paraId="3748C31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7D70A1B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64F8E64F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использование корректирующих средств для исправления в заявлении не допускается.</w:t>
      </w:r>
    </w:p>
    <w:p w14:paraId="3BA8563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14:paraId="44005CF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5"/>
    </w:p>
    <w:p w14:paraId="5CFA3EAC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6" w:name="P177"/>
      <w:bookmarkEnd w:id="6"/>
      <w:r w:rsidRPr="00B3039E">
        <w:rPr>
          <w:rFonts w:ascii="Times New Roman" w:hAnsi="Times New Roman" w:cs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07434460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14:paraId="3AA2BBF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7" w:name="P181"/>
      <w:bookmarkStart w:id="8" w:name="P182"/>
      <w:bookmarkEnd w:id="7"/>
      <w:bookmarkEnd w:id="8"/>
      <w:r w:rsidRPr="00B3039E">
        <w:rPr>
          <w:rFonts w:ascii="Times New Roman" w:hAnsi="Times New Roman"/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14:paraId="1011C93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1) лично на бумажном носителе по </w:t>
      </w:r>
      <w:proofErr w:type="gramStart"/>
      <w:r w:rsidRPr="00B3039E">
        <w:rPr>
          <w:rFonts w:ascii="Times New Roman" w:hAnsi="Times New Roman"/>
          <w:sz w:val="26"/>
          <w:szCs w:val="26"/>
        </w:rPr>
        <w:t>местонахождению  Администрации</w:t>
      </w:r>
      <w:proofErr w:type="gramEnd"/>
      <w:r w:rsidRPr="00B3039E">
        <w:rPr>
          <w:rFonts w:ascii="Times New Roman" w:hAnsi="Times New Roman"/>
          <w:sz w:val="26"/>
          <w:szCs w:val="26"/>
        </w:rPr>
        <w:t>;</w:t>
      </w:r>
    </w:p>
    <w:p w14:paraId="15607489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14:paraId="3063586E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10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14:paraId="6E443153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 xml:space="preserve">4) на бумажном носителе лично через МФЦ, с которым у </w:t>
      </w:r>
      <w:proofErr w:type="gramStart"/>
      <w:r w:rsidRPr="00B3039E">
        <w:rPr>
          <w:rFonts w:ascii="Times New Roman" w:hAnsi="Times New Roman"/>
          <w:color w:val="000000"/>
          <w:sz w:val="26"/>
          <w:szCs w:val="26"/>
        </w:rPr>
        <w:t>Администрации  заключено</w:t>
      </w:r>
      <w:proofErr w:type="gramEnd"/>
      <w:r w:rsidRPr="00B3039E">
        <w:rPr>
          <w:rFonts w:ascii="Times New Roman" w:hAnsi="Times New Roman"/>
          <w:color w:val="000000"/>
          <w:sz w:val="26"/>
          <w:szCs w:val="26"/>
        </w:rPr>
        <w:t xml:space="preserve"> соглашение о взаимодействии.</w:t>
      </w:r>
    </w:p>
    <w:p w14:paraId="4925344A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</w:p>
    <w:p w14:paraId="31009B4C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F52719F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14:paraId="18DDD7C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14:paraId="11AAA55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14:paraId="5A94A941" w14:textId="77777777"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14:paraId="142E0F7D" w14:textId="77777777"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14:paraId="4614DEF7" w14:textId="77777777"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14:paraId="29BA782F" w14:textId="77777777"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2.8. 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14:paraId="71A15D5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14:paraId="5687C520" w14:textId="77777777"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14:paraId="31A23EB5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384C76A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14:paraId="6871AB47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14:paraId="6BC4BA3A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14:paraId="75293170" w14:textId="77777777" w:rsidR="00E80E54" w:rsidRPr="00B3039E" w:rsidRDefault="00E80E54" w:rsidP="00E80E54">
      <w:pPr>
        <w:rPr>
          <w:rFonts w:ascii="Times New Roman" w:hAnsi="Times New Roman"/>
          <w:color w:val="FF66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14:paraId="485A84F5" w14:textId="77777777"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53AB7ACD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7492F57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44DFE51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14:paraId="5C6598B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6E2A3CD8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56D0ECC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14:paraId="23DD8A58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14:paraId="05110A78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14:paraId="79CB4F6B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14:paraId="07B2B40F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14:paraId="6DB26469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</w:t>
      </w:r>
    </w:p>
    <w:p w14:paraId="6FC2FC7D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14:paraId="265D3A6D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14:paraId="61973A8B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14:paraId="01ADC343" w14:textId="77777777"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02288FE0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69243022" w14:textId="77777777"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14:paraId="2C577C30" w14:textId="77777777"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3440897" w14:textId="77777777"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540A69D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E8A2C0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5C8C04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14:paraId="0183FC5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14:paraId="3F746C13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14:paraId="7062DFE7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14:paraId="1C34A5C5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14:paraId="2AC82BFE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14:paraId="5C4C764E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14:paraId="7C636FAA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14:paraId="0DBFCB17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11DEEE6D" w14:textId="77777777"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14:paraId="306D808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14:paraId="73E76B1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100535B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14:paraId="32EA82D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номера кабинета;</w:t>
      </w:r>
    </w:p>
    <w:p w14:paraId="69A9AE3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14:paraId="2D8D84D1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92D240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3CC4C8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0F9FC58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F69D5F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A430DC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973332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37D2B3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3EEC51A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A0C493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6619978" w14:textId="77777777" w:rsidR="006E57BD" w:rsidRDefault="006E57BD" w:rsidP="00E80E5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4961F7" w14:textId="77777777"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6F40249B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C95363" w14:textId="77777777"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14:paraId="6890A0DA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14:paraId="0F77CBA0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14:paraId="01CB7958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75FACBA1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14:paraId="3162D534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14:paraId="379A0415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14:paraId="2A9B6B74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14:paraId="2776021B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53B8BCA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86EB740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1A78D743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14:paraId="28E6E3FB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14:paraId="3CC4E854" w14:textId="77777777"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14:paraId="6911B7AE" w14:textId="77777777"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14:paraId="67C06DE4" w14:textId="77777777" w:rsidR="00E80E54" w:rsidRDefault="00E80E54" w:rsidP="00E80E54"/>
    <w:p w14:paraId="5C44C24E" w14:textId="77777777"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4DF1B8D" w14:textId="77777777"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0E30DBAC" w14:textId="77777777"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14:paraId="03681B19" w14:textId="77777777"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4BE437BE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0D3B4D91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14:paraId="371B697A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14:paraId="31AA30D5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14:paraId="6920281A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14:paraId="11AF6DA7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14:paraId="120E4AFB" w14:textId="77777777"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495F3236" w14:textId="77777777"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14:paraId="64160FD7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14:paraId="3D6A9D39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14:paraId="3E1E5FAF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14:paraId="2E499D75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14:paraId="592A6606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1) в виде электронного документа, размещенного на официальном сайте Администрации, ссылка на который направляется Администрацией заявителю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посредством электронной почты;</w:t>
      </w:r>
    </w:p>
    <w:p w14:paraId="4A98C9D3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62836EBB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673BD5EC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7D8A9E57" w14:textId="77777777"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49E9671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1A25B8F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34350DF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72653503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2FAF9918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7E9101D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pdf, tif.</w:t>
      </w:r>
    </w:p>
    <w:p w14:paraId="1C01547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A119F9B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112509BA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4F2E75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2.37. При формировании заявления обеспечивается:</w:t>
      </w:r>
    </w:p>
    <w:p w14:paraId="05A17BA7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14:paraId="1F116BF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14:paraId="7A68BD3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F2F23C6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6E7C191A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9DBE0CD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734BD0B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3E93F2AC" w14:textId="77777777"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4CD18ED2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1E60DC1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04E7407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14:paraId="36A1936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6FA01B9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6C4FA63B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46A903C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5D026A6A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40B95A2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21C41E07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743691" w14:textId="77777777"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proofErr w:type="gramStart"/>
      <w:r w:rsidRPr="00B3039E">
        <w:rPr>
          <w:rFonts w:ascii="Times New Roman" w:hAnsi="Times New Roman"/>
          <w:b/>
          <w:sz w:val="26"/>
          <w:szCs w:val="26"/>
        </w:rPr>
        <w:t>взаимодействия,  а</w:t>
      </w:r>
      <w:proofErr w:type="gramEnd"/>
      <w:r w:rsidRPr="00B3039E">
        <w:rPr>
          <w:rFonts w:ascii="Times New Roman" w:hAnsi="Times New Roman"/>
          <w:b/>
          <w:sz w:val="26"/>
          <w:szCs w:val="26"/>
        </w:rPr>
        <w:t xml:space="preserve"> также особенностей выполнения административных процедур в многофункциональных центрах</w:t>
      </w:r>
    </w:p>
    <w:p w14:paraId="6A5E2254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14:paraId="3857DF8F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1E285222" w14:textId="77777777"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Pr="00B3039E">
        <w:rPr>
          <w:rFonts w:ascii="Times New Roman" w:hAnsi="Times New Roman"/>
          <w:bCs/>
          <w:sz w:val="26"/>
          <w:szCs w:val="26"/>
        </w:rPr>
        <w:t xml:space="preserve">рием и </w:t>
      </w:r>
      <w:proofErr w:type="gramStart"/>
      <w:r w:rsidRPr="00B3039E">
        <w:rPr>
          <w:rFonts w:ascii="Times New Roman" w:hAnsi="Times New Roman"/>
          <w:bCs/>
          <w:sz w:val="26"/>
          <w:szCs w:val="26"/>
        </w:rPr>
        <w:t xml:space="preserve">регистрация  </w:t>
      </w:r>
      <w:r w:rsidRPr="00B3039E">
        <w:rPr>
          <w:rFonts w:ascii="Times New Roman" w:hAnsi="Times New Roman"/>
          <w:sz w:val="26"/>
          <w:szCs w:val="26"/>
        </w:rPr>
        <w:t>заявления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14:paraId="0BE3AC62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14:paraId="3858F0C3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3.1.3. В</w:t>
      </w:r>
      <w:r w:rsidRPr="00B3039E">
        <w:rPr>
          <w:rFonts w:ascii="Times New Roman" w:hAnsi="Times New Roman"/>
          <w:position w:val="-2"/>
          <w:sz w:val="26"/>
          <w:szCs w:val="26"/>
        </w:rPr>
        <w:t>ыдача заявителю результата предоставления муниципальной услуги</w:t>
      </w:r>
      <w:r w:rsidRPr="00B3039E">
        <w:rPr>
          <w:rFonts w:ascii="Times New Roman" w:hAnsi="Times New Roman"/>
          <w:sz w:val="26"/>
          <w:szCs w:val="26"/>
        </w:rPr>
        <w:t>;</w:t>
      </w:r>
    </w:p>
    <w:p w14:paraId="4719356B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14:paraId="2D2315C6" w14:textId="77777777"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14:paraId="360726D8" w14:textId="77777777"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14:paraId="4B6A051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3D52D871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3.2. Основанием для начала административной процедуры является </w:t>
      </w:r>
      <w:proofErr w:type="gramStart"/>
      <w:r w:rsidRPr="00B3039E">
        <w:rPr>
          <w:rFonts w:ascii="Times New Roman" w:hAnsi="Times New Roman" w:cs="Times New Roman"/>
          <w:sz w:val="26"/>
          <w:szCs w:val="26"/>
        </w:rPr>
        <w:t>поступление  заявления</w:t>
      </w:r>
      <w:proofErr w:type="gramEnd"/>
      <w:r w:rsidRPr="00B3039E">
        <w:rPr>
          <w:rFonts w:ascii="Times New Roman" w:hAnsi="Times New Roman" w:cs="Times New Roman"/>
          <w:sz w:val="26"/>
          <w:szCs w:val="26"/>
        </w:rPr>
        <w:t xml:space="preserve"> и документов для предоставления муниципальной услуги в Администрацию.</w:t>
      </w:r>
    </w:p>
    <w:p w14:paraId="2E4635A7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56850FE6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14:paraId="49BFC84A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14:paraId="5D73A1A3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14:paraId="380CD37D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lastRenderedPageBreak/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14:paraId="5F1A441D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14:paraId="0DB40759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4E8A89A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14:paraId="33CF4E24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32F594B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12562D6F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14:paraId="0F19BAB8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691CCB94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10BAE973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14:paraId="6D9A9DD7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FA642BB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085AE311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процедуры - 1 (один) день со дня поступления заявления и приложенных к нему документов в Администрацию.</w:t>
      </w:r>
    </w:p>
    <w:p w14:paraId="21C5C29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14:paraId="3AC601C7" w14:textId="77777777"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14:paraId="593F059C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14:paraId="61C7151A" w14:textId="77777777"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14:paraId="2D8161B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14:paraId="578E3FBC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072FE71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53C218E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14:paraId="5841454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14:paraId="5B0CABCF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 xml:space="preserve">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proofErr w:type="gramStart"/>
      <w:r w:rsidRPr="00B3039E">
        <w:rPr>
          <w:rFonts w:ascii="Times New Roman" w:hAnsi="Times New Roman"/>
          <w:sz w:val="26"/>
          <w:szCs w:val="26"/>
        </w:rPr>
        <w:t>готовит  уведомление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. Уведомление об отказе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в  предоставлении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информации по документам архивных фондов должно содержать указание на основание отказа в предоставлении муниципальной услуги.</w:t>
      </w:r>
    </w:p>
    <w:p w14:paraId="1028025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14:paraId="69ED6FE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14:paraId="54EBF87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14:paraId="7BA8DD5A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14:paraId="1840AEE6" w14:textId="77777777"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14:paraId="048261EF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14:paraId="18F3C007" w14:textId="77777777"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14:paraId="5A1A9AD7" w14:textId="77777777"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14:paraId="49B32330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14:paraId="7859D6A7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14:paraId="298CCC4A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14:paraId="19860408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14:paraId="455575E1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14:paraId="7A9823CF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39A2ABB1" w14:textId="77777777"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14:paraId="30A189EE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14:paraId="40354721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по документам архивных </w:t>
      </w:r>
      <w:proofErr w:type="gramStart"/>
      <w:r w:rsidRPr="00B3039E">
        <w:rPr>
          <w:rFonts w:ascii="Times New Roman" w:hAnsi="Times New Roman"/>
          <w:sz w:val="26"/>
          <w:szCs w:val="26"/>
        </w:rPr>
        <w:t>фондов,  уведомлению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14:paraId="56F68465" w14:textId="77777777"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по документам архивных </w:t>
      </w:r>
      <w:proofErr w:type="gramStart"/>
      <w:r w:rsidRPr="00B3039E">
        <w:rPr>
          <w:rFonts w:ascii="Times New Roman" w:hAnsi="Times New Roman"/>
          <w:sz w:val="26"/>
          <w:szCs w:val="26"/>
        </w:rPr>
        <w:t>фондов,  уведомления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14:paraId="4A41F480" w14:textId="77777777"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14:paraId="5F4DBC39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lastRenderedPageBreak/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14:paraId="443ABBDC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  <w:highlight w:val="cyan"/>
        </w:rPr>
      </w:pPr>
    </w:p>
    <w:p w14:paraId="1C45C901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C3CFC49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14:paraId="0AA75CF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14:paraId="51A5CDB6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0D1AD7C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6F95D3D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077ADC48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F6177F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4344D3" w14:textId="77777777"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14:paraId="14B41830" w14:textId="77777777"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C10B27E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79C6970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685A31D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1FCF569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038DA01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501056B1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1DDAA7BC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68618C3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014C3D26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4D28C41" w14:textId="77777777"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14:paraId="7C5B9551" w14:textId="77777777"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07C4BD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14:paraId="1B7599D3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14:paraId="099AE1A9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14:paraId="15CFD81B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14:paraId="61A230C4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2635A87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14:paraId="738BDDB3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следующего за днем регистрации заявления и документов, необходимых для предоставления муниципальной услуги.</w:t>
      </w:r>
    </w:p>
    <w:p w14:paraId="57C51662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3EF89F4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6302E298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3.46. При выдаче заявителю результата предоставления муниципальной услуги специалист МФЦ проверяет документ, удостоверяющий личность </w:t>
      </w:r>
      <w:r w:rsidRPr="00884A5E">
        <w:rPr>
          <w:rFonts w:ascii="Times New Roman" w:hAnsi="Times New Roman"/>
          <w:position w:val="-2"/>
          <w:sz w:val="26"/>
          <w:szCs w:val="26"/>
        </w:rPr>
        <w:t>заявителя,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00BBDAD5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5BBD7C54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14:paraId="0F578F9E" w14:textId="77777777"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14:paraId="2D2D5680" w14:textId="7F4A97C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 xml:space="preserve">главой администрации </w:t>
      </w:r>
      <w:r w:rsidR="00884A5E">
        <w:rPr>
          <w:rFonts w:ascii="Times New Roman" w:hAnsi="Times New Roman"/>
          <w:sz w:val="26"/>
          <w:szCs w:val="26"/>
        </w:rPr>
        <w:t>р.п.Башмаково</w:t>
      </w:r>
      <w:r w:rsidR="0004694A" w:rsidRPr="0004694A">
        <w:rPr>
          <w:rFonts w:ascii="Times New Roman" w:hAnsi="Times New Roman"/>
          <w:sz w:val="26"/>
          <w:szCs w:val="26"/>
        </w:rPr>
        <w:t xml:space="preserve"> 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F5C2585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D1841EC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6A5D613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3125A7E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14:paraId="4226411B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09C7E87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14:paraId="1EAED318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3E4EF39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0BA3DB0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 Ответственные исполнители несут персональную ответственность за:</w:t>
      </w:r>
    </w:p>
    <w:p w14:paraId="33DD7CED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30E70D4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14:paraId="6C0B61F6" w14:textId="77777777"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BB9F842" w14:textId="77777777"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75A004" w14:textId="77777777"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5388A174" w14:textId="77777777"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BA6BD7A" w14:textId="77777777"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6BFBF1A" w14:textId="77777777"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14:paraId="0512EA6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41B6BCAB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A70CAC2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41F37C2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CAB1206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9DF567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8049E1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3431E599" w14:textId="77777777"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941E11D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6F66212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C11B1C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DDCE699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6E8738DF" w14:textId="77777777"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49DB32E" w14:textId="77777777"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0EFC267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4901C953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495622C" w14:textId="77777777"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1E416D6" w14:textId="77777777"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64CFC50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14:paraId="42786A7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0995C88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ФЗ № 210-ФЗ;</w:t>
      </w:r>
    </w:p>
    <w:p w14:paraId="367F8634" w14:textId="77777777"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554C4697" w14:textId="48595958" w:rsidR="00E80E54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91631" w:rsidRPr="00691631">
        <w:rPr>
          <w:rFonts w:ascii="Times New Roman" w:hAnsi="Times New Roman"/>
          <w:color w:val="000000"/>
          <w:sz w:val="26"/>
          <w:szCs w:val="26"/>
        </w:rPr>
        <w:t>постановление Администрации от 11.09.2018 № 54-п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услуг».</w:t>
      </w:r>
    </w:p>
    <w:p w14:paraId="6A3CF68E" w14:textId="77777777"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14:paraId="7F233067" w14:textId="77777777"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14:paraId="0404CC98" w14:textId="77777777"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14:paraId="4729895B" w14:textId="77777777"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14:paraId="1F87535C" w14:textId="77777777" w:rsidR="00E80E54" w:rsidRDefault="00E80E54" w:rsidP="00E80E54">
      <w:pPr>
        <w:jc w:val="right"/>
        <w:rPr>
          <w:rStyle w:val="ab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>
        <w:rPr>
          <w:rStyle w:val="ab"/>
          <w:color w:val="000000"/>
        </w:rPr>
        <w:lastRenderedPageBreak/>
        <w:t xml:space="preserve">Приложение </w:t>
      </w:r>
    </w:p>
    <w:p w14:paraId="2595A818" w14:textId="77777777" w:rsidR="00E80E54" w:rsidRDefault="00E80E54" w:rsidP="00E80E54">
      <w:pPr>
        <w:jc w:val="right"/>
        <w:rPr>
          <w:rStyle w:val="ab"/>
          <w:b w:val="0"/>
          <w:bCs/>
          <w:color w:val="000000"/>
        </w:rPr>
      </w:pPr>
      <w:r>
        <w:rPr>
          <w:rStyle w:val="ab"/>
          <w:color w:val="000000"/>
        </w:rPr>
        <w:t>к</w:t>
      </w:r>
      <w:r>
        <w:rPr>
          <w:rStyle w:val="ab"/>
          <w:bCs/>
          <w:color w:val="000000"/>
        </w:rPr>
        <w:t xml:space="preserve"> </w:t>
      </w:r>
      <w:hyperlink w:anchor="sub_1000" w:tooltip="Current Document" w:history="1">
        <w:r>
          <w:rPr>
            <w:rStyle w:val="ac"/>
          </w:rPr>
          <w:t>Административному регламенту</w:t>
        </w:r>
      </w:hyperlink>
    </w:p>
    <w:p w14:paraId="795E78FB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предоставления Администрацией </w:t>
      </w:r>
    </w:p>
    <w:p w14:paraId="38543456" w14:textId="77777777" w:rsidR="00E80E54" w:rsidRPr="00691631" w:rsidRDefault="00E80E54" w:rsidP="00E80E54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>муниципальной услуги</w:t>
      </w:r>
    </w:p>
    <w:p w14:paraId="1168AA86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proofErr w:type="gramStart"/>
      <w:r w:rsidRPr="00691631">
        <w:rPr>
          <w:rFonts w:ascii="Times New Roman" w:hAnsi="Times New Roman"/>
        </w:rPr>
        <w:t>« Предоставление</w:t>
      </w:r>
      <w:proofErr w:type="gramEnd"/>
      <w:r w:rsidRPr="00691631">
        <w:rPr>
          <w:rFonts w:ascii="Times New Roman" w:hAnsi="Times New Roman"/>
        </w:rPr>
        <w:t xml:space="preserve"> информации</w:t>
      </w:r>
    </w:p>
    <w:p w14:paraId="7762A401" w14:textId="77777777" w:rsidR="00E80E54" w:rsidRPr="00691631" w:rsidRDefault="00E80E54" w:rsidP="00E80E54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</w:rPr>
        <w:t xml:space="preserve"> по документам архивных фондов»</w:t>
      </w:r>
    </w:p>
    <w:p w14:paraId="1E3AA597" w14:textId="2FD22C2F" w:rsidR="00010F80" w:rsidRPr="00691631" w:rsidRDefault="00E80E54" w:rsidP="00E80E54">
      <w:pPr>
        <w:jc w:val="right"/>
        <w:rPr>
          <w:rFonts w:ascii="Times New Roman" w:hAnsi="Times New Roman"/>
          <w:i/>
        </w:rPr>
      </w:pPr>
      <w:r w:rsidRPr="00691631">
        <w:rPr>
          <w:rFonts w:ascii="Times New Roman" w:hAnsi="Times New Roman"/>
          <w:sz w:val="26"/>
          <w:szCs w:val="26"/>
        </w:rPr>
        <w:t>Главе администрации</w:t>
      </w:r>
      <w:r w:rsidRPr="00691631">
        <w:rPr>
          <w:rFonts w:ascii="Times New Roman" w:hAnsi="Times New Roman"/>
          <w:szCs w:val="26"/>
        </w:rPr>
        <w:t xml:space="preserve"> </w:t>
      </w:r>
      <w:r w:rsidR="00691631" w:rsidRPr="00691631">
        <w:rPr>
          <w:rFonts w:ascii="Times New Roman" w:hAnsi="Times New Roman"/>
          <w:szCs w:val="26"/>
        </w:rPr>
        <w:t>р.п.Башмаково</w:t>
      </w:r>
    </w:p>
    <w:p w14:paraId="4AEF42A2" w14:textId="77777777" w:rsidR="00E80E54" w:rsidRPr="00691631" w:rsidRDefault="00010F80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>Башмаковского района</w:t>
      </w:r>
      <w:r w:rsidR="00E80E54" w:rsidRPr="00691631">
        <w:rPr>
          <w:rFonts w:ascii="Times New Roman" w:hAnsi="Times New Roman"/>
          <w:i/>
        </w:rPr>
        <w:t xml:space="preserve"> </w:t>
      </w:r>
    </w:p>
    <w:p w14:paraId="57DC2435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>(наименование муниципального образования)</w:t>
      </w:r>
      <w:r w:rsidRPr="00691631">
        <w:rPr>
          <w:rFonts w:ascii="Times New Roman" w:hAnsi="Times New Roman"/>
          <w:i/>
          <w:szCs w:val="26"/>
        </w:rPr>
        <w:t xml:space="preserve"> </w:t>
      </w:r>
    </w:p>
    <w:p w14:paraId="3365D98D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6557B6F5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от _____________________________________</w:t>
      </w:r>
    </w:p>
    <w:p w14:paraId="7112D2CE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(Ф.И.О. (при наличии) физического лица, либо</w:t>
      </w:r>
    </w:p>
    <w:p w14:paraId="7A2E2810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наименование юридического лица, либо</w:t>
      </w:r>
    </w:p>
    <w:p w14:paraId="57C3D822" w14:textId="77777777" w:rsidR="00E80E54" w:rsidRPr="00691631" w:rsidRDefault="00E80E54" w:rsidP="00E80E54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Ф.И.О. (при наличии) уполномоченного </w:t>
      </w:r>
    </w:p>
    <w:p w14:paraId="0F4786F7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представителя заявителя)</w:t>
      </w:r>
    </w:p>
    <w:p w14:paraId="461179D0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277AF05D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14:paraId="3263E46C" w14:textId="77777777" w:rsidR="00E80E54" w:rsidRPr="00691631" w:rsidRDefault="00E80E54" w:rsidP="00E80E54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3D3EC566" w14:textId="77777777" w:rsidR="00E80E54" w:rsidRPr="00691631" w:rsidRDefault="00E80E54" w:rsidP="00E80E54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</w:t>
      </w:r>
    </w:p>
    <w:p w14:paraId="2C279C71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(реквизиты документа, удостоверяющего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личность физического лица,)</w:t>
      </w:r>
    </w:p>
    <w:p w14:paraId="06A97259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______________________________</w:t>
      </w:r>
    </w:p>
    <w:p w14:paraId="2D9464E6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  (реквизиты документа,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                               </w:t>
      </w:r>
    </w:p>
    <w:p w14:paraId="30EF979C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подтверждающего полномочия представителя</w:t>
      </w:r>
    </w:p>
    <w:p w14:paraId="7297FD28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4BD7DE4B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3377B957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130E0D22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(почтовый адрес, адрес электронной почты,</w:t>
      </w:r>
    </w:p>
    <w:p w14:paraId="1D1A929E" w14:textId="77777777" w:rsidR="00E80E54" w:rsidRPr="00691631" w:rsidRDefault="00E80E54" w:rsidP="00E80E54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уполномоченного </w:t>
      </w:r>
    </w:p>
    <w:p w14:paraId="1F7772E5" w14:textId="77777777" w:rsidR="00E80E54" w:rsidRPr="00691631" w:rsidRDefault="00E80E54" w:rsidP="00E80E54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>представителя заявителя)</w:t>
      </w:r>
    </w:p>
    <w:p w14:paraId="447F7736" w14:textId="77777777" w:rsidR="00E80E54" w:rsidRPr="00691631" w:rsidRDefault="00E80E54" w:rsidP="00E80E54">
      <w:pPr>
        <w:pStyle w:val="ad"/>
        <w:ind w:firstLine="720"/>
        <w:jc w:val="center"/>
        <w:rPr>
          <w:rStyle w:val="ab"/>
          <w:rFonts w:ascii="Times New Roman" w:hAnsi="Times New Roman"/>
          <w:color w:val="000000"/>
          <w:sz w:val="26"/>
          <w:szCs w:val="26"/>
          <w:highlight w:val="yellow"/>
        </w:rPr>
      </w:pPr>
    </w:p>
    <w:p w14:paraId="690D190C" w14:textId="77777777" w:rsidR="00E80E54" w:rsidRDefault="00E80E54" w:rsidP="00E80E54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3686D7AC" w14:textId="77777777" w:rsidR="00E80E54" w:rsidRDefault="00E80E54" w:rsidP="00E80E54"/>
    <w:p w14:paraId="6E0CB40E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14:paraId="78645D5E" w14:textId="77777777" w:rsidR="00E80E54" w:rsidRDefault="00E80E54" w:rsidP="00E80E54">
      <w:pPr>
        <w:pStyle w:val="ad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3D5EC8B9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14:paraId="7847387F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14:paraId="5F4F516D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00F3B504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E80E54" w14:paraId="30F54351" w14:textId="77777777" w:rsidTr="005636D8">
        <w:tc>
          <w:tcPr>
            <w:tcW w:w="4785" w:type="dxa"/>
          </w:tcPr>
          <w:p w14:paraId="20741BF1" w14:textId="77777777" w:rsidR="00E80E54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2160BCF4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173D97CD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80E54" w14:paraId="3C769FF4" w14:textId="77777777" w:rsidTr="005636D8">
        <w:trPr>
          <w:trHeight w:val="458"/>
        </w:trPr>
        <w:tc>
          <w:tcPr>
            <w:tcW w:w="4785" w:type="dxa"/>
            <w:vMerge w:val="restart"/>
          </w:tcPr>
          <w:p w14:paraId="4C244039" w14:textId="77777777"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25C098F9" w14:textId="77777777" w:rsidR="00E80E54" w:rsidRDefault="00E80E54" w:rsidP="005636D8">
            <w:r>
              <w:t>-в Администрации</w:t>
            </w:r>
          </w:p>
          <w:p w14:paraId="68B9448C" w14:textId="77777777" w:rsidR="00E80E54" w:rsidRDefault="00E80E54" w:rsidP="005636D8">
            <w:r>
              <w:t>- в МФЦ</w:t>
            </w:r>
          </w:p>
        </w:tc>
        <w:tc>
          <w:tcPr>
            <w:tcW w:w="4786" w:type="dxa"/>
          </w:tcPr>
          <w:p w14:paraId="2687A2A0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14:paraId="4A3E0382" w14:textId="77777777" w:rsidTr="005636D8">
        <w:trPr>
          <w:trHeight w:val="457"/>
        </w:trPr>
        <w:tc>
          <w:tcPr>
            <w:tcW w:w="4785" w:type="dxa"/>
            <w:vMerge/>
          </w:tcPr>
          <w:p w14:paraId="2DE32696" w14:textId="77777777" w:rsidR="00E80E54" w:rsidRDefault="00E80E54" w:rsidP="005636D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7E4C2540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14:paraId="3C33C260" w14:textId="77777777" w:rsidTr="005636D8">
        <w:tc>
          <w:tcPr>
            <w:tcW w:w="4785" w:type="dxa"/>
          </w:tcPr>
          <w:p w14:paraId="4819646C" w14:textId="77777777"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112E670B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14:paraId="3410D449" w14:textId="77777777" w:rsidTr="005636D8">
        <w:tc>
          <w:tcPr>
            <w:tcW w:w="4785" w:type="dxa"/>
          </w:tcPr>
          <w:p w14:paraId="28B4AB40" w14:textId="77777777" w:rsidR="00E80E54" w:rsidRDefault="00E80E54" w:rsidP="005636D8">
            <w:pPr>
              <w:pStyle w:val="ad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361A8FF1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14:paraId="251B83BD" w14:textId="77777777" w:rsidTr="005636D8">
        <w:tc>
          <w:tcPr>
            <w:tcW w:w="4785" w:type="dxa"/>
          </w:tcPr>
          <w:p w14:paraId="04ACD628" w14:textId="77777777"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75A063A4" w14:textId="77777777"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14:paraId="2B99B890" w14:textId="77777777"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p w14:paraId="434A2A0E" w14:textId="77777777" w:rsidR="00E80E54" w:rsidRDefault="00E80E54" w:rsidP="00E80E54"/>
    <w:p w14:paraId="0F3C2857" w14:textId="77777777" w:rsidR="00E80E54" w:rsidRDefault="00E80E54" w:rsidP="00E80E5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14:paraId="11E44F80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7ECA9652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3CF5CA2A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3C598932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51F11822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2937A971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576C2CC4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6BFE3770" w14:textId="77777777"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12A1B488" w14:textId="77777777"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14:paraId="60978E29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5A30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CC944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22199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FDA01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B0FB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820E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515FF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9B957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8396A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F662E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FE846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E9F0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84C20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D4D60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E4F56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692E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F4B29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36585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A824D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5756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6ABF1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F121E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6F360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361B1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7CFDD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E4832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48A1E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38693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EA1E6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5CEFE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2C955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27A74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06CF1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000E4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EEC2C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6FB94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590B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ADA87" w14:textId="77777777"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039E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2133" w14:textId="77777777" w:rsidR="00A525C1" w:rsidRDefault="00A525C1" w:rsidP="00E80E54">
      <w:r>
        <w:separator/>
      </w:r>
    </w:p>
  </w:endnote>
  <w:endnote w:type="continuationSeparator" w:id="0">
    <w:p w14:paraId="7FF9E0A1" w14:textId="77777777" w:rsidR="00A525C1" w:rsidRDefault="00A525C1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990D" w14:textId="77777777" w:rsidR="00A525C1" w:rsidRDefault="00A525C1" w:rsidP="00E80E54">
      <w:r>
        <w:separator/>
      </w:r>
    </w:p>
  </w:footnote>
  <w:footnote w:type="continuationSeparator" w:id="0">
    <w:p w14:paraId="3A41A2EE" w14:textId="77777777" w:rsidR="00A525C1" w:rsidRDefault="00A525C1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647" w:hanging="360"/>
      </w:pPr>
    </w:lvl>
    <w:lvl w:ilvl="2" w:tplc="3560239E">
      <w:start w:val="1"/>
      <w:numFmt w:val="lowerRoman"/>
      <w:lvlText w:val="%3."/>
      <w:lvlJc w:val="right"/>
      <w:pPr>
        <w:ind w:left="2367" w:hanging="180"/>
      </w:pPr>
    </w:lvl>
    <w:lvl w:ilvl="3" w:tplc="BC5A54AC">
      <w:start w:val="1"/>
      <w:numFmt w:val="decimal"/>
      <w:lvlText w:val="%4."/>
      <w:lvlJc w:val="left"/>
      <w:pPr>
        <w:ind w:left="3087" w:hanging="360"/>
      </w:pPr>
    </w:lvl>
    <w:lvl w:ilvl="4" w:tplc="D28A71A4">
      <w:start w:val="1"/>
      <w:numFmt w:val="lowerLetter"/>
      <w:lvlText w:val="%5."/>
      <w:lvlJc w:val="left"/>
      <w:pPr>
        <w:ind w:left="3807" w:hanging="360"/>
      </w:pPr>
    </w:lvl>
    <w:lvl w:ilvl="5" w:tplc="38EC135C">
      <w:start w:val="1"/>
      <w:numFmt w:val="lowerRoman"/>
      <w:lvlText w:val="%6."/>
      <w:lvlJc w:val="right"/>
      <w:pPr>
        <w:ind w:left="4527" w:hanging="180"/>
      </w:pPr>
    </w:lvl>
    <w:lvl w:ilvl="6" w:tplc="2FFC51B0">
      <w:start w:val="1"/>
      <w:numFmt w:val="decimal"/>
      <w:lvlText w:val="%7."/>
      <w:lvlJc w:val="left"/>
      <w:pPr>
        <w:ind w:left="5247" w:hanging="360"/>
      </w:pPr>
    </w:lvl>
    <w:lvl w:ilvl="7" w:tplc="48240B1E">
      <w:start w:val="1"/>
      <w:numFmt w:val="lowerLetter"/>
      <w:lvlText w:val="%8."/>
      <w:lvlJc w:val="left"/>
      <w:pPr>
        <w:ind w:left="5967" w:hanging="360"/>
      </w:pPr>
    </w:lvl>
    <w:lvl w:ilvl="8" w:tplc="E9005DF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092722">
    <w:abstractNumId w:val="3"/>
  </w:num>
  <w:num w:numId="2" w16cid:durableId="1622877311">
    <w:abstractNumId w:val="2"/>
  </w:num>
  <w:num w:numId="3" w16cid:durableId="1272124755">
    <w:abstractNumId w:val="0"/>
  </w:num>
  <w:num w:numId="4" w16cid:durableId="31333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06"/>
    <w:rsid w:val="000079F3"/>
    <w:rsid w:val="00010F80"/>
    <w:rsid w:val="0001140D"/>
    <w:rsid w:val="00043768"/>
    <w:rsid w:val="000441E3"/>
    <w:rsid w:val="000462E5"/>
    <w:rsid w:val="0004694A"/>
    <w:rsid w:val="00092885"/>
    <w:rsid w:val="00097497"/>
    <w:rsid w:val="000A5A88"/>
    <w:rsid w:val="000B48FD"/>
    <w:rsid w:val="000C25F3"/>
    <w:rsid w:val="000D0F7A"/>
    <w:rsid w:val="000E2395"/>
    <w:rsid w:val="0010052B"/>
    <w:rsid w:val="00105D08"/>
    <w:rsid w:val="00127A52"/>
    <w:rsid w:val="00150384"/>
    <w:rsid w:val="001516F4"/>
    <w:rsid w:val="0016745F"/>
    <w:rsid w:val="00177315"/>
    <w:rsid w:val="00183A57"/>
    <w:rsid w:val="001A353B"/>
    <w:rsid w:val="001A46C8"/>
    <w:rsid w:val="001C71D5"/>
    <w:rsid w:val="00203E8B"/>
    <w:rsid w:val="00205293"/>
    <w:rsid w:val="00207B62"/>
    <w:rsid w:val="002317CB"/>
    <w:rsid w:val="00254863"/>
    <w:rsid w:val="00274EC6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477A"/>
    <w:rsid w:val="00315D40"/>
    <w:rsid w:val="003256B7"/>
    <w:rsid w:val="003316C7"/>
    <w:rsid w:val="0035105B"/>
    <w:rsid w:val="00360E8C"/>
    <w:rsid w:val="00370A45"/>
    <w:rsid w:val="00373C92"/>
    <w:rsid w:val="00380FFB"/>
    <w:rsid w:val="00386AD3"/>
    <w:rsid w:val="003C516A"/>
    <w:rsid w:val="003E4DC7"/>
    <w:rsid w:val="0045220D"/>
    <w:rsid w:val="00457F65"/>
    <w:rsid w:val="00462590"/>
    <w:rsid w:val="004A0012"/>
    <w:rsid w:val="004C31AB"/>
    <w:rsid w:val="004D16EB"/>
    <w:rsid w:val="004F68E6"/>
    <w:rsid w:val="005306D7"/>
    <w:rsid w:val="00556067"/>
    <w:rsid w:val="005603EF"/>
    <w:rsid w:val="005634EC"/>
    <w:rsid w:val="005636D8"/>
    <w:rsid w:val="00564A77"/>
    <w:rsid w:val="00567FF3"/>
    <w:rsid w:val="00571C41"/>
    <w:rsid w:val="00581338"/>
    <w:rsid w:val="00585EB0"/>
    <w:rsid w:val="00587766"/>
    <w:rsid w:val="005B5F35"/>
    <w:rsid w:val="005C2E8C"/>
    <w:rsid w:val="00602AE1"/>
    <w:rsid w:val="0061131F"/>
    <w:rsid w:val="006403F8"/>
    <w:rsid w:val="00686E93"/>
    <w:rsid w:val="0068745D"/>
    <w:rsid w:val="00691631"/>
    <w:rsid w:val="006E57BD"/>
    <w:rsid w:val="006E6D05"/>
    <w:rsid w:val="00715D10"/>
    <w:rsid w:val="00735574"/>
    <w:rsid w:val="00746A14"/>
    <w:rsid w:val="0075168D"/>
    <w:rsid w:val="00757400"/>
    <w:rsid w:val="007576EA"/>
    <w:rsid w:val="007654BB"/>
    <w:rsid w:val="007936B7"/>
    <w:rsid w:val="007962ED"/>
    <w:rsid w:val="0080080A"/>
    <w:rsid w:val="00806F8A"/>
    <w:rsid w:val="00816EB0"/>
    <w:rsid w:val="00824C56"/>
    <w:rsid w:val="008648E8"/>
    <w:rsid w:val="00884A5E"/>
    <w:rsid w:val="008A7F11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5726F"/>
    <w:rsid w:val="00972022"/>
    <w:rsid w:val="00981D0A"/>
    <w:rsid w:val="00982217"/>
    <w:rsid w:val="009931C9"/>
    <w:rsid w:val="009E1FA6"/>
    <w:rsid w:val="009E2BB0"/>
    <w:rsid w:val="009F4806"/>
    <w:rsid w:val="00A17206"/>
    <w:rsid w:val="00A22F31"/>
    <w:rsid w:val="00A436C0"/>
    <w:rsid w:val="00A525C1"/>
    <w:rsid w:val="00A6615A"/>
    <w:rsid w:val="00A80D1E"/>
    <w:rsid w:val="00AB4476"/>
    <w:rsid w:val="00AD2053"/>
    <w:rsid w:val="00AF2878"/>
    <w:rsid w:val="00AF3AD9"/>
    <w:rsid w:val="00B3039E"/>
    <w:rsid w:val="00B3073C"/>
    <w:rsid w:val="00B33B19"/>
    <w:rsid w:val="00B556E4"/>
    <w:rsid w:val="00BA1178"/>
    <w:rsid w:val="00BA1A40"/>
    <w:rsid w:val="00BA7F26"/>
    <w:rsid w:val="00BC156A"/>
    <w:rsid w:val="00BE79D7"/>
    <w:rsid w:val="00BF0166"/>
    <w:rsid w:val="00C03571"/>
    <w:rsid w:val="00C30CDF"/>
    <w:rsid w:val="00C43FF0"/>
    <w:rsid w:val="00C654EC"/>
    <w:rsid w:val="00C7769B"/>
    <w:rsid w:val="00C80D24"/>
    <w:rsid w:val="00C9499E"/>
    <w:rsid w:val="00CA0F34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B1419"/>
    <w:rsid w:val="00DC4265"/>
    <w:rsid w:val="00DC6BD3"/>
    <w:rsid w:val="00E15735"/>
    <w:rsid w:val="00E17B62"/>
    <w:rsid w:val="00E40EB1"/>
    <w:rsid w:val="00E44455"/>
    <w:rsid w:val="00E62FF2"/>
    <w:rsid w:val="00E80E54"/>
    <w:rsid w:val="00EB36D1"/>
    <w:rsid w:val="00ED6B0B"/>
    <w:rsid w:val="00EF5AB1"/>
    <w:rsid w:val="00F07CFE"/>
    <w:rsid w:val="00F264E4"/>
    <w:rsid w:val="00F2749D"/>
    <w:rsid w:val="00F42618"/>
    <w:rsid w:val="00F449F4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13C4"/>
  <w15:docId w15:val="{044C1B79-0E2C-4BCB-B355-EDD40B2F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styleId="af1">
    <w:name w:val="Unresolved Mention"/>
    <w:basedOn w:val="a0"/>
    <w:uiPriority w:val="99"/>
    <w:semiHidden/>
    <w:unhideWhenUsed/>
    <w:rsid w:val="00AF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makovo.pnzreg.ru/selsoveti/administratsiya-r-p-bashmakovo/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24</Pages>
  <Words>9514</Words>
  <Characters>54234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Николаевна</cp:lastModifiedBy>
  <cp:revision>3</cp:revision>
  <cp:lastPrinted>2022-12-09T11:45:00Z</cp:lastPrinted>
  <dcterms:created xsi:type="dcterms:W3CDTF">2022-12-09T11:45:00Z</dcterms:created>
  <dcterms:modified xsi:type="dcterms:W3CDTF">2025-02-19T07:28:00Z</dcterms:modified>
</cp:coreProperties>
</file>