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72" w:rsidRPr="000C4E72" w:rsidRDefault="00C5307B" w:rsidP="00C5307B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89FD92" wp14:editId="2BD1927F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-720" w:tblpY="132"/>
        <w:tblW w:w="110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7"/>
      </w:tblGrid>
      <w:tr w:rsidR="000C4E72" w:rsidRPr="000C4E72" w:rsidTr="00C5307B">
        <w:trPr>
          <w:trHeight w:val="397"/>
        </w:trPr>
        <w:tc>
          <w:tcPr>
            <w:tcW w:w="11057" w:type="dxa"/>
          </w:tcPr>
          <w:p w:rsidR="000C4E72" w:rsidRPr="000C4E72" w:rsidRDefault="000C4E72" w:rsidP="003C6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0C4E72" w:rsidRPr="000C4E72" w:rsidTr="00C5307B">
        <w:tc>
          <w:tcPr>
            <w:tcW w:w="11057" w:type="dxa"/>
          </w:tcPr>
          <w:p w:rsidR="000C4E72" w:rsidRPr="000C4E72" w:rsidRDefault="004606F6" w:rsidP="00792578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АДМИНИСТРАЦИЯ  </w:t>
            </w:r>
            <w:r w:rsidR="00557910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СОСЕДСКОГО</w:t>
            </w:r>
            <w:r w:rsidR="003C6FD6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СЕЛЬСОВЕТА</w:t>
            </w:r>
          </w:p>
        </w:tc>
      </w:tr>
      <w:tr w:rsidR="000C4E72" w:rsidRPr="000C4E72" w:rsidTr="00C5307B">
        <w:trPr>
          <w:trHeight w:val="397"/>
        </w:trPr>
        <w:tc>
          <w:tcPr>
            <w:tcW w:w="11057" w:type="dxa"/>
            <w:vAlign w:val="center"/>
          </w:tcPr>
          <w:p w:rsidR="000C4E72" w:rsidRPr="000C4E72" w:rsidRDefault="00C5307B" w:rsidP="00C5307B">
            <w:pPr>
              <w:keepNext/>
              <w:tabs>
                <w:tab w:val="left" w:pos="851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      </w:t>
            </w:r>
            <w:r w:rsidR="00792578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БАШМАКОВСКОГО</w:t>
            </w:r>
            <w:r w:rsidR="003C6FD6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РАЙОНА </w:t>
            </w:r>
            <w:r w:rsidR="000C4E72" w:rsidRPr="000C4E72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ПЕНЗЕНСКОЙ ОБЛАСТИ</w:t>
            </w:r>
          </w:p>
        </w:tc>
      </w:tr>
      <w:tr w:rsidR="000C4E72" w:rsidRPr="000C4E72" w:rsidTr="00C5307B">
        <w:trPr>
          <w:trHeight w:val="294"/>
        </w:trPr>
        <w:tc>
          <w:tcPr>
            <w:tcW w:w="11057" w:type="dxa"/>
          </w:tcPr>
          <w:p w:rsidR="000C4E72" w:rsidRPr="000C4E72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0C4E72" w:rsidRPr="000C4E72" w:rsidTr="00C5307B">
        <w:trPr>
          <w:trHeight w:val="542"/>
        </w:trPr>
        <w:tc>
          <w:tcPr>
            <w:tcW w:w="11057" w:type="dxa"/>
            <w:vAlign w:val="center"/>
          </w:tcPr>
          <w:p w:rsidR="000C4E72" w:rsidRPr="003C6FD6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3C6FD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0C4E72" w:rsidRPr="000C4E72" w:rsidTr="00C5307B">
        <w:trPr>
          <w:trHeight w:val="212"/>
        </w:trPr>
        <w:tc>
          <w:tcPr>
            <w:tcW w:w="11057" w:type="dxa"/>
            <w:vAlign w:val="center"/>
          </w:tcPr>
          <w:p w:rsidR="000C4E72" w:rsidRPr="000C4E72" w:rsidRDefault="000C4E72" w:rsidP="003C6FD6">
            <w:pPr>
              <w:keepNext/>
              <w:tabs>
                <w:tab w:val="left" w:pos="851"/>
              </w:tabs>
              <w:spacing w:after="0" w:line="240" w:lineRule="auto"/>
              <w:ind w:firstLine="567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C4E72" w:rsidRPr="000C4E72" w:rsidRDefault="000C4E72" w:rsidP="000C4E72">
      <w:pPr>
        <w:spacing w:after="0" w:line="192" w:lineRule="auto"/>
        <w:jc w:val="both"/>
        <w:rPr>
          <w:rFonts w:ascii="Times New Roman" w:eastAsia="Times New Roman" w:hAnsi="Times New Roman"/>
          <w:sz w:val="16"/>
          <w:szCs w:val="20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C4E72" w:rsidRPr="000C4E72">
        <w:tc>
          <w:tcPr>
            <w:tcW w:w="284" w:type="dxa"/>
            <w:vAlign w:val="bottom"/>
          </w:tcPr>
          <w:p w:rsidR="000C4E72" w:rsidRPr="000C4E72" w:rsidRDefault="000C4E72" w:rsidP="000C4E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C4E7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E72" w:rsidRPr="00557910" w:rsidRDefault="00C5307B" w:rsidP="00676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 </w:t>
            </w:r>
            <w:r w:rsidR="005249D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02</w:t>
            </w:r>
            <w:r w:rsidRPr="0055791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.0</w:t>
            </w:r>
            <w:r w:rsidR="005249D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  <w:r w:rsidR="0067699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.2019</w:t>
            </w:r>
          </w:p>
        </w:tc>
        <w:tc>
          <w:tcPr>
            <w:tcW w:w="397" w:type="dxa"/>
            <w:vAlign w:val="bottom"/>
          </w:tcPr>
          <w:p w:rsidR="000C4E72" w:rsidRPr="000C4E72" w:rsidRDefault="000C4E72" w:rsidP="000C4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0C4E7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4E72" w:rsidRPr="00557910" w:rsidRDefault="005249D3" w:rsidP="00F73F9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38</w:t>
            </w:r>
            <w:r w:rsidR="00557910" w:rsidRPr="0055791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-п</w:t>
            </w:r>
          </w:p>
        </w:tc>
      </w:tr>
      <w:tr w:rsidR="000C4E72" w:rsidRPr="000C4E72">
        <w:tc>
          <w:tcPr>
            <w:tcW w:w="4650" w:type="dxa"/>
            <w:gridSpan w:val="4"/>
          </w:tcPr>
          <w:p w:rsidR="000C4E72" w:rsidRPr="000C4E72" w:rsidRDefault="00B30EB1" w:rsidP="0079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с.</w:t>
            </w:r>
            <w:r w:rsidR="00C5307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55791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Соседка</w:t>
            </w:r>
          </w:p>
        </w:tc>
      </w:tr>
    </w:tbl>
    <w:p w:rsidR="000C4E72" w:rsidRPr="000C4E72" w:rsidRDefault="000C4E72" w:rsidP="000C4E72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45370" w:rsidRDefault="00C45370" w:rsidP="00C45370">
      <w:pPr>
        <w:tabs>
          <w:tab w:val="left" w:pos="37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0D40" w:rsidRPr="00F20D40" w:rsidRDefault="00860513" w:rsidP="00F20D40">
      <w:pPr>
        <w:spacing w:line="10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 разработке и утверждении административных регламентов предоставления муниципальных услуг </w:t>
      </w:r>
      <w:r w:rsidRPr="00F20D40">
        <w:rPr>
          <w:rFonts w:ascii="Times New Roman" w:hAnsi="Times New Roman"/>
          <w:b/>
          <w:sz w:val="28"/>
          <w:szCs w:val="24"/>
        </w:rPr>
        <w:t xml:space="preserve">Администрацией </w:t>
      </w:r>
      <w:r w:rsidR="00F20D40" w:rsidRPr="00F20D40">
        <w:rPr>
          <w:rFonts w:ascii="Times New Roman" w:hAnsi="Times New Roman"/>
          <w:b/>
          <w:sz w:val="28"/>
          <w:szCs w:val="24"/>
        </w:rPr>
        <w:t xml:space="preserve">Соседского сельсовета Башмаковского района Пензенской области </w:t>
      </w:r>
    </w:p>
    <w:p w:rsidR="00860513" w:rsidRDefault="00860513" w:rsidP="00F20D40">
      <w:pPr>
        <w:spacing w:line="100" w:lineRule="atLeast"/>
        <w:ind w:firstLine="567"/>
        <w:jc w:val="both"/>
        <w:rPr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соответствии с Федеральным </w:t>
      </w:r>
      <w:hyperlink r:id="rId8" w:history="1">
        <w:r w:rsidRPr="0063465F">
          <w:rPr>
            <w:rStyle w:val="aa"/>
            <w:color w:val="auto"/>
            <w:sz w:val="28"/>
            <w:szCs w:val="24"/>
            <w:u w:val="none"/>
          </w:rPr>
          <w:t>законом</w:t>
        </w:r>
      </w:hyperlink>
      <w:r w:rsidRPr="0063465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от 27.07.2010 № 210-ФЗ «Об организации предоставления государственных и муниципальных услуг», руководствуясь </w:t>
      </w:r>
      <w:hyperlink r:id="rId9" w:history="1">
        <w:r w:rsidRPr="0063465F">
          <w:rPr>
            <w:rStyle w:val="aa"/>
            <w:color w:val="auto"/>
            <w:sz w:val="28"/>
            <w:szCs w:val="24"/>
            <w:u w:val="none"/>
          </w:rPr>
          <w:t>статьей</w:t>
        </w:r>
        <w:r w:rsidRPr="0063465F">
          <w:rPr>
            <w:rStyle w:val="aa"/>
            <w:sz w:val="28"/>
            <w:szCs w:val="24"/>
            <w:u w:val="none"/>
          </w:rPr>
          <w:t xml:space="preserve"> </w:t>
        </w:r>
      </w:hyperlink>
      <w:r>
        <w:rPr>
          <w:rFonts w:ascii="Times New Roman" w:hAnsi="Times New Roman"/>
          <w:sz w:val="28"/>
          <w:szCs w:val="28"/>
        </w:rPr>
        <w:t>23 У</w:t>
      </w:r>
      <w:r>
        <w:rPr>
          <w:rFonts w:ascii="Times New Roman" w:hAnsi="Times New Roman"/>
          <w:sz w:val="28"/>
          <w:szCs w:val="24"/>
        </w:rPr>
        <w:t xml:space="preserve">става </w:t>
      </w:r>
      <w:r w:rsidR="0063465F">
        <w:rPr>
          <w:rFonts w:ascii="Times New Roman" w:hAnsi="Times New Roman"/>
          <w:sz w:val="28"/>
          <w:szCs w:val="24"/>
        </w:rPr>
        <w:t>Соседского</w:t>
      </w:r>
      <w:r>
        <w:rPr>
          <w:rFonts w:ascii="Times New Roman" w:hAnsi="Times New Roman"/>
          <w:sz w:val="28"/>
          <w:szCs w:val="24"/>
        </w:rPr>
        <w:t xml:space="preserve"> сельсовета Башмаковского района Пензенской области,</w:t>
      </w:r>
    </w:p>
    <w:p w:rsidR="00860513" w:rsidRDefault="00860513" w:rsidP="00860513">
      <w:pPr>
        <w:spacing w:after="0" w:line="100" w:lineRule="atLeast"/>
        <w:jc w:val="both"/>
        <w:rPr>
          <w:rFonts w:ascii="Times New Roman" w:hAnsi="Times New Roman"/>
          <w:sz w:val="28"/>
          <w:szCs w:val="24"/>
        </w:rPr>
      </w:pPr>
    </w:p>
    <w:p w:rsidR="00860513" w:rsidRDefault="0063465F" w:rsidP="00860513">
      <w:pPr>
        <w:spacing w:after="0" w:line="100" w:lineRule="atLeast"/>
        <w:jc w:val="center"/>
        <w:rPr>
          <w:rFonts w:hAnsi="Liberation Serif"/>
          <w:szCs w:val="24"/>
        </w:rPr>
      </w:pPr>
      <w:r>
        <w:rPr>
          <w:rFonts w:ascii="Times New Roman" w:hAnsi="Times New Roman"/>
          <w:sz w:val="28"/>
          <w:szCs w:val="24"/>
        </w:rPr>
        <w:t>А</w:t>
      </w:r>
      <w:r w:rsidR="00860513">
        <w:rPr>
          <w:rFonts w:ascii="Times New Roman" w:hAnsi="Times New Roman"/>
          <w:sz w:val="28"/>
          <w:szCs w:val="24"/>
        </w:rPr>
        <w:t xml:space="preserve">дминистрация </w:t>
      </w:r>
      <w:r>
        <w:rPr>
          <w:rFonts w:ascii="Times New Roman" w:hAnsi="Times New Roman"/>
          <w:sz w:val="28"/>
          <w:szCs w:val="24"/>
        </w:rPr>
        <w:t>Соседского</w:t>
      </w:r>
      <w:r w:rsidR="00860513">
        <w:rPr>
          <w:rFonts w:ascii="Times New Roman" w:hAnsi="Times New Roman"/>
          <w:sz w:val="28"/>
          <w:szCs w:val="24"/>
        </w:rPr>
        <w:t xml:space="preserve"> сельсовета</w:t>
      </w:r>
      <w:r w:rsidR="00860513">
        <w:rPr>
          <w:rFonts w:ascii="Times New Roman" w:hAnsi="Times New Roman"/>
          <w:i/>
          <w:szCs w:val="24"/>
        </w:rPr>
        <w:t xml:space="preserve"> </w:t>
      </w:r>
      <w:r w:rsidR="00860513">
        <w:rPr>
          <w:rFonts w:ascii="Times New Roman" w:hAnsi="Times New Roman"/>
          <w:sz w:val="28"/>
          <w:szCs w:val="24"/>
        </w:rPr>
        <w:t>постановляет:</w:t>
      </w:r>
    </w:p>
    <w:p w:rsidR="00860513" w:rsidRDefault="00860513" w:rsidP="00860513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:rsidR="00860513" w:rsidRDefault="00860513" w:rsidP="00860513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1. Утвердить Порядок разработки и утверждения административных регламентов предоставления муниципальных услуг</w:t>
      </w:r>
      <w:r w:rsidR="00F20D40" w:rsidRPr="00F20D40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F20D40">
        <w:rPr>
          <w:rFonts w:ascii="Times New Roman" w:hAnsi="Times New Roman" w:cs="Times New Roman"/>
          <w:b w:val="0"/>
          <w:bCs w:val="0"/>
          <w:sz w:val="28"/>
          <w:szCs w:val="24"/>
        </w:rPr>
        <w:t>Администрацией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63465F">
        <w:rPr>
          <w:rFonts w:ascii="Times New Roman" w:hAnsi="Times New Roman" w:cs="Times New Roman"/>
          <w:b w:val="0"/>
          <w:sz w:val="28"/>
          <w:szCs w:val="24"/>
        </w:rPr>
        <w:t>Соседского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сельсовета Башмаковского района Пензенской области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согласно приложению 1.</w:t>
      </w:r>
    </w:p>
    <w:p w:rsidR="00860513" w:rsidRDefault="00860513" w:rsidP="0086051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Утвердить Порядок проведения независимой экспертизы проектов административных регламентов предоставления муниципальных услуг Администрацией </w:t>
      </w:r>
      <w:r w:rsidR="0063465F">
        <w:rPr>
          <w:rFonts w:ascii="Times New Roman" w:hAnsi="Times New Roman" w:cs="Times New Roman"/>
          <w:sz w:val="28"/>
          <w:szCs w:val="24"/>
        </w:rPr>
        <w:t>Соседского</w:t>
      </w:r>
      <w:r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 согласно приложению 2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60513" w:rsidRDefault="00860513" w:rsidP="00860513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i/>
          <w:sz w:val="22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3. Утвердить Порядок проведения экспертизы проектов административных регламентов предоставления муниципальных услуг Администрацией </w:t>
      </w:r>
      <w:r w:rsidR="0063465F">
        <w:rPr>
          <w:rFonts w:ascii="Times New Roman" w:hAnsi="Times New Roman" w:cs="Times New Roman"/>
          <w:b w:val="0"/>
          <w:sz w:val="28"/>
          <w:szCs w:val="24"/>
        </w:rPr>
        <w:t>Соседского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сельсовета Башмаковского района Пензенской области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согласно приложению 3</w:t>
      </w:r>
      <w:r>
        <w:rPr>
          <w:rFonts w:ascii="Times New Roman" w:hAnsi="Times New Roman" w:cs="Times New Roman"/>
          <w:b w:val="0"/>
          <w:bCs w:val="0"/>
          <w:i/>
          <w:sz w:val="22"/>
          <w:szCs w:val="24"/>
        </w:rPr>
        <w:t>.</w:t>
      </w:r>
    </w:p>
    <w:p w:rsidR="00860513" w:rsidRDefault="00860513" w:rsidP="009B709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63465F"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8"/>
          <w:szCs w:val="24"/>
        </w:rPr>
        <w:t xml:space="preserve">  4. Признать утратившим силу постановление администрации </w:t>
      </w:r>
      <w:r w:rsidR="003B2E9E">
        <w:rPr>
          <w:rFonts w:ascii="Times New Roman" w:hAnsi="Times New Roman"/>
          <w:sz w:val="28"/>
          <w:szCs w:val="24"/>
        </w:rPr>
        <w:t>от 29.04.2015 №19-п</w:t>
      </w:r>
      <w:r w:rsidRPr="0063465F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</w:t>
      </w:r>
      <w:r w:rsidR="003B2E9E">
        <w:rPr>
          <w:rFonts w:ascii="Times New Roman" w:hAnsi="Times New Roman"/>
          <w:sz w:val="28"/>
          <w:szCs w:val="28"/>
        </w:rPr>
        <w:t>оставления муниципальных услуг А</w:t>
      </w:r>
      <w:r w:rsidRPr="0063465F">
        <w:rPr>
          <w:rFonts w:ascii="Times New Roman" w:hAnsi="Times New Roman"/>
          <w:sz w:val="28"/>
          <w:szCs w:val="28"/>
        </w:rPr>
        <w:t xml:space="preserve">дминистрацией </w:t>
      </w:r>
      <w:r w:rsidR="0063465F" w:rsidRPr="0063465F">
        <w:rPr>
          <w:rFonts w:ascii="Times New Roman" w:hAnsi="Times New Roman"/>
          <w:sz w:val="28"/>
          <w:szCs w:val="28"/>
        </w:rPr>
        <w:t>Соседского</w:t>
      </w:r>
      <w:r w:rsidRPr="0063465F">
        <w:rPr>
          <w:rFonts w:ascii="Times New Roman" w:hAnsi="Times New Roman"/>
          <w:sz w:val="28"/>
          <w:szCs w:val="28"/>
        </w:rPr>
        <w:t xml:space="preserve"> сельсовета Башмаковского района Пензенской области»</w:t>
      </w:r>
      <w:r w:rsidR="009B7096">
        <w:rPr>
          <w:rFonts w:ascii="Times New Roman" w:hAnsi="Times New Roman"/>
          <w:sz w:val="28"/>
          <w:szCs w:val="28"/>
        </w:rPr>
        <w:t>.</w:t>
      </w:r>
    </w:p>
    <w:p w:rsidR="00860513" w:rsidRDefault="003B2E9E" w:rsidP="009B7096">
      <w:pPr>
        <w:pStyle w:val="cef1edeee2edeee9f2e5eaf1f2"/>
        <w:tabs>
          <w:tab w:val="left" w:pos="851"/>
        </w:tabs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5</w:t>
      </w:r>
      <w:r w:rsidR="00860513">
        <w:rPr>
          <w:rFonts w:ascii="Times New Roman" w:hAnsi="Times New Roman" w:cs="Times New Roman"/>
          <w:color w:val="000000"/>
          <w:sz w:val="28"/>
          <w:szCs w:val="24"/>
        </w:rPr>
        <w:t>. Настоящее постановление вступает в силу на следующий день после дня его официального опубликования.</w:t>
      </w:r>
    </w:p>
    <w:p w:rsidR="00860513" w:rsidRDefault="00860513" w:rsidP="0086051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информационн</w:t>
      </w:r>
      <w:r w:rsidR="003B2E9E">
        <w:rPr>
          <w:rFonts w:ascii="Times New Roman" w:hAnsi="Times New Roman" w:cs="Times New Roman"/>
          <w:sz w:val="28"/>
          <w:szCs w:val="28"/>
        </w:rPr>
        <w:t>ом бюллетене «Сельские ведомости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2E9E">
        <w:rPr>
          <w:rFonts w:ascii="Times New Roman" w:hAnsi="Times New Roman" w:cs="Times New Roman"/>
          <w:sz w:val="28"/>
          <w:szCs w:val="24"/>
        </w:rPr>
        <w:t>и на официальном сайте А</w:t>
      </w:r>
      <w:r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r w:rsidR="0063465F">
        <w:rPr>
          <w:rFonts w:ascii="Times New Roman" w:hAnsi="Times New Roman" w:cs="Times New Roman"/>
          <w:sz w:val="28"/>
          <w:szCs w:val="24"/>
        </w:rPr>
        <w:t>Соседского</w:t>
      </w:r>
      <w:r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 в информационно-</w:t>
      </w:r>
      <w:r>
        <w:rPr>
          <w:rFonts w:ascii="Times New Roman" w:hAnsi="Times New Roman" w:cs="Times New Roman"/>
          <w:sz w:val="28"/>
          <w:szCs w:val="24"/>
        </w:rPr>
        <w:lastRenderedPageBreak/>
        <w:t>телекоммуникационной сети «Интернет».</w:t>
      </w:r>
    </w:p>
    <w:p w:rsidR="00860513" w:rsidRDefault="00860513" w:rsidP="00860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7. Контроль за исполнением настоящего постановления возложить </w:t>
      </w:r>
      <w:r w:rsidR="003B2E9E">
        <w:rPr>
          <w:rFonts w:ascii="Times New Roman" w:hAnsi="Times New Roman" w:cs="Times New Roman"/>
          <w:sz w:val="28"/>
          <w:szCs w:val="24"/>
        </w:rPr>
        <w:t>на главу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B2E9E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r w:rsidR="0063465F">
        <w:rPr>
          <w:rFonts w:ascii="Times New Roman" w:hAnsi="Times New Roman" w:cs="Times New Roman"/>
          <w:sz w:val="28"/>
          <w:szCs w:val="24"/>
        </w:rPr>
        <w:t>Соседского</w:t>
      </w:r>
      <w:r w:rsidR="003B2E9E">
        <w:rPr>
          <w:rFonts w:ascii="Times New Roman" w:hAnsi="Times New Roman" w:cs="Times New Roman"/>
          <w:sz w:val="28"/>
          <w:szCs w:val="24"/>
        </w:rPr>
        <w:t xml:space="preserve"> сельсовета Чернышевского С.В.</w:t>
      </w:r>
    </w:p>
    <w:p w:rsidR="003B2E9E" w:rsidRDefault="003B2E9E" w:rsidP="00860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3B2E9E" w:rsidRDefault="003B2E9E" w:rsidP="00860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3B2E9E" w:rsidRDefault="009B7096" w:rsidP="00860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Глава А</w:t>
      </w:r>
      <w:r w:rsidR="003B2E9E">
        <w:rPr>
          <w:rFonts w:ascii="Times New Roman" w:hAnsi="Times New Roman" w:cs="Times New Roman"/>
          <w:sz w:val="28"/>
          <w:szCs w:val="24"/>
        </w:rPr>
        <w:t>дминистрации</w:t>
      </w:r>
    </w:p>
    <w:p w:rsidR="003B2E9E" w:rsidRDefault="003B2E9E" w:rsidP="0086051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Соседского сельсовета                                                          С.В. Чернышевский</w:t>
      </w:r>
    </w:p>
    <w:p w:rsidR="00860513" w:rsidRDefault="00860513" w:rsidP="0086051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ef1edeee2edeee9f2e5eaf1f2"/>
        <w:pageBreakBefore/>
        <w:tabs>
          <w:tab w:val="left" w:pos="851"/>
        </w:tabs>
        <w:spacing w:after="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1</w:t>
      </w:r>
    </w:p>
    <w:p w:rsidR="00860513" w:rsidRDefault="003B2E9E" w:rsidP="00860513">
      <w:pPr>
        <w:pStyle w:val="ConsPlusNormal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</w:t>
      </w:r>
      <w:r w:rsidR="00860513">
        <w:rPr>
          <w:rFonts w:ascii="Times New Roman" w:hAnsi="Times New Roman" w:cs="Times New Roman"/>
          <w:sz w:val="28"/>
          <w:szCs w:val="24"/>
        </w:rPr>
        <w:t>дминистрации</w:t>
      </w:r>
    </w:p>
    <w:p w:rsidR="00143357" w:rsidRDefault="0063465F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Соседского</w:t>
      </w:r>
      <w:r w:rsidR="00860513">
        <w:rPr>
          <w:rFonts w:ascii="Times New Roman" w:hAnsi="Times New Roman" w:cs="Times New Roman"/>
          <w:sz w:val="28"/>
          <w:szCs w:val="24"/>
        </w:rPr>
        <w:t xml:space="preserve"> сельсовета </w:t>
      </w: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Башмаковского района Пензенской области </w:t>
      </w:r>
    </w:p>
    <w:p w:rsidR="00860513" w:rsidRDefault="00B4162A" w:rsidP="00860513">
      <w:pPr>
        <w:pStyle w:val="ConsPlusNormal"/>
        <w:jc w:val="right"/>
        <w:rPr>
          <w:rFonts w:ascii="Arial" w:hAnsi="Liberation Serif" w:cs="Times New Roman"/>
          <w:sz w:val="20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02.07.2019 № 38</w:t>
      </w:r>
      <w:r w:rsidR="00143357">
        <w:rPr>
          <w:rFonts w:ascii="Times New Roman" w:hAnsi="Times New Roman" w:cs="Times New Roman"/>
          <w:sz w:val="28"/>
          <w:szCs w:val="24"/>
        </w:rPr>
        <w:t>-п</w:t>
      </w:r>
    </w:p>
    <w:p w:rsidR="00860513" w:rsidRDefault="00860513" w:rsidP="00860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Title"/>
        <w:jc w:val="center"/>
        <w:rPr>
          <w:rFonts w:cs="Times New Roman"/>
          <w:bCs w:val="0"/>
          <w:szCs w:val="24"/>
        </w:rPr>
      </w:pPr>
      <w:bookmarkStart w:id="0" w:name="Par170"/>
      <w:bookmarkEnd w:id="0"/>
      <w:r>
        <w:rPr>
          <w:rFonts w:ascii="Times New Roman" w:hAnsi="Times New Roman" w:cs="Times New Roman"/>
          <w:bCs w:val="0"/>
          <w:sz w:val="28"/>
          <w:szCs w:val="24"/>
        </w:rPr>
        <w:t>Порядок</w:t>
      </w:r>
    </w:p>
    <w:p w:rsidR="00860513" w:rsidRDefault="00860513" w:rsidP="008605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t xml:space="preserve"> разработки и утверждения административных регламентов предоставления муниципальных услуг Администрацией </w:t>
      </w:r>
      <w:r w:rsidR="0063465F">
        <w:rPr>
          <w:rFonts w:ascii="Times New Roman" w:hAnsi="Times New Roman" w:cs="Times New Roman"/>
          <w:sz w:val="28"/>
          <w:szCs w:val="24"/>
        </w:rPr>
        <w:t>Соседского</w:t>
      </w:r>
      <w:r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</w:t>
      </w:r>
      <w:r>
        <w:rPr>
          <w:rFonts w:ascii="Times New Roman" w:hAnsi="Times New Roman" w:cs="Times New Roman"/>
          <w:b w:val="0"/>
          <w:sz w:val="28"/>
          <w:szCs w:val="24"/>
        </w:rPr>
        <w:t>и</w:t>
      </w:r>
    </w:p>
    <w:p w:rsidR="00143357" w:rsidRDefault="00143357" w:rsidP="00860513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Title"/>
        <w:jc w:val="center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t>1. Общие положения</w:t>
      </w:r>
    </w:p>
    <w:p w:rsidR="00860513" w:rsidRDefault="00860513" w:rsidP="00860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ind w:firstLine="540"/>
        <w:jc w:val="both"/>
        <w:rPr>
          <w:rFonts w:ascii="Arial" w:hAnsi="Liberation Serif" w:cs="Times New Roman"/>
          <w:sz w:val="20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1.1. Настоящий Порядок устанавливает требования к разработке и утверждению Администрацией </w:t>
      </w:r>
      <w:r w:rsidR="0063465F">
        <w:rPr>
          <w:rFonts w:ascii="Times New Roman" w:hAnsi="Times New Roman" w:cs="Times New Roman"/>
          <w:sz w:val="28"/>
          <w:szCs w:val="24"/>
        </w:rPr>
        <w:t>Соседского</w:t>
      </w:r>
      <w:r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 (далее — Администрация) административных регламентов предоставления муниципальных услуг (далее - регламент).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1.2. Регламентом является нормативный правовой акт, устанавливающий порядок предоставления Администрацией муниципальной услуги и стандарт предоставления муниципальной услуги.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Регламент также устанавливает порядок взаимодействия между Администрацией и физическими или юридическими лицами, индивидуальными предпринимателями, их уполномоченными представителями (далее - заявители), и иными учреждениями и организациями в процессе предоставления муниципальной услуги.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1.3. Регламенты разрабатываются должностными лицами, муниципальными служащими Администрации, к компетенции которых относится непосредственное предоставление соответствующей муниципальной услуги (далее – разработчики), в соответствии с нормативными правовыми актами Российской Федерации, нормативными правовыми актами Пензенской области, нормативными правовыми актами </w:t>
      </w:r>
      <w:r w:rsidR="0063465F">
        <w:rPr>
          <w:rFonts w:ascii="Times New Roman" w:hAnsi="Times New Roman" w:cs="Times New Roman"/>
          <w:sz w:val="28"/>
          <w:szCs w:val="24"/>
        </w:rPr>
        <w:t>Соседского</w:t>
      </w:r>
      <w:r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</w:t>
      </w:r>
      <w:r>
        <w:rPr>
          <w:rFonts w:ascii="Times New Roman" w:hAnsi="Times New Roman" w:cs="Times New Roman"/>
          <w:i/>
          <w:szCs w:val="24"/>
        </w:rPr>
        <w:t>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Регламенты разрабатываются не позднее одного месяца после включения соответствующей муниципальной услуги в </w:t>
      </w:r>
      <w:hyperlink r:id="rId10" w:history="1">
        <w:r w:rsidRPr="00B22697">
          <w:rPr>
            <w:rStyle w:val="aa"/>
            <w:color w:val="auto"/>
            <w:sz w:val="28"/>
            <w:szCs w:val="24"/>
            <w:u w:val="none"/>
          </w:rPr>
          <w:t>Реестр</w:t>
        </w:r>
      </w:hyperlink>
      <w:r w:rsidRPr="00B2269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муниципальных услуг </w:t>
      </w:r>
      <w:r w:rsidR="0063465F">
        <w:rPr>
          <w:rFonts w:ascii="Times New Roman" w:hAnsi="Times New Roman" w:cs="Times New Roman"/>
          <w:sz w:val="28"/>
          <w:szCs w:val="24"/>
        </w:rPr>
        <w:t>Соседского</w:t>
      </w:r>
      <w:r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области, утвержденный постановлением Администрации</w:t>
      </w:r>
      <w:r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185736" w:rsidRPr="00185736">
        <w:rPr>
          <w:rFonts w:ascii="Times New Roman" w:hAnsi="Times New Roman" w:cs="Times New Roman"/>
          <w:color w:val="auto"/>
          <w:sz w:val="28"/>
          <w:szCs w:val="24"/>
        </w:rPr>
        <w:t>06.05.2019 №27-п</w:t>
      </w:r>
      <w:r w:rsidRPr="00185736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185736">
        <w:rPr>
          <w:rFonts w:ascii="Times New Roman" w:hAnsi="Times New Roman" w:cs="Times New Roman"/>
          <w:sz w:val="28"/>
          <w:szCs w:val="24"/>
        </w:rPr>
        <w:t>«Об утверждении р</w:t>
      </w:r>
      <w:r>
        <w:rPr>
          <w:rFonts w:ascii="Times New Roman" w:hAnsi="Times New Roman" w:cs="Times New Roman"/>
          <w:sz w:val="28"/>
          <w:szCs w:val="24"/>
        </w:rPr>
        <w:t xml:space="preserve">еестра муниципальных услуг </w:t>
      </w:r>
      <w:r w:rsidR="0063465F">
        <w:rPr>
          <w:rFonts w:ascii="Times New Roman" w:hAnsi="Times New Roman" w:cs="Times New Roman"/>
          <w:sz w:val="28"/>
          <w:szCs w:val="24"/>
        </w:rPr>
        <w:t>Соседского</w:t>
      </w:r>
      <w:r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(с последующими изменениями) (далее – Реестр).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1.4. При разработке регламентов предусматривается оптимизация (повышение качества) предоставления муниципальных услуг, в том числе: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а) упорядочение административных процедур (действий);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устранение избыточных административных процедур (действий);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муниципальными служащими Администрации,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Разработчик,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д) ответственность должностных лиц, муниципальных служащих Администрации,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е) предоставление муниципальной услуги в электронной форме в соответствии с </w:t>
      </w:r>
      <w:r>
        <w:rPr>
          <w:rFonts w:ascii="Times New Roman" w:hAnsi="Times New Roman" w:cs="Times New Roman"/>
          <w:color w:val="auto"/>
          <w:sz w:val="28"/>
          <w:szCs w:val="24"/>
        </w:rPr>
        <w:t>требованиями</w:t>
      </w:r>
      <w:r>
        <w:rPr>
          <w:rFonts w:ascii="Times New Roman" w:hAnsi="Times New Roman" w:cs="Times New Roman"/>
          <w:sz w:val="28"/>
          <w:szCs w:val="24"/>
        </w:rPr>
        <w:t>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5249D3" w:rsidRDefault="00860513" w:rsidP="005249D3"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8"/>
          <w:szCs w:val="24"/>
        </w:rPr>
      </w:pPr>
      <w:r w:rsidRPr="005249D3">
        <w:rPr>
          <w:rFonts w:ascii="Times New Roman" w:hAnsi="Times New Roman" w:cs="Times New Roman"/>
          <w:sz w:val="28"/>
          <w:szCs w:val="24"/>
        </w:rPr>
        <w:t xml:space="preserve">1.5. Проекты регламентов подлежат независимой экспертизе и экспертизе, </w:t>
      </w:r>
      <w:r w:rsidR="00B4162A" w:rsidRPr="005249D3">
        <w:rPr>
          <w:rFonts w:ascii="Times New Roman" w:hAnsi="Times New Roman" w:cs="Times New Roman"/>
          <w:sz w:val="28"/>
          <w:szCs w:val="24"/>
        </w:rPr>
        <w:t>проводимой комиссией</w:t>
      </w:r>
      <w:r w:rsidR="005249D3" w:rsidRPr="005249D3">
        <w:rPr>
          <w:rFonts w:ascii="Times New Roman" w:hAnsi="Times New Roman" w:cs="Times New Roman"/>
          <w:sz w:val="28"/>
          <w:szCs w:val="24"/>
        </w:rPr>
        <w:t xml:space="preserve"> </w:t>
      </w:r>
      <w:r w:rsidR="005249D3" w:rsidRPr="005249D3">
        <w:rPr>
          <w:rFonts w:ascii="Times New Roman" w:hAnsi="Times New Roman" w:cs="Times New Roman"/>
          <w:sz w:val="28"/>
          <w:szCs w:val="28"/>
        </w:rPr>
        <w:t xml:space="preserve">Администрации Соседского сельсовета Башмаковского района Пензенской области </w:t>
      </w:r>
      <w:r w:rsidR="00B4162A" w:rsidRPr="005249D3">
        <w:rPr>
          <w:rFonts w:ascii="Times New Roman" w:hAnsi="Times New Roman" w:cs="Times New Roman"/>
          <w:sz w:val="28"/>
          <w:szCs w:val="28"/>
        </w:rPr>
        <w:t>по проведению антикоррупционной экспертизы</w:t>
      </w:r>
      <w:r w:rsidR="005249D3" w:rsidRPr="005249D3">
        <w:rPr>
          <w:rFonts w:ascii="Times New Roman" w:hAnsi="Times New Roman" w:cs="Times New Roman"/>
          <w:sz w:val="28"/>
          <w:szCs w:val="28"/>
        </w:rPr>
        <w:t xml:space="preserve"> нормативных правовых </w:t>
      </w:r>
      <w:r w:rsidR="00B4162A" w:rsidRPr="005249D3">
        <w:rPr>
          <w:rFonts w:ascii="Times New Roman" w:hAnsi="Times New Roman" w:cs="Times New Roman"/>
          <w:sz w:val="28"/>
          <w:szCs w:val="28"/>
        </w:rPr>
        <w:t>актов и</w:t>
      </w:r>
      <w:r w:rsidR="005249D3" w:rsidRPr="005249D3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</w:t>
      </w:r>
      <w:r w:rsidR="00B4162A" w:rsidRPr="005249D3">
        <w:rPr>
          <w:rFonts w:ascii="Times New Roman" w:hAnsi="Times New Roman" w:cs="Times New Roman"/>
          <w:sz w:val="28"/>
          <w:szCs w:val="28"/>
        </w:rPr>
        <w:t>актов Администрации</w:t>
      </w:r>
      <w:r w:rsidR="005249D3" w:rsidRPr="005249D3">
        <w:rPr>
          <w:rFonts w:ascii="Times New Roman" w:hAnsi="Times New Roman" w:cs="Times New Roman"/>
        </w:rPr>
        <w:t xml:space="preserve"> </w:t>
      </w:r>
      <w:r w:rsidR="005249D3" w:rsidRPr="005249D3">
        <w:rPr>
          <w:rFonts w:ascii="Times New Roman" w:hAnsi="Times New Roman" w:cs="Times New Roman"/>
          <w:i/>
        </w:rPr>
        <w:t xml:space="preserve">  </w:t>
      </w:r>
      <w:bookmarkStart w:id="1" w:name="_GoBack"/>
      <w:r w:rsidR="0098363F" w:rsidRPr="0098363F">
        <w:rPr>
          <w:rFonts w:ascii="Times New Roman" w:hAnsi="Times New Roman" w:cs="Times New Roman"/>
          <w:sz w:val="28"/>
          <w:szCs w:val="28"/>
        </w:rPr>
        <w:t>С</w:t>
      </w:r>
      <w:bookmarkEnd w:id="1"/>
      <w:r w:rsidR="005249D3" w:rsidRPr="005249D3">
        <w:rPr>
          <w:rFonts w:ascii="Times New Roman" w:hAnsi="Times New Roman" w:cs="Times New Roman"/>
          <w:sz w:val="28"/>
          <w:szCs w:val="28"/>
        </w:rPr>
        <w:t>оседского сельсовета</w:t>
      </w:r>
      <w:r w:rsidR="005249D3" w:rsidRPr="005249D3">
        <w:rPr>
          <w:rFonts w:ascii="Times New Roman" w:hAnsi="Times New Roman" w:cs="Times New Roman"/>
          <w:i/>
        </w:rPr>
        <w:t xml:space="preserve"> </w:t>
      </w:r>
      <w:r w:rsidR="005249D3" w:rsidRPr="005249D3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 w:rsidR="00B4162A">
        <w:rPr>
          <w:rFonts w:ascii="Times New Roman" w:hAnsi="Times New Roman" w:cs="Times New Roman"/>
          <w:sz w:val="28"/>
          <w:szCs w:val="28"/>
        </w:rPr>
        <w:t>.</w:t>
      </w:r>
    </w:p>
    <w:p w:rsidR="00860513" w:rsidRDefault="005249D3" w:rsidP="005249D3"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8"/>
          <w:szCs w:val="24"/>
        </w:rPr>
      </w:pPr>
      <w:r w:rsidRPr="005249D3">
        <w:rPr>
          <w:rFonts w:ascii="Times New Roman" w:hAnsi="Times New Roman"/>
          <w:sz w:val="28"/>
          <w:szCs w:val="24"/>
        </w:rPr>
        <w:t xml:space="preserve"> </w:t>
      </w:r>
      <w:r w:rsidR="00860513">
        <w:rPr>
          <w:rFonts w:ascii="Times New Roman" w:hAnsi="Times New Roman"/>
          <w:sz w:val="28"/>
          <w:szCs w:val="24"/>
        </w:rPr>
        <w:t xml:space="preserve">Экспертиза проектов регламентов, проводится в порядке, установленном постановлением </w:t>
      </w:r>
      <w:r w:rsidR="00860513" w:rsidRPr="00185736">
        <w:rPr>
          <w:rFonts w:ascii="Times New Roman" w:hAnsi="Times New Roman"/>
          <w:sz w:val="28"/>
          <w:szCs w:val="24"/>
        </w:rPr>
        <w:t xml:space="preserve">Администрации </w:t>
      </w:r>
      <w:r w:rsidR="009B7096">
        <w:rPr>
          <w:rFonts w:ascii="Times New Roman" w:hAnsi="Times New Roman"/>
          <w:sz w:val="28"/>
          <w:szCs w:val="24"/>
        </w:rPr>
        <w:t>от  02.07.2019 № 38</w:t>
      </w:r>
      <w:r w:rsidR="00185736">
        <w:rPr>
          <w:rFonts w:ascii="Times New Roman" w:hAnsi="Times New Roman"/>
          <w:sz w:val="28"/>
          <w:szCs w:val="24"/>
        </w:rPr>
        <w:t>-п</w:t>
      </w:r>
      <w:r w:rsidR="00860513" w:rsidRPr="00185736">
        <w:rPr>
          <w:rFonts w:ascii="Times New Roman" w:hAnsi="Times New Roman"/>
          <w:sz w:val="28"/>
          <w:szCs w:val="24"/>
        </w:rPr>
        <w:t xml:space="preserve"> «О разработке и утверждении административных регламентов предоставления муниципальных услуг Администрацией</w:t>
      </w:r>
      <w:r w:rsidR="00860513" w:rsidRPr="00185736">
        <w:rPr>
          <w:rFonts w:ascii="Times New Roman" w:hAnsi="Times New Roman"/>
          <w:b/>
          <w:sz w:val="28"/>
          <w:szCs w:val="24"/>
        </w:rPr>
        <w:t xml:space="preserve"> </w:t>
      </w:r>
      <w:r w:rsidR="0063465F" w:rsidRPr="00185736">
        <w:rPr>
          <w:rFonts w:ascii="Times New Roman" w:hAnsi="Times New Roman"/>
          <w:sz w:val="28"/>
          <w:szCs w:val="24"/>
        </w:rPr>
        <w:t>Соседского</w:t>
      </w:r>
      <w:r w:rsidR="00860513" w:rsidRPr="00185736">
        <w:rPr>
          <w:rFonts w:ascii="Times New Roman" w:hAnsi="Times New Roman"/>
          <w:sz w:val="28"/>
          <w:szCs w:val="24"/>
        </w:rPr>
        <w:t xml:space="preserve"> сельсовета Башмаковского района Пензенской области».</w:t>
      </w:r>
    </w:p>
    <w:p w:rsidR="0090484C" w:rsidRDefault="0090484C" w:rsidP="0090484C">
      <w:pPr>
        <w:widowControl w:val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> 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1.6. Разработчик, разработав проект регламента, осуществляет следующие действия: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1) размещает проект регламента на официальном сайте Администрации в информационно-телекоммуникационной сети «Инт</w:t>
      </w:r>
      <w:r w:rsidR="00185736">
        <w:rPr>
          <w:rFonts w:ascii="Times New Roman" w:hAnsi="Times New Roman" w:cs="Times New Roman"/>
          <w:sz w:val="28"/>
          <w:szCs w:val="24"/>
        </w:rPr>
        <w:t xml:space="preserve">ернет» </w:t>
      </w:r>
      <w:r>
        <w:rPr>
          <w:rFonts w:ascii="Times New Roman" w:hAnsi="Times New Roman" w:cs="Times New Roman"/>
          <w:sz w:val="28"/>
          <w:szCs w:val="24"/>
        </w:rPr>
        <w:t>(далее — официальный сайт),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2) обеспечивает проведение независимой экспертизы проекта регламента;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3) обеспечивает проведение правовой экспертизы и антикоррупционной экспертизы проекта регламента;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направляет проект регламента на экспертизу.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1.7. По итогам проведения независимой экспертизы, антикоррупционной, правовой экспертизы и экспертизы регламент утверждается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1.8.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случае, если изменения вносятся в раздел, касающийся общих положений, сведения о наименовании муниципальной услуги, наименовании органа, предоставляющего муниципальную услугу, правовых основаниях для предоставления муниципальной услуги, независимая экспертиза и экспертиза проекта изменений в регламент не проводится. 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1.9. Регламенты подлежат опубликованию в соответствии с законодательством о доступе к информации о деятельности органов местного самоуправления в порядке, установленным Уставом </w:t>
      </w:r>
      <w:r w:rsidR="0063465F">
        <w:rPr>
          <w:rFonts w:ascii="Times New Roman" w:hAnsi="Times New Roman" w:cs="Times New Roman"/>
          <w:sz w:val="28"/>
          <w:szCs w:val="24"/>
        </w:rPr>
        <w:t>Соседского</w:t>
      </w:r>
      <w:r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</w:t>
      </w:r>
      <w:r>
        <w:rPr>
          <w:rFonts w:ascii="Times New Roman" w:hAnsi="Times New Roman" w:cs="Times New Roman"/>
          <w:i/>
          <w:szCs w:val="24"/>
        </w:rPr>
        <w:t>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1.10.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помещении данного центра.</w:t>
      </w:r>
    </w:p>
    <w:p w:rsidR="00860513" w:rsidRDefault="00860513" w:rsidP="00860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Title"/>
        <w:jc w:val="center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t>2. Требования к регламентам</w:t>
      </w:r>
    </w:p>
    <w:p w:rsidR="00860513" w:rsidRDefault="00860513" w:rsidP="00860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ind w:firstLine="540"/>
        <w:jc w:val="both"/>
        <w:rPr>
          <w:rFonts w:ascii="Arial" w:hAnsi="Liberation Serif" w:cs="Times New Roman"/>
          <w:sz w:val="20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2.1. Наименование регламента определяется разработчиком, с учетом формулировки, соответствующей редакции положения нормативного правового акта, которым предусмотрено предоставление муниципальной услуги, и наименования муниципальной услуги в Реестре.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2.2. В регламент включаются следующие разделы: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общие положения;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стандарт предоставления муниципальной услуги;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860513" w:rsidRDefault="00860513" w:rsidP="00860513">
      <w:pPr>
        <w:pStyle w:val="ConsPlusNormal"/>
        <w:spacing w:before="200" w:after="24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формы контроля за исполнением регламента;</w:t>
      </w:r>
    </w:p>
    <w:p w:rsidR="00860513" w:rsidRDefault="00860513" w:rsidP="00860513">
      <w:pPr>
        <w:spacing w:after="240" w:line="240" w:lineRule="auto"/>
        <w:ind w:firstLine="540"/>
        <w:jc w:val="both"/>
        <w:rPr>
          <w:szCs w:val="24"/>
        </w:rPr>
      </w:pPr>
      <w:r>
        <w:rPr>
          <w:rFonts w:ascii="Times New Roman" w:hAnsi="Times New Roman"/>
          <w:sz w:val="28"/>
          <w:szCs w:val="24"/>
        </w:rPr>
        <w:t>д)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</w:t>
      </w:r>
      <w:r>
        <w:rPr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работников.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2.3. Раздел, касающийся общих положений, состоит из следующих подразделов: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предмет регулирования регламента;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круг заявителей;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требования к порядку информирования о предоставлении муниципальной услуги, содержащий: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справочной информации относится следующая информация: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справочные телефоны Администрации, организаций, участвующих в предоставлении муниципальной услуги, в том числе номер телефона-</w:t>
      </w:r>
      <w:r>
        <w:rPr>
          <w:rFonts w:ascii="Times New Roman" w:hAnsi="Times New Roman" w:cs="Times New Roman"/>
          <w:sz w:val="28"/>
          <w:szCs w:val="24"/>
        </w:rPr>
        <w:lastRenderedPageBreak/>
        <w:t>автоинформатора (при наличии);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адреса официальных сайтов Администрации, организаций, участвующих в предоставлении муниципальной услуги, адреса их электронной почты.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Справочная информация не приводится в тексте регламента и подлежит обязательному размещению на официальном сайте Администрации и в региональной государственной информационной системе «Портал государственных и муниципальных услуг (функций) Пензенской области» (далее - Портал), о чем указывается в тексте регламента.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Администрация обеспечивает актуализацию справочной информации на своем официальном сайте и на Портале.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2.4. Стандарт предоставления муниципальной услуги должен содержать следующие сведения: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наименование муниципальной услуги, краткое наименование муниципальной услуги;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наименование органа местного самоуправления, предоставляющего муниципальную услугу;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результат предоставления муниципальной услуги;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срок предоставления муниципальной услуги;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д) правовые основания для предоставления муниципальной услуги.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данном подразделе должно содержаться указание на обязательное размещение на официальном сайте Администрации и на Портале 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Администрация обеспечивает актуализацию перечня нормативных правовых актов, регулирующих ее предоставление, на своем официальном сайте и на Портале.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з)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63465F">
        <w:rPr>
          <w:rFonts w:ascii="Times New Roman" w:hAnsi="Times New Roman" w:cs="Times New Roman"/>
          <w:sz w:val="28"/>
          <w:szCs w:val="24"/>
        </w:rPr>
        <w:t>Соседского</w:t>
      </w:r>
      <w:r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л) срок регистрации запроса заявителя о предоставлении муниципальной услуги;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н) показатели доступности и качества предоставления муниципальной услуги;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о)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2.5.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Описание каждой административной процедуры предусматривает: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основания для начала административной процедуры;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сведения о должностном лице, муниципальном служащем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критерии принятия решений;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е) способ фиксации результата выполнения административной процедуры, в том числе в электронной форме.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законодательством Российской Федерации.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случае если муниципальная услуга дополнительно предоставляется в многофункциональных центрах,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2.6. Раздел, касающийся форм контроля за предоставлением муниципальной услуги, состоит из следующих подразделов: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порядок осуществления текущего контроля за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ответственность должностных лиц, муниципальных служащих за решения </w:t>
      </w:r>
      <w:r>
        <w:rPr>
          <w:rFonts w:ascii="Times New Roman" w:hAnsi="Times New Roman" w:cs="Times New Roman"/>
          <w:sz w:val="28"/>
          <w:szCs w:val="24"/>
        </w:rPr>
        <w:lastRenderedPageBreak/>
        <w:t>и действия (бездействие), принимаемые (осуществляемые) ими в ходе предоставления муниципальной услуги;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2.7. Раздел, касающийся 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состоит из следующих подразделов: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случае если в соответствии с федеральными законами установлен иной порядок (процедура) подачи и рассмотрения жалоб, в разделе должны содержаться следующие подразделы: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информация для заявителя о его праве подать жалобу;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предмет жалобы;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органы местного самоуправления, организации, должностные лица, которым может быть направлена жалоба;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порядок подачи и рассмотрения жалобы;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сроки рассмотрения жалобы;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результат рассмотрения жалобы;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порядок информирования заявителя о результатах рассмотрения жалобы;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порядок обжалования решения по жалобе;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право заявителя на получение информации и документов, необходимых для обоснования и рассмотрения жалобы;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способы информирования заявителей о порядке подачи и рассмотрения жалобы.</w:t>
      </w:r>
    </w:p>
    <w:p w:rsidR="00860513" w:rsidRDefault="00860513" w:rsidP="00860513">
      <w:pPr>
        <w:pStyle w:val="ConsPlusNormal"/>
        <w:spacing w:before="200" w:after="200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2.8. В качестве приложений к регламенту приводятся предусмотренные законодательством Российской Федерации, нормативными правовыми актами Пензенской области,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65F">
        <w:rPr>
          <w:rFonts w:ascii="Times New Roman" w:hAnsi="Times New Roman" w:cs="Times New Roman"/>
          <w:sz w:val="28"/>
          <w:szCs w:val="24"/>
        </w:rPr>
        <w:t>Соседского</w:t>
      </w:r>
      <w:r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законодательством Российской Федерации прямо предусмотрена свободная форма подачи этих документов.</w:t>
      </w:r>
    </w:p>
    <w:p w:rsidR="00860513" w:rsidRDefault="00860513" w:rsidP="00860513">
      <w:pPr>
        <w:pStyle w:val="ConsPlusNormal"/>
        <w:ind w:firstLine="540"/>
        <w:jc w:val="right"/>
        <w:rPr>
          <w:rFonts w:cs="Times New Roman"/>
          <w:szCs w:val="24"/>
        </w:rPr>
      </w:pPr>
    </w:p>
    <w:p w:rsidR="00860513" w:rsidRDefault="00860513" w:rsidP="00860513">
      <w:pPr>
        <w:pStyle w:val="ConsPlusNormal"/>
        <w:pageBreakBefore/>
        <w:ind w:firstLine="54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2</w:t>
      </w:r>
    </w:p>
    <w:p w:rsidR="00860513" w:rsidRDefault="0090484C" w:rsidP="00860513">
      <w:pPr>
        <w:pStyle w:val="ConsPlusNormal"/>
        <w:ind w:firstLine="54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</w:t>
      </w:r>
      <w:r w:rsidR="00860513">
        <w:rPr>
          <w:rFonts w:ascii="Times New Roman" w:hAnsi="Times New Roman" w:cs="Times New Roman"/>
          <w:sz w:val="28"/>
          <w:szCs w:val="24"/>
        </w:rPr>
        <w:t>дминистрации</w:t>
      </w:r>
    </w:p>
    <w:p w:rsidR="0090484C" w:rsidRDefault="0063465F" w:rsidP="008605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Соседского</w:t>
      </w:r>
      <w:r w:rsidR="00860513"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</w:t>
      </w:r>
    </w:p>
    <w:p w:rsidR="00860513" w:rsidRDefault="00860513" w:rsidP="008605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Пензенской области </w:t>
      </w:r>
    </w:p>
    <w:p w:rsidR="00860513" w:rsidRDefault="00B4162A" w:rsidP="00860513">
      <w:pPr>
        <w:pStyle w:val="ConsPlusNormal"/>
        <w:ind w:firstLine="540"/>
        <w:jc w:val="right"/>
        <w:rPr>
          <w:rFonts w:ascii="Arial" w:hAnsi="Liberation Serif" w:cs="Times New Roman"/>
          <w:sz w:val="20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 02.07.2019 № 38</w:t>
      </w:r>
      <w:r w:rsidR="0090484C">
        <w:rPr>
          <w:rFonts w:ascii="Times New Roman" w:hAnsi="Times New Roman" w:cs="Times New Roman"/>
          <w:sz w:val="28"/>
          <w:szCs w:val="24"/>
        </w:rPr>
        <w:t>-п</w:t>
      </w:r>
    </w:p>
    <w:p w:rsidR="00860513" w:rsidRDefault="00860513" w:rsidP="008605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ind w:firstLine="540"/>
        <w:jc w:val="center"/>
        <w:rPr>
          <w:rFonts w:ascii="Arial" w:hAnsi="Liberation Serif" w:cs="Times New Roman"/>
          <w:sz w:val="20"/>
          <w:szCs w:val="24"/>
        </w:rPr>
      </w:pPr>
      <w:bookmarkStart w:id="2" w:name="Par321"/>
      <w:bookmarkEnd w:id="2"/>
      <w:r>
        <w:rPr>
          <w:rFonts w:ascii="Times New Roman" w:hAnsi="Times New Roman" w:cs="Times New Roman"/>
          <w:b/>
          <w:sz w:val="28"/>
          <w:szCs w:val="24"/>
        </w:rPr>
        <w:t xml:space="preserve">Порядок </w:t>
      </w:r>
    </w:p>
    <w:p w:rsidR="00860513" w:rsidRDefault="00860513" w:rsidP="0086051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проведения независимой экспертизы проектов административных регламентов предоставления муниципальных услуг Администрацией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3465F">
        <w:rPr>
          <w:rFonts w:ascii="Times New Roman" w:hAnsi="Times New Roman" w:cs="Times New Roman"/>
          <w:b/>
          <w:sz w:val="28"/>
          <w:szCs w:val="24"/>
        </w:rPr>
        <w:t>Соседского</w:t>
      </w:r>
      <w:r>
        <w:rPr>
          <w:rFonts w:ascii="Times New Roman" w:hAnsi="Times New Roman" w:cs="Times New Roman"/>
          <w:b/>
          <w:sz w:val="28"/>
          <w:szCs w:val="24"/>
        </w:rPr>
        <w:t xml:space="preserve"> сельсовета Башмаковского района Пензенской области</w:t>
      </w:r>
    </w:p>
    <w:p w:rsidR="00860513" w:rsidRDefault="00860513" w:rsidP="0086051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ind w:firstLine="540"/>
        <w:jc w:val="both"/>
        <w:rPr>
          <w:rFonts w:ascii="Arial" w:hAnsi="Liberation Serif" w:cs="Times New Roman"/>
          <w:sz w:val="20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Предметом независимой экспертизы проектов административных регламентов предоставления Администрацией </w:t>
      </w:r>
      <w:r w:rsidR="0063465F">
        <w:rPr>
          <w:rFonts w:ascii="Times New Roman" w:hAnsi="Times New Roman" w:cs="Times New Roman"/>
          <w:sz w:val="28"/>
          <w:szCs w:val="24"/>
        </w:rPr>
        <w:t>Соседского</w:t>
      </w:r>
      <w:r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</w:t>
      </w:r>
      <w:r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(далее — Администрация)</w:t>
      </w:r>
      <w:r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муниципальных услуг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предоставления Администрацией муниципальной услуги (далее - проект регламента) для граждан и организаций.</w:t>
      </w:r>
    </w:p>
    <w:p w:rsidR="00860513" w:rsidRDefault="00860513" w:rsidP="0086051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Независимая экспертиза проекта регламента проводится физическими и юридическими лицами в инициативном порядке за счет собственных средств.</w:t>
      </w:r>
    </w:p>
    <w:p w:rsidR="00860513" w:rsidRDefault="00860513" w:rsidP="0086051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Администрации, являющейся разработчиком регламента.</w:t>
      </w:r>
    </w:p>
    <w:p w:rsidR="00860513" w:rsidRDefault="00860513" w:rsidP="0086051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Одновременно с размещением текста проекта регламента на официальном сайте Администрации в информационно-телекоммуникационной сети Интернет размещается следующая информация:</w:t>
      </w:r>
    </w:p>
    <w:p w:rsidR="00860513" w:rsidRDefault="00860513" w:rsidP="0086051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срок проведения независимой экспертизы (дата начала и дата завершения проведения независимой экспертизы);</w:t>
      </w:r>
    </w:p>
    <w:p w:rsidR="00860513" w:rsidRDefault="00860513" w:rsidP="0086051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почтовый адрес и адрес электронной почты Администрации, являющейся разработчиком регламента.</w:t>
      </w:r>
    </w:p>
    <w:p w:rsidR="00860513" w:rsidRDefault="00860513" w:rsidP="0086051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«Интернет».</w:t>
      </w:r>
    </w:p>
    <w:p w:rsidR="00860513" w:rsidRDefault="00860513" w:rsidP="0086051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По результатам независимой экспертизы составляется заключение, которое направляется в Администрацию.</w:t>
      </w:r>
    </w:p>
    <w:p w:rsidR="00860513" w:rsidRDefault="00860513" w:rsidP="0086051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Должностное лицо, муниципальный служащий Администрации, являющиеся разработчиками регламента, обязаны рассмотреть все поступившие заключения независимой экспертизы и принять решение по результатам каждой такой экспертизы.</w:t>
      </w:r>
    </w:p>
    <w:p w:rsidR="00860513" w:rsidRDefault="00860513" w:rsidP="00860513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8. </w:t>
      </w:r>
      <w:r w:rsidR="0090484C">
        <w:rPr>
          <w:rFonts w:ascii="Times New Roman" w:hAnsi="Times New Roman" w:cs="Times New Roman"/>
          <w:sz w:val="28"/>
          <w:szCs w:val="24"/>
        </w:rPr>
        <w:t>Не поступление</w:t>
      </w:r>
      <w:r>
        <w:rPr>
          <w:rFonts w:ascii="Times New Roman" w:hAnsi="Times New Roman" w:cs="Times New Roman"/>
          <w:sz w:val="28"/>
          <w:szCs w:val="24"/>
        </w:rPr>
        <w:t xml:space="preserve"> заключения независимой экспертизы в Администрацию в срок, отведенный для проведения независимой экспертизы, не является препятствием для утверждения проекта регламента</w:t>
      </w:r>
    </w:p>
    <w:p w:rsidR="00860513" w:rsidRDefault="00860513" w:rsidP="00860513">
      <w:pPr>
        <w:pageBreakBefore/>
        <w:widowControl w:val="0"/>
        <w:spacing w:after="0"/>
        <w:jc w:val="right"/>
        <w:rPr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Приложение 3</w:t>
      </w:r>
    </w:p>
    <w:p w:rsidR="00860513" w:rsidRDefault="0090484C" w:rsidP="00860513">
      <w:pPr>
        <w:widowControl w:val="0"/>
        <w:spacing w:after="0"/>
        <w:jc w:val="right"/>
        <w:rPr>
          <w:szCs w:val="24"/>
        </w:rPr>
      </w:pPr>
      <w:r>
        <w:rPr>
          <w:rFonts w:ascii="Times New Roman" w:hAnsi="Times New Roman"/>
          <w:sz w:val="28"/>
          <w:szCs w:val="24"/>
        </w:rPr>
        <w:t>к постановлению А</w:t>
      </w:r>
      <w:r w:rsidR="00860513">
        <w:rPr>
          <w:rFonts w:ascii="Times New Roman" w:hAnsi="Times New Roman"/>
          <w:sz w:val="28"/>
          <w:szCs w:val="24"/>
        </w:rPr>
        <w:t>дминистрации</w:t>
      </w:r>
    </w:p>
    <w:p w:rsidR="0090484C" w:rsidRDefault="0063465F" w:rsidP="00860513">
      <w:pPr>
        <w:widowControl w:val="0"/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Соседского</w:t>
      </w:r>
      <w:r w:rsidR="00860513">
        <w:rPr>
          <w:rFonts w:ascii="Times New Roman" w:hAnsi="Times New Roman"/>
          <w:sz w:val="28"/>
          <w:szCs w:val="24"/>
        </w:rPr>
        <w:t xml:space="preserve"> сельсовета Башмаковского района </w:t>
      </w:r>
    </w:p>
    <w:p w:rsidR="00860513" w:rsidRDefault="00860513" w:rsidP="00860513">
      <w:pPr>
        <w:widowControl w:val="0"/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Пензенской области </w:t>
      </w:r>
    </w:p>
    <w:p w:rsidR="00860513" w:rsidRDefault="00B4162A" w:rsidP="00860513">
      <w:pPr>
        <w:widowControl w:val="0"/>
        <w:spacing w:after="0"/>
        <w:jc w:val="right"/>
        <w:rPr>
          <w:rFonts w:hAnsi="Liberation Serif"/>
          <w:szCs w:val="24"/>
        </w:rPr>
      </w:pPr>
      <w:r>
        <w:rPr>
          <w:rFonts w:ascii="Times New Roman" w:hAnsi="Times New Roman"/>
          <w:sz w:val="28"/>
          <w:szCs w:val="24"/>
        </w:rPr>
        <w:t>от  02.07.2019 № 38</w:t>
      </w:r>
      <w:r w:rsidR="0090484C">
        <w:rPr>
          <w:rFonts w:ascii="Times New Roman" w:hAnsi="Times New Roman"/>
          <w:sz w:val="28"/>
          <w:szCs w:val="24"/>
        </w:rPr>
        <w:t>-п</w:t>
      </w:r>
    </w:p>
    <w:p w:rsidR="00860513" w:rsidRDefault="00860513" w:rsidP="00860513">
      <w:pPr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4"/>
        </w:rPr>
      </w:pPr>
    </w:p>
    <w:p w:rsidR="00860513" w:rsidRDefault="00860513" w:rsidP="00860513">
      <w:pPr>
        <w:pStyle w:val="ConsPlusTitle"/>
        <w:jc w:val="center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t xml:space="preserve">Порядок </w:t>
      </w:r>
    </w:p>
    <w:p w:rsidR="00860513" w:rsidRDefault="00860513" w:rsidP="00860513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t xml:space="preserve">проведения экспертизы проектов административных регламентов предоставления муниципальных услуг Администрацией </w:t>
      </w:r>
      <w:r w:rsidR="0063465F">
        <w:rPr>
          <w:rFonts w:ascii="Times New Roman" w:hAnsi="Times New Roman" w:cs="Times New Roman"/>
          <w:sz w:val="28"/>
          <w:szCs w:val="24"/>
        </w:rPr>
        <w:t>Соседского</w:t>
      </w:r>
      <w:r>
        <w:rPr>
          <w:rFonts w:ascii="Times New Roman" w:hAnsi="Times New Roman" w:cs="Times New Roman"/>
          <w:sz w:val="28"/>
          <w:szCs w:val="24"/>
        </w:rPr>
        <w:t xml:space="preserve"> сельсовета Башмаковского района Пензенской области</w:t>
      </w:r>
    </w:p>
    <w:p w:rsidR="0090484C" w:rsidRDefault="0090484C" w:rsidP="00860513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Title"/>
        <w:ind w:firstLine="539"/>
        <w:jc w:val="both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1. Настоящий порядок устанавливает требования к проведению экспертизы проектов административных регламентов предоставления муниципальных услуг (далее - проект регламента), разработанных Администрацией </w:t>
      </w:r>
      <w:r w:rsidR="0063465F">
        <w:rPr>
          <w:rFonts w:ascii="Times New Roman" w:hAnsi="Times New Roman" w:cs="Times New Roman"/>
          <w:b w:val="0"/>
          <w:sz w:val="28"/>
          <w:szCs w:val="24"/>
        </w:rPr>
        <w:t>Соседского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сельсовета Башмаковского района Пензенской области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(далее — экспертиза, Администрация).</w:t>
      </w:r>
    </w:p>
    <w:p w:rsidR="00860513" w:rsidRPr="00B4162A" w:rsidRDefault="00860513" w:rsidP="00B4162A"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Для проведения экспертизы разработчик административного регламента направляет </w:t>
      </w:r>
      <w:r w:rsidR="00B4162A">
        <w:rPr>
          <w:rFonts w:ascii="Times New Roman" w:hAnsi="Times New Roman" w:cs="Times New Roman"/>
          <w:sz w:val="28"/>
          <w:szCs w:val="24"/>
        </w:rPr>
        <w:t>комиссии</w:t>
      </w:r>
      <w:r w:rsidR="00B4162A" w:rsidRPr="005249D3">
        <w:rPr>
          <w:rFonts w:ascii="Times New Roman" w:hAnsi="Times New Roman" w:cs="Times New Roman"/>
          <w:sz w:val="28"/>
          <w:szCs w:val="24"/>
        </w:rPr>
        <w:t xml:space="preserve"> </w:t>
      </w:r>
      <w:r w:rsidR="00B4162A" w:rsidRPr="005249D3">
        <w:rPr>
          <w:rFonts w:ascii="Times New Roman" w:hAnsi="Times New Roman" w:cs="Times New Roman"/>
          <w:sz w:val="28"/>
          <w:szCs w:val="28"/>
        </w:rPr>
        <w:t>Администрации Соседского сельсовета Башмаковского района Пензенской области по проведению антикоррупционной экспертизы нормативных правовых актов и проектов нормативных правовых актов Администрации</w:t>
      </w:r>
      <w:r w:rsidR="00B4162A" w:rsidRPr="005249D3">
        <w:rPr>
          <w:rFonts w:ascii="Times New Roman" w:hAnsi="Times New Roman" w:cs="Times New Roman"/>
        </w:rPr>
        <w:t xml:space="preserve"> </w:t>
      </w:r>
      <w:r w:rsidR="00B4162A" w:rsidRPr="005249D3">
        <w:rPr>
          <w:rFonts w:ascii="Times New Roman" w:hAnsi="Times New Roman" w:cs="Times New Roman"/>
          <w:i/>
        </w:rPr>
        <w:t xml:space="preserve">  </w:t>
      </w:r>
      <w:r w:rsidR="00B4162A">
        <w:rPr>
          <w:rFonts w:ascii="Times New Roman" w:hAnsi="Times New Roman" w:cs="Times New Roman"/>
          <w:sz w:val="28"/>
          <w:szCs w:val="28"/>
        </w:rPr>
        <w:t>С</w:t>
      </w:r>
      <w:r w:rsidR="00B4162A" w:rsidRPr="005249D3">
        <w:rPr>
          <w:rFonts w:ascii="Times New Roman" w:hAnsi="Times New Roman" w:cs="Times New Roman"/>
          <w:sz w:val="28"/>
          <w:szCs w:val="28"/>
        </w:rPr>
        <w:t>оседского сельсовета</w:t>
      </w:r>
      <w:r w:rsidR="00B4162A" w:rsidRPr="005249D3">
        <w:rPr>
          <w:rFonts w:ascii="Times New Roman" w:hAnsi="Times New Roman" w:cs="Times New Roman"/>
          <w:i/>
        </w:rPr>
        <w:t xml:space="preserve"> </w:t>
      </w:r>
      <w:r w:rsidR="00B4162A" w:rsidRPr="005249D3">
        <w:rPr>
          <w:rFonts w:ascii="Times New Roman" w:hAnsi="Times New Roman" w:cs="Times New Roman"/>
          <w:sz w:val="28"/>
          <w:szCs w:val="28"/>
        </w:rPr>
        <w:t xml:space="preserve">Башмаковского района Пензенской </w:t>
      </w:r>
      <w:r w:rsidR="00B4162A" w:rsidRPr="00B4162A">
        <w:rPr>
          <w:rFonts w:ascii="Times New Roman" w:hAnsi="Times New Roman" w:cs="Times New Roman"/>
          <w:sz w:val="28"/>
          <w:szCs w:val="28"/>
        </w:rPr>
        <w:t>области проект</w:t>
      </w:r>
      <w:r w:rsidRPr="00B41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регламента.</w:t>
      </w:r>
    </w:p>
    <w:p w:rsidR="00860513" w:rsidRDefault="00860513" w:rsidP="00860513">
      <w:pPr>
        <w:spacing w:after="0"/>
        <w:ind w:firstLine="539"/>
        <w:jc w:val="both"/>
        <w:rPr>
          <w:szCs w:val="24"/>
        </w:rPr>
      </w:pPr>
      <w:r>
        <w:rPr>
          <w:rFonts w:ascii="Times New Roman" w:hAnsi="Times New Roman"/>
          <w:sz w:val="28"/>
          <w:szCs w:val="24"/>
        </w:rPr>
        <w:t>3. Предметом экспертизы является оценка соответствия проекта регламента требованиям, предъявляемым к н</w:t>
      </w:r>
      <w:r w:rsidR="0090484C">
        <w:rPr>
          <w:rFonts w:ascii="Times New Roman" w:hAnsi="Times New Roman"/>
          <w:sz w:val="28"/>
          <w:szCs w:val="24"/>
        </w:rPr>
        <w:t xml:space="preserve">ему Федеральным законом </w:t>
      </w:r>
      <w:r>
        <w:rPr>
          <w:rFonts w:ascii="Times New Roman" w:hAnsi="Times New Roman"/>
          <w:sz w:val="28"/>
          <w:szCs w:val="24"/>
        </w:rPr>
        <w:t xml:space="preserve">    от </w:t>
      </w:r>
      <w:r w:rsidR="0090484C">
        <w:rPr>
          <w:rFonts w:ascii="Times New Roman" w:hAnsi="Times New Roman"/>
          <w:sz w:val="28"/>
          <w:szCs w:val="24"/>
        </w:rPr>
        <w:t>27.07.2010 №</w:t>
      </w:r>
      <w:r>
        <w:rPr>
          <w:rFonts w:ascii="Times New Roman" w:hAnsi="Times New Roman"/>
          <w:sz w:val="28"/>
          <w:szCs w:val="24"/>
        </w:rPr>
        <w:t>210-ФЗ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B4162A" w:rsidRDefault="00860513" w:rsidP="00B4162A">
      <w:pPr>
        <w:pStyle w:val="ConsPlusNormal"/>
        <w:spacing w:before="200" w:after="200"/>
        <w:ind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Срок проведения экспертизы составляет не более 30 рабочих дней со дня поступления проекта регламента</w:t>
      </w:r>
      <w:r w:rsidR="00B4162A">
        <w:rPr>
          <w:rFonts w:ascii="Times New Roman" w:hAnsi="Times New Roman" w:cs="Times New Roman"/>
          <w:sz w:val="28"/>
          <w:szCs w:val="24"/>
        </w:rPr>
        <w:t xml:space="preserve"> в комиссию</w:t>
      </w:r>
      <w:r w:rsidR="00B4162A" w:rsidRPr="005249D3">
        <w:rPr>
          <w:rFonts w:ascii="Times New Roman" w:hAnsi="Times New Roman" w:cs="Times New Roman"/>
          <w:sz w:val="28"/>
          <w:szCs w:val="24"/>
        </w:rPr>
        <w:t xml:space="preserve"> </w:t>
      </w:r>
      <w:r w:rsidR="00B4162A" w:rsidRPr="005249D3">
        <w:rPr>
          <w:rFonts w:ascii="Times New Roman" w:hAnsi="Times New Roman" w:cs="Times New Roman"/>
          <w:sz w:val="28"/>
          <w:szCs w:val="28"/>
        </w:rPr>
        <w:t>Администрации Соседского сельсовета Башмаковского района Пензенской области по проведению антикоррупционной экспертизы нормативных правовых актов и проектов нормативных правовых актов Администрации</w:t>
      </w:r>
      <w:r w:rsidR="00B4162A" w:rsidRPr="005249D3">
        <w:rPr>
          <w:rFonts w:ascii="Times New Roman" w:hAnsi="Times New Roman" w:cs="Times New Roman"/>
        </w:rPr>
        <w:t xml:space="preserve"> </w:t>
      </w:r>
      <w:r w:rsidR="00B4162A" w:rsidRPr="005249D3">
        <w:rPr>
          <w:rFonts w:ascii="Times New Roman" w:hAnsi="Times New Roman" w:cs="Times New Roman"/>
          <w:i/>
        </w:rPr>
        <w:t xml:space="preserve">  </w:t>
      </w:r>
      <w:r w:rsidR="00B4162A" w:rsidRPr="009B7096">
        <w:rPr>
          <w:rFonts w:ascii="Times New Roman" w:hAnsi="Times New Roman" w:cs="Times New Roman"/>
          <w:sz w:val="28"/>
          <w:szCs w:val="28"/>
        </w:rPr>
        <w:t>Соседского</w:t>
      </w:r>
      <w:r w:rsidR="00B4162A" w:rsidRPr="005249D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B4162A" w:rsidRPr="005249D3">
        <w:rPr>
          <w:rFonts w:ascii="Times New Roman" w:hAnsi="Times New Roman" w:cs="Times New Roman"/>
          <w:i/>
        </w:rPr>
        <w:t xml:space="preserve"> </w:t>
      </w:r>
      <w:r w:rsidR="00B4162A" w:rsidRPr="005249D3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 w:rsidR="00B4162A">
        <w:rPr>
          <w:rFonts w:ascii="Times New Roman" w:hAnsi="Times New Roman" w:cs="Times New Roman"/>
          <w:sz w:val="28"/>
          <w:szCs w:val="28"/>
        </w:rPr>
        <w:t>.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По результатам проведения экспертизы составляется заключение, которое направляется должностному лицу, муниципальному служащему Администрации, разработавшему проект регламента.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</w:t>
      </w:r>
      <w:hyperlink r:id="rId11" w:anchor="Par409" w:history="1">
        <w:r w:rsidRPr="00B4162A">
          <w:rPr>
            <w:rStyle w:val="aa"/>
            <w:color w:val="auto"/>
            <w:sz w:val="28"/>
            <w:szCs w:val="24"/>
            <w:u w:val="none"/>
          </w:rPr>
          <w:t>Заключение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составляется по форме согласно приложению к настоящему Порядку.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По каждому проекту регламента готовится отдельное заключение.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 Заключение содержит обязательные разделы «Общие сведения» и «Выводы по результатам проведенной экспертизы».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 разделе «Общие сведения» указываются: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наименование проекта регламента;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наименование органа местного самоуправления, разработавшего проект регламента;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дата проведения экспертизы.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разделе «Выводы по результатам проведенной экспертизы» указываются: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отсутствие или наличие замечаний и (или) предложений по проекту регламента. При наличии замечаний и (или) предложений раскрывается их содержание;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 В результате рассмотрения замечаний и (или) предложений, изложенных в заключении, должностное лицо, муниципальный служащий, разработавший проект регламента: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860513" w:rsidRDefault="00860513" w:rsidP="00860513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 Направление доработанного проекта регламента на повторную экспертизу не требуется.</w:t>
      </w:r>
    </w:p>
    <w:p w:rsidR="00860513" w:rsidRDefault="00860513" w:rsidP="00860513">
      <w:pPr>
        <w:pStyle w:val="ConsPlusNormal"/>
        <w:ind w:firstLine="540"/>
        <w:jc w:val="both"/>
        <w:rPr>
          <w:rFonts w:cs="Times New Roman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90484C" w:rsidRDefault="0090484C" w:rsidP="00B4162A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jc w:val="right"/>
        <w:rPr>
          <w:rFonts w:ascii="Arial" w:hAnsi="Liberation Serif" w:cs="Times New Roman"/>
          <w:sz w:val="20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</w:t>
      </w:r>
    </w:p>
    <w:p w:rsidR="00860513" w:rsidRDefault="00860513" w:rsidP="00860513">
      <w:pPr>
        <w:pStyle w:val="ConsPlusTitle"/>
        <w:jc w:val="right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к Порядку </w:t>
      </w:r>
    </w:p>
    <w:p w:rsidR="00860513" w:rsidRDefault="00860513" w:rsidP="00860513">
      <w:pPr>
        <w:pStyle w:val="ConsPlusTitle"/>
        <w:jc w:val="right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проведения экспертизы проектов </w:t>
      </w:r>
    </w:p>
    <w:p w:rsidR="00860513" w:rsidRDefault="00860513" w:rsidP="00860513">
      <w:pPr>
        <w:pStyle w:val="ConsPlusTitle"/>
        <w:jc w:val="right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административных регламентов </w:t>
      </w:r>
    </w:p>
    <w:p w:rsidR="00860513" w:rsidRDefault="00860513" w:rsidP="00860513">
      <w:pPr>
        <w:pStyle w:val="ConsPlusTitle"/>
        <w:jc w:val="right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предоставления муниципальных услуг</w:t>
      </w:r>
    </w:p>
    <w:p w:rsidR="00860513" w:rsidRDefault="0063465F" w:rsidP="00860513">
      <w:pPr>
        <w:pStyle w:val="ConsPlusTitle"/>
        <w:jc w:val="right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Соседского</w:t>
      </w:r>
      <w:r w:rsidR="00860513">
        <w:rPr>
          <w:rFonts w:ascii="Times New Roman" w:hAnsi="Times New Roman" w:cs="Times New Roman"/>
          <w:b w:val="0"/>
          <w:sz w:val="28"/>
          <w:szCs w:val="24"/>
        </w:rPr>
        <w:t xml:space="preserve"> сельсовета Башмаковского района Пензенской области</w:t>
      </w:r>
    </w:p>
    <w:p w:rsidR="00860513" w:rsidRDefault="00860513" w:rsidP="00860513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rPr>
          <w:rFonts w:ascii="Arial" w:hAnsi="Liberation Serif" w:cs="Times New Roman"/>
          <w:sz w:val="24"/>
          <w:szCs w:val="24"/>
        </w:rPr>
      </w:pPr>
    </w:p>
    <w:p w:rsidR="00860513" w:rsidRDefault="00860513" w:rsidP="00860513">
      <w:pPr>
        <w:pStyle w:val="ConsPlusNormal"/>
        <w:ind w:firstLine="540"/>
        <w:jc w:val="both"/>
        <w:rPr>
          <w:rFonts w:cs="Times New Roman"/>
          <w:b/>
          <w:sz w:val="20"/>
          <w:szCs w:val="24"/>
        </w:rPr>
      </w:pPr>
    </w:p>
    <w:p w:rsidR="00860513" w:rsidRDefault="00860513" w:rsidP="00860513">
      <w:pPr>
        <w:pStyle w:val="ConsPlusNormal"/>
        <w:jc w:val="center"/>
        <w:rPr>
          <w:rFonts w:cs="Times New Roman"/>
          <w:szCs w:val="24"/>
        </w:rPr>
      </w:pPr>
      <w:bookmarkStart w:id="3" w:name="Par409"/>
      <w:bookmarkEnd w:id="3"/>
      <w:r>
        <w:rPr>
          <w:rFonts w:ascii="Times New Roman" w:hAnsi="Times New Roman" w:cs="Times New Roman"/>
          <w:b/>
          <w:sz w:val="28"/>
          <w:szCs w:val="24"/>
        </w:rPr>
        <w:t>ЗАКЛЮЧЕНИЕ</w:t>
      </w:r>
    </w:p>
    <w:p w:rsidR="00860513" w:rsidRDefault="00860513" w:rsidP="00860513">
      <w:pPr>
        <w:pStyle w:val="ConsPlusNormal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проект административного регламента</w:t>
      </w:r>
    </w:p>
    <w:p w:rsidR="00860513" w:rsidRDefault="00860513" w:rsidP="00860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1. Общие сведения</w:t>
      </w:r>
    </w:p>
    <w:p w:rsidR="00860513" w:rsidRDefault="00860513" w:rsidP="0086051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1.1. Настоящее заключение дано на проект административного регламента</w:t>
      </w:r>
    </w:p>
    <w:p w:rsidR="00860513" w:rsidRDefault="00860513" w:rsidP="0086051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860513" w:rsidRDefault="00860513" w:rsidP="00860513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проекта административного регламента)</w:t>
      </w:r>
    </w:p>
    <w:p w:rsidR="00860513" w:rsidRDefault="00860513" w:rsidP="0086051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1.2. Проект административного регламента разработан __________________________________________________________________</w:t>
      </w:r>
    </w:p>
    <w:p w:rsidR="00860513" w:rsidRDefault="00860513" w:rsidP="0086051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(наименование органа местного самоуправления, разработавшего проект административного регламента)</w:t>
      </w:r>
    </w:p>
    <w:p w:rsidR="00860513" w:rsidRDefault="00860513" w:rsidP="00860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0513" w:rsidRDefault="00860513" w:rsidP="0086051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1.3. Дата проведения экспертизы «___» _______________ 20 ___ года.</w:t>
      </w:r>
    </w:p>
    <w:p w:rsidR="00860513" w:rsidRDefault="00860513" w:rsidP="0086051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2. Выводы по результатам проведенной экспертизы:</w:t>
      </w:r>
    </w:p>
    <w:p w:rsidR="00860513" w:rsidRDefault="00860513" w:rsidP="0086051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_______________________________________________________________</w:t>
      </w:r>
      <w:r>
        <w:rPr>
          <w:rFonts w:cs="Times New Roman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</w:t>
      </w:r>
    </w:p>
    <w:p w:rsidR="00860513" w:rsidRDefault="00860513" w:rsidP="0086051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Рекомендуется  к  доработке в соответствии с указанными замечаниями и (или) предложениями, рекомендуется к принятию либо не рекомендуется к принятию.</w:t>
      </w:r>
    </w:p>
    <w:p w:rsidR="00860513" w:rsidRDefault="00860513" w:rsidP="0086051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Подпись уполномоченного лица__________________________________</w:t>
      </w:r>
    </w:p>
    <w:p w:rsidR="00860513" w:rsidRDefault="00860513" w:rsidP="00860513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(фамилия, имя, отчество (при наличии))</w:t>
      </w:r>
    </w:p>
    <w:p w:rsidR="00860513" w:rsidRDefault="00860513" w:rsidP="00860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60513" w:rsidRDefault="00860513" w:rsidP="00860513">
      <w:pPr>
        <w:pStyle w:val="ConsPlusNormal"/>
        <w:ind w:firstLine="540"/>
        <w:jc w:val="both"/>
        <w:rPr>
          <w:rFonts w:ascii="Arial" w:hAnsi="Liberation Serif" w:cs="Times New Roman"/>
          <w:sz w:val="20"/>
          <w:szCs w:val="24"/>
        </w:rPr>
      </w:pPr>
    </w:p>
    <w:p w:rsidR="00DF1526" w:rsidRDefault="00DF1526" w:rsidP="00DF1526">
      <w:pPr>
        <w:jc w:val="both"/>
        <w:rPr>
          <w:sz w:val="28"/>
          <w:szCs w:val="28"/>
        </w:rPr>
      </w:pPr>
    </w:p>
    <w:p w:rsidR="00DF1526" w:rsidRDefault="00DF1526" w:rsidP="00DF1526">
      <w:pPr>
        <w:rPr>
          <w:b/>
          <w:sz w:val="28"/>
          <w:szCs w:val="28"/>
        </w:rPr>
      </w:pPr>
    </w:p>
    <w:p w:rsidR="00F73F94" w:rsidRPr="006B4BAA" w:rsidRDefault="00B02D1F" w:rsidP="006B4BAA">
      <w:pPr>
        <w:pStyle w:val="a7"/>
        <w:rPr>
          <w:b/>
        </w:rPr>
      </w:pPr>
      <w:r w:rsidRPr="00FB6317">
        <w:rPr>
          <w:lang w:eastAsia="ru-RU"/>
        </w:rPr>
        <w:t xml:space="preserve">               </w:t>
      </w:r>
    </w:p>
    <w:p w:rsidR="008E04FD" w:rsidRDefault="008E04FD" w:rsidP="006B4B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E04FD" w:rsidSect="00790D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6D" w:rsidRDefault="003F236D">
      <w:r>
        <w:separator/>
      </w:r>
    </w:p>
  </w:endnote>
  <w:endnote w:type="continuationSeparator" w:id="0">
    <w:p w:rsidR="003F236D" w:rsidRDefault="003F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6D" w:rsidRDefault="003F236D">
      <w:r>
        <w:separator/>
      </w:r>
    </w:p>
  </w:footnote>
  <w:footnote w:type="continuationSeparator" w:id="0">
    <w:p w:rsidR="003F236D" w:rsidRDefault="003F2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E16"/>
    <w:multiLevelType w:val="hybridMultilevel"/>
    <w:tmpl w:val="BA26DA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2E1939"/>
    <w:multiLevelType w:val="hybridMultilevel"/>
    <w:tmpl w:val="A290E6DE"/>
    <w:lvl w:ilvl="0" w:tplc="2CF4EDF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122E4"/>
    <w:multiLevelType w:val="multilevel"/>
    <w:tmpl w:val="DCDA106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44334D0"/>
    <w:multiLevelType w:val="multilevel"/>
    <w:tmpl w:val="7A80156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E8121E9"/>
    <w:multiLevelType w:val="hybridMultilevel"/>
    <w:tmpl w:val="1D8E502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275DB0"/>
    <w:multiLevelType w:val="hybridMultilevel"/>
    <w:tmpl w:val="A440A9D8"/>
    <w:lvl w:ilvl="0" w:tplc="6B96DCC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C2BF7"/>
    <w:multiLevelType w:val="multilevel"/>
    <w:tmpl w:val="D1960A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51B72DDA"/>
    <w:multiLevelType w:val="multilevel"/>
    <w:tmpl w:val="855CBB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66B90463"/>
    <w:multiLevelType w:val="hybridMultilevel"/>
    <w:tmpl w:val="402E9836"/>
    <w:lvl w:ilvl="0" w:tplc="E488E8C2">
      <w:start w:val="1"/>
      <w:numFmt w:val="decimal"/>
      <w:lvlText w:val="%1."/>
      <w:lvlJc w:val="left"/>
      <w:pPr>
        <w:ind w:left="139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9" w15:restartNumberingAfterBreak="0">
    <w:nsid w:val="67D354F6"/>
    <w:multiLevelType w:val="hybridMultilevel"/>
    <w:tmpl w:val="3326BA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D8E3C3B"/>
    <w:multiLevelType w:val="hybridMultilevel"/>
    <w:tmpl w:val="8EE4625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F14C8A"/>
    <w:multiLevelType w:val="multilevel"/>
    <w:tmpl w:val="40A45FC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</w:num>
  <w:num w:numId="11">
    <w:abstractNumId w:val="2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7"/>
  </w:num>
  <w:num w:numId="15">
    <w:abstractNumId w:val="1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72"/>
    <w:rsid w:val="000213A7"/>
    <w:rsid w:val="000242DF"/>
    <w:rsid w:val="00024383"/>
    <w:rsid w:val="00033797"/>
    <w:rsid w:val="0006687D"/>
    <w:rsid w:val="0009557F"/>
    <w:rsid w:val="000A1B4A"/>
    <w:rsid w:val="000B140B"/>
    <w:rsid w:val="000C4E72"/>
    <w:rsid w:val="001122FA"/>
    <w:rsid w:val="001301ED"/>
    <w:rsid w:val="00143357"/>
    <w:rsid w:val="00185736"/>
    <w:rsid w:val="00185915"/>
    <w:rsid w:val="001A3B49"/>
    <w:rsid w:val="001B28C9"/>
    <w:rsid w:val="001C7F27"/>
    <w:rsid w:val="00200AC4"/>
    <w:rsid w:val="00205674"/>
    <w:rsid w:val="002273DB"/>
    <w:rsid w:val="002518C0"/>
    <w:rsid w:val="002E0FB1"/>
    <w:rsid w:val="00317EC9"/>
    <w:rsid w:val="00323A56"/>
    <w:rsid w:val="00332FD4"/>
    <w:rsid w:val="00374FD7"/>
    <w:rsid w:val="003940B8"/>
    <w:rsid w:val="003B2E9E"/>
    <w:rsid w:val="003B41A2"/>
    <w:rsid w:val="003C6FD6"/>
    <w:rsid w:val="003E1783"/>
    <w:rsid w:val="003E33F1"/>
    <w:rsid w:val="003E6C31"/>
    <w:rsid w:val="003F236D"/>
    <w:rsid w:val="00407AB6"/>
    <w:rsid w:val="00423CD3"/>
    <w:rsid w:val="00425182"/>
    <w:rsid w:val="004361A4"/>
    <w:rsid w:val="004606F6"/>
    <w:rsid w:val="00464493"/>
    <w:rsid w:val="0046476C"/>
    <w:rsid w:val="0047360B"/>
    <w:rsid w:val="004811CF"/>
    <w:rsid w:val="0049019E"/>
    <w:rsid w:val="004B6ED5"/>
    <w:rsid w:val="004D06F0"/>
    <w:rsid w:val="004D3638"/>
    <w:rsid w:val="005249D3"/>
    <w:rsid w:val="00524DDF"/>
    <w:rsid w:val="005341EC"/>
    <w:rsid w:val="0054297A"/>
    <w:rsid w:val="00543E0B"/>
    <w:rsid w:val="005578F8"/>
    <w:rsid w:val="00557910"/>
    <w:rsid w:val="00590799"/>
    <w:rsid w:val="005D1167"/>
    <w:rsid w:val="005E3FBC"/>
    <w:rsid w:val="005E530A"/>
    <w:rsid w:val="005E5905"/>
    <w:rsid w:val="005E5A9C"/>
    <w:rsid w:val="0061191D"/>
    <w:rsid w:val="0063465F"/>
    <w:rsid w:val="00652945"/>
    <w:rsid w:val="00672A20"/>
    <w:rsid w:val="00676993"/>
    <w:rsid w:val="006A09FD"/>
    <w:rsid w:val="006A7CDC"/>
    <w:rsid w:val="006B4BAA"/>
    <w:rsid w:val="007048F4"/>
    <w:rsid w:val="007332C7"/>
    <w:rsid w:val="00790DBE"/>
    <w:rsid w:val="00792578"/>
    <w:rsid w:val="007D4199"/>
    <w:rsid w:val="008323E6"/>
    <w:rsid w:val="00836097"/>
    <w:rsid w:val="00860513"/>
    <w:rsid w:val="00871672"/>
    <w:rsid w:val="00886F22"/>
    <w:rsid w:val="008A0F19"/>
    <w:rsid w:val="008C5CCD"/>
    <w:rsid w:val="008E0062"/>
    <w:rsid w:val="008E04FD"/>
    <w:rsid w:val="0090484C"/>
    <w:rsid w:val="00914254"/>
    <w:rsid w:val="00947ADD"/>
    <w:rsid w:val="00955E81"/>
    <w:rsid w:val="00961AD8"/>
    <w:rsid w:val="009622A6"/>
    <w:rsid w:val="009814D5"/>
    <w:rsid w:val="0098363F"/>
    <w:rsid w:val="009956BE"/>
    <w:rsid w:val="00995EE7"/>
    <w:rsid w:val="00996AC8"/>
    <w:rsid w:val="009B6DC5"/>
    <w:rsid w:val="009B7096"/>
    <w:rsid w:val="009C188A"/>
    <w:rsid w:val="009C47C2"/>
    <w:rsid w:val="00A14626"/>
    <w:rsid w:val="00A20777"/>
    <w:rsid w:val="00A22D27"/>
    <w:rsid w:val="00A5320F"/>
    <w:rsid w:val="00A85E04"/>
    <w:rsid w:val="00A960F7"/>
    <w:rsid w:val="00AB5FA7"/>
    <w:rsid w:val="00AD5902"/>
    <w:rsid w:val="00B02D1F"/>
    <w:rsid w:val="00B11CE6"/>
    <w:rsid w:val="00B22697"/>
    <w:rsid w:val="00B30EB1"/>
    <w:rsid w:val="00B408A0"/>
    <w:rsid w:val="00B4162A"/>
    <w:rsid w:val="00B50242"/>
    <w:rsid w:val="00B61F71"/>
    <w:rsid w:val="00B659D9"/>
    <w:rsid w:val="00B90612"/>
    <w:rsid w:val="00B9089C"/>
    <w:rsid w:val="00B93A74"/>
    <w:rsid w:val="00BA42C9"/>
    <w:rsid w:val="00BB30AD"/>
    <w:rsid w:val="00BB6AA0"/>
    <w:rsid w:val="00BF1BD8"/>
    <w:rsid w:val="00C01378"/>
    <w:rsid w:val="00C104A5"/>
    <w:rsid w:val="00C27E8B"/>
    <w:rsid w:val="00C31608"/>
    <w:rsid w:val="00C45370"/>
    <w:rsid w:val="00C5307B"/>
    <w:rsid w:val="00C5455B"/>
    <w:rsid w:val="00C61F66"/>
    <w:rsid w:val="00C80C59"/>
    <w:rsid w:val="00C81599"/>
    <w:rsid w:val="00D04B4E"/>
    <w:rsid w:val="00D069B2"/>
    <w:rsid w:val="00D20EC8"/>
    <w:rsid w:val="00D26651"/>
    <w:rsid w:val="00D67185"/>
    <w:rsid w:val="00D736ED"/>
    <w:rsid w:val="00D73C7F"/>
    <w:rsid w:val="00DA654C"/>
    <w:rsid w:val="00DB679A"/>
    <w:rsid w:val="00DE7BB9"/>
    <w:rsid w:val="00DF1526"/>
    <w:rsid w:val="00DF5B77"/>
    <w:rsid w:val="00E13910"/>
    <w:rsid w:val="00E27633"/>
    <w:rsid w:val="00E61BDB"/>
    <w:rsid w:val="00E62AAF"/>
    <w:rsid w:val="00EB583B"/>
    <w:rsid w:val="00F025A5"/>
    <w:rsid w:val="00F0781A"/>
    <w:rsid w:val="00F20D40"/>
    <w:rsid w:val="00F26B89"/>
    <w:rsid w:val="00F41D93"/>
    <w:rsid w:val="00F666DC"/>
    <w:rsid w:val="00F73F94"/>
    <w:rsid w:val="00F86863"/>
    <w:rsid w:val="00F87DB2"/>
    <w:rsid w:val="00F9091E"/>
    <w:rsid w:val="00F957EC"/>
    <w:rsid w:val="00FA38FE"/>
    <w:rsid w:val="00FA753F"/>
    <w:rsid w:val="00FD5741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55BE"/>
  <w15:chartTrackingRefBased/>
  <w15:docId w15:val="{AA91488F-CFEB-4C17-A859-B0F84033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F73F94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61AD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semiHidden/>
    <w:rsid w:val="00961AD8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B90612"/>
    <w:pPr>
      <w:spacing w:after="0" w:line="240" w:lineRule="auto"/>
      <w:jc w:val="both"/>
    </w:pPr>
    <w:rPr>
      <w:rFonts w:ascii="Times New Roman" w:eastAsia="Times New Roman" w:hAnsi="Times New Roman"/>
      <w:sz w:val="27"/>
      <w:szCs w:val="24"/>
      <w:lang w:val="x-none" w:eastAsia="x-none"/>
    </w:rPr>
  </w:style>
  <w:style w:type="character" w:customStyle="1" w:styleId="a6">
    <w:name w:val="Основной текст Знак"/>
    <w:link w:val="a5"/>
    <w:rsid w:val="00B90612"/>
    <w:rPr>
      <w:rFonts w:ascii="Times New Roman" w:eastAsia="Times New Roman" w:hAnsi="Times New Roman"/>
      <w:sz w:val="27"/>
      <w:szCs w:val="24"/>
    </w:rPr>
  </w:style>
  <w:style w:type="paragraph" w:styleId="a7">
    <w:name w:val="No Spacing"/>
    <w:link w:val="a8"/>
    <w:autoRedefine/>
    <w:uiPriority w:val="1"/>
    <w:qFormat/>
    <w:rsid w:val="00B02D1F"/>
    <w:pPr>
      <w:ind w:left="142" w:right="102" w:firstLine="539"/>
      <w:jc w:val="both"/>
    </w:pPr>
    <w:rPr>
      <w:rFonts w:ascii="Times New Roman" w:eastAsia="Times New Roman" w:hAnsi="Times New Roman"/>
      <w:spacing w:val="-1"/>
      <w:sz w:val="28"/>
      <w:szCs w:val="28"/>
      <w:lang w:eastAsia="en-US"/>
    </w:rPr>
  </w:style>
  <w:style w:type="character" w:customStyle="1" w:styleId="a8">
    <w:name w:val="Без интервала Знак"/>
    <w:link w:val="a7"/>
    <w:uiPriority w:val="1"/>
    <w:rsid w:val="00B02D1F"/>
    <w:rPr>
      <w:rFonts w:ascii="Times New Roman" w:eastAsia="Times New Roman" w:hAnsi="Times New Roman"/>
      <w:spacing w:val="-1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8E04FD"/>
    <w:pPr>
      <w:ind w:left="720"/>
      <w:contextualSpacing/>
    </w:pPr>
  </w:style>
  <w:style w:type="character" w:styleId="aa">
    <w:name w:val="Hyperlink"/>
    <w:unhideWhenUsed/>
    <w:rsid w:val="00790DBE"/>
    <w:rPr>
      <w:rFonts w:ascii="Times New Roman" w:hAnsi="Times New Roman" w:cs="Times New Roman" w:hint="default"/>
      <w:color w:val="0000FF"/>
      <w:u w:val="single"/>
    </w:rPr>
  </w:style>
  <w:style w:type="paragraph" w:customStyle="1" w:styleId="msonormal0">
    <w:name w:val="msonormal"/>
    <w:basedOn w:val="a"/>
    <w:rsid w:val="00790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semiHidden/>
    <w:unhideWhenUsed/>
    <w:rsid w:val="00790DB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semiHidden/>
    <w:rsid w:val="00790DB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d">
    <w:name w:val="footer"/>
    <w:basedOn w:val="a"/>
    <w:link w:val="ae"/>
    <w:semiHidden/>
    <w:unhideWhenUsed/>
    <w:rsid w:val="00790DB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790DBE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">
    <w:name w:val="Основной текст (2)_"/>
    <w:link w:val="20"/>
    <w:locked/>
    <w:rsid w:val="00790DB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DBE"/>
    <w:pPr>
      <w:widowControl w:val="0"/>
      <w:shd w:val="clear" w:color="auto" w:fill="FFFFFF"/>
      <w:spacing w:before="780" w:after="0" w:line="480" w:lineRule="exact"/>
      <w:ind w:hanging="740"/>
      <w:jc w:val="both"/>
    </w:pPr>
    <w:rPr>
      <w:rFonts w:ascii="Times New Roman" w:hAnsi="Times New Roman"/>
      <w:sz w:val="26"/>
      <w:szCs w:val="26"/>
      <w:lang w:eastAsia="ru-RU"/>
    </w:rPr>
  </w:style>
  <w:style w:type="character" w:customStyle="1" w:styleId="3">
    <w:name w:val="Основной текст (3)_"/>
    <w:link w:val="30"/>
    <w:locked/>
    <w:rsid w:val="00790DBE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90DBE"/>
    <w:pPr>
      <w:widowControl w:val="0"/>
      <w:shd w:val="clear" w:color="auto" w:fill="FFFFFF"/>
      <w:spacing w:before="540" w:after="540" w:line="298" w:lineRule="exact"/>
      <w:ind w:hanging="220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af">
    <w:name w:val="Сноска_"/>
    <w:link w:val="af0"/>
    <w:locked/>
    <w:rsid w:val="00790DB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f0">
    <w:name w:val="Сноска"/>
    <w:basedOn w:val="a"/>
    <w:link w:val="af"/>
    <w:rsid w:val="00790DBE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/>
      <w:sz w:val="26"/>
      <w:szCs w:val="26"/>
      <w:lang w:eastAsia="ru-RU"/>
    </w:rPr>
  </w:style>
  <w:style w:type="character" w:customStyle="1" w:styleId="21">
    <w:name w:val="Сноска (2)_"/>
    <w:link w:val="22"/>
    <w:locked/>
    <w:rsid w:val="00790DBE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2">
    <w:name w:val="Сноска (2)"/>
    <w:basedOn w:val="a"/>
    <w:link w:val="21"/>
    <w:rsid w:val="00790DBE"/>
    <w:pPr>
      <w:widowControl w:val="0"/>
      <w:shd w:val="clear" w:color="auto" w:fill="FFFFFF"/>
      <w:spacing w:before="240" w:after="36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paragraph" w:customStyle="1" w:styleId="1">
    <w:name w:val="Стиль1"/>
    <w:basedOn w:val="a"/>
    <w:rsid w:val="00790DBE"/>
    <w:pPr>
      <w:autoSpaceDE w:val="0"/>
      <w:autoSpaceDN w:val="0"/>
      <w:adjustRightInd w:val="0"/>
      <w:spacing w:after="0" w:line="264" w:lineRule="auto"/>
      <w:ind w:firstLine="53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3">
    <w:name w:val="Основной текст (2) + Полужирный"/>
    <w:rsid w:val="00790DBE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f1">
    <w:name w:val="Сноска + Полужирный"/>
    <w:rsid w:val="00790DBE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Exact">
    <w:name w:val="Основной текст (2) Exact"/>
    <w:rsid w:val="00790DBE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af2">
    <w:name w:val="Гипертекстовая ссылка"/>
    <w:rsid w:val="001301ED"/>
    <w:rPr>
      <w:b/>
      <w:color w:val="008000"/>
    </w:rPr>
  </w:style>
  <w:style w:type="character" w:customStyle="1" w:styleId="40">
    <w:name w:val="Заголовок 4 Знак"/>
    <w:basedOn w:val="a0"/>
    <w:link w:val="4"/>
    <w:rsid w:val="00F73F94"/>
    <w:rPr>
      <w:rFonts w:ascii="Times New Roman" w:eastAsia="Times New Roman" w:hAnsi="Times New Roman"/>
      <w:b/>
      <w:bCs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B02D1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2D1F"/>
    <w:rPr>
      <w:sz w:val="16"/>
      <w:szCs w:val="16"/>
      <w:lang w:eastAsia="en-US"/>
    </w:rPr>
  </w:style>
  <w:style w:type="paragraph" w:customStyle="1" w:styleId="ConsPlusNormal">
    <w:name w:val="ConsPlusNormal"/>
    <w:link w:val="ConsPlusNormal0"/>
    <w:uiPriority w:val="99"/>
    <w:rsid w:val="004B6ED5"/>
    <w:pPr>
      <w:widowControl w:val="0"/>
      <w:suppressAutoHyphens/>
    </w:pPr>
    <w:rPr>
      <w:rFonts w:eastAsia="Times New Roman" w:cs="Calibri"/>
      <w:color w:val="00000A"/>
      <w:sz w:val="22"/>
      <w:lang w:eastAsia="ar-SA"/>
    </w:rPr>
  </w:style>
  <w:style w:type="character" w:customStyle="1" w:styleId="ConsPlusNormal0">
    <w:name w:val="ConsPlusNormal Знак"/>
    <w:link w:val="ConsPlusNormal"/>
    <w:locked/>
    <w:rsid w:val="004B6ED5"/>
    <w:rPr>
      <w:rFonts w:eastAsia="Times New Roman" w:cs="Calibri"/>
      <w:color w:val="00000A"/>
      <w:sz w:val="22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860513"/>
    <w:pPr>
      <w:suppressAutoHyphens/>
      <w:autoSpaceDE w:val="0"/>
      <w:autoSpaceDN w:val="0"/>
      <w:adjustRightInd w:val="0"/>
      <w:spacing w:after="140" w:line="288" w:lineRule="auto"/>
    </w:pPr>
    <w:rPr>
      <w:rFonts w:eastAsia="Times New Roman" w:hAnsi="Liberation Serif" w:cs="Calibri"/>
      <w:color w:val="00000A"/>
      <w:kern w:val="2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60513"/>
    <w:pPr>
      <w:widowControl w:val="0"/>
      <w:suppressAutoHyphens/>
      <w:autoSpaceDE w:val="0"/>
      <w:autoSpaceDN w:val="0"/>
      <w:adjustRightInd w:val="0"/>
    </w:pPr>
    <w:rPr>
      <w:rFonts w:ascii="Courier New" w:eastAsia="Times New Roman" w:hAnsi="Liberation Serif" w:cs="Courier New"/>
      <w:color w:val="000000"/>
      <w:kern w:val="2"/>
      <w:lang w:bidi="hi-IN"/>
    </w:rPr>
  </w:style>
  <w:style w:type="paragraph" w:customStyle="1" w:styleId="ConsPlusTitle">
    <w:name w:val="ConsPlusTitle"/>
    <w:uiPriority w:val="99"/>
    <w:rsid w:val="00860513"/>
    <w:pPr>
      <w:widowControl w:val="0"/>
      <w:suppressAutoHyphens/>
      <w:autoSpaceDE w:val="0"/>
      <w:autoSpaceDN w:val="0"/>
      <w:adjustRightInd w:val="0"/>
    </w:pPr>
    <w:rPr>
      <w:rFonts w:ascii="Arial" w:eastAsia="Times New Roman" w:hAnsi="Liberation Serif" w:cs="Arial"/>
      <w:b/>
      <w:bCs/>
      <w:color w:val="000000"/>
      <w:kern w:val="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Super\Desktop\&#1055;&#1086;&#1088;&#1103;&#1076;&#1086;&#1082;_&#1088;&#1072;&#1079;&#1088;&#1072;&#1073;&#1086;&#1090;&#1082;&#1080;_&#1089;&#1077;&#1083;&#1100;&#1089;&#1086;&#1074;&#1077;&#1090;&#1099;%200706%20(1).rt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853E8EFCA01094944FA021553634D5F9A60BEF219B4341624FF2BFF840A6E28E58ADED3A4DAC5DFEEA0B1EE3AC6828E677569A3C599DE313EF7BE965C5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7C9C682920FDFD4C9C366BADB120C51877E88353FF7ABAC3460500FA5C8553788694ADB9E2AF65F3D2AA7DB46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4088</Words>
  <Characters>23307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dc:description/>
  <cp:lastModifiedBy>Super</cp:lastModifiedBy>
  <cp:revision>6</cp:revision>
  <cp:lastPrinted>2019-05-27T13:17:00Z</cp:lastPrinted>
  <dcterms:created xsi:type="dcterms:W3CDTF">2019-07-02T12:49:00Z</dcterms:created>
  <dcterms:modified xsi:type="dcterms:W3CDTF">2019-07-03T06:30:00Z</dcterms:modified>
</cp:coreProperties>
</file>