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Layout w:type="fixed"/>
        <w:tblCellMar>
          <w:left w:w="0" w:type="dxa"/>
          <w:right w:w="0" w:type="dxa"/>
        </w:tblCellMar>
        <w:tblLook w:val="01E0" w:firstRow="1" w:lastRow="1" w:firstColumn="1" w:lastColumn="1" w:noHBand="0" w:noVBand="0"/>
      </w:tblPr>
      <w:tblGrid>
        <w:gridCol w:w="9606"/>
      </w:tblGrid>
      <w:tr w:rsidR="00E842AA" w:rsidTr="0073373E">
        <w:trPr>
          <w:trHeight w:val="364"/>
        </w:trPr>
        <w:tc>
          <w:tcPr>
            <w:tcW w:w="9606" w:type="dxa"/>
          </w:tcPr>
          <w:p w:rsidR="00E842AA" w:rsidRDefault="00E842AA" w:rsidP="0073373E">
            <w:pPr>
              <w:jc w:val="center"/>
              <w:rPr>
                <w:b/>
              </w:rPr>
            </w:pPr>
          </w:p>
        </w:tc>
      </w:tr>
      <w:tr w:rsidR="00E842AA" w:rsidTr="0073373E">
        <w:tc>
          <w:tcPr>
            <w:tcW w:w="9606" w:type="dxa"/>
          </w:tcPr>
          <w:p w:rsidR="00E842AA" w:rsidRPr="000204F3" w:rsidRDefault="00E842AA" w:rsidP="0073373E">
            <w:pPr>
              <w:jc w:val="center"/>
              <w:rPr>
                <w:b/>
                <w:sz w:val="32"/>
                <w:szCs w:val="32"/>
              </w:rPr>
            </w:pPr>
            <w:r w:rsidRPr="000204F3">
              <w:rPr>
                <w:b/>
                <w:sz w:val="32"/>
                <w:szCs w:val="32"/>
              </w:rPr>
              <w:t>АДМИНИСТРАЦИЯ  БЕССОНОВСКОГО СЕЛЬСОВЕТА</w:t>
            </w:r>
          </w:p>
        </w:tc>
      </w:tr>
      <w:tr w:rsidR="00E842AA" w:rsidTr="0073373E">
        <w:trPr>
          <w:trHeight w:val="397"/>
        </w:trPr>
        <w:tc>
          <w:tcPr>
            <w:tcW w:w="9606" w:type="dxa"/>
          </w:tcPr>
          <w:p w:rsidR="00E842AA" w:rsidRPr="000204F3" w:rsidRDefault="00E842AA" w:rsidP="0073373E">
            <w:pPr>
              <w:pStyle w:val="3"/>
              <w:rPr>
                <w:rFonts w:ascii="Times New Roman" w:hAnsi="Times New Roman" w:cs="Times New Roman"/>
                <w:sz w:val="32"/>
                <w:szCs w:val="32"/>
              </w:rPr>
            </w:pPr>
            <w:r w:rsidRPr="000204F3">
              <w:rPr>
                <w:rFonts w:ascii="Times New Roman" w:hAnsi="Times New Roman" w:cs="Times New Roman"/>
                <w:sz w:val="32"/>
                <w:szCs w:val="32"/>
              </w:rPr>
              <w:t>БЕССОНОВСКОГО РАЙОНА ПЕНЗЕНСКОЙ ОБЛАСТИ</w:t>
            </w:r>
          </w:p>
        </w:tc>
      </w:tr>
      <w:tr w:rsidR="00E842AA" w:rsidTr="0073373E">
        <w:tc>
          <w:tcPr>
            <w:tcW w:w="9606" w:type="dxa"/>
          </w:tcPr>
          <w:p w:rsidR="00E842AA" w:rsidRDefault="00E842AA" w:rsidP="0073373E">
            <w:pPr>
              <w:pStyle w:val="3"/>
            </w:pPr>
          </w:p>
        </w:tc>
      </w:tr>
      <w:tr w:rsidR="00E842AA" w:rsidTr="0073373E">
        <w:trPr>
          <w:trHeight w:val="340"/>
        </w:trPr>
        <w:tc>
          <w:tcPr>
            <w:tcW w:w="9606" w:type="dxa"/>
            <w:vAlign w:val="center"/>
          </w:tcPr>
          <w:p w:rsidR="00E842AA" w:rsidRPr="000204F3" w:rsidRDefault="00E842AA" w:rsidP="0073373E">
            <w:pPr>
              <w:pStyle w:val="3"/>
              <w:jc w:val="center"/>
              <w:rPr>
                <w:rFonts w:ascii="Times New Roman" w:hAnsi="Times New Roman" w:cs="Times New Roman"/>
                <w:sz w:val="32"/>
                <w:szCs w:val="32"/>
              </w:rPr>
            </w:pPr>
            <w:r w:rsidRPr="000204F3">
              <w:rPr>
                <w:rFonts w:ascii="Times New Roman" w:hAnsi="Times New Roman" w:cs="Times New Roman"/>
                <w:sz w:val="32"/>
                <w:szCs w:val="32"/>
              </w:rPr>
              <w:t>ПОСТАНОВЛЕНИЕ</w:t>
            </w:r>
          </w:p>
        </w:tc>
      </w:tr>
    </w:tbl>
    <w:p w:rsidR="00E842AA" w:rsidRDefault="00E842AA" w:rsidP="00E842AA">
      <w:pPr>
        <w:pStyle w:val="ConsPlusTitle"/>
        <w:jc w:val="right"/>
        <w:rPr>
          <w:b w:val="0"/>
        </w:rPr>
      </w:pPr>
    </w:p>
    <w:p w:rsidR="00E842AA" w:rsidRDefault="00E842AA" w:rsidP="00E842AA">
      <w:pPr>
        <w:jc w:val="center"/>
      </w:pPr>
    </w:p>
    <w:tbl>
      <w:tblPr>
        <w:tblW w:w="9606" w:type="dxa"/>
        <w:tblLayout w:type="fixed"/>
        <w:tblCellMar>
          <w:left w:w="0" w:type="dxa"/>
          <w:right w:w="0" w:type="dxa"/>
        </w:tblCellMar>
        <w:tblLook w:val="01E0" w:firstRow="1" w:lastRow="1" w:firstColumn="1" w:lastColumn="1" w:noHBand="0" w:noVBand="0"/>
      </w:tblPr>
      <w:tblGrid>
        <w:gridCol w:w="9606"/>
      </w:tblGrid>
      <w:tr w:rsidR="00E842AA" w:rsidTr="0073373E">
        <w:trPr>
          <w:trHeight w:val="364"/>
        </w:trPr>
        <w:tc>
          <w:tcPr>
            <w:tcW w:w="9606" w:type="dxa"/>
          </w:tcPr>
          <w:tbl>
            <w:tblPr>
              <w:tblW w:w="9714" w:type="dxa"/>
              <w:tblLayout w:type="fixed"/>
              <w:tblLook w:val="01E0" w:firstRow="1" w:lastRow="1" w:firstColumn="1" w:lastColumn="1" w:noHBand="0" w:noVBand="0"/>
            </w:tblPr>
            <w:tblGrid>
              <w:gridCol w:w="9714"/>
            </w:tblGrid>
            <w:tr w:rsidR="00E842AA" w:rsidRPr="00295A9D" w:rsidTr="0073373E">
              <w:trPr>
                <w:trHeight w:val="172"/>
              </w:trPr>
              <w:tc>
                <w:tcPr>
                  <w:tcW w:w="9606" w:type="dxa"/>
                </w:tcPr>
                <w:p w:rsidR="00E842AA" w:rsidRPr="000204F3" w:rsidRDefault="00E842AA" w:rsidP="0073373E">
                  <w:pPr>
                    <w:pStyle w:val="3"/>
                    <w:jc w:val="center"/>
                    <w:rPr>
                      <w:rFonts w:ascii="Times New Roman" w:hAnsi="Times New Roman" w:cs="Times New Roman"/>
                      <w:b w:val="0"/>
                      <w:u w:val="single"/>
                    </w:rPr>
                  </w:pPr>
                  <w:r w:rsidRPr="000204F3">
                    <w:rPr>
                      <w:rFonts w:ascii="Times New Roman" w:hAnsi="Times New Roman" w:cs="Times New Roman"/>
                      <w:b w:val="0"/>
                    </w:rPr>
                    <w:t xml:space="preserve">от </w:t>
                  </w:r>
                  <w:r>
                    <w:rPr>
                      <w:rFonts w:ascii="Times New Roman" w:hAnsi="Times New Roman" w:cs="Times New Roman"/>
                      <w:b w:val="0"/>
                      <w:u w:val="single"/>
                    </w:rPr>
                    <w:t>_ _20 мая 2019 года___</w:t>
                  </w:r>
                  <w:r w:rsidRPr="000204F3">
                    <w:rPr>
                      <w:rFonts w:ascii="Times New Roman" w:hAnsi="Times New Roman" w:cs="Times New Roman"/>
                      <w:b w:val="0"/>
                    </w:rPr>
                    <w:t xml:space="preserve"> № </w:t>
                  </w:r>
                  <w:r w:rsidRPr="000204F3">
                    <w:rPr>
                      <w:rFonts w:ascii="Times New Roman" w:hAnsi="Times New Roman" w:cs="Times New Roman"/>
                      <w:b w:val="0"/>
                      <w:u w:val="single"/>
                    </w:rPr>
                    <w:t>__</w:t>
                  </w:r>
                  <w:r>
                    <w:rPr>
                      <w:rFonts w:ascii="Times New Roman" w:hAnsi="Times New Roman" w:cs="Times New Roman"/>
                      <w:b w:val="0"/>
                      <w:u w:val="single"/>
                    </w:rPr>
                    <w:t>251</w:t>
                  </w:r>
                  <w:r w:rsidRPr="000204F3">
                    <w:rPr>
                      <w:rFonts w:ascii="Times New Roman" w:hAnsi="Times New Roman" w:cs="Times New Roman"/>
                      <w:b w:val="0"/>
                      <w:u w:val="single"/>
                    </w:rPr>
                    <w:t>__</w:t>
                  </w:r>
                </w:p>
              </w:tc>
            </w:tr>
            <w:tr w:rsidR="00E842AA" w:rsidRPr="001A53B2" w:rsidTr="0073373E">
              <w:trPr>
                <w:trHeight w:val="274"/>
              </w:trPr>
              <w:tc>
                <w:tcPr>
                  <w:tcW w:w="9606" w:type="dxa"/>
                </w:tcPr>
                <w:p w:rsidR="00E842AA" w:rsidRPr="000204F3" w:rsidRDefault="00E842AA" w:rsidP="0073373E">
                  <w:pPr>
                    <w:pStyle w:val="3"/>
                    <w:jc w:val="center"/>
                    <w:rPr>
                      <w:rFonts w:ascii="Times New Roman" w:hAnsi="Times New Roman" w:cs="Times New Roman"/>
                      <w:b w:val="0"/>
                    </w:rPr>
                  </w:pPr>
                  <w:r w:rsidRPr="000204F3">
                    <w:rPr>
                      <w:rFonts w:ascii="Times New Roman" w:hAnsi="Times New Roman" w:cs="Times New Roman"/>
                      <w:b w:val="0"/>
                    </w:rPr>
                    <w:t>с. Бессоновка</w:t>
                  </w:r>
                </w:p>
                <w:p w:rsidR="00E842AA" w:rsidRPr="000204F3" w:rsidRDefault="00E842AA" w:rsidP="0073373E">
                  <w:pPr>
                    <w:pStyle w:val="3"/>
                    <w:jc w:val="center"/>
                    <w:rPr>
                      <w:rFonts w:ascii="Times New Roman" w:hAnsi="Times New Roman" w:cs="Times New Roman"/>
                      <w:b w:val="0"/>
                    </w:rPr>
                  </w:pPr>
                </w:p>
              </w:tc>
            </w:tr>
          </w:tbl>
          <w:p w:rsidR="00E842AA" w:rsidRPr="000204F3" w:rsidRDefault="00E842AA" w:rsidP="0073373E">
            <w:pPr>
              <w:tabs>
                <w:tab w:val="left" w:pos="240"/>
              </w:tabs>
              <w:rPr>
                <w:b/>
              </w:rPr>
            </w:pPr>
          </w:p>
        </w:tc>
      </w:tr>
      <w:tr w:rsidR="00E842AA" w:rsidRPr="00014D36" w:rsidTr="0073373E">
        <w:tc>
          <w:tcPr>
            <w:tcW w:w="9606" w:type="dxa"/>
          </w:tcPr>
          <w:p w:rsidR="00E842AA" w:rsidRPr="00014D36" w:rsidRDefault="00E842AA" w:rsidP="0073373E">
            <w:pPr>
              <w:rPr>
                <w:sz w:val="24"/>
                <w:szCs w:val="24"/>
              </w:rPr>
            </w:pPr>
          </w:p>
          <w:tbl>
            <w:tblPr>
              <w:tblpPr w:leftFromText="180" w:rightFromText="180" w:vertAnchor="page" w:horzAnchor="page" w:tblpX="421" w:tblpY="31"/>
              <w:tblW w:w="9606" w:type="dxa"/>
              <w:tblLayout w:type="fixed"/>
              <w:tblCellMar>
                <w:left w:w="0" w:type="dxa"/>
                <w:right w:w="0" w:type="dxa"/>
              </w:tblCellMar>
              <w:tblLook w:val="01E0" w:firstRow="1" w:lastRow="1" w:firstColumn="1" w:lastColumn="1" w:noHBand="0" w:noVBand="0"/>
            </w:tblPr>
            <w:tblGrid>
              <w:gridCol w:w="9606"/>
            </w:tblGrid>
            <w:tr w:rsidR="00E842AA" w:rsidRPr="00014D36" w:rsidTr="0073373E">
              <w:trPr>
                <w:trHeight w:val="993"/>
              </w:trPr>
              <w:tc>
                <w:tcPr>
                  <w:tcW w:w="9606" w:type="dxa"/>
                  <w:vAlign w:val="center"/>
                </w:tcPr>
                <w:p w:rsidR="00E842AA" w:rsidRPr="00014D36" w:rsidRDefault="00E842AA" w:rsidP="0073373E">
                  <w:pPr>
                    <w:jc w:val="center"/>
                    <w:rPr>
                      <w:b/>
                      <w:sz w:val="24"/>
                      <w:szCs w:val="24"/>
                    </w:rPr>
                  </w:pPr>
                </w:p>
                <w:p w:rsidR="00E842AA" w:rsidRPr="00014D36" w:rsidRDefault="00E842AA" w:rsidP="0073373E">
                  <w:pPr>
                    <w:jc w:val="center"/>
                    <w:rPr>
                      <w:b/>
                      <w:sz w:val="24"/>
                      <w:szCs w:val="24"/>
                    </w:rPr>
                  </w:pPr>
                  <w:r w:rsidRPr="00014D36">
                    <w:rPr>
                      <w:b/>
                      <w:sz w:val="24"/>
                      <w:szCs w:val="24"/>
                    </w:rPr>
                    <w:t xml:space="preserve">Об утверждении административного </w:t>
                  </w:r>
                  <w:proofErr w:type="gramStart"/>
                  <w:r w:rsidRPr="00014D36">
                    <w:rPr>
                      <w:b/>
                      <w:sz w:val="24"/>
                      <w:szCs w:val="24"/>
                    </w:rPr>
                    <w:t>регламента  администрации</w:t>
                  </w:r>
                  <w:proofErr w:type="gramEnd"/>
                  <w:r w:rsidRPr="00014D36">
                    <w:rPr>
                      <w:b/>
                      <w:sz w:val="24"/>
                      <w:szCs w:val="24"/>
                    </w:rPr>
                    <w:t xml:space="preserve"> Бессоновского сельсовета Бессоновского района  Пензенской области по предоставлению муниципальной услуги «Предоставление права на размещение нестационарных торговых объектов, расположенных на территории Бессоновского сельсовета Бессоновского района Пензенской области» </w:t>
                  </w:r>
                </w:p>
                <w:p w:rsidR="00E842AA" w:rsidRPr="00014D36" w:rsidRDefault="00E842AA" w:rsidP="0073373E">
                  <w:pPr>
                    <w:jc w:val="center"/>
                    <w:rPr>
                      <w:b/>
                      <w:sz w:val="24"/>
                      <w:szCs w:val="24"/>
                    </w:rPr>
                  </w:pPr>
                </w:p>
              </w:tc>
            </w:tr>
          </w:tbl>
          <w:p w:rsidR="00E842AA" w:rsidRPr="00014D36" w:rsidRDefault="00E842AA" w:rsidP="0073373E">
            <w:pPr>
              <w:rPr>
                <w:sz w:val="24"/>
                <w:szCs w:val="24"/>
              </w:rPr>
            </w:pPr>
          </w:p>
        </w:tc>
      </w:tr>
    </w:tbl>
    <w:p w:rsidR="00E842AA" w:rsidRPr="00014D36" w:rsidRDefault="00E842AA" w:rsidP="00E842AA">
      <w:pPr>
        <w:jc w:val="both"/>
        <w:rPr>
          <w:b/>
          <w:sz w:val="24"/>
          <w:szCs w:val="24"/>
        </w:rPr>
      </w:pPr>
      <w:r w:rsidRPr="00014D36">
        <w:rPr>
          <w:sz w:val="24"/>
          <w:szCs w:val="24"/>
        </w:rPr>
        <w:t xml:space="preserve">В соответствии с Гражданским кодексом Российской Федерации, Федеральным законом от 26.07. </w:t>
      </w:r>
      <w:smartTag w:uri="urn:schemas-microsoft-com:office:smarttags" w:element="metricconverter">
        <w:smartTagPr>
          <w:attr w:name="ProductID" w:val="2006 г"/>
        </w:smartTagPr>
        <w:r w:rsidRPr="00014D36">
          <w:rPr>
            <w:sz w:val="24"/>
            <w:szCs w:val="24"/>
          </w:rPr>
          <w:t>2006 г</w:t>
        </w:r>
      </w:smartTag>
      <w:r w:rsidRPr="00014D36">
        <w:rPr>
          <w:sz w:val="24"/>
          <w:szCs w:val="24"/>
        </w:rPr>
        <w:t xml:space="preserve">. № 135-ФЗ «О защите конкуренции», Федеральным законом от 06.10.2003 N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02.03.2016г. № 32 «Об утверждении порядка размещения нестационарных торговых объектов на территории Пензенской области», Уставом Бессоновского сельсовета, в целях упорядочения размещения нестационарных объектов торговли на территории муниципального образования Бессоновский сельсовет и повышения качества </w:t>
      </w:r>
      <w:proofErr w:type="gramStart"/>
      <w:r w:rsidRPr="00014D36">
        <w:rPr>
          <w:sz w:val="24"/>
          <w:szCs w:val="24"/>
        </w:rPr>
        <w:t>обслуживания,  администрация</w:t>
      </w:r>
      <w:proofErr w:type="gramEnd"/>
      <w:r w:rsidRPr="00014D36">
        <w:rPr>
          <w:sz w:val="24"/>
          <w:szCs w:val="24"/>
        </w:rPr>
        <w:t xml:space="preserve"> Бессоновского сельсовета  </w:t>
      </w:r>
      <w:r w:rsidRPr="00014D36">
        <w:rPr>
          <w:b/>
          <w:sz w:val="24"/>
          <w:szCs w:val="24"/>
        </w:rPr>
        <w:t>постановляет:</w:t>
      </w:r>
    </w:p>
    <w:p w:rsidR="00E842AA" w:rsidRPr="00014D36" w:rsidRDefault="00E842AA" w:rsidP="00E842AA">
      <w:pPr>
        <w:jc w:val="both"/>
        <w:rPr>
          <w:sz w:val="24"/>
          <w:szCs w:val="24"/>
        </w:rPr>
      </w:pPr>
    </w:p>
    <w:p w:rsidR="00E842AA" w:rsidRPr="00014D36" w:rsidRDefault="00E842AA" w:rsidP="00E842AA">
      <w:pPr>
        <w:ind w:firstLine="709"/>
        <w:jc w:val="both"/>
        <w:rPr>
          <w:sz w:val="24"/>
          <w:szCs w:val="24"/>
        </w:rPr>
      </w:pPr>
      <w:r w:rsidRPr="00014D36">
        <w:rPr>
          <w:sz w:val="24"/>
          <w:szCs w:val="24"/>
        </w:rPr>
        <w:t xml:space="preserve">1. Утвердить прилагаемый административный регламент </w:t>
      </w:r>
      <w:r w:rsidRPr="00014D36">
        <w:rPr>
          <w:bCs/>
          <w:sz w:val="24"/>
          <w:szCs w:val="24"/>
        </w:rPr>
        <w:t xml:space="preserve">администрации </w:t>
      </w:r>
      <w:r w:rsidRPr="00014D36">
        <w:rPr>
          <w:sz w:val="24"/>
          <w:szCs w:val="24"/>
        </w:rPr>
        <w:t>Бессоновского сельсовета Бессоновского района Пензенской области  по исполнению муниципальной услуги «Предоставление права на размещение нестационарных торговых объектов, расположенных на территории Бессоновского сельсовета Бессоновского района Пензенской области».</w:t>
      </w:r>
    </w:p>
    <w:p w:rsidR="00E842AA" w:rsidRPr="00014D36" w:rsidRDefault="00E842AA" w:rsidP="00E842AA">
      <w:pPr>
        <w:ind w:firstLine="709"/>
        <w:jc w:val="both"/>
        <w:rPr>
          <w:sz w:val="24"/>
          <w:szCs w:val="24"/>
        </w:rPr>
      </w:pPr>
      <w:r w:rsidRPr="00014D36">
        <w:rPr>
          <w:sz w:val="24"/>
          <w:szCs w:val="24"/>
        </w:rPr>
        <w:t xml:space="preserve">2. </w:t>
      </w:r>
      <w:r w:rsidRPr="00014D36">
        <w:rPr>
          <w:bCs/>
          <w:sz w:val="24"/>
          <w:szCs w:val="24"/>
        </w:rPr>
        <w:t xml:space="preserve">Администрации Бессоновского сельсовета Бессоновского района Пензенской области  </w:t>
      </w:r>
      <w:r w:rsidRPr="00014D36">
        <w:rPr>
          <w:sz w:val="24"/>
          <w:szCs w:val="24"/>
        </w:rPr>
        <w:t xml:space="preserve">в своей деятельности руководствоваться административным регламентом </w:t>
      </w:r>
      <w:r w:rsidRPr="00014D36">
        <w:rPr>
          <w:bCs/>
          <w:sz w:val="24"/>
          <w:szCs w:val="24"/>
        </w:rPr>
        <w:t xml:space="preserve">администрации Бессоновского сельсовета Бессоновского района Пензенской области  </w:t>
      </w:r>
      <w:r w:rsidRPr="00014D36">
        <w:rPr>
          <w:sz w:val="24"/>
          <w:szCs w:val="24"/>
        </w:rPr>
        <w:t>по предоставлению муниципальной услуги «Порядок принятия решений о заключении  договоров на размещение  нестационарных торговых объектов, без проведения торгов, расположенных на территории Бессоновского сельсовета Бессоновского района Пензенской области».</w:t>
      </w:r>
    </w:p>
    <w:p w:rsidR="00E842AA" w:rsidRPr="00014D36" w:rsidRDefault="00E842AA" w:rsidP="00E842AA">
      <w:pPr>
        <w:ind w:firstLine="709"/>
        <w:jc w:val="both"/>
        <w:rPr>
          <w:sz w:val="24"/>
          <w:szCs w:val="24"/>
        </w:rPr>
      </w:pPr>
      <w:r w:rsidRPr="00014D36">
        <w:rPr>
          <w:sz w:val="24"/>
          <w:szCs w:val="24"/>
        </w:rPr>
        <w:t xml:space="preserve">3. Признать утратившим силу постановление администрации Бессоновского сельсовета Бессоновского района Пензенской области № 248 от 14.06.2016 г. «Об утверждении административного регламента  администрации Бессоновского сельсовета Бессоновского района  Пензенской области по предоставлению муниципальной услуги «Порядок принятия решений о заключении  договоров на размещение  нестационарных торговых объектов, без проведения торгов, расположенных на территории Бессоновского </w:t>
      </w:r>
      <w:r w:rsidRPr="00014D36">
        <w:rPr>
          <w:sz w:val="24"/>
          <w:szCs w:val="24"/>
        </w:rPr>
        <w:lastRenderedPageBreak/>
        <w:t>сельсовета Бессоновского района Пензенской области»».</w:t>
      </w:r>
    </w:p>
    <w:p w:rsidR="00E842AA" w:rsidRPr="00014D36" w:rsidRDefault="00E842AA" w:rsidP="00E842AA">
      <w:pPr>
        <w:ind w:firstLine="709"/>
        <w:jc w:val="both"/>
        <w:rPr>
          <w:sz w:val="24"/>
          <w:szCs w:val="24"/>
        </w:rPr>
      </w:pPr>
      <w:r w:rsidRPr="00014D36">
        <w:rPr>
          <w:sz w:val="24"/>
          <w:szCs w:val="24"/>
        </w:rPr>
        <w:t>4. Настоящее постановление опубликовать в информационном бюллетене Бессоновского сельсовета Бессоновского района Пензенской области  «Сельские ведомости» и разместить на официальном сайте администрации Бессоновского сельсовета Бессоновского района Пензенской области в информационно-телекоммуникационной сети «Интернет».</w:t>
      </w:r>
    </w:p>
    <w:p w:rsidR="00E842AA" w:rsidRPr="00014D36" w:rsidRDefault="00E842AA" w:rsidP="00E842AA">
      <w:pPr>
        <w:ind w:firstLine="709"/>
        <w:jc w:val="both"/>
        <w:rPr>
          <w:sz w:val="24"/>
          <w:szCs w:val="24"/>
        </w:rPr>
      </w:pPr>
      <w:r w:rsidRPr="00014D36">
        <w:rPr>
          <w:sz w:val="24"/>
          <w:szCs w:val="24"/>
        </w:rPr>
        <w:t>5. Настоящее постановление вступает в силу на следующий день после дня его официального опубликования (обнародования).</w:t>
      </w:r>
    </w:p>
    <w:p w:rsidR="00E842AA" w:rsidRPr="00014D36" w:rsidRDefault="00E842AA" w:rsidP="00E842AA">
      <w:pPr>
        <w:ind w:firstLine="709"/>
        <w:jc w:val="both"/>
        <w:rPr>
          <w:sz w:val="24"/>
          <w:szCs w:val="24"/>
        </w:rPr>
      </w:pPr>
      <w:r w:rsidRPr="00014D36">
        <w:rPr>
          <w:sz w:val="24"/>
          <w:szCs w:val="24"/>
        </w:rPr>
        <w:t>6. Контроль исполнения настоящего постановления возложить на первого заместителя главы администрации Бессоновского сельсовета</w:t>
      </w:r>
      <w:r w:rsidRPr="00014D36">
        <w:rPr>
          <w:bCs/>
          <w:sz w:val="24"/>
          <w:szCs w:val="24"/>
        </w:rPr>
        <w:t xml:space="preserve"> Бессоновского</w:t>
      </w:r>
      <w:r w:rsidRPr="00014D36">
        <w:rPr>
          <w:sz w:val="24"/>
          <w:szCs w:val="24"/>
        </w:rPr>
        <w:t xml:space="preserve"> района </w:t>
      </w:r>
      <w:r w:rsidRPr="00014D36">
        <w:rPr>
          <w:bCs/>
          <w:sz w:val="24"/>
          <w:szCs w:val="24"/>
        </w:rPr>
        <w:t>Пензенской области Кондрашову Л.В.</w:t>
      </w:r>
    </w:p>
    <w:p w:rsidR="00E842AA" w:rsidRPr="00014D36" w:rsidRDefault="00E842AA" w:rsidP="00E842AA">
      <w:pPr>
        <w:rPr>
          <w:sz w:val="24"/>
          <w:szCs w:val="24"/>
        </w:rPr>
      </w:pPr>
    </w:p>
    <w:p w:rsidR="00E842AA" w:rsidRPr="00014D36" w:rsidRDefault="00E842AA" w:rsidP="00E842AA">
      <w:pPr>
        <w:rPr>
          <w:sz w:val="24"/>
          <w:szCs w:val="24"/>
        </w:rPr>
      </w:pPr>
    </w:p>
    <w:p w:rsidR="00E842AA" w:rsidRPr="00014D36" w:rsidRDefault="00E842AA" w:rsidP="00E842AA">
      <w:pPr>
        <w:rPr>
          <w:sz w:val="24"/>
          <w:szCs w:val="24"/>
        </w:rPr>
      </w:pPr>
    </w:p>
    <w:p w:rsidR="00E842AA" w:rsidRPr="00014D36" w:rsidRDefault="00E842AA" w:rsidP="00E842AA">
      <w:pPr>
        <w:rPr>
          <w:sz w:val="24"/>
          <w:szCs w:val="24"/>
        </w:rPr>
      </w:pPr>
    </w:p>
    <w:p w:rsidR="00E842AA" w:rsidRPr="00014D36" w:rsidRDefault="00E842AA" w:rsidP="00E842AA">
      <w:pPr>
        <w:rPr>
          <w:sz w:val="24"/>
          <w:szCs w:val="24"/>
        </w:rPr>
      </w:pPr>
      <w:r w:rsidRPr="00014D36">
        <w:rPr>
          <w:sz w:val="24"/>
          <w:szCs w:val="24"/>
        </w:rPr>
        <w:t xml:space="preserve">Глава администрации </w:t>
      </w:r>
    </w:p>
    <w:p w:rsidR="00E842AA" w:rsidRPr="00014D36" w:rsidRDefault="00E842AA" w:rsidP="00E842AA">
      <w:pPr>
        <w:rPr>
          <w:sz w:val="24"/>
          <w:szCs w:val="24"/>
        </w:rPr>
      </w:pPr>
      <w:r w:rsidRPr="00014D36">
        <w:rPr>
          <w:sz w:val="24"/>
          <w:szCs w:val="24"/>
        </w:rPr>
        <w:t xml:space="preserve">Бессоновского сельсовета                                                                        </w:t>
      </w:r>
      <w:r>
        <w:t xml:space="preserve">     </w:t>
      </w:r>
      <w:r w:rsidRPr="00014D36">
        <w:rPr>
          <w:sz w:val="24"/>
          <w:szCs w:val="24"/>
        </w:rPr>
        <w:t>С.А. Твердунов</w:t>
      </w:r>
    </w:p>
    <w:p w:rsidR="00E842AA" w:rsidRPr="00014D36" w:rsidRDefault="00E842AA" w:rsidP="00E842AA">
      <w:pPr>
        <w:pStyle w:val="ConsPlusTitle"/>
        <w:jc w:val="right"/>
        <w:rPr>
          <w:b w:val="0"/>
          <w:sz w:val="24"/>
          <w:szCs w:val="24"/>
        </w:rPr>
      </w:pPr>
    </w:p>
    <w:p w:rsidR="00E842AA" w:rsidRPr="00014D36" w:rsidRDefault="00E842AA" w:rsidP="00E842AA">
      <w:pPr>
        <w:pStyle w:val="ConsPlusTitle"/>
        <w:jc w:val="right"/>
        <w:rPr>
          <w:b w:val="0"/>
          <w:sz w:val="24"/>
          <w:szCs w:val="24"/>
        </w:rPr>
      </w:pPr>
    </w:p>
    <w:p w:rsidR="00E842AA" w:rsidRDefault="00E842AA" w:rsidP="00E842AA">
      <w:pPr>
        <w:pStyle w:val="ConsPlusTitle"/>
        <w:rPr>
          <w:b w:val="0"/>
        </w:rPr>
      </w:pPr>
    </w:p>
    <w:p w:rsidR="00E842AA" w:rsidRDefault="00E842AA" w:rsidP="00E842AA">
      <w:pPr>
        <w:pStyle w:val="ConsPlusTitle"/>
        <w:rPr>
          <w:b w:val="0"/>
        </w:rPr>
      </w:pPr>
    </w:p>
    <w:p w:rsidR="00E842AA" w:rsidRPr="00F40678" w:rsidRDefault="00E842AA" w:rsidP="00E842AA">
      <w:pPr>
        <w:pStyle w:val="ConsPlusTitle"/>
        <w:jc w:val="right"/>
        <w:rPr>
          <w:b w:val="0"/>
          <w:sz w:val="20"/>
          <w:szCs w:val="20"/>
        </w:rPr>
      </w:pPr>
      <w:r w:rsidRPr="00F40678">
        <w:rPr>
          <w:b w:val="0"/>
          <w:sz w:val="20"/>
          <w:szCs w:val="20"/>
        </w:rPr>
        <w:t xml:space="preserve">Приложение </w:t>
      </w:r>
    </w:p>
    <w:p w:rsidR="00E842AA" w:rsidRPr="00F40678" w:rsidRDefault="00E842AA" w:rsidP="00E842AA">
      <w:pPr>
        <w:pStyle w:val="ConsPlusTitle"/>
        <w:jc w:val="right"/>
        <w:rPr>
          <w:b w:val="0"/>
          <w:sz w:val="20"/>
          <w:szCs w:val="20"/>
        </w:rPr>
      </w:pPr>
      <w:r w:rsidRPr="00F40678">
        <w:rPr>
          <w:b w:val="0"/>
          <w:sz w:val="20"/>
          <w:szCs w:val="20"/>
        </w:rPr>
        <w:t>к постановлению администрации</w:t>
      </w:r>
    </w:p>
    <w:p w:rsidR="00E842AA" w:rsidRPr="00F40678" w:rsidRDefault="00E842AA" w:rsidP="00E842AA">
      <w:pPr>
        <w:pStyle w:val="ConsPlusTitle"/>
        <w:jc w:val="right"/>
        <w:rPr>
          <w:b w:val="0"/>
          <w:sz w:val="20"/>
          <w:szCs w:val="20"/>
        </w:rPr>
      </w:pPr>
      <w:r w:rsidRPr="00F40678">
        <w:rPr>
          <w:b w:val="0"/>
          <w:sz w:val="20"/>
          <w:szCs w:val="20"/>
        </w:rPr>
        <w:t xml:space="preserve">Бессоновского сельсовета </w:t>
      </w:r>
    </w:p>
    <w:p w:rsidR="00E842AA" w:rsidRPr="00F40678" w:rsidRDefault="00E842AA" w:rsidP="00E842AA">
      <w:pPr>
        <w:pStyle w:val="ConsPlusTitle"/>
        <w:jc w:val="right"/>
        <w:rPr>
          <w:b w:val="0"/>
          <w:sz w:val="20"/>
          <w:szCs w:val="20"/>
        </w:rPr>
      </w:pPr>
      <w:r w:rsidRPr="00F40678">
        <w:rPr>
          <w:b w:val="0"/>
          <w:sz w:val="20"/>
          <w:szCs w:val="20"/>
        </w:rPr>
        <w:t>Бессоновского района Пензенской области</w:t>
      </w:r>
    </w:p>
    <w:p w:rsidR="00E842AA" w:rsidRPr="00F40678" w:rsidRDefault="00E842AA" w:rsidP="00E842AA">
      <w:pPr>
        <w:pStyle w:val="ConsPlusTitle"/>
        <w:jc w:val="right"/>
        <w:rPr>
          <w:b w:val="0"/>
          <w:sz w:val="20"/>
          <w:szCs w:val="20"/>
        </w:rPr>
      </w:pPr>
      <w:r w:rsidRPr="00F40678">
        <w:rPr>
          <w:b w:val="0"/>
          <w:sz w:val="20"/>
          <w:szCs w:val="20"/>
        </w:rPr>
        <w:t>от _________ № ______</w:t>
      </w:r>
    </w:p>
    <w:p w:rsidR="00E842AA" w:rsidRPr="00C908E0" w:rsidRDefault="00E842AA" w:rsidP="00E842AA">
      <w:pPr>
        <w:pStyle w:val="ConsPlusTitle"/>
        <w:jc w:val="center"/>
        <w:rPr>
          <w:sz w:val="26"/>
          <w:szCs w:val="26"/>
        </w:rPr>
      </w:pPr>
    </w:p>
    <w:p w:rsidR="00E842AA" w:rsidRPr="00014D36" w:rsidRDefault="00E842AA" w:rsidP="00E842AA">
      <w:pPr>
        <w:pStyle w:val="ConsPlusTitle"/>
        <w:jc w:val="center"/>
        <w:rPr>
          <w:sz w:val="24"/>
          <w:szCs w:val="24"/>
        </w:rPr>
      </w:pPr>
      <w:r w:rsidRPr="00014D36">
        <w:rPr>
          <w:sz w:val="24"/>
          <w:szCs w:val="24"/>
        </w:rPr>
        <w:t>Административный регламент по предоставлению</w:t>
      </w:r>
      <w:r w:rsidRPr="00014D36">
        <w:rPr>
          <w:sz w:val="24"/>
          <w:szCs w:val="24"/>
        </w:rPr>
        <w:br/>
        <w:t>муниципальной услуги «Предоставление права на размещение нестационарных торговых объектов, расположенных на территории Бессоновского сельсовета Бессоновского района Пензенской области</w:t>
      </w:r>
    </w:p>
    <w:p w:rsidR="00E842AA" w:rsidRPr="00014D36" w:rsidRDefault="00E842AA" w:rsidP="00E842AA">
      <w:pPr>
        <w:jc w:val="center"/>
        <w:rPr>
          <w:b/>
          <w:sz w:val="24"/>
          <w:szCs w:val="24"/>
        </w:rPr>
      </w:pPr>
    </w:p>
    <w:p w:rsidR="00E842AA" w:rsidRPr="00014D36" w:rsidRDefault="00E842AA" w:rsidP="00E842AA">
      <w:pPr>
        <w:jc w:val="center"/>
        <w:rPr>
          <w:b/>
          <w:sz w:val="24"/>
          <w:szCs w:val="24"/>
        </w:rPr>
      </w:pPr>
      <w:r w:rsidRPr="00014D36">
        <w:rPr>
          <w:b/>
          <w:sz w:val="24"/>
          <w:szCs w:val="24"/>
        </w:rPr>
        <w:t xml:space="preserve">Раздел </w:t>
      </w:r>
      <w:r w:rsidRPr="00014D36">
        <w:rPr>
          <w:b/>
          <w:sz w:val="24"/>
          <w:szCs w:val="24"/>
          <w:lang w:val="en-US"/>
        </w:rPr>
        <w:t>I</w:t>
      </w:r>
      <w:r w:rsidRPr="00014D36">
        <w:rPr>
          <w:b/>
          <w:sz w:val="24"/>
          <w:szCs w:val="24"/>
        </w:rPr>
        <w:t>. Общие положения</w:t>
      </w:r>
    </w:p>
    <w:p w:rsidR="00E842AA" w:rsidRPr="00014D36" w:rsidRDefault="00E842AA" w:rsidP="00E842AA">
      <w:pPr>
        <w:outlineLvl w:val="1"/>
        <w:rPr>
          <w:sz w:val="24"/>
          <w:szCs w:val="24"/>
        </w:rPr>
      </w:pPr>
    </w:p>
    <w:p w:rsidR="00E842AA" w:rsidRPr="00014D36" w:rsidRDefault="00E842AA" w:rsidP="00E842AA">
      <w:pPr>
        <w:ind w:firstLine="540"/>
        <w:rPr>
          <w:sz w:val="24"/>
          <w:szCs w:val="24"/>
        </w:rPr>
      </w:pPr>
    </w:p>
    <w:p w:rsidR="00E842AA" w:rsidRPr="00014D36" w:rsidRDefault="00E842AA" w:rsidP="00E842AA">
      <w:pPr>
        <w:numPr>
          <w:ilvl w:val="0"/>
          <w:numId w:val="43"/>
        </w:numPr>
        <w:tabs>
          <w:tab w:val="left" w:pos="1071"/>
        </w:tabs>
        <w:spacing w:line="298" w:lineRule="exact"/>
        <w:ind w:firstLine="540"/>
        <w:jc w:val="both"/>
        <w:rPr>
          <w:sz w:val="24"/>
          <w:szCs w:val="24"/>
        </w:rPr>
      </w:pPr>
      <w:r w:rsidRPr="00014D36">
        <w:rPr>
          <w:sz w:val="24"/>
          <w:szCs w:val="24"/>
        </w:rPr>
        <w:t>Предмет регулирования административного регламента:</w:t>
      </w:r>
    </w:p>
    <w:p w:rsidR="00E842AA" w:rsidRPr="00014D36" w:rsidRDefault="00E842AA" w:rsidP="00E842AA">
      <w:pPr>
        <w:tabs>
          <w:tab w:val="left" w:pos="1071"/>
        </w:tabs>
        <w:spacing w:line="298" w:lineRule="exact"/>
        <w:ind w:firstLine="540"/>
        <w:jc w:val="both"/>
        <w:rPr>
          <w:sz w:val="24"/>
          <w:szCs w:val="24"/>
        </w:rPr>
      </w:pPr>
      <w:r w:rsidRPr="00014D36">
        <w:rPr>
          <w:sz w:val="24"/>
          <w:szCs w:val="24"/>
        </w:rPr>
        <w:t>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Бессоновского сельсовета Бессоновского района Пензенской области» (далее - Регламент)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 объекта в местах, определенных схемой размещения нестационарных торговых объектов.</w:t>
      </w:r>
    </w:p>
    <w:p w:rsidR="00E842AA" w:rsidRPr="00014D36" w:rsidRDefault="00E842AA" w:rsidP="00E842AA">
      <w:pPr>
        <w:numPr>
          <w:ilvl w:val="0"/>
          <w:numId w:val="43"/>
        </w:numPr>
        <w:tabs>
          <w:tab w:val="left" w:pos="1071"/>
        </w:tabs>
        <w:spacing w:line="298" w:lineRule="exact"/>
        <w:ind w:firstLine="540"/>
        <w:jc w:val="both"/>
        <w:rPr>
          <w:sz w:val="24"/>
          <w:szCs w:val="24"/>
        </w:rPr>
      </w:pPr>
      <w:r w:rsidRPr="00014D36">
        <w:rPr>
          <w:sz w:val="24"/>
          <w:szCs w:val="24"/>
        </w:rPr>
        <w:t>Описание заявителей:</w:t>
      </w:r>
    </w:p>
    <w:p w:rsidR="00E842AA" w:rsidRPr="00014D36" w:rsidRDefault="00E842AA" w:rsidP="00E842AA">
      <w:pPr>
        <w:tabs>
          <w:tab w:val="left" w:pos="1071"/>
        </w:tabs>
        <w:spacing w:line="298" w:lineRule="exact"/>
        <w:ind w:firstLine="540"/>
        <w:jc w:val="both"/>
        <w:rPr>
          <w:sz w:val="24"/>
          <w:szCs w:val="24"/>
        </w:rPr>
      </w:pPr>
      <w:r w:rsidRPr="00014D36">
        <w:rPr>
          <w:sz w:val="24"/>
          <w:szCs w:val="24"/>
        </w:rPr>
        <w:t>С заявлением о предоставлении муниципальной услуги могут обратиться  индивидуальные предприниматели и юридические лица (далее - хозяйствующие субъекты, заявители) либо их уполномоченные представители.</w:t>
      </w:r>
    </w:p>
    <w:p w:rsidR="00E842AA" w:rsidRPr="00014D36" w:rsidRDefault="00E842AA" w:rsidP="00E842AA">
      <w:pPr>
        <w:tabs>
          <w:tab w:val="left" w:pos="2394"/>
        </w:tabs>
        <w:autoSpaceDE w:val="0"/>
        <w:autoSpaceDN w:val="0"/>
        <w:adjustRightInd w:val="0"/>
        <w:ind w:firstLine="540"/>
        <w:jc w:val="both"/>
        <w:rPr>
          <w:sz w:val="24"/>
          <w:szCs w:val="24"/>
          <w:u w:val="single"/>
        </w:rPr>
      </w:pPr>
      <w:r w:rsidRPr="00014D36">
        <w:rPr>
          <w:sz w:val="24"/>
          <w:szCs w:val="24"/>
        </w:rPr>
        <w:t xml:space="preserve">1.3. Информация о месте нахождения и графике работы администрации Бессоновского сельсовета Бессоновского района Пензенской области(далее – Администрация) и муниципального автономного учреждения «Многофункциональный центр предоставления государственных и муниципальных услуг Бессоновского района Пензенской области» </w:t>
      </w:r>
      <w:r w:rsidRPr="00014D36">
        <w:rPr>
          <w:sz w:val="24"/>
          <w:szCs w:val="24"/>
        </w:rPr>
        <w:lastRenderedPageBreak/>
        <w:t>(далее - МФЦ), справочных телефонах Администрации, адресе официального сайта Администрации в информационно-телекоммуникационной сети «Интернет» адресе электронной почты Администрации (далее – Справочная информация) размещается в печатной форме на информационном стенде, оборудованном в здании Администрации, а также в обязательном порядке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 по адресу http://bessonovsky.bessonovka.pnzreg.ru/.</w:t>
      </w:r>
    </w:p>
    <w:p w:rsidR="00E842AA" w:rsidRPr="00014D36" w:rsidRDefault="00E842AA" w:rsidP="00E842AA">
      <w:pPr>
        <w:tabs>
          <w:tab w:val="left" w:pos="1071"/>
        </w:tabs>
        <w:spacing w:line="298" w:lineRule="exact"/>
        <w:ind w:firstLine="540"/>
        <w:jc w:val="both"/>
        <w:rPr>
          <w:sz w:val="24"/>
          <w:szCs w:val="24"/>
        </w:rPr>
      </w:pPr>
      <w:r w:rsidRPr="00014D36">
        <w:rPr>
          <w:sz w:val="24"/>
          <w:szCs w:val="24"/>
        </w:rPr>
        <w:t>Справочная информация может быть получена заинтересованными лицами посредством личного обращения (устного либо направленного в письменной форме или в форме электронного документа), посредством телефонной связи, путем ознакомления с ней на информационном стенде в здании Администрации, на официальном сайте Администрации в информационно-телекоммуникационной сети «Интернет» и в региональной государственной информационной системе «Портал государственных и муниципальных услуг (функций) Пензенской области».</w:t>
      </w:r>
    </w:p>
    <w:p w:rsidR="00E842AA" w:rsidRPr="00014D36" w:rsidRDefault="00E842AA" w:rsidP="00E842AA">
      <w:pPr>
        <w:tabs>
          <w:tab w:val="left" w:pos="1071"/>
        </w:tabs>
        <w:spacing w:line="298" w:lineRule="exact"/>
        <w:ind w:firstLine="540"/>
        <w:jc w:val="both"/>
        <w:rPr>
          <w:sz w:val="24"/>
          <w:szCs w:val="24"/>
        </w:rPr>
      </w:pPr>
      <w:r w:rsidRPr="00014D36">
        <w:rPr>
          <w:sz w:val="24"/>
          <w:szCs w:val="24"/>
        </w:rPr>
        <w:t>Доступ к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842AA" w:rsidRPr="00014D36" w:rsidRDefault="00E842AA" w:rsidP="00E842AA">
      <w:pPr>
        <w:tabs>
          <w:tab w:val="left" w:pos="1071"/>
        </w:tabs>
        <w:autoSpaceDE w:val="0"/>
        <w:autoSpaceDN w:val="0"/>
        <w:adjustRightInd w:val="0"/>
        <w:spacing w:line="298" w:lineRule="exact"/>
        <w:ind w:firstLine="540"/>
        <w:jc w:val="both"/>
        <w:rPr>
          <w:sz w:val="24"/>
          <w:szCs w:val="24"/>
        </w:rPr>
      </w:pPr>
      <w:r w:rsidRPr="00014D36">
        <w:rPr>
          <w:sz w:val="24"/>
          <w:szCs w:val="24"/>
        </w:rPr>
        <w:t>1.4. Информирование заявителей по вопросам предоставления муниципальной услуги осуществляется также в МФЦ.</w:t>
      </w:r>
    </w:p>
    <w:p w:rsidR="00E842AA" w:rsidRPr="00014D36" w:rsidRDefault="00E842AA" w:rsidP="00E842AA">
      <w:pPr>
        <w:tabs>
          <w:tab w:val="left" w:pos="1071"/>
        </w:tabs>
        <w:spacing w:line="298" w:lineRule="exact"/>
        <w:ind w:firstLine="540"/>
        <w:jc w:val="both"/>
        <w:rPr>
          <w:sz w:val="24"/>
          <w:szCs w:val="24"/>
        </w:rPr>
      </w:pPr>
      <w:r w:rsidRPr="00014D36">
        <w:rPr>
          <w:sz w:val="24"/>
          <w:szCs w:val="24"/>
        </w:rPr>
        <w:t>1.5. Порядок получения информации заявителями по вопросам предоставления муниципальной услуги и 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p>
    <w:p w:rsidR="00E842AA" w:rsidRPr="00014D36" w:rsidRDefault="00E842AA" w:rsidP="00E842AA">
      <w:pPr>
        <w:tabs>
          <w:tab w:val="left" w:pos="1071"/>
        </w:tabs>
        <w:spacing w:line="298" w:lineRule="exact"/>
        <w:ind w:firstLine="540"/>
        <w:jc w:val="both"/>
        <w:rPr>
          <w:sz w:val="24"/>
          <w:szCs w:val="24"/>
        </w:rPr>
      </w:pPr>
      <w:r w:rsidRPr="00014D36">
        <w:rPr>
          <w:sz w:val="24"/>
          <w:szCs w:val="24"/>
        </w:rPr>
        <w:t>Информация о порядке предоставления муниципальной услуги предоставляется:</w:t>
      </w:r>
    </w:p>
    <w:p w:rsidR="00E842AA" w:rsidRPr="00014D36" w:rsidRDefault="00E842AA" w:rsidP="00E842AA">
      <w:pPr>
        <w:numPr>
          <w:ilvl w:val="0"/>
          <w:numId w:val="44"/>
        </w:numPr>
        <w:tabs>
          <w:tab w:val="left" w:pos="786"/>
          <w:tab w:val="left" w:pos="1071"/>
        </w:tabs>
        <w:spacing w:line="298" w:lineRule="exact"/>
        <w:ind w:firstLine="540"/>
        <w:jc w:val="both"/>
        <w:rPr>
          <w:sz w:val="24"/>
          <w:szCs w:val="24"/>
        </w:rPr>
      </w:pPr>
      <w:r w:rsidRPr="00014D36">
        <w:rPr>
          <w:sz w:val="24"/>
          <w:szCs w:val="24"/>
        </w:rPr>
        <w:t>непосредственно в Администрации и в МФЦ;</w:t>
      </w:r>
    </w:p>
    <w:p w:rsidR="00E842AA" w:rsidRPr="00014D36" w:rsidRDefault="00E842AA" w:rsidP="00E842AA">
      <w:pPr>
        <w:tabs>
          <w:tab w:val="left" w:pos="1071"/>
        </w:tabs>
        <w:spacing w:line="298" w:lineRule="exact"/>
        <w:ind w:firstLine="540"/>
        <w:jc w:val="both"/>
        <w:rPr>
          <w:sz w:val="24"/>
          <w:szCs w:val="24"/>
        </w:rPr>
      </w:pPr>
      <w:r w:rsidRPr="00014D36">
        <w:rPr>
          <w:sz w:val="24"/>
          <w:szCs w:val="24"/>
        </w:rPr>
        <w:t>с использованием средств телефонной связи при обращении заявителей непосредственно по телефонам;</w:t>
      </w:r>
    </w:p>
    <w:p w:rsidR="00E842AA" w:rsidRPr="00014D36" w:rsidRDefault="00E842AA" w:rsidP="00E842AA">
      <w:pPr>
        <w:tabs>
          <w:tab w:val="left" w:pos="1071"/>
        </w:tabs>
        <w:spacing w:line="298" w:lineRule="exact"/>
        <w:ind w:firstLine="540"/>
        <w:jc w:val="both"/>
        <w:rPr>
          <w:sz w:val="24"/>
          <w:szCs w:val="24"/>
        </w:rPr>
      </w:pPr>
      <w:r w:rsidRPr="00014D36">
        <w:rPr>
          <w:sz w:val="24"/>
          <w:szCs w:val="24"/>
        </w:rPr>
        <w:t>на официальном сайте Администрации в информационно-телекоммуникационной сети «Интернет» а также посредством электронной почты;</w:t>
      </w:r>
    </w:p>
    <w:p w:rsidR="00E842AA" w:rsidRPr="00014D36" w:rsidRDefault="00E842AA" w:rsidP="00E842AA">
      <w:pPr>
        <w:tabs>
          <w:tab w:val="left" w:pos="1071"/>
        </w:tabs>
        <w:spacing w:line="298" w:lineRule="exact"/>
        <w:ind w:firstLine="540"/>
        <w:jc w:val="both"/>
        <w:rPr>
          <w:sz w:val="24"/>
          <w:szCs w:val="24"/>
        </w:rPr>
      </w:pPr>
      <w:r w:rsidRPr="00014D36">
        <w:rPr>
          <w:sz w:val="24"/>
          <w:szCs w:val="24"/>
        </w:rPr>
        <w:t>с использованием региональной государственной информационной системы «Портал государственных и муниципальных услуг (функций) Пензенской области» (далее - Региональный портал),</w:t>
      </w:r>
    </w:p>
    <w:p w:rsidR="00E842AA" w:rsidRPr="00014D36" w:rsidRDefault="00E842AA" w:rsidP="00E842AA">
      <w:pPr>
        <w:tabs>
          <w:tab w:val="left" w:pos="1071"/>
        </w:tabs>
        <w:spacing w:line="298" w:lineRule="exact"/>
        <w:ind w:firstLine="540"/>
        <w:jc w:val="both"/>
        <w:rPr>
          <w:sz w:val="24"/>
          <w:szCs w:val="24"/>
        </w:rPr>
      </w:pPr>
      <w:r w:rsidRPr="00014D36">
        <w:rPr>
          <w:sz w:val="24"/>
          <w:szCs w:val="24"/>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E842AA" w:rsidRPr="00014D36" w:rsidRDefault="00E842AA" w:rsidP="00E842AA">
      <w:pPr>
        <w:tabs>
          <w:tab w:val="left" w:pos="1071"/>
        </w:tabs>
        <w:spacing w:line="298" w:lineRule="exact"/>
        <w:ind w:firstLine="540"/>
        <w:jc w:val="both"/>
        <w:rPr>
          <w:sz w:val="24"/>
          <w:szCs w:val="24"/>
        </w:rPr>
      </w:pPr>
      <w:r w:rsidRPr="00014D36">
        <w:rPr>
          <w:sz w:val="24"/>
          <w:szCs w:val="24"/>
        </w:rPr>
        <w:t>на официальном сайте МФЦ в информационно-телекоммуникационной сети «Интернет»:</w:t>
      </w:r>
    </w:p>
    <w:p w:rsidR="00E842AA" w:rsidRPr="00014D36" w:rsidRDefault="00E842AA" w:rsidP="00E842AA">
      <w:pPr>
        <w:numPr>
          <w:ilvl w:val="0"/>
          <w:numId w:val="44"/>
        </w:numPr>
        <w:tabs>
          <w:tab w:val="left" w:pos="776"/>
          <w:tab w:val="left" w:pos="1071"/>
        </w:tabs>
        <w:spacing w:line="298" w:lineRule="exact"/>
        <w:ind w:firstLine="540"/>
        <w:jc w:val="both"/>
        <w:rPr>
          <w:sz w:val="24"/>
          <w:szCs w:val="24"/>
        </w:rPr>
      </w:pPr>
      <w:r w:rsidRPr="00014D36">
        <w:rPr>
          <w:sz w:val="24"/>
          <w:szCs w:val="24"/>
        </w:rPr>
        <w:t>путем опубликования официальной информации в информационном бюллетене Бессоновского сельсовета Бессоновского района Пензенской области «Сельские ведомости».</w:t>
      </w:r>
    </w:p>
    <w:p w:rsidR="00E842AA" w:rsidRPr="00014D36" w:rsidRDefault="00E842AA" w:rsidP="00E842AA">
      <w:pPr>
        <w:tabs>
          <w:tab w:val="left" w:pos="1071"/>
        </w:tabs>
        <w:spacing w:line="298" w:lineRule="exact"/>
        <w:ind w:firstLine="540"/>
        <w:jc w:val="both"/>
        <w:rPr>
          <w:sz w:val="24"/>
          <w:szCs w:val="24"/>
        </w:rPr>
      </w:pPr>
      <w:r w:rsidRPr="00014D36">
        <w:rPr>
          <w:sz w:val="24"/>
          <w:szCs w:val="24"/>
        </w:rPr>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rsidR="00E842AA" w:rsidRPr="00014D36" w:rsidRDefault="00E842AA" w:rsidP="00E842AA">
      <w:pPr>
        <w:tabs>
          <w:tab w:val="left" w:pos="1071"/>
        </w:tabs>
        <w:spacing w:line="298" w:lineRule="exact"/>
        <w:ind w:firstLine="540"/>
        <w:jc w:val="both"/>
        <w:rPr>
          <w:sz w:val="24"/>
          <w:szCs w:val="24"/>
        </w:rPr>
      </w:pPr>
      <w:r w:rsidRPr="00014D36">
        <w:rPr>
          <w:sz w:val="24"/>
          <w:szCs w:val="24"/>
        </w:rPr>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электронной почты.</w:t>
      </w:r>
    </w:p>
    <w:p w:rsidR="00E842AA" w:rsidRPr="00014D36" w:rsidRDefault="00E842AA" w:rsidP="00E842AA">
      <w:pPr>
        <w:widowControl/>
        <w:tabs>
          <w:tab w:val="left" w:pos="1071"/>
        </w:tabs>
        <w:autoSpaceDE w:val="0"/>
        <w:autoSpaceDN w:val="0"/>
        <w:adjustRightInd w:val="0"/>
        <w:ind w:firstLine="540"/>
        <w:jc w:val="both"/>
        <w:rPr>
          <w:sz w:val="24"/>
          <w:szCs w:val="24"/>
        </w:rPr>
      </w:pPr>
      <w:r w:rsidRPr="00014D36">
        <w:rPr>
          <w:sz w:val="24"/>
          <w:szCs w:val="24"/>
        </w:rPr>
        <w:lastRenderedPageBreak/>
        <w:t>1.6. Электронные адреса Регионального портала: https://uslugi.pnzreg.ru/ и Единого портала: http://www.gosuslugi.ru.</w:t>
      </w:r>
    </w:p>
    <w:p w:rsidR="00E842AA" w:rsidRPr="00014D36" w:rsidRDefault="00E842AA" w:rsidP="00E842AA">
      <w:pPr>
        <w:tabs>
          <w:tab w:val="left" w:pos="1071"/>
        </w:tabs>
        <w:spacing w:line="298" w:lineRule="exact"/>
        <w:ind w:firstLine="540"/>
        <w:jc w:val="both"/>
        <w:rPr>
          <w:sz w:val="24"/>
          <w:szCs w:val="24"/>
        </w:rPr>
      </w:pPr>
      <w:r w:rsidRPr="00014D36">
        <w:rPr>
          <w:sz w:val="24"/>
          <w:szCs w:val="24"/>
        </w:rPr>
        <w:t>1.7. На Едином портале и Региональном портале, официальном сайте Администрации размещается следующая информация:</w:t>
      </w:r>
    </w:p>
    <w:p w:rsidR="00E842AA" w:rsidRPr="00014D36" w:rsidRDefault="00E842AA" w:rsidP="00E842AA">
      <w:pPr>
        <w:tabs>
          <w:tab w:val="left" w:pos="1071"/>
        </w:tabs>
        <w:spacing w:line="298" w:lineRule="exact"/>
        <w:ind w:firstLine="540"/>
        <w:jc w:val="both"/>
        <w:rPr>
          <w:sz w:val="24"/>
          <w:szCs w:val="24"/>
        </w:rPr>
      </w:pPr>
      <w:r w:rsidRPr="00014D36">
        <w:rPr>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842AA" w:rsidRPr="00014D36" w:rsidRDefault="00E842AA" w:rsidP="00E842AA">
      <w:pPr>
        <w:tabs>
          <w:tab w:val="left" w:pos="1071"/>
        </w:tabs>
        <w:spacing w:line="298" w:lineRule="exact"/>
        <w:ind w:firstLine="540"/>
        <w:jc w:val="both"/>
        <w:rPr>
          <w:sz w:val="24"/>
          <w:szCs w:val="24"/>
        </w:rPr>
      </w:pPr>
      <w:r w:rsidRPr="00014D36">
        <w:rPr>
          <w:sz w:val="24"/>
          <w:szCs w:val="24"/>
        </w:rPr>
        <w:t>2) круг заявителей;</w:t>
      </w:r>
    </w:p>
    <w:p w:rsidR="00E842AA" w:rsidRPr="00014D36" w:rsidRDefault="00E842AA" w:rsidP="00E842AA">
      <w:pPr>
        <w:tabs>
          <w:tab w:val="left" w:pos="1071"/>
        </w:tabs>
        <w:spacing w:line="298" w:lineRule="exact"/>
        <w:ind w:firstLine="540"/>
        <w:jc w:val="both"/>
        <w:rPr>
          <w:sz w:val="24"/>
          <w:szCs w:val="24"/>
        </w:rPr>
      </w:pPr>
      <w:r w:rsidRPr="00014D36">
        <w:rPr>
          <w:sz w:val="24"/>
          <w:szCs w:val="24"/>
        </w:rPr>
        <w:t>3) срок предоставления муниципальной услуги;</w:t>
      </w:r>
    </w:p>
    <w:p w:rsidR="00E842AA" w:rsidRPr="00014D36" w:rsidRDefault="00E842AA" w:rsidP="00E842AA">
      <w:pPr>
        <w:tabs>
          <w:tab w:val="left" w:pos="1071"/>
        </w:tabs>
        <w:spacing w:line="298" w:lineRule="exact"/>
        <w:ind w:firstLine="540"/>
        <w:jc w:val="both"/>
        <w:rPr>
          <w:sz w:val="24"/>
          <w:szCs w:val="24"/>
        </w:rPr>
      </w:pPr>
      <w:r w:rsidRPr="00014D36">
        <w:rPr>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842AA" w:rsidRPr="00014D36" w:rsidRDefault="00E842AA" w:rsidP="00E842AA">
      <w:pPr>
        <w:tabs>
          <w:tab w:val="left" w:pos="1071"/>
        </w:tabs>
        <w:spacing w:line="298" w:lineRule="exact"/>
        <w:ind w:firstLine="540"/>
        <w:jc w:val="both"/>
        <w:rPr>
          <w:sz w:val="24"/>
          <w:szCs w:val="24"/>
        </w:rPr>
      </w:pPr>
      <w:r w:rsidRPr="00014D36">
        <w:rPr>
          <w:sz w:val="24"/>
          <w:szCs w:val="24"/>
        </w:rPr>
        <w:t>5) размер государственной пошлины, взимаемой за предоставление муниципальной услуги;</w:t>
      </w:r>
    </w:p>
    <w:p w:rsidR="00E842AA" w:rsidRPr="00014D36" w:rsidRDefault="00E842AA" w:rsidP="00E842AA">
      <w:pPr>
        <w:tabs>
          <w:tab w:val="left" w:pos="1071"/>
        </w:tabs>
        <w:spacing w:line="298" w:lineRule="exact"/>
        <w:ind w:firstLine="540"/>
        <w:jc w:val="both"/>
        <w:rPr>
          <w:sz w:val="24"/>
          <w:szCs w:val="24"/>
        </w:rPr>
      </w:pPr>
      <w:r w:rsidRPr="00014D36">
        <w:rPr>
          <w:sz w:val="24"/>
          <w:szCs w:val="24"/>
        </w:rPr>
        <w:t>6) исчерпывающий перечень оснований для приостановления или отказа в предоставлении муниципальной услуги;</w:t>
      </w:r>
    </w:p>
    <w:p w:rsidR="00E842AA" w:rsidRPr="00014D36" w:rsidRDefault="00E842AA" w:rsidP="00E842AA">
      <w:pPr>
        <w:tabs>
          <w:tab w:val="left" w:pos="1071"/>
        </w:tabs>
        <w:spacing w:line="298" w:lineRule="exact"/>
        <w:ind w:firstLine="540"/>
        <w:jc w:val="both"/>
        <w:rPr>
          <w:sz w:val="24"/>
          <w:szCs w:val="24"/>
        </w:rPr>
      </w:pPr>
      <w:r w:rsidRPr="00014D36">
        <w:rPr>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842AA" w:rsidRPr="00014D36" w:rsidRDefault="00E842AA" w:rsidP="00E842AA">
      <w:pPr>
        <w:tabs>
          <w:tab w:val="left" w:pos="1071"/>
        </w:tabs>
        <w:spacing w:line="298" w:lineRule="exact"/>
        <w:ind w:firstLine="540"/>
        <w:jc w:val="both"/>
        <w:rPr>
          <w:sz w:val="24"/>
          <w:szCs w:val="24"/>
        </w:rPr>
      </w:pPr>
      <w:r w:rsidRPr="00014D36">
        <w:rPr>
          <w:sz w:val="24"/>
          <w:szCs w:val="24"/>
        </w:rPr>
        <w:t>8) формы заявлений (уведомлений, сообщений), используемые при предоставлении муниципальной услуги.</w:t>
      </w:r>
    </w:p>
    <w:p w:rsidR="00E842AA" w:rsidRPr="00014D36" w:rsidRDefault="00E842AA" w:rsidP="00E842AA">
      <w:pPr>
        <w:tabs>
          <w:tab w:val="left" w:pos="1071"/>
        </w:tabs>
        <w:spacing w:line="298" w:lineRule="exact"/>
        <w:ind w:firstLine="540"/>
        <w:jc w:val="both"/>
        <w:rPr>
          <w:sz w:val="24"/>
          <w:szCs w:val="24"/>
        </w:rPr>
      </w:pPr>
      <w:r w:rsidRPr="00014D36">
        <w:rPr>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E842AA" w:rsidRPr="00014D36" w:rsidRDefault="00E842AA" w:rsidP="00E842AA">
      <w:pPr>
        <w:tabs>
          <w:tab w:val="left" w:pos="1071"/>
        </w:tabs>
        <w:spacing w:line="298" w:lineRule="exact"/>
        <w:ind w:firstLine="540"/>
        <w:jc w:val="both"/>
        <w:rPr>
          <w:sz w:val="24"/>
          <w:szCs w:val="24"/>
        </w:rPr>
      </w:pPr>
      <w:r w:rsidRPr="00014D36">
        <w:rPr>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842AA" w:rsidRPr="00014D36" w:rsidRDefault="00E842AA" w:rsidP="00E842AA">
      <w:pPr>
        <w:ind w:firstLine="540"/>
        <w:jc w:val="center"/>
        <w:rPr>
          <w:b/>
          <w:sz w:val="24"/>
          <w:szCs w:val="24"/>
        </w:rPr>
      </w:pPr>
    </w:p>
    <w:p w:rsidR="00E842AA" w:rsidRPr="00014D36" w:rsidRDefault="00E842AA" w:rsidP="00E842AA">
      <w:pPr>
        <w:ind w:firstLine="540"/>
        <w:jc w:val="center"/>
        <w:rPr>
          <w:b/>
          <w:sz w:val="24"/>
          <w:szCs w:val="24"/>
        </w:rPr>
      </w:pPr>
      <w:r w:rsidRPr="00014D36">
        <w:rPr>
          <w:b/>
          <w:sz w:val="24"/>
          <w:szCs w:val="24"/>
        </w:rPr>
        <w:t xml:space="preserve">Раздел </w:t>
      </w:r>
      <w:r w:rsidRPr="00014D36">
        <w:rPr>
          <w:b/>
          <w:sz w:val="24"/>
          <w:szCs w:val="24"/>
          <w:lang w:val="en-US"/>
        </w:rPr>
        <w:t>II</w:t>
      </w:r>
      <w:r w:rsidRPr="00014D36">
        <w:rPr>
          <w:b/>
          <w:sz w:val="24"/>
          <w:szCs w:val="24"/>
        </w:rPr>
        <w:t>. Стандарт предоставления муниципальной услуги</w:t>
      </w:r>
    </w:p>
    <w:p w:rsidR="00E842AA" w:rsidRPr="00014D36" w:rsidRDefault="00E842AA" w:rsidP="00E842AA">
      <w:pPr>
        <w:jc w:val="both"/>
        <w:rPr>
          <w:b/>
          <w:sz w:val="24"/>
          <w:szCs w:val="24"/>
        </w:rPr>
      </w:pPr>
    </w:p>
    <w:p w:rsidR="00E842AA" w:rsidRPr="00014D36" w:rsidRDefault="00E842AA" w:rsidP="00E842AA">
      <w:pPr>
        <w:ind w:firstLine="540"/>
        <w:outlineLvl w:val="1"/>
        <w:rPr>
          <w:sz w:val="24"/>
          <w:szCs w:val="24"/>
        </w:rPr>
      </w:pPr>
      <w:r w:rsidRPr="00014D36">
        <w:rPr>
          <w:sz w:val="24"/>
          <w:szCs w:val="24"/>
        </w:rPr>
        <w:t xml:space="preserve">2.1. Наименование муниципальной услуги: «Предоставление права на размещение нестационарных торговых объектов, расположенных на территории Бессоновского сельсовета Бессоновского района Пензенской области».   </w:t>
      </w:r>
    </w:p>
    <w:p w:rsidR="00E842AA" w:rsidRPr="00014D36" w:rsidRDefault="00E842AA" w:rsidP="00E842AA">
      <w:pPr>
        <w:ind w:firstLine="540"/>
        <w:outlineLvl w:val="1"/>
        <w:rPr>
          <w:sz w:val="24"/>
          <w:szCs w:val="24"/>
        </w:rPr>
      </w:pPr>
      <w:r w:rsidRPr="00014D36">
        <w:rPr>
          <w:sz w:val="24"/>
          <w:szCs w:val="24"/>
        </w:rPr>
        <w:t xml:space="preserve">2.2. Наименование органа  местного самоуправления, предоставляющего муниципальную услугу: Администрация. </w:t>
      </w:r>
    </w:p>
    <w:p w:rsidR="00E842AA" w:rsidRPr="00014D36" w:rsidRDefault="00E842AA" w:rsidP="00E842AA">
      <w:pPr>
        <w:ind w:firstLine="540"/>
        <w:outlineLvl w:val="1"/>
        <w:rPr>
          <w:sz w:val="24"/>
          <w:szCs w:val="24"/>
        </w:rPr>
      </w:pPr>
      <w:r w:rsidRPr="00014D36">
        <w:rPr>
          <w:sz w:val="24"/>
          <w:szCs w:val="24"/>
        </w:rPr>
        <w:t>2.3. Результат предоставления муниципальной услуги:</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принятие решения о заключении договора на размещение нестационарного торгового объекта;</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принятие решения об отказе в заключении договора на размещение нестационарного торгового объекта.</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решения об отказе в заключении договора на размещение нестационарного торгового объекта.</w:t>
      </w:r>
    </w:p>
    <w:p w:rsidR="00E842AA" w:rsidRPr="00014D36" w:rsidRDefault="00E842AA" w:rsidP="00E842AA">
      <w:pPr>
        <w:numPr>
          <w:ilvl w:val="0"/>
          <w:numId w:val="45"/>
        </w:numPr>
        <w:tabs>
          <w:tab w:val="left" w:pos="1260"/>
        </w:tabs>
        <w:spacing w:line="298" w:lineRule="exact"/>
        <w:ind w:firstLine="540"/>
        <w:jc w:val="both"/>
        <w:rPr>
          <w:sz w:val="24"/>
          <w:szCs w:val="24"/>
        </w:rPr>
      </w:pPr>
      <w:r w:rsidRPr="00014D36">
        <w:rPr>
          <w:sz w:val="24"/>
          <w:szCs w:val="24"/>
        </w:rPr>
        <w:t xml:space="preserve">Срок предоставления муниципальной услуги: </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не более чем 45 рабочих дней со дня поступления заявления о заключении договора на размещение нестационарного торгового объекта без проведения аукциона</w:t>
      </w:r>
    </w:p>
    <w:p w:rsidR="00E842AA" w:rsidRPr="00014D36" w:rsidRDefault="00E842AA" w:rsidP="00E842AA">
      <w:pPr>
        <w:numPr>
          <w:ilvl w:val="0"/>
          <w:numId w:val="45"/>
        </w:numPr>
        <w:tabs>
          <w:tab w:val="left" w:pos="1116"/>
          <w:tab w:val="left" w:pos="1260"/>
        </w:tabs>
        <w:spacing w:line="298" w:lineRule="exact"/>
        <w:ind w:firstLine="540"/>
        <w:jc w:val="both"/>
        <w:rPr>
          <w:sz w:val="24"/>
          <w:szCs w:val="24"/>
        </w:rPr>
      </w:pPr>
      <w:r w:rsidRPr="00014D36">
        <w:rPr>
          <w:sz w:val="24"/>
          <w:szCs w:val="24"/>
        </w:rPr>
        <w:t>Правовые основания для предоставления муниципальной услуги:</w:t>
      </w:r>
    </w:p>
    <w:p w:rsidR="00E842AA" w:rsidRPr="00014D36" w:rsidRDefault="00E842AA" w:rsidP="00E842AA">
      <w:pPr>
        <w:tabs>
          <w:tab w:val="left" w:pos="1116"/>
          <w:tab w:val="left" w:pos="1260"/>
        </w:tabs>
        <w:spacing w:line="298" w:lineRule="exact"/>
        <w:ind w:firstLine="540"/>
        <w:jc w:val="both"/>
        <w:rPr>
          <w:sz w:val="24"/>
          <w:szCs w:val="24"/>
        </w:rPr>
      </w:pPr>
      <w:r w:rsidRPr="00014D36">
        <w:rPr>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w:t>
      </w:r>
      <w:r w:rsidRPr="00014D36">
        <w:rPr>
          <w:sz w:val="24"/>
          <w:szCs w:val="24"/>
        </w:rPr>
        <w:lastRenderedPageBreak/>
        <w:t>опубликования),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w:t>
      </w:r>
    </w:p>
    <w:p w:rsidR="00E842AA" w:rsidRPr="00014D36" w:rsidRDefault="00E842AA" w:rsidP="00E842AA">
      <w:pPr>
        <w:numPr>
          <w:ilvl w:val="0"/>
          <w:numId w:val="45"/>
        </w:numPr>
        <w:tabs>
          <w:tab w:val="left" w:pos="1116"/>
          <w:tab w:val="left" w:pos="1260"/>
        </w:tabs>
        <w:spacing w:line="298" w:lineRule="exact"/>
        <w:ind w:firstLine="540"/>
        <w:jc w:val="both"/>
        <w:rPr>
          <w:sz w:val="24"/>
          <w:szCs w:val="24"/>
        </w:rPr>
      </w:pPr>
      <w:r w:rsidRPr="00014D36">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E842AA" w:rsidRPr="00014D36" w:rsidRDefault="00E842AA" w:rsidP="00E842AA">
      <w:pPr>
        <w:widowControl/>
        <w:autoSpaceDE w:val="0"/>
        <w:autoSpaceDN w:val="0"/>
        <w:adjustRightInd w:val="0"/>
        <w:ind w:firstLine="540"/>
        <w:jc w:val="both"/>
        <w:rPr>
          <w:sz w:val="24"/>
          <w:szCs w:val="24"/>
        </w:rPr>
      </w:pPr>
      <w:r w:rsidRPr="00014D36">
        <w:rPr>
          <w:sz w:val="24"/>
          <w:szCs w:val="24"/>
        </w:rPr>
        <w:t>2.6.1. 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w:t>
      </w:r>
    </w:p>
    <w:p w:rsidR="00E842AA" w:rsidRPr="00014D36" w:rsidRDefault="00E842AA" w:rsidP="00E842AA">
      <w:pPr>
        <w:widowControl/>
        <w:autoSpaceDE w:val="0"/>
        <w:autoSpaceDN w:val="0"/>
        <w:adjustRightInd w:val="0"/>
        <w:ind w:firstLine="540"/>
        <w:jc w:val="both"/>
        <w:rPr>
          <w:sz w:val="24"/>
          <w:szCs w:val="24"/>
        </w:rPr>
      </w:pPr>
      <w:r w:rsidRPr="00014D36">
        <w:rPr>
          <w:sz w:val="24"/>
          <w:szCs w:val="24"/>
        </w:rPr>
        <w:t>Документы, которые заявитель должен представить самостоятельно:</w:t>
      </w:r>
    </w:p>
    <w:p w:rsidR="00E842AA" w:rsidRPr="00014D36" w:rsidRDefault="00E842AA" w:rsidP="00E842AA">
      <w:pPr>
        <w:widowControl/>
        <w:autoSpaceDE w:val="0"/>
        <w:autoSpaceDN w:val="0"/>
        <w:adjustRightInd w:val="0"/>
        <w:ind w:firstLine="540"/>
        <w:jc w:val="both"/>
        <w:rPr>
          <w:sz w:val="24"/>
          <w:szCs w:val="24"/>
        </w:rPr>
      </w:pPr>
      <w:r w:rsidRPr="00014D36">
        <w:rPr>
          <w:sz w:val="24"/>
          <w:szCs w:val="24"/>
        </w:rPr>
        <w:t>1. заявление о заключении договора на размещение нестационарного торгового объекта в местах, определенных схемой, без проведения аукциона (Приложение 1 к Регламенту).</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E842AA" w:rsidRPr="00014D36" w:rsidRDefault="00E842AA" w:rsidP="00E842AA">
      <w:pPr>
        <w:numPr>
          <w:ilvl w:val="0"/>
          <w:numId w:val="46"/>
        </w:numPr>
        <w:tabs>
          <w:tab w:val="clear" w:pos="360"/>
          <w:tab w:val="num" w:pos="540"/>
          <w:tab w:val="left" w:pos="1041"/>
          <w:tab w:val="left" w:pos="1260"/>
        </w:tabs>
        <w:spacing w:line="298" w:lineRule="exact"/>
        <w:ind w:left="0" w:firstLine="540"/>
        <w:jc w:val="both"/>
        <w:rPr>
          <w:sz w:val="24"/>
          <w:szCs w:val="24"/>
        </w:rPr>
      </w:pPr>
      <w:r w:rsidRPr="00014D36">
        <w:rPr>
          <w:sz w:val="24"/>
          <w:szCs w:val="24"/>
        </w:rPr>
        <w:t>фамилия, имя, отчество индивидуального предпринимателя или наименование юридического лица.</w:t>
      </w:r>
    </w:p>
    <w:p w:rsidR="00E842AA" w:rsidRPr="00014D36" w:rsidRDefault="00E842AA" w:rsidP="00E842AA">
      <w:pPr>
        <w:numPr>
          <w:ilvl w:val="0"/>
          <w:numId w:val="46"/>
        </w:numPr>
        <w:tabs>
          <w:tab w:val="clear" w:pos="360"/>
          <w:tab w:val="num" w:pos="540"/>
          <w:tab w:val="left" w:pos="1041"/>
          <w:tab w:val="left" w:pos="1260"/>
        </w:tabs>
        <w:spacing w:line="298" w:lineRule="exact"/>
        <w:ind w:left="0" w:firstLine="540"/>
        <w:jc w:val="both"/>
        <w:rPr>
          <w:sz w:val="24"/>
          <w:szCs w:val="24"/>
        </w:rPr>
      </w:pPr>
      <w:r w:rsidRPr="00014D36">
        <w:rPr>
          <w:sz w:val="24"/>
          <w:szCs w:val="24"/>
        </w:rPr>
        <w:t>случай заключения договора на размещение нестационарного торгового объекта, в местах определенной схемой, без проведения аукциона.</w:t>
      </w:r>
    </w:p>
    <w:p w:rsidR="00E842AA" w:rsidRPr="00014D36" w:rsidRDefault="00E842AA" w:rsidP="00E842AA">
      <w:pPr>
        <w:numPr>
          <w:ilvl w:val="0"/>
          <w:numId w:val="46"/>
        </w:numPr>
        <w:tabs>
          <w:tab w:val="clear" w:pos="360"/>
          <w:tab w:val="num" w:pos="540"/>
          <w:tab w:val="left" w:pos="1041"/>
          <w:tab w:val="left" w:pos="1260"/>
        </w:tabs>
        <w:spacing w:line="298" w:lineRule="exact"/>
        <w:ind w:left="0" w:firstLine="540"/>
        <w:jc w:val="both"/>
        <w:rPr>
          <w:sz w:val="24"/>
          <w:szCs w:val="24"/>
        </w:rPr>
      </w:pPr>
      <w:r w:rsidRPr="00014D36">
        <w:rPr>
          <w:sz w:val="24"/>
          <w:szCs w:val="24"/>
        </w:rPr>
        <w:t>место размещения нестационарного торгового объекта.</w:t>
      </w:r>
    </w:p>
    <w:p w:rsidR="00E842AA" w:rsidRPr="00014D36" w:rsidRDefault="00E842AA" w:rsidP="00E842AA">
      <w:pPr>
        <w:numPr>
          <w:ilvl w:val="0"/>
          <w:numId w:val="46"/>
        </w:numPr>
        <w:tabs>
          <w:tab w:val="clear" w:pos="360"/>
          <w:tab w:val="num" w:pos="540"/>
          <w:tab w:val="left" w:pos="1041"/>
          <w:tab w:val="left" w:pos="1260"/>
        </w:tabs>
        <w:spacing w:line="298" w:lineRule="exact"/>
        <w:ind w:left="0" w:firstLine="540"/>
        <w:jc w:val="both"/>
        <w:rPr>
          <w:sz w:val="24"/>
          <w:szCs w:val="24"/>
        </w:rPr>
      </w:pPr>
      <w:r w:rsidRPr="00014D36">
        <w:rPr>
          <w:sz w:val="24"/>
          <w:szCs w:val="24"/>
        </w:rPr>
        <w:t>площадь нестационарного торгового объекта.</w:t>
      </w:r>
    </w:p>
    <w:p w:rsidR="00E842AA" w:rsidRPr="00014D36" w:rsidRDefault="00E842AA" w:rsidP="00E842AA">
      <w:pPr>
        <w:numPr>
          <w:ilvl w:val="0"/>
          <w:numId w:val="46"/>
        </w:numPr>
        <w:tabs>
          <w:tab w:val="clear" w:pos="360"/>
          <w:tab w:val="num" w:pos="540"/>
          <w:tab w:val="left" w:pos="1041"/>
          <w:tab w:val="left" w:pos="1260"/>
        </w:tabs>
        <w:spacing w:line="298" w:lineRule="exact"/>
        <w:ind w:left="0" w:firstLine="540"/>
        <w:jc w:val="both"/>
        <w:rPr>
          <w:sz w:val="24"/>
          <w:szCs w:val="24"/>
        </w:rPr>
      </w:pPr>
      <w:r w:rsidRPr="00014D36">
        <w:rPr>
          <w:sz w:val="24"/>
          <w:szCs w:val="24"/>
        </w:rPr>
        <w:t>высота нестационарного торгового объекта.</w:t>
      </w:r>
    </w:p>
    <w:p w:rsidR="00E842AA" w:rsidRPr="00014D36" w:rsidRDefault="00E842AA" w:rsidP="00E842AA">
      <w:pPr>
        <w:numPr>
          <w:ilvl w:val="0"/>
          <w:numId w:val="46"/>
        </w:numPr>
        <w:tabs>
          <w:tab w:val="clear" w:pos="360"/>
          <w:tab w:val="num" w:pos="540"/>
          <w:tab w:val="left" w:pos="1041"/>
          <w:tab w:val="left" w:pos="1260"/>
        </w:tabs>
        <w:spacing w:line="298" w:lineRule="exact"/>
        <w:ind w:left="0" w:firstLine="540"/>
        <w:jc w:val="both"/>
        <w:rPr>
          <w:sz w:val="24"/>
          <w:szCs w:val="24"/>
        </w:rPr>
      </w:pPr>
      <w:r w:rsidRPr="00014D36">
        <w:rPr>
          <w:sz w:val="24"/>
          <w:szCs w:val="24"/>
        </w:rPr>
        <w:t>вид нестационарного торгового объекта.</w:t>
      </w:r>
    </w:p>
    <w:p w:rsidR="00E842AA" w:rsidRPr="00014D36" w:rsidRDefault="00E842AA" w:rsidP="00E842AA">
      <w:pPr>
        <w:numPr>
          <w:ilvl w:val="0"/>
          <w:numId w:val="46"/>
        </w:numPr>
        <w:tabs>
          <w:tab w:val="clear" w:pos="360"/>
          <w:tab w:val="num" w:pos="540"/>
          <w:tab w:val="left" w:pos="1041"/>
          <w:tab w:val="left" w:pos="1260"/>
        </w:tabs>
        <w:spacing w:line="298" w:lineRule="exact"/>
        <w:ind w:left="0" w:firstLine="540"/>
        <w:jc w:val="both"/>
        <w:rPr>
          <w:sz w:val="24"/>
          <w:szCs w:val="24"/>
        </w:rPr>
      </w:pPr>
      <w:r w:rsidRPr="00014D36">
        <w:rPr>
          <w:sz w:val="24"/>
          <w:szCs w:val="24"/>
        </w:rPr>
        <w:t>цель использования нестационарного торгового объекта.</w:t>
      </w:r>
    </w:p>
    <w:p w:rsidR="00E842AA" w:rsidRPr="00014D36" w:rsidRDefault="00E842AA" w:rsidP="00E842AA">
      <w:pPr>
        <w:numPr>
          <w:ilvl w:val="0"/>
          <w:numId w:val="46"/>
        </w:numPr>
        <w:tabs>
          <w:tab w:val="clear" w:pos="360"/>
          <w:tab w:val="num" w:pos="540"/>
          <w:tab w:val="left" w:pos="1041"/>
          <w:tab w:val="left" w:pos="1260"/>
        </w:tabs>
        <w:spacing w:line="298" w:lineRule="exact"/>
        <w:ind w:left="0" w:firstLine="540"/>
        <w:jc w:val="both"/>
        <w:rPr>
          <w:sz w:val="24"/>
          <w:szCs w:val="24"/>
        </w:rPr>
      </w:pPr>
      <w:r w:rsidRPr="00014D36">
        <w:rPr>
          <w:sz w:val="24"/>
          <w:szCs w:val="24"/>
        </w:rPr>
        <w:t>площадь предназначенных для их размещения земельных участков.</w:t>
      </w:r>
    </w:p>
    <w:p w:rsidR="00E842AA" w:rsidRPr="00014D36" w:rsidRDefault="00E842AA" w:rsidP="00E842AA">
      <w:pPr>
        <w:tabs>
          <w:tab w:val="left" w:pos="543"/>
          <w:tab w:val="left" w:pos="1260"/>
        </w:tabs>
        <w:spacing w:line="298" w:lineRule="exact"/>
        <w:ind w:firstLine="540"/>
        <w:jc w:val="both"/>
        <w:rPr>
          <w:sz w:val="24"/>
          <w:szCs w:val="24"/>
        </w:rPr>
      </w:pPr>
      <w:r w:rsidRPr="00014D36">
        <w:rPr>
          <w:sz w:val="24"/>
          <w:szCs w:val="24"/>
        </w:rPr>
        <w:t>2.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w:t>
      </w:r>
      <w:r w:rsidRPr="00014D36">
        <w:rPr>
          <w:sz w:val="24"/>
          <w:szCs w:val="24"/>
        </w:rPr>
        <w:tab/>
        <w:t>решения для</w:t>
      </w:r>
      <w:r w:rsidRPr="00014D36">
        <w:rPr>
          <w:sz w:val="24"/>
          <w:szCs w:val="24"/>
        </w:rPr>
        <w:tab/>
        <w:t>совершения крупной сделки установлено законодательством</w:t>
      </w:r>
      <w:r w:rsidRPr="00014D36">
        <w:rPr>
          <w:sz w:val="24"/>
          <w:szCs w:val="24"/>
        </w:rPr>
        <w:tab/>
        <w:t>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 (для юридических лиц).</w:t>
      </w:r>
    </w:p>
    <w:p w:rsidR="00E842AA" w:rsidRPr="00014D36" w:rsidRDefault="00E842AA" w:rsidP="00E842AA">
      <w:pPr>
        <w:tabs>
          <w:tab w:val="left" w:pos="514"/>
          <w:tab w:val="left" w:pos="1260"/>
        </w:tabs>
        <w:spacing w:line="298" w:lineRule="exact"/>
        <w:ind w:firstLine="540"/>
        <w:jc w:val="both"/>
        <w:rPr>
          <w:sz w:val="24"/>
          <w:szCs w:val="24"/>
        </w:rPr>
      </w:pPr>
      <w:r w:rsidRPr="00014D36">
        <w:rPr>
          <w:sz w:val="24"/>
          <w:szCs w:val="24"/>
        </w:rPr>
        <w:t>3. оригинал справки об отсутствии у договора на размещения нестационарного торгового объекта признаков крупной сделки на последнюю отчетную дату, указанную в статье 15</w:t>
      </w:r>
      <w:hyperlink r:id="rId5" w:history="1">
        <w:r w:rsidRPr="00014D36">
          <w:rPr>
            <w:sz w:val="24"/>
            <w:szCs w:val="24"/>
          </w:rPr>
          <w:t xml:space="preserve"> Федерального</w:t>
        </w:r>
      </w:hyperlink>
      <w:r w:rsidRPr="00014D36">
        <w:rPr>
          <w:sz w:val="24"/>
          <w:szCs w:val="24"/>
        </w:rPr>
        <w:t xml:space="preserve"> </w:t>
      </w:r>
      <w:hyperlink r:id="rId6" w:history="1">
        <w:r w:rsidRPr="00014D36">
          <w:rPr>
            <w:sz w:val="24"/>
            <w:szCs w:val="24"/>
          </w:rPr>
          <w:t>закона от 06.12.2011 № 402-ФЗ «О бухгалтерском учете»,</w:t>
        </w:r>
      </w:hyperlink>
      <w:r w:rsidRPr="00014D36">
        <w:rPr>
          <w:sz w:val="24"/>
          <w:szCs w:val="24"/>
        </w:rPr>
        <w:t xml:space="preserve"> приходящуюся на дату подписания договора на размещение нестационарного торгового объекта, заверенной подписью руководителя, главного бухгалтера и при наличии печатью юридического лица (в случае если договор на размещение нестационарного торгового объекта не является крупной сделкой) (для юридических лиц).</w:t>
      </w:r>
    </w:p>
    <w:p w:rsidR="00E842AA" w:rsidRPr="00014D36" w:rsidRDefault="00E842AA" w:rsidP="00E842AA">
      <w:pPr>
        <w:tabs>
          <w:tab w:val="left" w:pos="514"/>
          <w:tab w:val="left" w:pos="1260"/>
        </w:tabs>
        <w:spacing w:line="298" w:lineRule="exact"/>
        <w:ind w:firstLine="540"/>
        <w:jc w:val="both"/>
        <w:rPr>
          <w:sz w:val="24"/>
          <w:szCs w:val="24"/>
        </w:rPr>
      </w:pPr>
      <w:r w:rsidRPr="00014D36">
        <w:rPr>
          <w:sz w:val="24"/>
          <w:szCs w:val="24"/>
        </w:rPr>
        <w:t>4.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E842AA" w:rsidRPr="00014D36" w:rsidRDefault="00E842AA" w:rsidP="00E842AA">
      <w:pPr>
        <w:tabs>
          <w:tab w:val="left" w:pos="540"/>
          <w:tab w:val="left" w:pos="1260"/>
        </w:tabs>
        <w:spacing w:line="302" w:lineRule="exact"/>
        <w:ind w:firstLine="540"/>
        <w:jc w:val="both"/>
        <w:rPr>
          <w:sz w:val="24"/>
          <w:szCs w:val="24"/>
        </w:rPr>
      </w:pPr>
      <w:r w:rsidRPr="00014D36">
        <w:rPr>
          <w:sz w:val="24"/>
          <w:szCs w:val="24"/>
        </w:rPr>
        <w:t>5.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индивидуальных предпринимателей).</w:t>
      </w:r>
    </w:p>
    <w:p w:rsidR="00E842AA" w:rsidRPr="00014D36" w:rsidRDefault="00E842AA" w:rsidP="00E842AA">
      <w:pPr>
        <w:tabs>
          <w:tab w:val="left" w:pos="540"/>
          <w:tab w:val="left" w:pos="1120"/>
          <w:tab w:val="left" w:pos="1260"/>
        </w:tabs>
        <w:spacing w:line="298" w:lineRule="exact"/>
        <w:ind w:firstLine="540"/>
        <w:jc w:val="both"/>
        <w:rPr>
          <w:sz w:val="24"/>
          <w:szCs w:val="24"/>
        </w:rPr>
      </w:pPr>
      <w:r w:rsidRPr="00014D36">
        <w:rPr>
          <w:sz w:val="24"/>
          <w:szCs w:val="24"/>
        </w:rPr>
        <w:t xml:space="preserve">6. копия документа, удостоверяющего личность заявителя или его доверенного лица, </w:t>
      </w:r>
      <w:r w:rsidRPr="00014D36">
        <w:rPr>
          <w:sz w:val="24"/>
          <w:szCs w:val="24"/>
        </w:rPr>
        <w:lastRenderedPageBreak/>
        <w:t>в случае если интересы заявителя представляет доверенное лицо, и оригинал для сверки.</w:t>
      </w:r>
    </w:p>
    <w:p w:rsidR="00E842AA" w:rsidRPr="00014D36" w:rsidRDefault="00E842AA" w:rsidP="00E842AA">
      <w:pPr>
        <w:tabs>
          <w:tab w:val="left" w:pos="540"/>
          <w:tab w:val="left" w:pos="1120"/>
          <w:tab w:val="left" w:pos="1260"/>
        </w:tabs>
        <w:spacing w:line="298" w:lineRule="exact"/>
        <w:ind w:firstLine="540"/>
        <w:jc w:val="both"/>
        <w:rPr>
          <w:sz w:val="24"/>
          <w:szCs w:val="24"/>
        </w:rPr>
      </w:pPr>
      <w:r w:rsidRPr="00014D36">
        <w:rPr>
          <w:sz w:val="24"/>
          <w:szCs w:val="24"/>
        </w:rPr>
        <w:t>7.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w:t>
      </w:r>
      <w:hyperlink r:id="rId7" w:history="1">
        <w:r w:rsidRPr="00014D36">
          <w:rPr>
            <w:sz w:val="24"/>
            <w:szCs w:val="24"/>
          </w:rPr>
          <w:t xml:space="preserve"> Кодексом Российской Федерации об</w:t>
        </w:r>
      </w:hyperlink>
      <w:r w:rsidRPr="00014D36">
        <w:rPr>
          <w:sz w:val="24"/>
          <w:szCs w:val="24"/>
        </w:rPr>
        <w:t xml:space="preserve"> </w:t>
      </w:r>
      <w:hyperlink r:id="rId8" w:history="1">
        <w:r w:rsidRPr="00014D36">
          <w:rPr>
            <w:sz w:val="24"/>
            <w:szCs w:val="24"/>
          </w:rPr>
          <w:t>административных правонарушениях</w:t>
        </w:r>
      </w:hyperlink>
      <w:r w:rsidRPr="00014D36">
        <w:rPr>
          <w:sz w:val="24"/>
          <w:szCs w:val="24"/>
        </w:rPr>
        <w:t xml:space="preserve"> (документ представляется заявителем при подписании договора на размещение НТО).</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8. опись представляемых документов с указанием наименования документа, его реквизитов, количества листов в документе.</w:t>
      </w:r>
    </w:p>
    <w:p w:rsidR="00E842AA" w:rsidRPr="00014D36" w:rsidRDefault="00E842AA" w:rsidP="00E842AA">
      <w:pPr>
        <w:widowControl/>
        <w:autoSpaceDE w:val="0"/>
        <w:autoSpaceDN w:val="0"/>
        <w:adjustRightInd w:val="0"/>
        <w:ind w:firstLine="540"/>
        <w:jc w:val="both"/>
        <w:rPr>
          <w:sz w:val="24"/>
          <w:szCs w:val="24"/>
        </w:rPr>
      </w:pPr>
      <w:r w:rsidRPr="00014D36">
        <w:rPr>
          <w:sz w:val="24"/>
          <w:szCs w:val="24"/>
        </w:rPr>
        <w:t>2.6.2. Документы, которые заявитель может представить по собственной инициативе:</w:t>
      </w:r>
    </w:p>
    <w:p w:rsidR="00E842AA" w:rsidRPr="00014D36" w:rsidRDefault="00E842AA" w:rsidP="00E842AA">
      <w:pPr>
        <w:tabs>
          <w:tab w:val="left" w:pos="540"/>
          <w:tab w:val="num" w:pos="900"/>
          <w:tab w:val="left" w:pos="1260"/>
          <w:tab w:val="left" w:pos="2489"/>
          <w:tab w:val="left" w:pos="3530"/>
          <w:tab w:val="left" w:pos="5405"/>
          <w:tab w:val="left" w:pos="7963"/>
        </w:tabs>
        <w:spacing w:line="298" w:lineRule="exact"/>
        <w:ind w:firstLine="540"/>
        <w:jc w:val="both"/>
        <w:rPr>
          <w:sz w:val="24"/>
          <w:szCs w:val="24"/>
        </w:rPr>
      </w:pPr>
      <w:r w:rsidRPr="00014D36">
        <w:rPr>
          <w:sz w:val="24"/>
          <w:szCs w:val="24"/>
        </w:rPr>
        <w:t xml:space="preserve">1. уведомление </w:t>
      </w:r>
      <w:proofErr w:type="spellStart"/>
      <w:r w:rsidRPr="00014D36">
        <w:rPr>
          <w:sz w:val="24"/>
          <w:szCs w:val="24"/>
        </w:rPr>
        <w:t>Роспотребнадзора</w:t>
      </w:r>
      <w:proofErr w:type="spellEnd"/>
      <w:r w:rsidRPr="00014D36">
        <w:rPr>
          <w:sz w:val="24"/>
          <w:szCs w:val="24"/>
        </w:rPr>
        <w:t xml:space="preserve"> о начале осуществления предпринимательской деятельности</w:t>
      </w:r>
      <w:r w:rsidRPr="00014D36">
        <w:rPr>
          <w:sz w:val="24"/>
          <w:szCs w:val="24"/>
        </w:rPr>
        <w:tab/>
        <w:t>в</w:t>
      </w:r>
      <w:r w:rsidRPr="00014D36">
        <w:rPr>
          <w:sz w:val="24"/>
          <w:szCs w:val="24"/>
        </w:rPr>
        <w:tab/>
        <w:t>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w:t>
      </w:r>
      <w:hyperlink r:id="rId9" w:history="1">
        <w:r w:rsidRPr="00014D36">
          <w:rPr>
            <w:sz w:val="24"/>
            <w:szCs w:val="24"/>
          </w:rPr>
          <w:t xml:space="preserve"> постановлением Правительства Российской</w:t>
        </w:r>
      </w:hyperlink>
      <w:r w:rsidRPr="00014D36">
        <w:rPr>
          <w:sz w:val="24"/>
          <w:szCs w:val="24"/>
        </w:rPr>
        <w:t xml:space="preserve"> </w:t>
      </w:r>
      <w:hyperlink r:id="rId10" w:history="1">
        <w:r w:rsidRPr="00014D36">
          <w:rPr>
            <w:sz w:val="24"/>
            <w:szCs w:val="24"/>
          </w:rPr>
          <w:t xml:space="preserve">Федерации от 16.07.2009 </w:t>
        </w:r>
        <w:r w:rsidRPr="00014D36">
          <w:rPr>
            <w:sz w:val="24"/>
            <w:szCs w:val="24"/>
            <w:lang w:eastAsia="en-US"/>
          </w:rPr>
          <w:t xml:space="preserve">№ </w:t>
        </w:r>
        <w:r w:rsidRPr="00014D36">
          <w:rPr>
            <w:sz w:val="24"/>
            <w:szCs w:val="24"/>
          </w:rPr>
          <w:t>584 «Об уведомительном порядке начала осуществления</w:t>
        </w:r>
      </w:hyperlink>
      <w:r w:rsidRPr="00014D36">
        <w:rPr>
          <w:sz w:val="24"/>
          <w:szCs w:val="24"/>
        </w:rPr>
        <w:t xml:space="preserve"> </w:t>
      </w:r>
      <w:hyperlink r:id="rId11" w:history="1">
        <w:r w:rsidRPr="00014D36">
          <w:rPr>
            <w:sz w:val="24"/>
            <w:szCs w:val="24"/>
          </w:rPr>
          <w:t xml:space="preserve">отдельных видов предпринимательской деятельности» </w:t>
        </w:r>
      </w:hyperlink>
      <w:r w:rsidRPr="00014D36">
        <w:rPr>
          <w:sz w:val="24"/>
          <w:szCs w:val="24"/>
        </w:rPr>
        <w:t>.</w:t>
      </w:r>
    </w:p>
    <w:p w:rsidR="00E842AA" w:rsidRPr="00014D36" w:rsidRDefault="00E842AA" w:rsidP="00E842AA">
      <w:pPr>
        <w:ind w:firstLine="540"/>
        <w:jc w:val="both"/>
        <w:rPr>
          <w:sz w:val="24"/>
          <w:szCs w:val="24"/>
        </w:rPr>
      </w:pPr>
      <w:r w:rsidRPr="00014D36">
        <w:rPr>
          <w:sz w:val="24"/>
          <w:szCs w:val="24"/>
        </w:rPr>
        <w:t>Для юридических лиц:</w:t>
      </w:r>
    </w:p>
    <w:p w:rsidR="00E842AA" w:rsidRPr="00014D36" w:rsidRDefault="00E842AA" w:rsidP="00E842AA">
      <w:pPr>
        <w:ind w:firstLine="540"/>
        <w:jc w:val="both"/>
        <w:rPr>
          <w:sz w:val="24"/>
          <w:szCs w:val="24"/>
        </w:rPr>
      </w:pPr>
      <w:r w:rsidRPr="00014D36">
        <w:rPr>
          <w:sz w:val="24"/>
          <w:szCs w:val="24"/>
        </w:rPr>
        <w:t>2. выписка из Единого государственного реестра юридических лиц (далее - ЕГРЮЛ), полученная не ранее</w:t>
      </w:r>
      <w:r w:rsidRPr="00014D36">
        <w:rPr>
          <w:sz w:val="24"/>
          <w:szCs w:val="24"/>
        </w:rPr>
        <w:tab/>
        <w:t xml:space="preserve"> чем</w:t>
      </w:r>
      <w:r w:rsidRPr="00014D36">
        <w:rPr>
          <w:sz w:val="24"/>
          <w:szCs w:val="24"/>
        </w:rPr>
        <w:tab/>
        <w:t>за месяц до даты подачи заявки.</w:t>
      </w:r>
    </w:p>
    <w:p w:rsidR="00E842AA" w:rsidRPr="00014D36" w:rsidRDefault="00E842AA" w:rsidP="00E842AA">
      <w:pPr>
        <w:ind w:firstLine="540"/>
        <w:jc w:val="both"/>
        <w:rPr>
          <w:sz w:val="24"/>
          <w:szCs w:val="24"/>
        </w:rPr>
      </w:pPr>
      <w:r w:rsidRPr="00014D36">
        <w:rPr>
          <w:sz w:val="24"/>
          <w:szCs w:val="24"/>
        </w:rPr>
        <w:t>3.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E842AA" w:rsidRPr="00014D36" w:rsidRDefault="00E842AA" w:rsidP="00E842AA">
      <w:pPr>
        <w:ind w:firstLine="540"/>
        <w:jc w:val="both"/>
        <w:rPr>
          <w:sz w:val="24"/>
          <w:szCs w:val="24"/>
        </w:rPr>
      </w:pPr>
      <w:r w:rsidRPr="00014D36">
        <w:rPr>
          <w:sz w:val="24"/>
          <w:szCs w:val="24"/>
        </w:rPr>
        <w:t>Для индивидуальных предпринимателей:</w:t>
      </w:r>
    </w:p>
    <w:p w:rsidR="00E842AA" w:rsidRPr="00014D36" w:rsidRDefault="00E842AA" w:rsidP="00E842AA">
      <w:pPr>
        <w:ind w:firstLine="540"/>
        <w:jc w:val="both"/>
        <w:rPr>
          <w:sz w:val="24"/>
          <w:szCs w:val="24"/>
        </w:rPr>
      </w:pPr>
      <w:r w:rsidRPr="00014D36">
        <w:rPr>
          <w:sz w:val="24"/>
          <w:szCs w:val="24"/>
        </w:rPr>
        <w:t>4. выписка из Единого государственного реестра индивидуальных предпринимателей (далее - ЕГРИП), полученная не ранее чем за месяц до даты подачи заявки.</w:t>
      </w:r>
    </w:p>
    <w:p w:rsidR="00E842AA" w:rsidRPr="00014D36" w:rsidRDefault="00E842AA" w:rsidP="00E842AA">
      <w:pPr>
        <w:ind w:firstLine="567"/>
        <w:jc w:val="both"/>
        <w:rPr>
          <w:sz w:val="24"/>
          <w:szCs w:val="24"/>
        </w:rPr>
      </w:pPr>
      <w:r w:rsidRPr="00014D36">
        <w:rPr>
          <w:sz w:val="24"/>
          <w:szCs w:val="24"/>
        </w:rPr>
        <w:t>2.6.3.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E842AA" w:rsidRPr="00014D36" w:rsidRDefault="00E842AA" w:rsidP="00E842AA">
      <w:pPr>
        <w:ind w:firstLine="540"/>
        <w:jc w:val="both"/>
        <w:rPr>
          <w:sz w:val="24"/>
          <w:szCs w:val="24"/>
        </w:rPr>
      </w:pPr>
      <w:r w:rsidRPr="00014D36">
        <w:rPr>
          <w:sz w:val="24"/>
          <w:szCs w:val="24"/>
        </w:rPr>
        <w:t>- лично по адресу Администрации, указанному в 1.3. Регламента;</w:t>
      </w:r>
    </w:p>
    <w:p w:rsidR="00E842AA" w:rsidRPr="00014D36" w:rsidRDefault="00E842AA" w:rsidP="00E842AA">
      <w:pPr>
        <w:ind w:firstLine="540"/>
        <w:jc w:val="both"/>
        <w:rPr>
          <w:sz w:val="24"/>
          <w:szCs w:val="24"/>
        </w:rPr>
      </w:pPr>
      <w:r w:rsidRPr="00014D36">
        <w:rPr>
          <w:sz w:val="24"/>
          <w:szCs w:val="24"/>
        </w:rPr>
        <w:t>- посредством почтовой связи по адресу Администрации, указанному в 1.3. Регламента;</w:t>
      </w:r>
    </w:p>
    <w:p w:rsidR="00E842AA" w:rsidRPr="00014D36" w:rsidRDefault="00E842AA" w:rsidP="00E842AA">
      <w:pPr>
        <w:ind w:firstLine="540"/>
        <w:jc w:val="both"/>
        <w:rPr>
          <w:sz w:val="24"/>
          <w:szCs w:val="24"/>
        </w:rPr>
      </w:pPr>
      <w:r w:rsidRPr="00014D36">
        <w:rPr>
          <w:sz w:val="24"/>
          <w:szCs w:val="24"/>
        </w:rPr>
        <w:t>- на бумажном носителе через МФЦ.</w:t>
      </w:r>
    </w:p>
    <w:p w:rsidR="00E842AA" w:rsidRPr="00014D36" w:rsidRDefault="00E842AA" w:rsidP="00E842AA">
      <w:pPr>
        <w:numPr>
          <w:ilvl w:val="0"/>
          <w:numId w:val="45"/>
        </w:numPr>
        <w:tabs>
          <w:tab w:val="left" w:pos="1260"/>
        </w:tabs>
        <w:ind w:firstLine="567"/>
        <w:jc w:val="both"/>
        <w:rPr>
          <w:sz w:val="24"/>
          <w:szCs w:val="24"/>
        </w:rPr>
      </w:pPr>
      <w:r w:rsidRPr="00014D36">
        <w:rPr>
          <w:sz w:val="24"/>
          <w:szCs w:val="24"/>
        </w:rPr>
        <w:t>Исчерпывающий перечень оснований для отказа в приеме документов, необходимых для предоставления муниципальной услуги:</w:t>
      </w:r>
    </w:p>
    <w:p w:rsidR="00E842AA" w:rsidRPr="00014D36" w:rsidRDefault="00E842AA" w:rsidP="00E842AA">
      <w:pPr>
        <w:widowControl/>
        <w:autoSpaceDE w:val="0"/>
        <w:autoSpaceDN w:val="0"/>
        <w:adjustRightInd w:val="0"/>
        <w:ind w:firstLine="567"/>
        <w:jc w:val="both"/>
        <w:rPr>
          <w:sz w:val="24"/>
          <w:szCs w:val="24"/>
        </w:rPr>
      </w:pPr>
      <w:r w:rsidRPr="00014D36">
        <w:rPr>
          <w:sz w:val="24"/>
          <w:szCs w:val="24"/>
        </w:rPr>
        <w:t>Основания для отказа в приеме документов отсутствуют.</w:t>
      </w:r>
    </w:p>
    <w:p w:rsidR="00E842AA" w:rsidRPr="00014D36" w:rsidRDefault="00E842AA" w:rsidP="00E842AA">
      <w:pPr>
        <w:numPr>
          <w:ilvl w:val="0"/>
          <w:numId w:val="45"/>
        </w:numPr>
        <w:tabs>
          <w:tab w:val="left" w:pos="1260"/>
        </w:tabs>
        <w:spacing w:line="298" w:lineRule="exact"/>
        <w:ind w:firstLine="540"/>
        <w:jc w:val="both"/>
        <w:rPr>
          <w:sz w:val="24"/>
          <w:szCs w:val="24"/>
        </w:rPr>
      </w:pPr>
      <w:r w:rsidRPr="00014D36">
        <w:rPr>
          <w:sz w:val="24"/>
          <w:szCs w:val="24"/>
        </w:rPr>
        <w:t xml:space="preserve">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2.8.1. Исчерпывающий перечень оснований для отказа в предоставлении муниципальной услуги:</w:t>
      </w:r>
    </w:p>
    <w:p w:rsidR="00E842AA" w:rsidRPr="00014D36" w:rsidRDefault="00E842AA" w:rsidP="00E842AA">
      <w:pPr>
        <w:widowControl/>
        <w:autoSpaceDE w:val="0"/>
        <w:autoSpaceDN w:val="0"/>
        <w:adjustRightInd w:val="0"/>
        <w:ind w:firstLine="540"/>
        <w:jc w:val="both"/>
        <w:rPr>
          <w:sz w:val="24"/>
          <w:szCs w:val="24"/>
        </w:rPr>
      </w:pPr>
      <w:r w:rsidRPr="00014D36">
        <w:rPr>
          <w:sz w:val="24"/>
          <w:szCs w:val="24"/>
        </w:rPr>
        <w:t xml:space="preserve">- размещение нестационарного торгового объекта, указанного в заявке хозяйствующего субъекта о заключении договора на размещение нестационарного торгового объекта без проведения аукциона (далее - заявка), не соответствует положениям </w:t>
      </w:r>
      <w:hyperlink r:id="rId12" w:history="1">
        <w:r w:rsidRPr="00014D36">
          <w:rPr>
            <w:sz w:val="24"/>
            <w:szCs w:val="24"/>
          </w:rPr>
          <w:t>пункта 1</w:t>
        </w:r>
      </w:hyperlink>
      <w:r w:rsidRPr="00014D36">
        <w:rPr>
          <w:sz w:val="24"/>
          <w:szCs w:val="24"/>
        </w:rPr>
        <w:t xml:space="preserve"> </w:t>
      </w:r>
      <w:hyperlink r:id="rId13" w:history="1">
        <w:r w:rsidRPr="00014D36">
          <w:rPr>
            <w:sz w:val="24"/>
            <w:szCs w:val="24"/>
          </w:rPr>
          <w:t>Порядка</w:t>
        </w:r>
      </w:hyperlink>
      <w:r w:rsidRPr="00014D36">
        <w:rPr>
          <w:sz w:val="24"/>
          <w:szCs w:val="24"/>
        </w:rPr>
        <w:t xml:space="preserve">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 - Приказ);</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 xml:space="preserve">- размещение нестационарного торгового объекта, предусмотренное в заявке, не соответствует случаю, указанному в </w:t>
      </w:r>
      <w:hyperlink r:id="rId14" w:history="1">
        <w:r w:rsidRPr="00014D36">
          <w:rPr>
            <w:sz w:val="24"/>
            <w:szCs w:val="24"/>
          </w:rPr>
          <w:t>пункте 10</w:t>
        </w:r>
      </w:hyperlink>
      <w:r w:rsidRPr="00014D36">
        <w:rPr>
          <w:sz w:val="24"/>
          <w:szCs w:val="24"/>
        </w:rPr>
        <w:t xml:space="preserve"> Порядка;</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 наличие решения о проведении аукциона на право заключения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принятого ранее дня подачи хозяйствующим субъектом заявки;</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lastRenderedPageBreak/>
        <w:t>- наличие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с иным хозяйствующим субъектом, заключенного ранее дня подачи хозяйствующим субъектом заявки;</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 xml:space="preserve">- несоответствие заявки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w:t>
      </w:r>
      <w:hyperlink r:id="rId15" w:history="1">
        <w:r w:rsidRPr="00014D36">
          <w:rPr>
            <w:sz w:val="24"/>
            <w:szCs w:val="24"/>
          </w:rPr>
          <w:t>подпунктом 2.1 пункта 2</w:t>
        </w:r>
      </w:hyperlink>
      <w:r w:rsidRPr="00014D36">
        <w:rPr>
          <w:sz w:val="24"/>
          <w:szCs w:val="24"/>
        </w:rPr>
        <w:t xml:space="preserve">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 поступление в течение тридцати дней со дня опубликования извещения о заключении договора на размещение нестационарного торгового объекта без проведения аукциона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 заявка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w:t>
      </w:r>
    </w:p>
    <w:p w:rsidR="00E842AA" w:rsidRDefault="00E842AA" w:rsidP="00E842AA">
      <w:pPr>
        <w:tabs>
          <w:tab w:val="left" w:pos="1260"/>
        </w:tabs>
        <w:spacing w:line="298" w:lineRule="exact"/>
        <w:ind w:firstLine="540"/>
        <w:jc w:val="both"/>
        <w:rPr>
          <w:sz w:val="24"/>
          <w:szCs w:val="24"/>
        </w:rPr>
      </w:pPr>
      <w:r w:rsidRPr="00014D36">
        <w:rPr>
          <w:sz w:val="24"/>
          <w:szCs w:val="24"/>
        </w:rPr>
        <w:t xml:space="preserve">- 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w:t>
      </w:r>
      <w:hyperlink r:id="rId16" w:history="1">
        <w:r w:rsidRPr="00014D36">
          <w:rPr>
            <w:sz w:val="24"/>
            <w:szCs w:val="24"/>
          </w:rPr>
          <w:t>подпунктом 10.4 пункта 10</w:t>
        </w:r>
      </w:hyperlink>
      <w:r w:rsidRPr="00014D36">
        <w:rPr>
          <w:sz w:val="24"/>
          <w:szCs w:val="24"/>
        </w:rPr>
        <w:t xml:space="preserve"> Порядка, подана с нарушением сроков, указанных в </w:t>
      </w:r>
      <w:hyperlink r:id="rId17" w:history="1">
        <w:r w:rsidRPr="00014D36">
          <w:rPr>
            <w:sz w:val="24"/>
            <w:szCs w:val="24"/>
          </w:rPr>
          <w:t>абзаце четвертом пункта 4</w:t>
        </w:r>
      </w:hyperlink>
      <w:r w:rsidRPr="00014D36">
        <w:rPr>
          <w:sz w:val="24"/>
          <w:szCs w:val="24"/>
        </w:rPr>
        <w:t xml:space="preserve"> Порядка.</w:t>
      </w:r>
    </w:p>
    <w:p w:rsidR="00C22FAE" w:rsidRPr="00014D36" w:rsidRDefault="00C22FAE" w:rsidP="00E842AA">
      <w:pPr>
        <w:tabs>
          <w:tab w:val="left" w:pos="1260"/>
        </w:tabs>
        <w:spacing w:line="298" w:lineRule="exact"/>
        <w:ind w:firstLine="540"/>
        <w:jc w:val="both"/>
        <w:rPr>
          <w:sz w:val="24"/>
          <w:szCs w:val="24"/>
        </w:rPr>
      </w:pPr>
      <w:r w:rsidRPr="000230A4">
        <w:rPr>
          <w:sz w:val="24"/>
          <w:szCs w:val="24"/>
        </w:rPr>
        <w:t>-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r>
        <w:rPr>
          <w:sz w:val="24"/>
          <w:szCs w:val="24"/>
        </w:rPr>
        <w:t>.</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2.8.2. Исчерпывающий перечень оснований для приостановления предоставления муниципальной услуги:</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Основания для приостановления предоставления муниципальной услуги отсутствуют.</w:t>
      </w:r>
    </w:p>
    <w:p w:rsidR="00E842AA" w:rsidRPr="00014D36" w:rsidRDefault="00E842AA" w:rsidP="00E842AA">
      <w:pPr>
        <w:numPr>
          <w:ilvl w:val="0"/>
          <w:numId w:val="45"/>
        </w:numPr>
        <w:tabs>
          <w:tab w:val="left" w:pos="1260"/>
        </w:tabs>
        <w:spacing w:line="298" w:lineRule="exact"/>
        <w:ind w:firstLine="540"/>
        <w:jc w:val="both"/>
        <w:rPr>
          <w:sz w:val="24"/>
          <w:szCs w:val="24"/>
        </w:rPr>
      </w:pPr>
      <w:r w:rsidRPr="00014D36">
        <w:rPr>
          <w:sz w:val="24"/>
          <w:szCs w:val="24"/>
        </w:rPr>
        <w:t>Муниципальная услуга является бесплатной для заявителя.</w:t>
      </w:r>
    </w:p>
    <w:p w:rsidR="00E842AA" w:rsidRPr="00014D36" w:rsidRDefault="00E842AA" w:rsidP="00E842AA">
      <w:pPr>
        <w:numPr>
          <w:ilvl w:val="0"/>
          <w:numId w:val="45"/>
        </w:numPr>
        <w:tabs>
          <w:tab w:val="left" w:pos="1260"/>
          <w:tab w:val="left" w:pos="1346"/>
        </w:tabs>
        <w:spacing w:line="298" w:lineRule="exact"/>
        <w:ind w:firstLine="540"/>
        <w:jc w:val="both"/>
        <w:rPr>
          <w:sz w:val="24"/>
          <w:szCs w:val="24"/>
        </w:rPr>
      </w:pPr>
      <w:r w:rsidRPr="00014D36">
        <w:rPr>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rsidR="00E842AA" w:rsidRPr="00014D36" w:rsidRDefault="00E842AA" w:rsidP="00E842AA">
      <w:pPr>
        <w:numPr>
          <w:ilvl w:val="0"/>
          <w:numId w:val="45"/>
        </w:numPr>
        <w:tabs>
          <w:tab w:val="left" w:pos="1210"/>
          <w:tab w:val="left" w:pos="1260"/>
        </w:tabs>
        <w:spacing w:line="298" w:lineRule="exact"/>
        <w:ind w:firstLine="540"/>
        <w:jc w:val="both"/>
        <w:rPr>
          <w:sz w:val="24"/>
          <w:szCs w:val="24"/>
        </w:rPr>
      </w:pPr>
      <w:r w:rsidRPr="00014D36">
        <w:rPr>
          <w:sz w:val="24"/>
          <w:szCs w:val="24"/>
        </w:rPr>
        <w:t>Срок регистрации запроса заявителя о предоставлении муниципальной услуги:</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Максимальный срок регистрации запроса заявителя о предоставлении муниципальной услуги не может превышать 10 минут с момента его подачи.</w:t>
      </w:r>
    </w:p>
    <w:p w:rsidR="00E842AA" w:rsidRPr="00014D36" w:rsidRDefault="00E842AA" w:rsidP="00E842AA">
      <w:pPr>
        <w:numPr>
          <w:ilvl w:val="0"/>
          <w:numId w:val="45"/>
        </w:numPr>
        <w:tabs>
          <w:tab w:val="left" w:pos="1210"/>
          <w:tab w:val="left" w:pos="1260"/>
        </w:tabs>
        <w:spacing w:line="298" w:lineRule="exact"/>
        <w:ind w:firstLine="540"/>
        <w:jc w:val="both"/>
        <w:rPr>
          <w:sz w:val="24"/>
          <w:szCs w:val="24"/>
        </w:rPr>
      </w:pPr>
      <w:r w:rsidRPr="00014D36">
        <w:rPr>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На территории, прилегающей к месторасположению Администрации, оборудуются места для парковки автотранспортных средств. Доступ заявителей к парковочным местам является бесплатным.</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Прием заявителей осуществляется в здании Администрации. Помещение для предоставления муниципальной услуги оформлено вывеской с указанием номера кабинета.</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 xml:space="preserve">Помещение для предоставления муниципальной услуги обеспечивается </w:t>
      </w:r>
      <w:r w:rsidRPr="00014D36">
        <w:rPr>
          <w:sz w:val="24"/>
          <w:szCs w:val="24"/>
        </w:rPr>
        <w:lastRenderedPageBreak/>
        <w:t>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оргтехника), канцелярскими принадлежностями, информационными и методическими материалами, а также стульями и столами, средствами пожаротушения и оповещения о возникновении чрезвычайной ситуации.</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Рабочее место служащего, ответственного за предоставление муниципальной услуги, оборудуется столом, стулом, телефоном, персональным компьютером с возможностью доступа к необходимым информационным базам данных и печатающим устройством, современной оргтехникой.</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При предоставлении муниципальной услуги инвалидам обеспечиваются следующие условия доступности.</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014D36">
        <w:rPr>
          <w:sz w:val="24"/>
          <w:szCs w:val="24"/>
        </w:rPr>
        <w:t>сурдопереводчика</w:t>
      </w:r>
      <w:proofErr w:type="spellEnd"/>
      <w:r w:rsidRPr="00014D36">
        <w:rPr>
          <w:sz w:val="24"/>
          <w:szCs w:val="24"/>
        </w:rPr>
        <w:t xml:space="preserve"> и </w:t>
      </w:r>
      <w:proofErr w:type="spellStart"/>
      <w:r w:rsidRPr="00014D36">
        <w:rPr>
          <w:sz w:val="24"/>
          <w:szCs w:val="24"/>
        </w:rPr>
        <w:t>тифлосурдопереводчика</w:t>
      </w:r>
      <w:proofErr w:type="spellEnd"/>
      <w:r w:rsidRPr="00014D36">
        <w:rPr>
          <w:sz w:val="24"/>
          <w:szCs w:val="24"/>
        </w:rPr>
        <w:t>.</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Служащие Администрации оказывают помощь инвалидам в преодолении барьеров, мешающих получению ими услуг наравне с другими лицами.</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текст административного регламента;</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краткое описание порядка предоставления муниципальной услуги;</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перечень документов, необходимых для предоставления муниципальной услуги;</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образцы заявлений;</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порядок досудебного (внесудебного) обжалования решений и действий (бездействия) органа, предоставляющего муниципальной услугу, а также их должностных лиц;</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справочная информация.</w:t>
      </w:r>
    </w:p>
    <w:p w:rsidR="00E842AA" w:rsidRPr="00014D36" w:rsidRDefault="00E842AA" w:rsidP="00E842AA">
      <w:pPr>
        <w:numPr>
          <w:ilvl w:val="0"/>
          <w:numId w:val="45"/>
        </w:numPr>
        <w:tabs>
          <w:tab w:val="left" w:pos="1234"/>
          <w:tab w:val="left" w:pos="1260"/>
        </w:tabs>
        <w:spacing w:line="298" w:lineRule="exact"/>
        <w:ind w:firstLine="540"/>
        <w:jc w:val="both"/>
        <w:rPr>
          <w:sz w:val="24"/>
          <w:szCs w:val="24"/>
        </w:rPr>
      </w:pPr>
      <w:r w:rsidRPr="00014D36">
        <w:rPr>
          <w:sz w:val="24"/>
          <w:szCs w:val="24"/>
        </w:rPr>
        <w:t>Показатели доступности и качества муниципальных услуг:</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 соблюдение стандарта предоставления муниципальной услуги;</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lastRenderedPageBreak/>
        <w:t>- возможность получения заявителями информации о ходе предоставления муниципальной услуги, в том числе с использованием информационно-коммуникационных технологий;</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 размещение информации о порядке предоставления муниципальной услуги в Едином портале и Региональном портале, официальном сайте Администрации в информационно-телекоммуникационной сети «Интернет»;</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 отсутствие обоснованных жалоб заявителей на действия (бездействие) и решения, осуществляемые (принимаемые) в ходе предоставления муниципальной услуги.</w:t>
      </w:r>
    </w:p>
    <w:p w:rsidR="00E842AA" w:rsidRPr="00014D36" w:rsidRDefault="00E842AA" w:rsidP="00E842AA">
      <w:pPr>
        <w:numPr>
          <w:ilvl w:val="0"/>
          <w:numId w:val="45"/>
        </w:numPr>
        <w:tabs>
          <w:tab w:val="left" w:pos="1210"/>
          <w:tab w:val="left" w:pos="1260"/>
        </w:tabs>
        <w:spacing w:line="298" w:lineRule="exact"/>
        <w:ind w:firstLine="540"/>
        <w:jc w:val="both"/>
        <w:rPr>
          <w:sz w:val="24"/>
          <w:szCs w:val="24"/>
        </w:rPr>
      </w:pPr>
      <w:r w:rsidRPr="00014D36">
        <w:rPr>
          <w:sz w:val="24"/>
          <w:szCs w:val="24"/>
        </w:rPr>
        <w:t xml:space="preserve">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При предоставлении муниципальной услуги в электронной форме посредством Единого портала и Регионального портала, официального сайта Администрации в информационно-телекоммуникационной сети «Интернет» заявителю обеспечивается:</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 получение информации о порядке и сроках предоставления услуги;</w:t>
      </w:r>
    </w:p>
    <w:p w:rsidR="00E842AA" w:rsidRPr="00014D36" w:rsidRDefault="00E842AA" w:rsidP="00E842AA">
      <w:pPr>
        <w:tabs>
          <w:tab w:val="left" w:pos="1260"/>
        </w:tabs>
        <w:spacing w:line="298" w:lineRule="exact"/>
        <w:ind w:firstLine="540"/>
        <w:jc w:val="both"/>
        <w:rPr>
          <w:sz w:val="24"/>
          <w:szCs w:val="24"/>
        </w:rPr>
      </w:pPr>
      <w:r w:rsidRPr="00014D36">
        <w:rPr>
          <w:sz w:val="24"/>
          <w:szCs w:val="24"/>
        </w:rPr>
        <w:t>- досудебное (внесудебное) обжалование решений и действий (бездействия) Администрации, а также должностных лиц Администрации.</w:t>
      </w:r>
    </w:p>
    <w:p w:rsidR="00E842AA" w:rsidRPr="00014D36" w:rsidRDefault="00E842AA" w:rsidP="00E842AA">
      <w:pPr>
        <w:ind w:firstLine="540"/>
        <w:outlineLvl w:val="1"/>
        <w:rPr>
          <w:sz w:val="24"/>
          <w:szCs w:val="24"/>
        </w:rPr>
      </w:pPr>
    </w:p>
    <w:p w:rsidR="00E842AA" w:rsidRPr="00014D36" w:rsidRDefault="00E842AA" w:rsidP="00E842AA">
      <w:pPr>
        <w:spacing w:line="298" w:lineRule="exact"/>
        <w:ind w:firstLine="1640"/>
        <w:jc w:val="center"/>
        <w:rPr>
          <w:b/>
          <w:bCs/>
          <w:sz w:val="24"/>
          <w:szCs w:val="24"/>
        </w:rPr>
      </w:pPr>
      <w:r w:rsidRPr="00014D36">
        <w:rPr>
          <w:b/>
          <w:bCs/>
          <w:sz w:val="24"/>
          <w:szCs w:val="24"/>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842AA" w:rsidRPr="00014D36" w:rsidRDefault="00E842AA" w:rsidP="00E842AA">
      <w:pPr>
        <w:spacing w:line="298" w:lineRule="exact"/>
        <w:ind w:firstLine="1640"/>
        <w:jc w:val="center"/>
        <w:rPr>
          <w:b/>
          <w:bCs/>
          <w:sz w:val="24"/>
          <w:szCs w:val="24"/>
        </w:rPr>
      </w:pPr>
    </w:p>
    <w:p w:rsidR="00E842AA" w:rsidRPr="00014D36" w:rsidRDefault="00E842AA" w:rsidP="00E842AA">
      <w:pPr>
        <w:widowControl/>
        <w:autoSpaceDE w:val="0"/>
        <w:autoSpaceDN w:val="0"/>
        <w:adjustRightInd w:val="0"/>
        <w:ind w:firstLine="540"/>
        <w:jc w:val="both"/>
        <w:rPr>
          <w:sz w:val="24"/>
          <w:szCs w:val="24"/>
        </w:rPr>
      </w:pPr>
      <w:r w:rsidRPr="00014D36">
        <w:rPr>
          <w:sz w:val="24"/>
          <w:szCs w:val="24"/>
        </w:rPr>
        <w:t>3.1. Предоставление муниципальной услуги включает в себя следующие административные процедуры:</w:t>
      </w:r>
    </w:p>
    <w:p w:rsidR="00E842AA" w:rsidRPr="00014D36" w:rsidRDefault="00E842AA" w:rsidP="00E842AA">
      <w:pPr>
        <w:widowControl/>
        <w:autoSpaceDE w:val="0"/>
        <w:autoSpaceDN w:val="0"/>
        <w:adjustRightInd w:val="0"/>
        <w:ind w:firstLine="540"/>
        <w:jc w:val="both"/>
        <w:rPr>
          <w:sz w:val="24"/>
          <w:szCs w:val="24"/>
        </w:rPr>
      </w:pPr>
      <w:r w:rsidRPr="00014D36">
        <w:rPr>
          <w:sz w:val="24"/>
          <w:szCs w:val="24"/>
        </w:rPr>
        <w:t>а) прием и регистрация заявления;</w:t>
      </w:r>
    </w:p>
    <w:p w:rsidR="00E842AA" w:rsidRPr="00014D36" w:rsidRDefault="00E842AA" w:rsidP="00E842AA">
      <w:pPr>
        <w:widowControl/>
        <w:autoSpaceDE w:val="0"/>
        <w:autoSpaceDN w:val="0"/>
        <w:adjustRightInd w:val="0"/>
        <w:ind w:firstLine="540"/>
        <w:jc w:val="both"/>
        <w:rPr>
          <w:sz w:val="24"/>
          <w:szCs w:val="24"/>
        </w:rPr>
      </w:pPr>
      <w:r w:rsidRPr="00014D36">
        <w:rPr>
          <w:sz w:val="24"/>
          <w:szCs w:val="24"/>
        </w:rPr>
        <w:t>б) формирование и направление межведомственных запросов;</w:t>
      </w:r>
    </w:p>
    <w:p w:rsidR="00E842AA" w:rsidRPr="00014D36" w:rsidRDefault="00E842AA" w:rsidP="00E842AA">
      <w:pPr>
        <w:widowControl/>
        <w:autoSpaceDE w:val="0"/>
        <w:autoSpaceDN w:val="0"/>
        <w:adjustRightInd w:val="0"/>
        <w:ind w:firstLine="540"/>
        <w:jc w:val="both"/>
        <w:rPr>
          <w:sz w:val="24"/>
          <w:szCs w:val="24"/>
        </w:rPr>
      </w:pPr>
      <w:r w:rsidRPr="00014D36">
        <w:rPr>
          <w:sz w:val="24"/>
          <w:szCs w:val="24"/>
        </w:rPr>
        <w:t>в) рассмотрение представленного заявления и прилагаемых документов на соответствие установленным требованиям;</w:t>
      </w:r>
    </w:p>
    <w:p w:rsidR="00E842AA" w:rsidRPr="00014D36" w:rsidRDefault="00E842AA" w:rsidP="00E842AA">
      <w:pPr>
        <w:widowControl/>
        <w:autoSpaceDE w:val="0"/>
        <w:autoSpaceDN w:val="0"/>
        <w:adjustRightInd w:val="0"/>
        <w:ind w:firstLine="540"/>
        <w:jc w:val="both"/>
        <w:rPr>
          <w:sz w:val="24"/>
          <w:szCs w:val="24"/>
        </w:rPr>
      </w:pPr>
      <w:r w:rsidRPr="00014D36">
        <w:rPr>
          <w:sz w:val="24"/>
          <w:szCs w:val="24"/>
        </w:rPr>
        <w:t>г) оформление результата предоставления муниципальной услуги.</w:t>
      </w:r>
    </w:p>
    <w:p w:rsidR="00E842AA" w:rsidRPr="00014D36" w:rsidRDefault="00E842AA" w:rsidP="00E842AA">
      <w:pPr>
        <w:widowControl/>
        <w:autoSpaceDE w:val="0"/>
        <w:autoSpaceDN w:val="0"/>
        <w:adjustRightInd w:val="0"/>
        <w:ind w:firstLine="540"/>
        <w:jc w:val="both"/>
        <w:rPr>
          <w:sz w:val="24"/>
          <w:szCs w:val="24"/>
        </w:rPr>
      </w:pPr>
      <w:r w:rsidRPr="00014D36">
        <w:rPr>
          <w:sz w:val="24"/>
          <w:szCs w:val="24"/>
        </w:rPr>
        <w:t>3.2. Требования к порядку выполнения административной процедуры - прием и регистрация заявления.</w:t>
      </w:r>
    </w:p>
    <w:p w:rsidR="00E842AA" w:rsidRPr="00014D36" w:rsidRDefault="00E842AA" w:rsidP="00E842AA">
      <w:pPr>
        <w:spacing w:line="298" w:lineRule="exact"/>
        <w:ind w:firstLine="540"/>
        <w:jc w:val="both"/>
        <w:rPr>
          <w:sz w:val="24"/>
          <w:szCs w:val="24"/>
        </w:rPr>
      </w:pPr>
      <w:r w:rsidRPr="00014D36">
        <w:rPr>
          <w:sz w:val="24"/>
          <w:szCs w:val="24"/>
        </w:rPr>
        <w:t>3.2.1. Основанием для начала предоставления муниципальной услуги является поступившее заявление о предоставлении услуги с приложением необходимых документов, указанных в пункте 2.6.1. Регламента.</w:t>
      </w:r>
    </w:p>
    <w:p w:rsidR="00E842AA" w:rsidRPr="00014D36" w:rsidRDefault="00E842AA" w:rsidP="00E842AA">
      <w:pPr>
        <w:tabs>
          <w:tab w:val="left" w:pos="1289"/>
        </w:tabs>
        <w:spacing w:line="298" w:lineRule="exact"/>
        <w:ind w:firstLine="540"/>
        <w:jc w:val="both"/>
        <w:rPr>
          <w:sz w:val="24"/>
          <w:szCs w:val="24"/>
        </w:rPr>
      </w:pPr>
      <w:r w:rsidRPr="00014D36">
        <w:rPr>
          <w:sz w:val="24"/>
          <w:szCs w:val="24"/>
        </w:rPr>
        <w:t xml:space="preserve">3.2.2. Сведения о должностных лицах, ответственных за выполнение административного действия. </w:t>
      </w:r>
    </w:p>
    <w:p w:rsidR="00E842AA" w:rsidRPr="00014D36" w:rsidRDefault="00E842AA" w:rsidP="00E842AA">
      <w:pPr>
        <w:spacing w:line="298" w:lineRule="exact"/>
        <w:ind w:firstLine="540"/>
        <w:jc w:val="both"/>
        <w:rPr>
          <w:sz w:val="24"/>
          <w:szCs w:val="24"/>
        </w:rPr>
      </w:pPr>
      <w:r w:rsidRPr="00014D36">
        <w:rPr>
          <w:sz w:val="24"/>
          <w:szCs w:val="24"/>
        </w:rPr>
        <w:t>Ответственным за прием и регистрацию заявления и прилагаемых к нему документов, является специалист Администрации.</w:t>
      </w:r>
    </w:p>
    <w:p w:rsidR="00E842AA" w:rsidRPr="00014D36" w:rsidRDefault="00E842AA" w:rsidP="00E842AA">
      <w:pPr>
        <w:spacing w:line="298" w:lineRule="exact"/>
        <w:ind w:firstLine="540"/>
        <w:jc w:val="both"/>
        <w:rPr>
          <w:sz w:val="24"/>
          <w:szCs w:val="24"/>
        </w:rPr>
      </w:pPr>
      <w:r w:rsidRPr="00014D36">
        <w:rPr>
          <w:sz w:val="24"/>
          <w:szCs w:val="24"/>
        </w:rPr>
        <w:t>3.2.3. Содержание административного действия, продолжительность и (или) максимальный срок его выполнения.</w:t>
      </w:r>
    </w:p>
    <w:p w:rsidR="00E842AA" w:rsidRPr="00014D36" w:rsidRDefault="00E842AA" w:rsidP="00E842AA">
      <w:pPr>
        <w:spacing w:line="298" w:lineRule="exact"/>
        <w:ind w:firstLine="540"/>
        <w:jc w:val="both"/>
        <w:rPr>
          <w:sz w:val="24"/>
          <w:szCs w:val="24"/>
        </w:rPr>
      </w:pPr>
      <w:r w:rsidRPr="00014D36">
        <w:rPr>
          <w:sz w:val="24"/>
          <w:szCs w:val="24"/>
        </w:rPr>
        <w:t xml:space="preserve">Специалист Администрации </w:t>
      </w:r>
    </w:p>
    <w:p w:rsidR="00E842AA" w:rsidRPr="00014D36" w:rsidRDefault="00E842AA" w:rsidP="00E842AA">
      <w:pPr>
        <w:spacing w:line="298" w:lineRule="exact"/>
        <w:ind w:firstLine="540"/>
        <w:jc w:val="both"/>
        <w:rPr>
          <w:sz w:val="24"/>
          <w:szCs w:val="24"/>
        </w:rPr>
      </w:pPr>
      <w:r w:rsidRPr="00014D36">
        <w:rPr>
          <w:sz w:val="24"/>
          <w:szCs w:val="24"/>
        </w:rPr>
        <w:t>- устанавливает предмет обращения, устанавливает личность заявителя, в том числе проверяет документ, удостоверяющий личность;</w:t>
      </w:r>
    </w:p>
    <w:p w:rsidR="00E842AA" w:rsidRPr="00014D36" w:rsidRDefault="00E842AA" w:rsidP="00E842AA">
      <w:pPr>
        <w:numPr>
          <w:ilvl w:val="0"/>
          <w:numId w:val="44"/>
        </w:numPr>
        <w:tabs>
          <w:tab w:val="left" w:pos="799"/>
        </w:tabs>
        <w:spacing w:line="298" w:lineRule="exact"/>
        <w:ind w:firstLine="540"/>
        <w:jc w:val="both"/>
        <w:rPr>
          <w:sz w:val="24"/>
          <w:szCs w:val="24"/>
        </w:rPr>
      </w:pPr>
      <w:r w:rsidRPr="00014D36">
        <w:rPr>
          <w:sz w:val="24"/>
          <w:szCs w:val="24"/>
        </w:rPr>
        <w:t>проверяет полномочия заявителя, в том числе полномочия представителя юридического лица действовать от имени юридического лица;</w:t>
      </w:r>
    </w:p>
    <w:p w:rsidR="00E842AA" w:rsidRPr="00014D36" w:rsidRDefault="00E842AA" w:rsidP="00E842AA">
      <w:pPr>
        <w:numPr>
          <w:ilvl w:val="0"/>
          <w:numId w:val="44"/>
        </w:numPr>
        <w:tabs>
          <w:tab w:val="left" w:pos="799"/>
        </w:tabs>
        <w:spacing w:line="298" w:lineRule="exact"/>
        <w:ind w:firstLine="540"/>
        <w:jc w:val="both"/>
        <w:rPr>
          <w:sz w:val="24"/>
          <w:szCs w:val="24"/>
        </w:rPr>
      </w:pPr>
      <w:r w:rsidRPr="00014D36">
        <w:rPr>
          <w:sz w:val="24"/>
          <w:szCs w:val="24"/>
        </w:rPr>
        <w:t>проверяет наличие документов, прилагаемых к заявлению, представляемых для предоставления муниципальной услуги.</w:t>
      </w:r>
    </w:p>
    <w:p w:rsidR="00E842AA" w:rsidRPr="00014D36" w:rsidRDefault="00E842AA" w:rsidP="00E842AA">
      <w:pPr>
        <w:spacing w:line="298" w:lineRule="exact"/>
        <w:ind w:firstLine="540"/>
        <w:jc w:val="both"/>
        <w:rPr>
          <w:sz w:val="24"/>
          <w:szCs w:val="24"/>
        </w:rPr>
      </w:pPr>
      <w:r w:rsidRPr="00014D36">
        <w:rPr>
          <w:sz w:val="24"/>
          <w:szCs w:val="24"/>
        </w:rPr>
        <w:lastRenderedPageBreak/>
        <w:t>Специалист Администрации оформляет расписку о приеме документов в 2-х экземплярах.</w:t>
      </w:r>
    </w:p>
    <w:p w:rsidR="00E842AA" w:rsidRPr="00014D36" w:rsidRDefault="00E842AA" w:rsidP="00E842AA">
      <w:pPr>
        <w:spacing w:line="298" w:lineRule="exact"/>
        <w:ind w:firstLine="540"/>
        <w:jc w:val="both"/>
        <w:rPr>
          <w:sz w:val="24"/>
          <w:szCs w:val="24"/>
        </w:rPr>
      </w:pPr>
      <w:r w:rsidRPr="00014D36">
        <w:rPr>
          <w:sz w:val="24"/>
          <w:szCs w:val="24"/>
        </w:rPr>
        <w:t>В расписке указываются:</w:t>
      </w:r>
    </w:p>
    <w:p w:rsidR="00E842AA" w:rsidRPr="00014D36" w:rsidRDefault="00E842AA" w:rsidP="00E842AA">
      <w:pPr>
        <w:spacing w:line="298" w:lineRule="exact"/>
        <w:ind w:firstLine="540"/>
        <w:jc w:val="both"/>
        <w:rPr>
          <w:sz w:val="24"/>
          <w:szCs w:val="24"/>
        </w:rPr>
      </w:pPr>
      <w:r w:rsidRPr="00014D36">
        <w:rPr>
          <w:sz w:val="24"/>
          <w:szCs w:val="24"/>
        </w:rPr>
        <w:t>порядковый номер записи в книге учета входящих документов;</w:t>
      </w:r>
    </w:p>
    <w:p w:rsidR="00E842AA" w:rsidRPr="00014D36" w:rsidRDefault="00E842AA" w:rsidP="00E842AA">
      <w:pPr>
        <w:spacing w:line="298" w:lineRule="exact"/>
        <w:ind w:firstLine="540"/>
        <w:jc w:val="both"/>
        <w:rPr>
          <w:sz w:val="24"/>
          <w:szCs w:val="24"/>
        </w:rPr>
      </w:pPr>
      <w:r w:rsidRPr="00014D36">
        <w:rPr>
          <w:sz w:val="24"/>
          <w:szCs w:val="24"/>
        </w:rPr>
        <w:t>дата представления документов;</w:t>
      </w:r>
    </w:p>
    <w:p w:rsidR="00E842AA" w:rsidRPr="00014D36" w:rsidRDefault="00E842AA" w:rsidP="00E842AA">
      <w:pPr>
        <w:spacing w:line="298" w:lineRule="exact"/>
        <w:ind w:firstLine="540"/>
        <w:jc w:val="both"/>
        <w:rPr>
          <w:sz w:val="24"/>
          <w:szCs w:val="24"/>
        </w:rPr>
      </w:pPr>
      <w:r w:rsidRPr="00014D36">
        <w:rPr>
          <w:sz w:val="24"/>
          <w:szCs w:val="24"/>
        </w:rPr>
        <w:t>перечень документов с указанием их наименования, реквизитов;</w:t>
      </w:r>
    </w:p>
    <w:p w:rsidR="00E842AA" w:rsidRPr="00014D36" w:rsidRDefault="00E842AA" w:rsidP="00E842AA">
      <w:pPr>
        <w:spacing w:line="298" w:lineRule="exact"/>
        <w:ind w:firstLine="540"/>
        <w:jc w:val="both"/>
        <w:rPr>
          <w:sz w:val="24"/>
          <w:szCs w:val="24"/>
        </w:rPr>
      </w:pPr>
      <w:r w:rsidRPr="00014D36">
        <w:rPr>
          <w:sz w:val="24"/>
          <w:szCs w:val="24"/>
        </w:rPr>
        <w:t>количество экземпляров каждого из представленных документов (подлинных экземпляров и их копий);</w:t>
      </w:r>
    </w:p>
    <w:p w:rsidR="00E842AA" w:rsidRPr="00014D36" w:rsidRDefault="00E842AA" w:rsidP="00E842AA">
      <w:pPr>
        <w:spacing w:line="298" w:lineRule="exact"/>
        <w:ind w:firstLine="540"/>
        <w:jc w:val="both"/>
        <w:rPr>
          <w:sz w:val="24"/>
          <w:szCs w:val="24"/>
        </w:rPr>
      </w:pPr>
      <w:r w:rsidRPr="00014D36">
        <w:rPr>
          <w:sz w:val="24"/>
          <w:szCs w:val="24"/>
        </w:rPr>
        <w:t>количество листов в каждом экземпляре документа;</w:t>
      </w:r>
    </w:p>
    <w:p w:rsidR="00E842AA" w:rsidRPr="00014D36" w:rsidRDefault="00E842AA" w:rsidP="00E842AA">
      <w:pPr>
        <w:spacing w:line="298" w:lineRule="exact"/>
        <w:ind w:firstLine="540"/>
        <w:jc w:val="both"/>
        <w:rPr>
          <w:sz w:val="24"/>
          <w:szCs w:val="24"/>
        </w:rPr>
      </w:pPr>
      <w:r w:rsidRPr="00014D36">
        <w:rPr>
          <w:sz w:val="24"/>
          <w:szCs w:val="24"/>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E842AA" w:rsidRPr="00014D36" w:rsidRDefault="00E842AA" w:rsidP="00E842AA">
      <w:pPr>
        <w:spacing w:line="298" w:lineRule="exact"/>
        <w:ind w:firstLine="540"/>
        <w:jc w:val="both"/>
        <w:rPr>
          <w:sz w:val="24"/>
          <w:szCs w:val="24"/>
        </w:rPr>
      </w:pPr>
      <w:r w:rsidRPr="00014D36">
        <w:rPr>
          <w:sz w:val="24"/>
          <w:szCs w:val="24"/>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E842AA" w:rsidRPr="00014D36" w:rsidRDefault="00E842AA" w:rsidP="00E842AA">
      <w:pPr>
        <w:spacing w:line="298" w:lineRule="exact"/>
        <w:ind w:firstLine="540"/>
        <w:jc w:val="both"/>
        <w:rPr>
          <w:sz w:val="24"/>
          <w:szCs w:val="24"/>
        </w:rPr>
      </w:pPr>
      <w:r w:rsidRPr="00014D36">
        <w:rPr>
          <w:sz w:val="24"/>
          <w:szCs w:val="24"/>
        </w:rPr>
        <w:t>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45 минут.</w:t>
      </w:r>
    </w:p>
    <w:p w:rsidR="00E842AA" w:rsidRDefault="00E842AA" w:rsidP="00E842AA">
      <w:pPr>
        <w:spacing w:line="298" w:lineRule="exact"/>
        <w:ind w:firstLine="540"/>
        <w:jc w:val="both"/>
        <w:rPr>
          <w:sz w:val="24"/>
          <w:szCs w:val="24"/>
        </w:rPr>
      </w:pPr>
      <w:r w:rsidRPr="00014D36">
        <w:rPr>
          <w:sz w:val="24"/>
          <w:szCs w:val="24"/>
        </w:rPr>
        <w:t>Результатом административной процедуры является прием и регистрация заявления.</w:t>
      </w:r>
    </w:p>
    <w:p w:rsidR="00C22FAE" w:rsidRPr="000230A4" w:rsidRDefault="00C22FAE" w:rsidP="00C22FAE">
      <w:pPr>
        <w:pStyle w:val="aff6"/>
        <w:tabs>
          <w:tab w:val="left" w:pos="0"/>
        </w:tabs>
        <w:ind w:left="0" w:firstLine="567"/>
        <w:jc w:val="both"/>
        <w:rPr>
          <w:sz w:val="24"/>
          <w:szCs w:val="24"/>
        </w:rPr>
      </w:pPr>
      <w:r w:rsidRPr="000230A4">
        <w:rPr>
          <w:sz w:val="24"/>
          <w:szCs w:val="24"/>
        </w:rPr>
        <w:t>3.2.3.1. Прием и регистрация заявления в электронной форме</w:t>
      </w:r>
      <w:r>
        <w:rPr>
          <w:sz w:val="24"/>
          <w:szCs w:val="24"/>
        </w:rPr>
        <w:t>.</w:t>
      </w:r>
    </w:p>
    <w:p w:rsidR="00C22FAE" w:rsidRPr="000230A4" w:rsidRDefault="00C22FAE" w:rsidP="00C22FAE">
      <w:pPr>
        <w:pStyle w:val="aff6"/>
        <w:tabs>
          <w:tab w:val="left" w:pos="0"/>
        </w:tabs>
        <w:ind w:left="0" w:firstLine="567"/>
        <w:jc w:val="both"/>
        <w:rPr>
          <w:sz w:val="24"/>
          <w:szCs w:val="24"/>
        </w:rPr>
      </w:pPr>
      <w:r w:rsidRPr="000230A4">
        <w:rPr>
          <w:sz w:val="24"/>
          <w:szCs w:val="24"/>
        </w:rPr>
        <w:t>Если заявление о предоставлении муниципальной услуги поступило в электронной форме, специалист Администрации направляет заявителю электронное сообщение, подтверждающее прием заявления, информацию об адресе и графике работы Администрации, а также номер телефона, по которому заявитель может узнать о ходе рассмотрения его заявления. Все документы, направляемые в Администрацию для предоставления муниципальной услуги в электронной форме, должны быть заверены в порядке, установленном законодательством Российской Федерации.</w:t>
      </w:r>
    </w:p>
    <w:p w:rsidR="00C22FAE" w:rsidRPr="000230A4" w:rsidRDefault="00C22FAE" w:rsidP="00C22FAE">
      <w:pPr>
        <w:pStyle w:val="aff6"/>
        <w:tabs>
          <w:tab w:val="left" w:pos="0"/>
        </w:tabs>
        <w:ind w:left="0" w:firstLine="567"/>
        <w:jc w:val="both"/>
        <w:rPr>
          <w:sz w:val="24"/>
          <w:szCs w:val="24"/>
        </w:rPr>
      </w:pPr>
      <w:r w:rsidRPr="000230A4">
        <w:rPr>
          <w:sz w:val="24"/>
          <w:szCs w:val="24"/>
        </w:rPr>
        <w:t xml:space="preserve">При поступлении заявления, подписанного усиленной квалифицированной электронной подписью, проводится процедура проверки </w:t>
      </w:r>
      <w:proofErr w:type="gramStart"/>
      <w:r w:rsidRPr="000230A4">
        <w:rPr>
          <w:sz w:val="24"/>
          <w:szCs w:val="24"/>
        </w:rPr>
        <w:t>действительности</w:t>
      </w:r>
      <w:proofErr w:type="gramEnd"/>
      <w:r w:rsidRPr="000230A4">
        <w:rPr>
          <w:sz w:val="24"/>
          <w:szCs w:val="24"/>
        </w:rPr>
        <w:t xml:space="preserve"> усиленной квалифицированной электронной подписи, с использованием которой подписано заявление.</w:t>
      </w:r>
    </w:p>
    <w:p w:rsidR="00C22FAE" w:rsidRPr="000230A4" w:rsidRDefault="00C22FAE" w:rsidP="00C22FAE">
      <w:pPr>
        <w:pStyle w:val="aff6"/>
        <w:tabs>
          <w:tab w:val="left" w:pos="0"/>
        </w:tabs>
        <w:ind w:left="0" w:firstLine="567"/>
        <w:jc w:val="both"/>
        <w:rPr>
          <w:sz w:val="24"/>
          <w:szCs w:val="24"/>
        </w:rPr>
      </w:pPr>
      <w:r w:rsidRPr="000230A4">
        <w:rPr>
          <w:sz w:val="24"/>
          <w:szCs w:val="24"/>
        </w:rPr>
        <w:t xml:space="preserve">В рамках проверки </w:t>
      </w:r>
      <w:proofErr w:type="gramStart"/>
      <w:r w:rsidRPr="000230A4">
        <w:rPr>
          <w:sz w:val="24"/>
          <w:szCs w:val="24"/>
        </w:rPr>
        <w:t>действительности</w:t>
      </w:r>
      <w:proofErr w:type="gramEnd"/>
      <w:r w:rsidRPr="000230A4">
        <w:rPr>
          <w:sz w:val="24"/>
          <w:szCs w:val="24"/>
        </w:rPr>
        <w:t xml:space="preserve"> усиленной квалифицированной электронной подписи осуществляется проверка соблюдения следующих условий:</w:t>
      </w:r>
    </w:p>
    <w:p w:rsidR="00C22FAE" w:rsidRPr="000230A4" w:rsidRDefault="00C22FAE" w:rsidP="00C22FAE">
      <w:pPr>
        <w:pStyle w:val="aff6"/>
        <w:tabs>
          <w:tab w:val="left" w:pos="0"/>
        </w:tabs>
        <w:ind w:left="0" w:firstLine="567"/>
        <w:jc w:val="both"/>
        <w:rPr>
          <w:sz w:val="24"/>
          <w:szCs w:val="24"/>
        </w:rPr>
      </w:pPr>
      <w:r w:rsidRPr="000230A4">
        <w:rPr>
          <w:sz w:val="24"/>
          <w:szCs w:val="24"/>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C22FAE" w:rsidRPr="000230A4" w:rsidRDefault="00C22FAE" w:rsidP="00C22FAE">
      <w:pPr>
        <w:pStyle w:val="aff6"/>
        <w:tabs>
          <w:tab w:val="left" w:pos="0"/>
        </w:tabs>
        <w:ind w:left="0" w:firstLine="567"/>
        <w:jc w:val="both"/>
        <w:rPr>
          <w:sz w:val="24"/>
          <w:szCs w:val="24"/>
        </w:rPr>
      </w:pPr>
      <w:r w:rsidRPr="000230A4">
        <w:rPr>
          <w:sz w:val="24"/>
          <w:szCs w:val="24"/>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C22FAE" w:rsidRPr="000230A4" w:rsidRDefault="00C22FAE" w:rsidP="00C22FAE">
      <w:pPr>
        <w:pStyle w:val="aff6"/>
        <w:tabs>
          <w:tab w:val="left" w:pos="0"/>
        </w:tabs>
        <w:ind w:left="0" w:firstLine="567"/>
        <w:jc w:val="both"/>
        <w:rPr>
          <w:sz w:val="24"/>
          <w:szCs w:val="24"/>
        </w:rPr>
      </w:pPr>
      <w:r w:rsidRPr="000230A4">
        <w:rPr>
          <w:sz w:val="24"/>
          <w:szCs w:val="24"/>
        </w:rPr>
        <w:t>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законом от 06.04.2011 № 63-ФЗ «Об электронной подписи» (с последующими изменениями), и с использованием квалифицированного сертифика</w:t>
      </w:r>
      <w:r>
        <w:rPr>
          <w:sz w:val="24"/>
          <w:szCs w:val="24"/>
        </w:rPr>
        <w:t>та лица, подписавшего заявление.</w:t>
      </w:r>
    </w:p>
    <w:p w:rsidR="00C22FAE" w:rsidRPr="000230A4" w:rsidRDefault="00C22FAE" w:rsidP="00C22FAE">
      <w:pPr>
        <w:pStyle w:val="aff6"/>
        <w:tabs>
          <w:tab w:val="left" w:pos="0"/>
        </w:tabs>
        <w:ind w:left="0" w:firstLine="567"/>
        <w:jc w:val="both"/>
        <w:rPr>
          <w:sz w:val="24"/>
          <w:szCs w:val="24"/>
        </w:rPr>
      </w:pPr>
      <w:r w:rsidRPr="000230A4">
        <w:rPr>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w:t>
      </w:r>
      <w:r w:rsidRPr="000230A4">
        <w:rPr>
          <w:sz w:val="24"/>
          <w:szCs w:val="24"/>
        </w:rPr>
        <w:lastRenderedPageBreak/>
        <w:t>уведомление об этом в электронной форме с указанием пунктов статьи 11 Федерального закона от 06.04.2011 № 63-ФЗ «Об электронной подписи»</w:t>
      </w:r>
      <w:r>
        <w:rPr>
          <w:sz w:val="24"/>
          <w:szCs w:val="24"/>
        </w:rPr>
        <w:t xml:space="preserve"> (с последующими изменениями)</w:t>
      </w:r>
      <w:r w:rsidRPr="000230A4">
        <w:rPr>
          <w:sz w:val="24"/>
          <w:szCs w:val="24"/>
        </w:rPr>
        <w:t>,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C22FAE" w:rsidRPr="000230A4" w:rsidRDefault="00C22FAE" w:rsidP="00C22FAE">
      <w:pPr>
        <w:pStyle w:val="aff6"/>
        <w:tabs>
          <w:tab w:val="left" w:pos="0"/>
        </w:tabs>
        <w:ind w:left="0" w:firstLine="567"/>
        <w:jc w:val="both"/>
        <w:rPr>
          <w:sz w:val="24"/>
          <w:szCs w:val="24"/>
        </w:rPr>
      </w:pPr>
      <w:r w:rsidRPr="000230A4">
        <w:rPr>
          <w:sz w:val="24"/>
          <w:szCs w:val="24"/>
        </w:rPr>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 настоящего </w:t>
      </w:r>
      <w:r>
        <w:rPr>
          <w:sz w:val="24"/>
          <w:szCs w:val="24"/>
        </w:rPr>
        <w:t>Р</w:t>
      </w:r>
      <w:r w:rsidRPr="000230A4">
        <w:rPr>
          <w:sz w:val="24"/>
          <w:szCs w:val="24"/>
        </w:rPr>
        <w:t>егламента.</w:t>
      </w:r>
    </w:p>
    <w:p w:rsidR="00C22FAE" w:rsidRPr="000230A4" w:rsidRDefault="00C22FAE" w:rsidP="00C22FAE">
      <w:pPr>
        <w:pStyle w:val="aff6"/>
        <w:tabs>
          <w:tab w:val="left" w:pos="0"/>
        </w:tabs>
        <w:ind w:left="0" w:firstLine="567"/>
        <w:jc w:val="both"/>
        <w:rPr>
          <w:sz w:val="24"/>
          <w:szCs w:val="24"/>
        </w:rPr>
      </w:pPr>
      <w:r w:rsidRPr="000230A4">
        <w:rPr>
          <w:sz w:val="24"/>
          <w:szCs w:val="24"/>
        </w:rPr>
        <w:t>При наличии оснований для отказа в приеме заявления заявителю направляется письмо об отказе в приеме к рассмотрению заявления.</w:t>
      </w:r>
    </w:p>
    <w:p w:rsidR="00C22FAE" w:rsidRPr="000230A4" w:rsidRDefault="00C22FAE" w:rsidP="00C22FAE">
      <w:pPr>
        <w:pStyle w:val="aff6"/>
        <w:tabs>
          <w:tab w:val="left" w:pos="0"/>
        </w:tabs>
        <w:ind w:left="0" w:firstLine="567"/>
        <w:jc w:val="both"/>
        <w:rPr>
          <w:sz w:val="24"/>
          <w:szCs w:val="24"/>
        </w:rPr>
      </w:pPr>
      <w:r w:rsidRPr="000230A4">
        <w:rPr>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C22FAE" w:rsidRPr="000230A4" w:rsidRDefault="00C22FAE" w:rsidP="00C22FAE">
      <w:pPr>
        <w:pStyle w:val="aff6"/>
        <w:tabs>
          <w:tab w:val="left" w:pos="0"/>
        </w:tabs>
        <w:ind w:left="0" w:firstLine="567"/>
        <w:jc w:val="both"/>
        <w:rPr>
          <w:sz w:val="24"/>
          <w:szCs w:val="24"/>
        </w:rPr>
      </w:pPr>
      <w:r w:rsidRPr="000230A4">
        <w:rPr>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C22FAE" w:rsidRPr="00014D36" w:rsidRDefault="00C22FAE" w:rsidP="00C22FAE">
      <w:pPr>
        <w:spacing w:line="298" w:lineRule="exact"/>
        <w:ind w:firstLine="540"/>
        <w:jc w:val="both"/>
        <w:rPr>
          <w:sz w:val="24"/>
          <w:szCs w:val="24"/>
        </w:rPr>
      </w:pPr>
      <w:r w:rsidRPr="000230A4">
        <w:rPr>
          <w:sz w:val="24"/>
          <w:szCs w:val="24"/>
        </w:rPr>
        <w:t xml:space="preserve">Критерий принятия решения о приеме, либо об отказе в приеме документов - наличие или отсутствие оснований для отказа в приеме документов, указанных в пункте 2.8. </w:t>
      </w:r>
      <w:r>
        <w:rPr>
          <w:sz w:val="24"/>
          <w:szCs w:val="24"/>
        </w:rPr>
        <w:t>Р</w:t>
      </w:r>
      <w:r w:rsidRPr="000230A4">
        <w:rPr>
          <w:sz w:val="24"/>
          <w:szCs w:val="24"/>
        </w:rPr>
        <w:t>егламента.</w:t>
      </w:r>
    </w:p>
    <w:p w:rsidR="00E842AA" w:rsidRPr="00014D36" w:rsidRDefault="00E842AA" w:rsidP="00E842AA">
      <w:pPr>
        <w:spacing w:line="298" w:lineRule="exact"/>
        <w:ind w:firstLine="540"/>
        <w:jc w:val="both"/>
        <w:rPr>
          <w:sz w:val="24"/>
          <w:szCs w:val="24"/>
        </w:rPr>
      </w:pPr>
      <w:r w:rsidRPr="00014D36">
        <w:rPr>
          <w:sz w:val="24"/>
          <w:szCs w:val="24"/>
        </w:rPr>
        <w:t>3.2.4. В случае, если муниципальная услуга оказывается на базе МФЦ, специалист МФЦ принимает от заявителя заявление и пакет документов, регистрирует обращение в соответствии с Регламентом работы МФЦ. При приеме у заявителя заявления и документов специалист:</w:t>
      </w:r>
    </w:p>
    <w:p w:rsidR="00E842AA" w:rsidRPr="00014D36" w:rsidRDefault="00E842AA" w:rsidP="00E842AA">
      <w:pPr>
        <w:numPr>
          <w:ilvl w:val="0"/>
          <w:numId w:val="44"/>
        </w:numPr>
        <w:tabs>
          <w:tab w:val="left" w:pos="768"/>
        </w:tabs>
        <w:spacing w:line="298" w:lineRule="exact"/>
        <w:ind w:firstLine="540"/>
        <w:jc w:val="both"/>
        <w:rPr>
          <w:sz w:val="24"/>
          <w:szCs w:val="24"/>
        </w:rPr>
      </w:pPr>
      <w:r w:rsidRPr="00014D36">
        <w:rPr>
          <w:sz w:val="24"/>
          <w:szCs w:val="24"/>
        </w:rPr>
        <w:t>проверяет правильность заполнения заявления в соответствии с требованиями, установленными пунктом 2.6.1. Регламента;</w:t>
      </w:r>
    </w:p>
    <w:p w:rsidR="00E842AA" w:rsidRPr="00014D36" w:rsidRDefault="00E842AA" w:rsidP="00E842AA">
      <w:pPr>
        <w:numPr>
          <w:ilvl w:val="0"/>
          <w:numId w:val="44"/>
        </w:numPr>
        <w:tabs>
          <w:tab w:val="left" w:pos="807"/>
        </w:tabs>
        <w:spacing w:line="298" w:lineRule="exact"/>
        <w:ind w:firstLine="540"/>
        <w:jc w:val="both"/>
        <w:rPr>
          <w:sz w:val="24"/>
          <w:szCs w:val="24"/>
        </w:rPr>
      </w:pPr>
      <w:r w:rsidRPr="00014D36">
        <w:rPr>
          <w:sz w:val="24"/>
          <w:szCs w:val="24"/>
        </w:rPr>
        <w:t>проверяет комплектность представленных заявителем документов;</w:t>
      </w:r>
    </w:p>
    <w:p w:rsidR="00E842AA" w:rsidRPr="00014D36" w:rsidRDefault="00E842AA" w:rsidP="00E842AA">
      <w:pPr>
        <w:numPr>
          <w:ilvl w:val="0"/>
          <w:numId w:val="44"/>
        </w:numPr>
        <w:tabs>
          <w:tab w:val="left" w:pos="768"/>
        </w:tabs>
        <w:spacing w:line="298" w:lineRule="exact"/>
        <w:ind w:firstLine="540"/>
        <w:jc w:val="both"/>
        <w:rPr>
          <w:sz w:val="24"/>
          <w:szCs w:val="24"/>
        </w:rPr>
      </w:pPr>
      <w:r w:rsidRPr="00014D36">
        <w:rPr>
          <w:sz w:val="24"/>
          <w:szCs w:val="24"/>
        </w:rPr>
        <w:t>выдает расписку о принятии заявления и пакета документов с описью представленных документов и указанием срока получения результата услуги.</w:t>
      </w:r>
    </w:p>
    <w:p w:rsidR="00E842AA" w:rsidRPr="00014D36" w:rsidRDefault="00E842AA" w:rsidP="00E842AA">
      <w:pPr>
        <w:spacing w:line="298" w:lineRule="exact"/>
        <w:ind w:firstLine="540"/>
        <w:jc w:val="both"/>
        <w:rPr>
          <w:sz w:val="24"/>
          <w:szCs w:val="24"/>
        </w:rPr>
      </w:pPr>
      <w:r w:rsidRPr="00014D36">
        <w:rPr>
          <w:sz w:val="24"/>
          <w:szCs w:val="24"/>
        </w:rPr>
        <w:t>Срок выполнения данного административного действия не более 15 мин.</w:t>
      </w:r>
    </w:p>
    <w:p w:rsidR="00E842AA" w:rsidRPr="00014D36" w:rsidRDefault="00E842AA" w:rsidP="00E842AA">
      <w:pPr>
        <w:spacing w:line="298" w:lineRule="exact"/>
        <w:ind w:firstLine="540"/>
        <w:jc w:val="both"/>
        <w:rPr>
          <w:sz w:val="24"/>
          <w:szCs w:val="24"/>
        </w:rPr>
      </w:pPr>
      <w:r w:rsidRPr="00014D36">
        <w:rPr>
          <w:sz w:val="24"/>
          <w:szCs w:val="24"/>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заявления и пакета документов от заявителя.</w:t>
      </w:r>
    </w:p>
    <w:p w:rsidR="00E842AA" w:rsidRPr="00014D36" w:rsidRDefault="00E842AA" w:rsidP="00E842AA">
      <w:pPr>
        <w:spacing w:line="298" w:lineRule="exact"/>
        <w:ind w:firstLine="539"/>
        <w:jc w:val="both"/>
        <w:rPr>
          <w:sz w:val="24"/>
          <w:szCs w:val="24"/>
        </w:rPr>
      </w:pPr>
      <w:r w:rsidRPr="00014D36">
        <w:rPr>
          <w:sz w:val="24"/>
          <w:szCs w:val="24"/>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E842AA" w:rsidRPr="00014D36" w:rsidRDefault="00E842AA" w:rsidP="00E842AA">
      <w:pPr>
        <w:spacing w:line="298" w:lineRule="exact"/>
        <w:ind w:firstLine="539"/>
        <w:jc w:val="both"/>
        <w:rPr>
          <w:sz w:val="24"/>
          <w:szCs w:val="24"/>
        </w:rPr>
      </w:pPr>
      <w:r w:rsidRPr="00014D36">
        <w:rPr>
          <w:sz w:val="24"/>
          <w:szCs w:val="24"/>
        </w:rPr>
        <w:t>Специалист Администрации регистрирует заявление с пакетом документов в журнале регистрации и присваивает ему учетный номер. Общий срок данной административной процедуры не должен превышать 1 день.</w:t>
      </w:r>
    </w:p>
    <w:p w:rsidR="00E842AA" w:rsidRPr="00014D36" w:rsidRDefault="00E842AA" w:rsidP="00E842AA">
      <w:pPr>
        <w:widowControl/>
        <w:autoSpaceDE w:val="0"/>
        <w:autoSpaceDN w:val="0"/>
        <w:adjustRightInd w:val="0"/>
        <w:ind w:firstLine="540"/>
        <w:jc w:val="both"/>
        <w:rPr>
          <w:sz w:val="24"/>
          <w:szCs w:val="24"/>
        </w:rPr>
      </w:pPr>
      <w:r w:rsidRPr="00014D36">
        <w:rPr>
          <w:sz w:val="24"/>
          <w:szCs w:val="24"/>
        </w:rPr>
        <w:t>3.3. Требования к порядку выполнения административной процедуры -формирование и направление межведомственных запросов;</w:t>
      </w:r>
    </w:p>
    <w:p w:rsidR="00E842AA" w:rsidRPr="00014D36" w:rsidRDefault="00E842AA" w:rsidP="00E842AA">
      <w:pPr>
        <w:widowControl/>
        <w:autoSpaceDE w:val="0"/>
        <w:autoSpaceDN w:val="0"/>
        <w:adjustRightInd w:val="0"/>
        <w:ind w:firstLine="540"/>
        <w:jc w:val="both"/>
        <w:rPr>
          <w:sz w:val="24"/>
          <w:szCs w:val="24"/>
        </w:rPr>
      </w:pPr>
      <w:r w:rsidRPr="00014D36">
        <w:rPr>
          <w:sz w:val="24"/>
          <w:szCs w:val="24"/>
        </w:rPr>
        <w:t>3.3.1. Основанием для начала административной процедуры является прием и регистрация заявления.</w:t>
      </w:r>
    </w:p>
    <w:p w:rsidR="00E842AA" w:rsidRPr="00014D36" w:rsidRDefault="00E842AA" w:rsidP="00E842AA">
      <w:pPr>
        <w:widowControl/>
        <w:autoSpaceDE w:val="0"/>
        <w:autoSpaceDN w:val="0"/>
        <w:adjustRightInd w:val="0"/>
        <w:ind w:firstLine="540"/>
        <w:jc w:val="both"/>
        <w:rPr>
          <w:sz w:val="24"/>
          <w:szCs w:val="24"/>
        </w:rPr>
      </w:pPr>
      <w:r w:rsidRPr="00014D36">
        <w:rPr>
          <w:sz w:val="24"/>
          <w:szCs w:val="24"/>
        </w:rPr>
        <w:lastRenderedPageBreak/>
        <w:t xml:space="preserve">3.3.2. В случае, если документы, указанные в </w:t>
      </w:r>
      <w:hyperlink r:id="rId18" w:history="1">
        <w:r w:rsidRPr="00014D36">
          <w:rPr>
            <w:sz w:val="24"/>
            <w:szCs w:val="24"/>
          </w:rPr>
          <w:t>пункте 2.6.2 подраздела 2.6 раздела 2</w:t>
        </w:r>
      </w:hyperlink>
      <w:r w:rsidRPr="00014D36">
        <w:rPr>
          <w:sz w:val="24"/>
          <w:szCs w:val="24"/>
        </w:rPr>
        <w:t xml:space="preserve">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E842AA" w:rsidRPr="00014D36" w:rsidRDefault="00E842AA" w:rsidP="00E842AA">
      <w:pPr>
        <w:widowControl/>
        <w:autoSpaceDE w:val="0"/>
        <w:autoSpaceDN w:val="0"/>
        <w:adjustRightInd w:val="0"/>
        <w:ind w:firstLine="540"/>
        <w:jc w:val="both"/>
        <w:rPr>
          <w:sz w:val="24"/>
          <w:szCs w:val="24"/>
        </w:rPr>
      </w:pPr>
      <w:r w:rsidRPr="00014D36">
        <w:rPr>
          <w:sz w:val="24"/>
          <w:szCs w:val="24"/>
        </w:rPr>
        <w:t>3.3.3. Срок направления межведомственного запроса - в течение 1 рабочего дня со дня представления заявления.</w:t>
      </w:r>
    </w:p>
    <w:p w:rsidR="00E842AA" w:rsidRPr="00014D36" w:rsidRDefault="00E842AA" w:rsidP="00E842AA">
      <w:pPr>
        <w:widowControl/>
        <w:autoSpaceDE w:val="0"/>
        <w:autoSpaceDN w:val="0"/>
        <w:adjustRightInd w:val="0"/>
        <w:ind w:firstLine="540"/>
        <w:jc w:val="both"/>
        <w:rPr>
          <w:sz w:val="24"/>
          <w:szCs w:val="24"/>
        </w:rPr>
      </w:pPr>
      <w:r w:rsidRPr="00014D36">
        <w:rPr>
          <w:sz w:val="24"/>
          <w:szCs w:val="24"/>
        </w:rPr>
        <w:t>3.3.4. Должностным лицом, ответственным за направление межведомственного запроса, является специалист Администрации.</w:t>
      </w:r>
    </w:p>
    <w:p w:rsidR="00E842AA" w:rsidRPr="00014D36" w:rsidRDefault="00E842AA" w:rsidP="00E842AA">
      <w:pPr>
        <w:widowControl/>
        <w:autoSpaceDE w:val="0"/>
        <w:autoSpaceDN w:val="0"/>
        <w:adjustRightInd w:val="0"/>
        <w:ind w:firstLine="540"/>
        <w:jc w:val="both"/>
        <w:rPr>
          <w:sz w:val="24"/>
          <w:szCs w:val="24"/>
        </w:rPr>
      </w:pPr>
      <w:r w:rsidRPr="00014D36">
        <w:rPr>
          <w:sz w:val="24"/>
          <w:szCs w:val="24"/>
        </w:rPr>
        <w:t>3.3.5.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E842AA" w:rsidRPr="00014D36" w:rsidRDefault="00E842AA" w:rsidP="00E842AA">
      <w:pPr>
        <w:widowControl/>
        <w:autoSpaceDE w:val="0"/>
        <w:autoSpaceDN w:val="0"/>
        <w:adjustRightInd w:val="0"/>
        <w:ind w:firstLine="540"/>
        <w:jc w:val="both"/>
        <w:rPr>
          <w:sz w:val="24"/>
          <w:szCs w:val="24"/>
        </w:rPr>
      </w:pPr>
      <w:r w:rsidRPr="00014D36">
        <w:rPr>
          <w:sz w:val="24"/>
          <w:szCs w:val="24"/>
        </w:rPr>
        <w:t>3.3.6. Результатом административной процедуры является направление межведомственных запросов.</w:t>
      </w:r>
    </w:p>
    <w:p w:rsidR="00E842AA" w:rsidRPr="00014D36" w:rsidRDefault="00E842AA" w:rsidP="00E842AA">
      <w:pPr>
        <w:spacing w:line="298" w:lineRule="exact"/>
        <w:ind w:firstLine="539"/>
        <w:jc w:val="both"/>
        <w:rPr>
          <w:sz w:val="24"/>
          <w:szCs w:val="24"/>
        </w:rPr>
      </w:pPr>
      <w:r w:rsidRPr="00014D36">
        <w:rPr>
          <w:sz w:val="24"/>
          <w:szCs w:val="24"/>
        </w:rPr>
        <w:t>3.4. Требования к порядку выполнения административной процедуры - рассмотрение представленного заявления и прилагаемых документов на соответствие установленным требованиям.</w:t>
      </w:r>
    </w:p>
    <w:p w:rsidR="00E842AA" w:rsidRPr="00014D36" w:rsidRDefault="00E842AA" w:rsidP="00E842AA">
      <w:pPr>
        <w:widowControl/>
        <w:autoSpaceDE w:val="0"/>
        <w:autoSpaceDN w:val="0"/>
        <w:adjustRightInd w:val="0"/>
        <w:ind w:firstLine="539"/>
        <w:jc w:val="both"/>
        <w:rPr>
          <w:sz w:val="24"/>
          <w:szCs w:val="24"/>
        </w:rPr>
      </w:pPr>
      <w:r w:rsidRPr="00014D36">
        <w:rPr>
          <w:sz w:val="24"/>
          <w:szCs w:val="24"/>
        </w:rPr>
        <w:t>3.4.1. Основанием для начала административной процедуры является регистрация заявления  в Администрации.</w:t>
      </w:r>
    </w:p>
    <w:p w:rsidR="00E842AA" w:rsidRPr="00014D36" w:rsidRDefault="00E842AA" w:rsidP="00E842AA">
      <w:pPr>
        <w:widowControl/>
        <w:autoSpaceDE w:val="0"/>
        <w:autoSpaceDN w:val="0"/>
        <w:adjustRightInd w:val="0"/>
        <w:ind w:firstLine="539"/>
        <w:jc w:val="both"/>
        <w:rPr>
          <w:sz w:val="24"/>
          <w:szCs w:val="24"/>
        </w:rPr>
      </w:pPr>
      <w:r w:rsidRPr="00014D36">
        <w:rPr>
          <w:sz w:val="24"/>
          <w:szCs w:val="24"/>
        </w:rPr>
        <w:t>3.4.2. Должностными лицами, ответственными за рассмотрение заявления, являются специалисты Администрации.</w:t>
      </w:r>
    </w:p>
    <w:p w:rsidR="00E842AA" w:rsidRPr="00014D36" w:rsidRDefault="00E842AA" w:rsidP="00E842AA">
      <w:pPr>
        <w:widowControl/>
        <w:autoSpaceDE w:val="0"/>
        <w:autoSpaceDN w:val="0"/>
        <w:adjustRightInd w:val="0"/>
        <w:ind w:firstLine="539"/>
        <w:jc w:val="both"/>
        <w:rPr>
          <w:sz w:val="24"/>
          <w:szCs w:val="24"/>
        </w:rPr>
      </w:pPr>
      <w:r w:rsidRPr="00014D36">
        <w:rPr>
          <w:sz w:val="24"/>
          <w:szCs w:val="24"/>
        </w:rPr>
        <w:t>3.4.3. При рассмотрении заявления и прилагаемых документов специалисты Администрации осуществляют проверку содержащихся в них сведений и соответствия их установленным требованиям.</w:t>
      </w:r>
    </w:p>
    <w:p w:rsidR="00E842AA" w:rsidRPr="00014D36" w:rsidRDefault="00E842AA" w:rsidP="00E842AA">
      <w:pPr>
        <w:widowControl/>
        <w:autoSpaceDE w:val="0"/>
        <w:autoSpaceDN w:val="0"/>
        <w:adjustRightInd w:val="0"/>
        <w:ind w:firstLine="539"/>
        <w:jc w:val="both"/>
        <w:rPr>
          <w:sz w:val="24"/>
          <w:szCs w:val="24"/>
        </w:rPr>
      </w:pPr>
      <w:r w:rsidRPr="00014D36">
        <w:rPr>
          <w:sz w:val="24"/>
          <w:szCs w:val="24"/>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E842AA" w:rsidRPr="00014D36" w:rsidRDefault="00E842AA" w:rsidP="00E842AA">
      <w:pPr>
        <w:widowControl/>
        <w:autoSpaceDE w:val="0"/>
        <w:autoSpaceDN w:val="0"/>
        <w:adjustRightInd w:val="0"/>
        <w:ind w:firstLine="539"/>
        <w:jc w:val="both"/>
        <w:rPr>
          <w:sz w:val="24"/>
          <w:szCs w:val="24"/>
        </w:rPr>
      </w:pPr>
      <w:r w:rsidRPr="00014D36">
        <w:rPr>
          <w:sz w:val="24"/>
          <w:szCs w:val="24"/>
        </w:rPr>
        <w:t>3.4.4. Срок выполнения административной процедуры - в течение пяти рабочих дней со дня поступления заявления в Администрацию.</w:t>
      </w:r>
    </w:p>
    <w:p w:rsidR="00E842AA" w:rsidRPr="00014D36" w:rsidRDefault="00E842AA" w:rsidP="00E842AA">
      <w:pPr>
        <w:widowControl/>
        <w:autoSpaceDE w:val="0"/>
        <w:autoSpaceDN w:val="0"/>
        <w:adjustRightInd w:val="0"/>
        <w:ind w:firstLine="539"/>
        <w:jc w:val="both"/>
        <w:rPr>
          <w:sz w:val="24"/>
          <w:szCs w:val="24"/>
        </w:rPr>
      </w:pPr>
      <w:r w:rsidRPr="00014D36">
        <w:rPr>
          <w:sz w:val="24"/>
          <w:szCs w:val="24"/>
        </w:rPr>
        <w:t>3.4.5. Контроль за выполнением административной процедуры осуществляется главой Администрации.</w:t>
      </w:r>
    </w:p>
    <w:p w:rsidR="00E842AA" w:rsidRPr="00014D36" w:rsidRDefault="00E842AA" w:rsidP="00E842AA">
      <w:pPr>
        <w:widowControl/>
        <w:autoSpaceDE w:val="0"/>
        <w:autoSpaceDN w:val="0"/>
        <w:adjustRightInd w:val="0"/>
        <w:ind w:firstLine="539"/>
        <w:jc w:val="both"/>
        <w:rPr>
          <w:sz w:val="24"/>
          <w:szCs w:val="24"/>
        </w:rPr>
      </w:pPr>
      <w:r w:rsidRPr="00014D36">
        <w:rPr>
          <w:sz w:val="24"/>
          <w:szCs w:val="24"/>
        </w:rPr>
        <w:t>3.4.6. Результатом административной процедуры является принятие решения об опубликовании в порядке, установленном для официального опубликования муниципальных правовых актов, и размещении при наличии на официальном сайте уполномоченного органа местного самоуправления в информационно-телекоммуникационной сети "Интернет"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абзацами 2 - 8 пункта 2.8 Регламента.</w:t>
      </w:r>
    </w:p>
    <w:p w:rsidR="00E842AA" w:rsidRPr="00014D36" w:rsidRDefault="00E842AA" w:rsidP="00E842AA">
      <w:pPr>
        <w:widowControl/>
        <w:autoSpaceDE w:val="0"/>
        <w:autoSpaceDN w:val="0"/>
        <w:adjustRightInd w:val="0"/>
        <w:ind w:firstLine="539"/>
        <w:jc w:val="both"/>
        <w:rPr>
          <w:sz w:val="24"/>
          <w:szCs w:val="24"/>
        </w:rPr>
      </w:pPr>
      <w:r w:rsidRPr="00014D36">
        <w:rPr>
          <w:sz w:val="24"/>
          <w:szCs w:val="24"/>
        </w:rPr>
        <w:t>3.5. 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E842AA" w:rsidRPr="00014D36" w:rsidRDefault="00E842AA" w:rsidP="00E842AA">
      <w:pPr>
        <w:widowControl/>
        <w:autoSpaceDE w:val="0"/>
        <w:autoSpaceDN w:val="0"/>
        <w:adjustRightInd w:val="0"/>
        <w:ind w:firstLine="539"/>
        <w:jc w:val="both"/>
        <w:rPr>
          <w:sz w:val="24"/>
          <w:szCs w:val="24"/>
        </w:rPr>
      </w:pPr>
      <w:r w:rsidRPr="00014D36">
        <w:rPr>
          <w:sz w:val="24"/>
          <w:szCs w:val="24"/>
        </w:rPr>
        <w:t>3.5.1. Основанием для начала административной процедуры по принятию решения о предоставлении является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а по принятию решения об отказе в предоставлении муниципальной услуги наличие оснований, предусмотренных пунктом 2.8. Регламента.</w:t>
      </w:r>
    </w:p>
    <w:p w:rsidR="00E842AA" w:rsidRPr="00014D36" w:rsidRDefault="00E842AA" w:rsidP="00E842AA">
      <w:pPr>
        <w:widowControl/>
        <w:autoSpaceDE w:val="0"/>
        <w:autoSpaceDN w:val="0"/>
        <w:adjustRightInd w:val="0"/>
        <w:ind w:firstLine="540"/>
        <w:jc w:val="both"/>
        <w:rPr>
          <w:sz w:val="24"/>
          <w:szCs w:val="24"/>
        </w:rPr>
      </w:pPr>
      <w:r w:rsidRPr="00014D36">
        <w:rPr>
          <w:sz w:val="24"/>
          <w:szCs w:val="24"/>
        </w:rPr>
        <w:t>3.5.2. Если по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заявлений иных хозяйствующих субъектов о намерении участвовать в аукционе не поступили, Администрация принимает постановление о заключении договора на размещение нестационарного торгового объекта без проведения аукциона.</w:t>
      </w:r>
    </w:p>
    <w:p w:rsidR="00E842AA" w:rsidRPr="00014D36" w:rsidRDefault="00E842AA" w:rsidP="00E842AA">
      <w:pPr>
        <w:widowControl/>
        <w:autoSpaceDE w:val="0"/>
        <w:autoSpaceDN w:val="0"/>
        <w:adjustRightInd w:val="0"/>
        <w:ind w:firstLine="540"/>
        <w:jc w:val="both"/>
        <w:rPr>
          <w:sz w:val="24"/>
          <w:szCs w:val="24"/>
        </w:rPr>
      </w:pPr>
      <w:r w:rsidRPr="00014D36">
        <w:rPr>
          <w:sz w:val="24"/>
          <w:szCs w:val="24"/>
        </w:rPr>
        <w:t>3.5.3  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w:t>
      </w:r>
      <w:hyperlink r:id="rId19" w:history="1">
        <w:r w:rsidRPr="00014D36">
          <w:rPr>
            <w:sz w:val="24"/>
            <w:szCs w:val="24"/>
          </w:rPr>
          <w:t xml:space="preserve">приложение № </w:t>
        </w:r>
      </w:hyperlink>
      <w:r w:rsidRPr="00014D36">
        <w:rPr>
          <w:sz w:val="24"/>
          <w:szCs w:val="24"/>
        </w:rPr>
        <w:t xml:space="preserve">2 к Регламенту) на </w:t>
      </w:r>
      <w:r w:rsidRPr="00014D36">
        <w:rPr>
          <w:sz w:val="24"/>
          <w:szCs w:val="24"/>
        </w:rPr>
        <w:lastRenderedPageBreak/>
        <w:t>размещение нестационарного торгового объекта без проведения аукциона в 2 экземплярах с предложением о его подписании в течение 15 рабочих дней.</w:t>
      </w:r>
    </w:p>
    <w:p w:rsidR="00E842AA" w:rsidRPr="00014D36" w:rsidRDefault="00E842AA" w:rsidP="00E842AA">
      <w:pPr>
        <w:widowControl/>
        <w:autoSpaceDE w:val="0"/>
        <w:autoSpaceDN w:val="0"/>
        <w:adjustRightInd w:val="0"/>
        <w:ind w:firstLine="540"/>
        <w:jc w:val="both"/>
        <w:rPr>
          <w:sz w:val="24"/>
          <w:szCs w:val="24"/>
        </w:rPr>
      </w:pPr>
      <w:r w:rsidRPr="00014D36">
        <w:rPr>
          <w:sz w:val="24"/>
          <w:szCs w:val="24"/>
        </w:rPr>
        <w:t xml:space="preserve">3.5.4. В случае поступления в течение тридцати дней со дня опубликования извещения заявлений иных хозяйствующих субъектов о намерении участвовать в аукционе Администрация принимает решение об отказе в заключении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w:t>
      </w:r>
      <w:hyperlink r:id="rId20" w:history="1">
        <w:r w:rsidRPr="00014D36">
          <w:rPr>
            <w:sz w:val="24"/>
            <w:szCs w:val="24"/>
          </w:rPr>
          <w:t>пунктом 1</w:t>
        </w:r>
      </w:hyperlink>
      <w:r w:rsidRPr="00014D36">
        <w:rPr>
          <w:sz w:val="24"/>
          <w:szCs w:val="24"/>
        </w:rPr>
        <w:t xml:space="preserve"> Порядка.</w:t>
      </w:r>
    </w:p>
    <w:p w:rsidR="00E842AA" w:rsidRPr="00014D36" w:rsidRDefault="00E842AA" w:rsidP="00E842AA">
      <w:pPr>
        <w:widowControl/>
        <w:autoSpaceDE w:val="0"/>
        <w:autoSpaceDN w:val="0"/>
        <w:adjustRightInd w:val="0"/>
        <w:ind w:firstLine="540"/>
        <w:jc w:val="both"/>
        <w:rPr>
          <w:sz w:val="24"/>
          <w:szCs w:val="24"/>
        </w:rPr>
      </w:pPr>
      <w:r w:rsidRPr="00014D36">
        <w:rPr>
          <w:sz w:val="24"/>
          <w:szCs w:val="24"/>
        </w:rPr>
        <w:t>3.5.5. 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E842AA" w:rsidRPr="00014D36" w:rsidRDefault="00E842AA" w:rsidP="00E842AA">
      <w:pPr>
        <w:jc w:val="both"/>
        <w:rPr>
          <w:sz w:val="24"/>
          <w:szCs w:val="24"/>
        </w:rPr>
      </w:pPr>
      <w:r w:rsidRPr="00014D36">
        <w:rPr>
          <w:sz w:val="24"/>
          <w:szCs w:val="24"/>
        </w:rPr>
        <w:t xml:space="preserve">       3.5.6. Срок принятия решения о предоставлении муниципальной услуги 10 рабочих дней с даты истечения тридцати дней со дня опубликования извещения о заключении договора на размещение нестационарного торгового объекта без проведения аукциона</w:t>
      </w:r>
    </w:p>
    <w:p w:rsidR="00E842AA" w:rsidRPr="00014D36" w:rsidRDefault="00E842AA" w:rsidP="00E842AA">
      <w:pPr>
        <w:widowControl/>
        <w:autoSpaceDE w:val="0"/>
        <w:autoSpaceDN w:val="0"/>
        <w:adjustRightInd w:val="0"/>
        <w:ind w:firstLine="539"/>
        <w:jc w:val="both"/>
        <w:rPr>
          <w:sz w:val="24"/>
          <w:szCs w:val="24"/>
        </w:rPr>
      </w:pPr>
      <w:r w:rsidRPr="00014D36">
        <w:rPr>
          <w:sz w:val="24"/>
          <w:szCs w:val="24"/>
        </w:rPr>
        <w:t>Срок принятия решения об отказе в предоставлении муниципальной услуги - 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абзаце 7 пункта 2.8. Регламента.</w:t>
      </w:r>
    </w:p>
    <w:p w:rsidR="00E842AA" w:rsidRPr="00014D36" w:rsidRDefault="00E842AA" w:rsidP="00E842AA">
      <w:pPr>
        <w:widowControl/>
        <w:autoSpaceDE w:val="0"/>
        <w:autoSpaceDN w:val="0"/>
        <w:adjustRightInd w:val="0"/>
        <w:ind w:firstLine="539"/>
        <w:jc w:val="both"/>
        <w:rPr>
          <w:sz w:val="24"/>
          <w:szCs w:val="24"/>
        </w:rPr>
      </w:pPr>
      <w:r w:rsidRPr="00014D36">
        <w:rPr>
          <w:sz w:val="24"/>
          <w:szCs w:val="24"/>
        </w:rPr>
        <w:t>Срок принятия решения об отказе в предоставлении муниципальной услуги - в течение пяти рабочих дней с даты поступления заявления по основаниям, указанным в абзацах 2-6, 8 пункта 2.8. Регламента</w:t>
      </w:r>
    </w:p>
    <w:p w:rsidR="00E842AA" w:rsidRPr="00014D36" w:rsidRDefault="00E842AA" w:rsidP="00E842AA">
      <w:pPr>
        <w:widowControl/>
        <w:autoSpaceDE w:val="0"/>
        <w:autoSpaceDN w:val="0"/>
        <w:adjustRightInd w:val="0"/>
        <w:ind w:firstLine="539"/>
        <w:jc w:val="both"/>
        <w:rPr>
          <w:sz w:val="24"/>
          <w:szCs w:val="24"/>
        </w:rPr>
      </w:pPr>
      <w:r w:rsidRPr="00014D36">
        <w:rPr>
          <w:sz w:val="24"/>
          <w:szCs w:val="24"/>
        </w:rPr>
        <w:t>3.5.7. Заявитель в течение 15 рабочих дней с даты получения договора (в 2-х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E842AA" w:rsidRPr="00014D36" w:rsidRDefault="00E842AA" w:rsidP="00E842AA">
      <w:pPr>
        <w:widowControl/>
        <w:autoSpaceDE w:val="0"/>
        <w:autoSpaceDN w:val="0"/>
        <w:adjustRightInd w:val="0"/>
        <w:ind w:firstLine="539"/>
        <w:jc w:val="both"/>
        <w:rPr>
          <w:sz w:val="24"/>
          <w:szCs w:val="24"/>
        </w:rPr>
      </w:pPr>
      <w:r w:rsidRPr="00014D36">
        <w:rPr>
          <w:sz w:val="24"/>
          <w:szCs w:val="24"/>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E842AA" w:rsidRPr="00014D36" w:rsidRDefault="00E842AA" w:rsidP="00E842AA">
      <w:pPr>
        <w:widowControl/>
        <w:autoSpaceDE w:val="0"/>
        <w:autoSpaceDN w:val="0"/>
        <w:adjustRightInd w:val="0"/>
        <w:ind w:firstLine="539"/>
        <w:jc w:val="both"/>
        <w:rPr>
          <w:sz w:val="24"/>
          <w:szCs w:val="24"/>
        </w:rPr>
      </w:pPr>
      <w:r w:rsidRPr="00014D36">
        <w:rPr>
          <w:sz w:val="24"/>
          <w:szCs w:val="24"/>
        </w:rPr>
        <w:t>3.5.8. После двухстороннего подписания Администрацией и заявителем договора осуществляется регистрация договора в Журнале регистрации.</w:t>
      </w:r>
    </w:p>
    <w:p w:rsidR="00E842AA" w:rsidRPr="00014D36" w:rsidRDefault="00E842AA" w:rsidP="00E842AA">
      <w:pPr>
        <w:spacing w:line="298" w:lineRule="exact"/>
        <w:ind w:firstLine="540"/>
        <w:jc w:val="both"/>
        <w:rPr>
          <w:sz w:val="24"/>
          <w:szCs w:val="24"/>
        </w:rPr>
      </w:pPr>
      <w:r w:rsidRPr="00014D36">
        <w:rPr>
          <w:sz w:val="24"/>
          <w:szCs w:val="24"/>
        </w:rPr>
        <w:t>3.5.9.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E842AA" w:rsidRPr="00014D36" w:rsidRDefault="00E842AA" w:rsidP="00E842AA">
      <w:pPr>
        <w:spacing w:line="298" w:lineRule="exact"/>
        <w:ind w:firstLine="540"/>
        <w:jc w:val="both"/>
        <w:rPr>
          <w:sz w:val="24"/>
          <w:szCs w:val="24"/>
        </w:rPr>
      </w:pPr>
      <w:r w:rsidRPr="00014D36">
        <w:rPr>
          <w:sz w:val="24"/>
          <w:szCs w:val="24"/>
        </w:rPr>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rsidR="00E842AA" w:rsidRPr="00014D36" w:rsidRDefault="00E842AA" w:rsidP="00E842AA">
      <w:pPr>
        <w:spacing w:line="298" w:lineRule="exact"/>
        <w:ind w:firstLine="540"/>
        <w:jc w:val="both"/>
        <w:rPr>
          <w:sz w:val="24"/>
          <w:szCs w:val="24"/>
        </w:rPr>
      </w:pPr>
      <w:r w:rsidRPr="00014D36">
        <w:rPr>
          <w:sz w:val="24"/>
          <w:szCs w:val="24"/>
        </w:rP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E842AA" w:rsidRDefault="00E842AA" w:rsidP="00C22FAE">
      <w:pPr>
        <w:ind w:firstLine="539"/>
        <w:jc w:val="both"/>
        <w:rPr>
          <w:sz w:val="24"/>
          <w:szCs w:val="24"/>
        </w:rPr>
      </w:pPr>
      <w:r w:rsidRPr="00014D36">
        <w:rPr>
          <w:sz w:val="24"/>
          <w:szCs w:val="24"/>
        </w:rP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w:t>
      </w:r>
    </w:p>
    <w:p w:rsidR="00C22FAE" w:rsidRPr="00DB087F" w:rsidRDefault="00C22FAE" w:rsidP="00C22FAE">
      <w:pPr>
        <w:pStyle w:val="aff6"/>
        <w:tabs>
          <w:tab w:val="left" w:pos="0"/>
        </w:tabs>
        <w:ind w:left="0" w:firstLine="567"/>
        <w:jc w:val="both"/>
        <w:rPr>
          <w:sz w:val="24"/>
          <w:szCs w:val="24"/>
        </w:rPr>
      </w:pPr>
      <w:r>
        <w:rPr>
          <w:sz w:val="24"/>
          <w:szCs w:val="24"/>
        </w:rPr>
        <w:t xml:space="preserve">3.5.10. </w:t>
      </w:r>
      <w:r w:rsidRPr="00DB087F">
        <w:rPr>
          <w:sz w:val="24"/>
          <w:szCs w:val="24"/>
        </w:rPr>
        <w:t>Порядок исправления допущенных опечаток и ошибок в выданных в результате предоставления муниципальной услуги документах.</w:t>
      </w:r>
    </w:p>
    <w:p w:rsidR="00C22FAE" w:rsidRPr="00DB087F" w:rsidRDefault="00C22FAE" w:rsidP="00C22FAE">
      <w:pPr>
        <w:pStyle w:val="aff6"/>
        <w:tabs>
          <w:tab w:val="left" w:pos="0"/>
        </w:tabs>
        <w:ind w:left="0" w:firstLine="567"/>
        <w:jc w:val="both"/>
        <w:rPr>
          <w:sz w:val="24"/>
          <w:szCs w:val="24"/>
        </w:rPr>
      </w:pPr>
      <w:r w:rsidRPr="00DB087F">
        <w:rPr>
          <w:sz w:val="24"/>
          <w:szCs w:val="24"/>
        </w:rPr>
        <w:t>3.5.1</w:t>
      </w:r>
      <w:r>
        <w:rPr>
          <w:sz w:val="24"/>
          <w:szCs w:val="24"/>
        </w:rPr>
        <w:t>0</w:t>
      </w:r>
      <w:r w:rsidRPr="00DB087F">
        <w:rPr>
          <w:sz w:val="24"/>
          <w:szCs w:val="24"/>
        </w:rPr>
        <w:t>.</w:t>
      </w:r>
      <w:r>
        <w:rPr>
          <w:sz w:val="24"/>
          <w:szCs w:val="24"/>
        </w:rPr>
        <w:t>1.</w:t>
      </w:r>
      <w:r w:rsidRPr="00DB087F">
        <w:rPr>
          <w:sz w:val="24"/>
          <w:szCs w:val="24"/>
        </w:rPr>
        <w:t xml:space="preserve">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C22FAE" w:rsidRPr="00DB087F" w:rsidRDefault="00C22FAE" w:rsidP="00C22FAE">
      <w:pPr>
        <w:pStyle w:val="aff6"/>
        <w:tabs>
          <w:tab w:val="left" w:pos="0"/>
        </w:tabs>
        <w:ind w:left="0" w:firstLine="567"/>
        <w:jc w:val="both"/>
        <w:rPr>
          <w:sz w:val="24"/>
          <w:szCs w:val="24"/>
        </w:rPr>
      </w:pPr>
      <w:r w:rsidRPr="00DB087F">
        <w:rPr>
          <w:sz w:val="24"/>
          <w:szCs w:val="24"/>
        </w:rPr>
        <w:t>3.5.</w:t>
      </w:r>
      <w:r>
        <w:rPr>
          <w:sz w:val="24"/>
          <w:szCs w:val="24"/>
        </w:rPr>
        <w:t>10.2</w:t>
      </w:r>
      <w:r w:rsidRPr="00DB087F">
        <w:rPr>
          <w:sz w:val="24"/>
          <w:szCs w:val="24"/>
        </w:rPr>
        <w:t>. При обращении об исправлении технической ошибки заявитель представляет:</w:t>
      </w:r>
    </w:p>
    <w:p w:rsidR="00C22FAE" w:rsidRPr="00DB087F" w:rsidRDefault="00C22FAE" w:rsidP="00C22FAE">
      <w:pPr>
        <w:pStyle w:val="aff6"/>
        <w:tabs>
          <w:tab w:val="left" w:pos="0"/>
        </w:tabs>
        <w:ind w:left="0" w:firstLine="567"/>
        <w:jc w:val="both"/>
        <w:rPr>
          <w:sz w:val="24"/>
          <w:szCs w:val="24"/>
        </w:rPr>
      </w:pPr>
      <w:r w:rsidRPr="00DB087F">
        <w:rPr>
          <w:sz w:val="24"/>
          <w:szCs w:val="24"/>
        </w:rPr>
        <w:t>- заявление об исправлении технической ошибки;</w:t>
      </w:r>
    </w:p>
    <w:p w:rsidR="00C22FAE" w:rsidRPr="00DB087F" w:rsidRDefault="00C22FAE" w:rsidP="00C22FAE">
      <w:pPr>
        <w:pStyle w:val="aff6"/>
        <w:tabs>
          <w:tab w:val="left" w:pos="0"/>
        </w:tabs>
        <w:ind w:left="0" w:firstLine="567"/>
        <w:jc w:val="both"/>
        <w:rPr>
          <w:sz w:val="24"/>
          <w:szCs w:val="24"/>
        </w:rPr>
      </w:pPr>
      <w:r w:rsidRPr="00DB087F">
        <w:rPr>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C22FAE" w:rsidRPr="00DB087F" w:rsidRDefault="00C22FAE" w:rsidP="00C22FAE">
      <w:pPr>
        <w:pStyle w:val="aff6"/>
        <w:tabs>
          <w:tab w:val="left" w:pos="0"/>
        </w:tabs>
        <w:ind w:left="0" w:firstLine="567"/>
        <w:jc w:val="both"/>
        <w:rPr>
          <w:sz w:val="24"/>
          <w:szCs w:val="24"/>
        </w:rPr>
      </w:pPr>
      <w:r w:rsidRPr="00DB087F">
        <w:rPr>
          <w:sz w:val="24"/>
          <w:szCs w:val="24"/>
        </w:rPr>
        <w:t xml:space="preserve">Заявление об исправлении технической ошибки подается заявителем в Администрацию по почте, по электронной почте либо непосредственно передается </w:t>
      </w:r>
      <w:r w:rsidRPr="00DB087F">
        <w:rPr>
          <w:sz w:val="24"/>
          <w:szCs w:val="24"/>
        </w:rPr>
        <w:lastRenderedPageBreak/>
        <w:t>специалисту, ответственному за прием и регистрацию документов.</w:t>
      </w:r>
    </w:p>
    <w:p w:rsidR="00C22FAE" w:rsidRPr="00DB087F" w:rsidRDefault="00C22FAE" w:rsidP="00C22FAE">
      <w:pPr>
        <w:pStyle w:val="aff6"/>
        <w:tabs>
          <w:tab w:val="left" w:pos="0"/>
        </w:tabs>
        <w:ind w:left="0" w:firstLine="567"/>
        <w:jc w:val="both"/>
        <w:rPr>
          <w:sz w:val="24"/>
          <w:szCs w:val="24"/>
        </w:rPr>
      </w:pPr>
      <w:r w:rsidRPr="00DB087F">
        <w:rPr>
          <w:sz w:val="24"/>
          <w:szCs w:val="24"/>
        </w:rPr>
        <w:t>3.5.</w:t>
      </w:r>
      <w:r>
        <w:rPr>
          <w:sz w:val="24"/>
          <w:szCs w:val="24"/>
        </w:rPr>
        <w:t>10</w:t>
      </w:r>
      <w:r w:rsidRPr="00DB087F">
        <w:rPr>
          <w:sz w:val="24"/>
          <w:szCs w:val="24"/>
        </w:rPr>
        <w:t>.</w:t>
      </w:r>
      <w:r>
        <w:rPr>
          <w:sz w:val="24"/>
          <w:szCs w:val="24"/>
        </w:rPr>
        <w:t>3.</w:t>
      </w:r>
      <w:r w:rsidRPr="00DB087F">
        <w:rPr>
          <w:sz w:val="24"/>
          <w:szCs w:val="24"/>
        </w:rPr>
        <w:t xml:space="preserve"> Заявление об исправлении технической ошибки регистрируется специалистом, ответственным за прием и регистрацию документов, и направляется в ответственному специалисту, в установленном порядке.</w:t>
      </w:r>
    </w:p>
    <w:p w:rsidR="00C22FAE" w:rsidRPr="00DB087F" w:rsidRDefault="00C22FAE" w:rsidP="00C22FAE">
      <w:pPr>
        <w:pStyle w:val="aff6"/>
        <w:tabs>
          <w:tab w:val="left" w:pos="0"/>
        </w:tabs>
        <w:ind w:left="0" w:firstLine="567"/>
        <w:jc w:val="both"/>
        <w:rPr>
          <w:sz w:val="24"/>
          <w:szCs w:val="24"/>
        </w:rPr>
      </w:pPr>
      <w:r w:rsidRPr="00DB087F">
        <w:rPr>
          <w:sz w:val="24"/>
          <w:szCs w:val="24"/>
        </w:rPr>
        <w:t>3.5.</w:t>
      </w:r>
      <w:r>
        <w:rPr>
          <w:sz w:val="24"/>
          <w:szCs w:val="24"/>
        </w:rPr>
        <w:t>10.4</w:t>
      </w:r>
      <w:r w:rsidRPr="00DB087F">
        <w:rPr>
          <w:sz w:val="24"/>
          <w:szCs w:val="24"/>
        </w:rPr>
        <w:t xml:space="preserve"> Ответственный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C22FAE" w:rsidRPr="00DB087F" w:rsidRDefault="00C22FAE" w:rsidP="00C22FAE">
      <w:pPr>
        <w:pStyle w:val="aff6"/>
        <w:tabs>
          <w:tab w:val="left" w:pos="0"/>
        </w:tabs>
        <w:ind w:left="0" w:firstLine="567"/>
        <w:jc w:val="both"/>
        <w:rPr>
          <w:sz w:val="24"/>
          <w:szCs w:val="24"/>
        </w:rPr>
      </w:pPr>
      <w:r w:rsidRPr="00DB087F">
        <w:rPr>
          <w:sz w:val="24"/>
          <w:szCs w:val="24"/>
        </w:rPr>
        <w:t>3.5.</w:t>
      </w:r>
      <w:r>
        <w:rPr>
          <w:sz w:val="24"/>
          <w:szCs w:val="24"/>
        </w:rPr>
        <w:t>10.</w:t>
      </w:r>
      <w:r w:rsidRPr="00DB087F">
        <w:rPr>
          <w:sz w:val="24"/>
          <w:szCs w:val="24"/>
        </w:rPr>
        <w:t>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22FAE" w:rsidRPr="00DB087F" w:rsidRDefault="00C22FAE" w:rsidP="00C22FAE">
      <w:pPr>
        <w:pStyle w:val="aff6"/>
        <w:tabs>
          <w:tab w:val="left" w:pos="0"/>
        </w:tabs>
        <w:ind w:left="0" w:firstLine="567"/>
        <w:jc w:val="both"/>
        <w:rPr>
          <w:sz w:val="24"/>
          <w:szCs w:val="24"/>
        </w:rPr>
      </w:pPr>
      <w:r w:rsidRPr="00DB087F">
        <w:rPr>
          <w:sz w:val="24"/>
          <w:szCs w:val="24"/>
        </w:rPr>
        <w:t>3.5.</w:t>
      </w:r>
      <w:r>
        <w:rPr>
          <w:sz w:val="24"/>
          <w:szCs w:val="24"/>
        </w:rPr>
        <w:t>10.</w:t>
      </w:r>
      <w:r w:rsidRPr="00DB087F">
        <w:rPr>
          <w:sz w:val="24"/>
          <w:szCs w:val="24"/>
        </w:rPr>
        <w:t>6. В случае наличия технической ошибки в выданном результате предоставления муниципальной услуги документе Ответственный специалист устраняет техническую ошибку.</w:t>
      </w:r>
    </w:p>
    <w:p w:rsidR="00C22FAE" w:rsidRPr="00DB087F" w:rsidRDefault="00C22FAE" w:rsidP="00C22FAE">
      <w:pPr>
        <w:pStyle w:val="aff6"/>
        <w:tabs>
          <w:tab w:val="left" w:pos="0"/>
        </w:tabs>
        <w:ind w:left="0" w:firstLine="567"/>
        <w:jc w:val="both"/>
        <w:rPr>
          <w:sz w:val="24"/>
          <w:szCs w:val="24"/>
        </w:rPr>
      </w:pPr>
      <w:r w:rsidRPr="00DB087F">
        <w:rPr>
          <w:sz w:val="24"/>
          <w:szCs w:val="24"/>
        </w:rPr>
        <w:t>3.5.</w:t>
      </w:r>
      <w:r>
        <w:rPr>
          <w:sz w:val="24"/>
          <w:szCs w:val="24"/>
        </w:rPr>
        <w:t>10.</w:t>
      </w:r>
      <w:r w:rsidRPr="00DB087F">
        <w:rPr>
          <w:sz w:val="24"/>
          <w:szCs w:val="24"/>
        </w:rPr>
        <w:t>7. В случае отсутствия технической ошибки в выданном в результате предоставления муниципальной услуги документе Ответственный специалист готовит уведомление об отсутствии технической ошибки в выданном в результате предоставления муниципальной услуги документе.</w:t>
      </w:r>
    </w:p>
    <w:p w:rsidR="00C22FAE" w:rsidRPr="00DB087F" w:rsidRDefault="00C22FAE" w:rsidP="00C22FAE">
      <w:pPr>
        <w:pStyle w:val="aff6"/>
        <w:tabs>
          <w:tab w:val="left" w:pos="0"/>
        </w:tabs>
        <w:ind w:left="0" w:firstLine="567"/>
        <w:jc w:val="both"/>
        <w:rPr>
          <w:sz w:val="24"/>
          <w:szCs w:val="24"/>
        </w:rPr>
      </w:pPr>
      <w:r w:rsidRPr="00DB087F">
        <w:rPr>
          <w:sz w:val="24"/>
          <w:szCs w:val="24"/>
        </w:rPr>
        <w:t>3.5.</w:t>
      </w:r>
      <w:r>
        <w:rPr>
          <w:sz w:val="24"/>
          <w:szCs w:val="24"/>
        </w:rPr>
        <w:t>10.</w:t>
      </w:r>
      <w:r w:rsidRPr="00DB087F">
        <w:rPr>
          <w:sz w:val="24"/>
          <w:szCs w:val="24"/>
        </w:rPr>
        <w:t>8. Ответственный специалист передает уведомление об отсутствии технической ошибки в выданном результате предоставления муниципальной услуги документе на подпись главе Администрации.</w:t>
      </w:r>
    </w:p>
    <w:p w:rsidR="00C22FAE" w:rsidRPr="00DB087F" w:rsidRDefault="00C22FAE" w:rsidP="00C22FAE">
      <w:pPr>
        <w:pStyle w:val="aff6"/>
        <w:tabs>
          <w:tab w:val="left" w:pos="0"/>
        </w:tabs>
        <w:ind w:left="0" w:firstLine="567"/>
        <w:jc w:val="both"/>
        <w:rPr>
          <w:sz w:val="24"/>
          <w:szCs w:val="24"/>
        </w:rPr>
      </w:pPr>
      <w:r w:rsidRPr="00DB087F">
        <w:rPr>
          <w:sz w:val="24"/>
          <w:szCs w:val="24"/>
        </w:rPr>
        <w:t>3.5.</w:t>
      </w:r>
      <w:r>
        <w:rPr>
          <w:sz w:val="24"/>
          <w:szCs w:val="24"/>
        </w:rPr>
        <w:t>10.</w:t>
      </w:r>
      <w:r w:rsidRPr="00DB087F">
        <w:rPr>
          <w:sz w:val="24"/>
          <w:szCs w:val="24"/>
        </w:rPr>
        <w:t>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C22FAE" w:rsidRPr="00DB087F" w:rsidRDefault="00C22FAE" w:rsidP="00C22FAE">
      <w:pPr>
        <w:pStyle w:val="aff6"/>
        <w:tabs>
          <w:tab w:val="left" w:pos="0"/>
        </w:tabs>
        <w:ind w:left="0" w:firstLine="567"/>
        <w:jc w:val="both"/>
        <w:rPr>
          <w:sz w:val="24"/>
          <w:szCs w:val="24"/>
        </w:rPr>
      </w:pPr>
      <w:r w:rsidRPr="00DB087F">
        <w:rPr>
          <w:sz w:val="24"/>
          <w:szCs w:val="24"/>
        </w:rPr>
        <w:t>3.5.10.</w:t>
      </w:r>
      <w:r>
        <w:rPr>
          <w:sz w:val="24"/>
          <w:szCs w:val="24"/>
        </w:rPr>
        <w:t>10.</w:t>
      </w:r>
      <w:r w:rsidRPr="00DB087F">
        <w:rPr>
          <w:sz w:val="24"/>
          <w:szCs w:val="24"/>
        </w:rPr>
        <w:t xml:space="preserve"> Специалист, ответственный за прием и регистрацию документов,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C22FAE" w:rsidRPr="00DB087F" w:rsidRDefault="00C22FAE" w:rsidP="00C22FAE">
      <w:pPr>
        <w:pStyle w:val="aff6"/>
        <w:tabs>
          <w:tab w:val="left" w:pos="0"/>
        </w:tabs>
        <w:ind w:left="0" w:firstLine="567"/>
        <w:jc w:val="both"/>
        <w:rPr>
          <w:sz w:val="24"/>
          <w:szCs w:val="24"/>
        </w:rPr>
      </w:pPr>
      <w:r w:rsidRPr="00DB087F">
        <w:rPr>
          <w:sz w:val="24"/>
          <w:szCs w:val="24"/>
        </w:rPr>
        <w:t>3.5.</w:t>
      </w:r>
      <w:r>
        <w:rPr>
          <w:sz w:val="24"/>
          <w:szCs w:val="24"/>
        </w:rPr>
        <w:t>10.</w:t>
      </w:r>
      <w:r w:rsidRPr="00DB087F">
        <w:rPr>
          <w:sz w:val="24"/>
          <w:szCs w:val="24"/>
        </w:rPr>
        <w:t>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со дня регистрации заявления об исправлении технической ошибки специалистом, ответственном за прием и регистрацию документов.</w:t>
      </w:r>
    </w:p>
    <w:p w:rsidR="00C22FAE" w:rsidRPr="00DB087F" w:rsidRDefault="00C22FAE" w:rsidP="00C22FAE">
      <w:pPr>
        <w:pStyle w:val="aff6"/>
        <w:tabs>
          <w:tab w:val="left" w:pos="0"/>
        </w:tabs>
        <w:ind w:left="0" w:firstLine="567"/>
        <w:jc w:val="both"/>
        <w:rPr>
          <w:sz w:val="24"/>
          <w:szCs w:val="24"/>
        </w:rPr>
      </w:pPr>
      <w:r w:rsidRPr="00DB087F">
        <w:rPr>
          <w:sz w:val="24"/>
          <w:szCs w:val="24"/>
        </w:rPr>
        <w:t>3.5.</w:t>
      </w:r>
      <w:r>
        <w:rPr>
          <w:sz w:val="24"/>
          <w:szCs w:val="24"/>
        </w:rPr>
        <w:t>10.</w:t>
      </w:r>
      <w:r w:rsidRPr="00DB087F">
        <w:rPr>
          <w:sz w:val="24"/>
          <w:szCs w:val="24"/>
        </w:rPr>
        <w:t>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22FAE" w:rsidRPr="00DB087F" w:rsidRDefault="00C22FAE" w:rsidP="00C22FAE">
      <w:pPr>
        <w:pStyle w:val="aff6"/>
        <w:tabs>
          <w:tab w:val="left" w:pos="0"/>
        </w:tabs>
        <w:ind w:left="0" w:firstLine="567"/>
        <w:jc w:val="both"/>
        <w:rPr>
          <w:sz w:val="24"/>
          <w:szCs w:val="24"/>
        </w:rPr>
      </w:pPr>
      <w:r w:rsidRPr="00DB087F">
        <w:rPr>
          <w:sz w:val="24"/>
          <w:szCs w:val="24"/>
        </w:rPr>
        <w:t xml:space="preserve">а) в случае наличия технической ошибки в выданном в результате предоставления муниципальной услуги документе - предоставление заявителю </w:t>
      </w:r>
      <w:r>
        <w:rPr>
          <w:sz w:val="24"/>
          <w:szCs w:val="24"/>
        </w:rPr>
        <w:t>документа, с учетом исправления технической ошибки</w:t>
      </w:r>
      <w:r w:rsidRPr="00DB087F">
        <w:rPr>
          <w:sz w:val="24"/>
          <w:szCs w:val="24"/>
        </w:rPr>
        <w:t>, либо отказ в предоставлении муниципальной услуги;</w:t>
      </w:r>
    </w:p>
    <w:p w:rsidR="00C22FAE" w:rsidRPr="00DB087F" w:rsidRDefault="00C22FAE" w:rsidP="00C22FAE">
      <w:pPr>
        <w:pStyle w:val="aff6"/>
        <w:tabs>
          <w:tab w:val="left" w:pos="0"/>
        </w:tabs>
        <w:ind w:left="0" w:firstLine="567"/>
        <w:jc w:val="both"/>
        <w:rPr>
          <w:sz w:val="24"/>
          <w:szCs w:val="24"/>
        </w:rPr>
      </w:pPr>
      <w:r w:rsidRPr="00DB087F">
        <w:rPr>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22FAE" w:rsidRPr="00DB087F" w:rsidRDefault="00C22FAE" w:rsidP="00C22FAE">
      <w:pPr>
        <w:pStyle w:val="aff6"/>
        <w:tabs>
          <w:tab w:val="left" w:pos="0"/>
        </w:tabs>
        <w:ind w:left="0" w:firstLine="567"/>
        <w:jc w:val="both"/>
        <w:rPr>
          <w:sz w:val="24"/>
          <w:szCs w:val="24"/>
        </w:rPr>
      </w:pPr>
      <w:r w:rsidRPr="00DB087F">
        <w:rPr>
          <w:sz w:val="24"/>
          <w:szCs w:val="24"/>
        </w:rPr>
        <w:t>3.5.1</w:t>
      </w:r>
      <w:r>
        <w:rPr>
          <w:sz w:val="24"/>
          <w:szCs w:val="24"/>
        </w:rPr>
        <w:t>0</w:t>
      </w:r>
      <w:r w:rsidRPr="00DB087F">
        <w:rPr>
          <w:sz w:val="24"/>
          <w:szCs w:val="24"/>
        </w:rPr>
        <w:t>.</w:t>
      </w:r>
      <w:r>
        <w:rPr>
          <w:sz w:val="24"/>
          <w:szCs w:val="24"/>
        </w:rPr>
        <w:t>13.</w:t>
      </w:r>
      <w:r w:rsidRPr="00DB087F">
        <w:rPr>
          <w:sz w:val="24"/>
          <w:szCs w:val="24"/>
        </w:rPr>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C22FAE" w:rsidRPr="00DB087F" w:rsidRDefault="00C22FAE" w:rsidP="00C22FAE">
      <w:pPr>
        <w:pStyle w:val="aff6"/>
        <w:tabs>
          <w:tab w:val="left" w:pos="0"/>
        </w:tabs>
        <w:ind w:left="0" w:firstLine="567"/>
        <w:jc w:val="both"/>
        <w:rPr>
          <w:sz w:val="24"/>
          <w:szCs w:val="24"/>
        </w:rPr>
      </w:pPr>
      <w:r w:rsidRPr="00DB087F">
        <w:rPr>
          <w:sz w:val="24"/>
          <w:szCs w:val="24"/>
        </w:rPr>
        <w:t xml:space="preserve">а) в случае наличия технической ошибки в выданном в результате предоставления муниципальной услуги документе - предоставление заявителю </w:t>
      </w:r>
      <w:r>
        <w:rPr>
          <w:sz w:val="24"/>
          <w:szCs w:val="24"/>
        </w:rPr>
        <w:t>документа</w:t>
      </w:r>
      <w:r w:rsidRPr="00DB087F">
        <w:rPr>
          <w:sz w:val="24"/>
          <w:szCs w:val="24"/>
        </w:rPr>
        <w:t>,</w:t>
      </w:r>
      <w:r>
        <w:rPr>
          <w:sz w:val="24"/>
          <w:szCs w:val="24"/>
        </w:rPr>
        <w:t xml:space="preserve"> с учетом исправления технической ошибки,</w:t>
      </w:r>
      <w:r w:rsidRPr="00DB087F">
        <w:rPr>
          <w:sz w:val="24"/>
          <w:szCs w:val="24"/>
        </w:rPr>
        <w:t xml:space="preserve"> либо отказ в предоставлении муниципальной услуги;</w:t>
      </w:r>
    </w:p>
    <w:p w:rsidR="00C22FAE" w:rsidRPr="00DB087F" w:rsidRDefault="00C22FAE" w:rsidP="00C22FAE">
      <w:pPr>
        <w:pStyle w:val="aff6"/>
        <w:tabs>
          <w:tab w:val="left" w:pos="0"/>
        </w:tabs>
        <w:ind w:left="0" w:firstLine="567"/>
        <w:jc w:val="both"/>
        <w:rPr>
          <w:sz w:val="24"/>
          <w:szCs w:val="24"/>
        </w:rPr>
      </w:pPr>
      <w:r w:rsidRPr="00DB087F">
        <w:rPr>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22FAE" w:rsidRPr="00DB087F" w:rsidRDefault="00C22FAE" w:rsidP="00C22FAE">
      <w:pPr>
        <w:pStyle w:val="aff6"/>
        <w:tabs>
          <w:tab w:val="left" w:pos="0"/>
        </w:tabs>
        <w:ind w:left="0" w:firstLine="567"/>
        <w:jc w:val="both"/>
        <w:rPr>
          <w:sz w:val="24"/>
          <w:szCs w:val="24"/>
        </w:rPr>
      </w:pPr>
      <w:r w:rsidRPr="00DB087F">
        <w:rPr>
          <w:sz w:val="24"/>
          <w:szCs w:val="24"/>
        </w:rPr>
        <w:t>3.</w:t>
      </w:r>
      <w:r>
        <w:rPr>
          <w:sz w:val="24"/>
          <w:szCs w:val="24"/>
        </w:rPr>
        <w:t>5.11. П</w:t>
      </w:r>
      <w:r w:rsidRPr="00DB087F">
        <w:rPr>
          <w:sz w:val="24"/>
          <w:szCs w:val="24"/>
        </w:rPr>
        <w:t>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C22FAE" w:rsidRPr="00DB087F" w:rsidRDefault="00C22FAE" w:rsidP="00C22FAE">
      <w:pPr>
        <w:pStyle w:val="aff6"/>
        <w:tabs>
          <w:tab w:val="left" w:pos="0"/>
        </w:tabs>
        <w:ind w:left="0" w:firstLine="567"/>
        <w:jc w:val="both"/>
        <w:rPr>
          <w:sz w:val="24"/>
          <w:szCs w:val="24"/>
        </w:rPr>
      </w:pPr>
      <w:r w:rsidRPr="00DB087F">
        <w:rPr>
          <w:sz w:val="24"/>
          <w:szCs w:val="24"/>
        </w:rPr>
        <w:t xml:space="preserve">При утрате результата предоставления муниципальной услуги, заявителю на </w:t>
      </w:r>
      <w:r w:rsidRPr="00DB087F">
        <w:rPr>
          <w:sz w:val="24"/>
          <w:szCs w:val="24"/>
        </w:rPr>
        <w:lastRenderedPageBreak/>
        <w:t>основании его письменного заявления выдается дубликат (копия).</w:t>
      </w:r>
    </w:p>
    <w:p w:rsidR="00C22FAE" w:rsidRPr="00DB087F" w:rsidRDefault="00C22FAE" w:rsidP="00C22FAE">
      <w:pPr>
        <w:pStyle w:val="aff6"/>
        <w:tabs>
          <w:tab w:val="left" w:pos="0"/>
        </w:tabs>
        <w:ind w:left="0" w:firstLine="567"/>
        <w:jc w:val="both"/>
        <w:rPr>
          <w:sz w:val="24"/>
          <w:szCs w:val="24"/>
        </w:rPr>
      </w:pPr>
      <w:r w:rsidRPr="00DB087F">
        <w:rPr>
          <w:sz w:val="24"/>
          <w:szCs w:val="24"/>
        </w:rPr>
        <w:t>Заявление о выдаче дубликата (копии) подается заявителем (представителем заявителя) лично, либо почтовым отправлением (в том числе с использованием электронной почты).</w:t>
      </w:r>
    </w:p>
    <w:p w:rsidR="00C22FAE" w:rsidRPr="00DB087F" w:rsidRDefault="00C22FAE" w:rsidP="00C22FAE">
      <w:pPr>
        <w:pStyle w:val="aff6"/>
        <w:tabs>
          <w:tab w:val="left" w:pos="0"/>
        </w:tabs>
        <w:ind w:left="0" w:firstLine="567"/>
        <w:jc w:val="both"/>
        <w:rPr>
          <w:sz w:val="24"/>
          <w:szCs w:val="24"/>
        </w:rPr>
      </w:pPr>
      <w:r w:rsidRPr="00DB087F">
        <w:rPr>
          <w:sz w:val="24"/>
          <w:szCs w:val="24"/>
        </w:rPr>
        <w:t>Срок выдачи дубликата (копии) не может превышать 5 рабочих дней с момента регистрации заявления.</w:t>
      </w:r>
    </w:p>
    <w:p w:rsidR="00C22FAE" w:rsidRPr="00DB087F" w:rsidRDefault="00C22FAE" w:rsidP="00C22FAE">
      <w:pPr>
        <w:pStyle w:val="aff6"/>
        <w:tabs>
          <w:tab w:val="left" w:pos="0"/>
        </w:tabs>
        <w:ind w:left="0" w:firstLine="567"/>
        <w:jc w:val="both"/>
        <w:rPr>
          <w:sz w:val="24"/>
          <w:szCs w:val="24"/>
        </w:rPr>
      </w:pPr>
      <w:r w:rsidRPr="00DB087F">
        <w:rPr>
          <w:sz w:val="24"/>
          <w:szCs w:val="24"/>
        </w:rPr>
        <w:t>Дубликат (копия) выдается в строгом соответствии со вторым экземпляром, находящимся в архиве Администрации.</w:t>
      </w:r>
    </w:p>
    <w:p w:rsidR="00C22FAE" w:rsidRPr="00DB087F" w:rsidRDefault="00C22FAE" w:rsidP="00C22FAE">
      <w:pPr>
        <w:pStyle w:val="aff6"/>
        <w:tabs>
          <w:tab w:val="left" w:pos="0"/>
        </w:tabs>
        <w:ind w:left="0" w:firstLine="567"/>
        <w:jc w:val="both"/>
        <w:rPr>
          <w:sz w:val="24"/>
          <w:szCs w:val="24"/>
        </w:rPr>
      </w:pPr>
      <w:r w:rsidRPr="00DB087F">
        <w:rPr>
          <w:sz w:val="24"/>
          <w:szCs w:val="24"/>
        </w:rPr>
        <w:t>Должностное лицо Администрации, ответственное за выдачу дубликата (копии), не позднее 5 рабочих дней, следующих за днем регистрации поступившего заявления, вручает дубликат (копию) заявителю либо представителю заявителя лично под роспись или направляет его в адрес заявителя почтовым отправлением с уведомлением.</w:t>
      </w:r>
    </w:p>
    <w:p w:rsidR="00C22FAE" w:rsidRPr="00DB087F" w:rsidRDefault="00C22FAE" w:rsidP="00C22FAE">
      <w:pPr>
        <w:pStyle w:val="aff6"/>
        <w:tabs>
          <w:tab w:val="left" w:pos="0"/>
        </w:tabs>
        <w:ind w:left="0" w:firstLine="567"/>
        <w:jc w:val="both"/>
        <w:rPr>
          <w:sz w:val="24"/>
          <w:szCs w:val="24"/>
        </w:rPr>
      </w:pPr>
      <w:r w:rsidRPr="00DB087F">
        <w:rPr>
          <w:sz w:val="24"/>
          <w:szCs w:val="24"/>
        </w:rPr>
        <w:t>Основанием для отказа в выдаче дубликата (копии) является:</w:t>
      </w:r>
    </w:p>
    <w:p w:rsidR="00C22FAE" w:rsidRPr="00DB087F" w:rsidRDefault="00C22FAE" w:rsidP="00C22FAE">
      <w:pPr>
        <w:pStyle w:val="aff6"/>
        <w:tabs>
          <w:tab w:val="left" w:pos="0"/>
        </w:tabs>
        <w:ind w:left="0" w:firstLine="567"/>
        <w:jc w:val="both"/>
        <w:rPr>
          <w:sz w:val="24"/>
          <w:szCs w:val="24"/>
        </w:rPr>
      </w:pPr>
      <w:r w:rsidRPr="00DB087F">
        <w:rPr>
          <w:sz w:val="24"/>
          <w:szCs w:val="24"/>
        </w:rPr>
        <w:t>- непредставление заявителями либо их представителями заявителя документа, удостоверяющего их личность.</w:t>
      </w:r>
      <w:r>
        <w:rPr>
          <w:sz w:val="24"/>
          <w:szCs w:val="24"/>
        </w:rPr>
        <w:t>»</w:t>
      </w:r>
    </w:p>
    <w:p w:rsidR="00C22FAE" w:rsidRPr="00014D36" w:rsidRDefault="00C22FAE" w:rsidP="00C22FAE">
      <w:pPr>
        <w:ind w:firstLine="539"/>
        <w:jc w:val="both"/>
        <w:rPr>
          <w:sz w:val="24"/>
          <w:szCs w:val="24"/>
        </w:rPr>
      </w:pPr>
      <w:bookmarkStart w:id="0" w:name="_GoBack"/>
      <w:bookmarkEnd w:id="0"/>
    </w:p>
    <w:p w:rsidR="00E842AA" w:rsidRPr="00014D36" w:rsidRDefault="00E842AA" w:rsidP="00E842AA">
      <w:pPr>
        <w:keepNext/>
        <w:keepLines/>
        <w:spacing w:after="252" w:line="260" w:lineRule="exact"/>
        <w:ind w:firstLine="600"/>
        <w:jc w:val="center"/>
        <w:outlineLvl w:val="1"/>
        <w:rPr>
          <w:b/>
          <w:bCs/>
          <w:sz w:val="24"/>
          <w:szCs w:val="24"/>
        </w:rPr>
      </w:pPr>
      <w:bookmarkStart w:id="1" w:name="bookmark12"/>
      <w:r w:rsidRPr="00014D36">
        <w:rPr>
          <w:b/>
          <w:bCs/>
          <w:sz w:val="24"/>
          <w:szCs w:val="24"/>
        </w:rPr>
        <w:t>Раздел IV. Формы контроля за исполнением административного регламента</w:t>
      </w:r>
      <w:bookmarkEnd w:id="1"/>
    </w:p>
    <w:p w:rsidR="00E842AA" w:rsidRPr="00014D36" w:rsidRDefault="00E842AA" w:rsidP="00E842AA">
      <w:pPr>
        <w:spacing w:line="298" w:lineRule="exact"/>
        <w:ind w:firstLine="540"/>
        <w:jc w:val="both"/>
        <w:rPr>
          <w:sz w:val="24"/>
          <w:szCs w:val="24"/>
        </w:rPr>
      </w:pPr>
      <w:r w:rsidRPr="00014D36">
        <w:rPr>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E842AA" w:rsidRPr="00014D36" w:rsidRDefault="00E842AA" w:rsidP="00E842AA">
      <w:pPr>
        <w:spacing w:line="298" w:lineRule="exact"/>
        <w:ind w:firstLine="540"/>
        <w:jc w:val="both"/>
        <w:rPr>
          <w:sz w:val="24"/>
          <w:szCs w:val="24"/>
        </w:rPr>
      </w:pPr>
      <w:r w:rsidRPr="00014D36">
        <w:rPr>
          <w:sz w:val="24"/>
          <w:szCs w:val="24"/>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E842AA" w:rsidRPr="00014D36" w:rsidRDefault="00E842AA" w:rsidP="00E842AA">
      <w:pPr>
        <w:spacing w:line="298" w:lineRule="exact"/>
        <w:ind w:firstLine="540"/>
        <w:jc w:val="both"/>
        <w:rPr>
          <w:sz w:val="24"/>
          <w:szCs w:val="24"/>
        </w:rPr>
      </w:pPr>
      <w:r w:rsidRPr="00014D36">
        <w:rPr>
          <w:sz w:val="24"/>
          <w:szCs w:val="24"/>
        </w:rPr>
        <w:t>4.2. В Администрации проводятся плановые и внеплановые проверки полноты и качества исполнения муниципальной услуги.</w:t>
      </w:r>
    </w:p>
    <w:p w:rsidR="00E842AA" w:rsidRPr="00014D36" w:rsidRDefault="00E842AA" w:rsidP="00E842AA">
      <w:pPr>
        <w:spacing w:line="298" w:lineRule="exact"/>
        <w:ind w:firstLine="540"/>
        <w:jc w:val="both"/>
        <w:rPr>
          <w:sz w:val="24"/>
          <w:szCs w:val="24"/>
        </w:rPr>
      </w:pPr>
      <w:r w:rsidRPr="00014D36">
        <w:rPr>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E842AA" w:rsidRPr="00014D36" w:rsidRDefault="00E842AA" w:rsidP="00E842AA">
      <w:pPr>
        <w:spacing w:line="298" w:lineRule="exact"/>
        <w:ind w:firstLine="540"/>
        <w:jc w:val="both"/>
        <w:rPr>
          <w:sz w:val="24"/>
          <w:szCs w:val="24"/>
        </w:rPr>
      </w:pPr>
      <w:r w:rsidRPr="00014D36">
        <w:rPr>
          <w:sz w:val="24"/>
          <w:szCs w:val="24"/>
        </w:rPr>
        <w:t>Периодичность осуществления проверок определяется главой Администрации.</w:t>
      </w:r>
    </w:p>
    <w:p w:rsidR="00E842AA" w:rsidRPr="00014D36" w:rsidRDefault="00E842AA" w:rsidP="00E842AA">
      <w:pPr>
        <w:spacing w:line="298" w:lineRule="exact"/>
        <w:ind w:firstLine="540"/>
        <w:jc w:val="both"/>
        <w:rPr>
          <w:sz w:val="24"/>
          <w:szCs w:val="24"/>
        </w:rPr>
      </w:pPr>
      <w:r w:rsidRPr="00014D36">
        <w:rPr>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E842AA" w:rsidRPr="00014D36" w:rsidRDefault="00E842AA" w:rsidP="00E842AA">
      <w:pPr>
        <w:spacing w:line="298" w:lineRule="exact"/>
        <w:ind w:firstLine="540"/>
        <w:jc w:val="both"/>
        <w:rPr>
          <w:sz w:val="24"/>
          <w:szCs w:val="24"/>
        </w:rPr>
      </w:pPr>
      <w:r w:rsidRPr="00014D36">
        <w:rPr>
          <w:sz w:val="24"/>
          <w:szCs w:val="24"/>
        </w:rPr>
        <w:t>Плановые и внеплановые проверки проводятся на основании распоряжений Администрации.</w:t>
      </w:r>
    </w:p>
    <w:p w:rsidR="00E842AA" w:rsidRPr="00014D36" w:rsidRDefault="00E842AA" w:rsidP="00E842AA">
      <w:pPr>
        <w:spacing w:line="298" w:lineRule="exact"/>
        <w:ind w:firstLine="540"/>
        <w:jc w:val="both"/>
        <w:rPr>
          <w:sz w:val="24"/>
          <w:szCs w:val="24"/>
        </w:rPr>
      </w:pPr>
      <w:r w:rsidRPr="00014D36">
        <w:rPr>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842AA" w:rsidRPr="00014D36" w:rsidRDefault="00E842AA" w:rsidP="00E842AA">
      <w:pPr>
        <w:spacing w:line="298" w:lineRule="exact"/>
        <w:ind w:firstLine="540"/>
        <w:jc w:val="both"/>
        <w:rPr>
          <w:sz w:val="24"/>
          <w:szCs w:val="24"/>
        </w:rPr>
      </w:pPr>
      <w:r w:rsidRPr="00014D36">
        <w:rPr>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E842AA" w:rsidRPr="00014D36" w:rsidRDefault="00E842AA" w:rsidP="00E842AA">
      <w:pPr>
        <w:spacing w:line="298" w:lineRule="exact"/>
        <w:ind w:firstLine="540"/>
        <w:jc w:val="both"/>
        <w:rPr>
          <w:sz w:val="24"/>
          <w:szCs w:val="24"/>
        </w:rPr>
      </w:pPr>
      <w:r w:rsidRPr="00014D36">
        <w:rPr>
          <w:sz w:val="24"/>
          <w:szCs w:val="24"/>
        </w:rPr>
        <w:t>4.5. Ответственные исполнители несут персональную ответственность за:</w:t>
      </w:r>
    </w:p>
    <w:p w:rsidR="00E842AA" w:rsidRPr="00014D36" w:rsidRDefault="00E842AA" w:rsidP="00E842AA">
      <w:pPr>
        <w:spacing w:line="298" w:lineRule="exact"/>
        <w:ind w:firstLine="540"/>
        <w:jc w:val="both"/>
        <w:rPr>
          <w:sz w:val="24"/>
          <w:szCs w:val="24"/>
        </w:rPr>
      </w:pPr>
      <w:r w:rsidRPr="00014D36">
        <w:rPr>
          <w:sz w:val="24"/>
          <w:szCs w:val="24"/>
        </w:rPr>
        <w:t>4.5.1. соответствие результатов рассмотрения документов требованиям законодательства Российской Федерации;</w:t>
      </w:r>
    </w:p>
    <w:p w:rsidR="00E842AA" w:rsidRPr="00014D36" w:rsidRDefault="00E842AA" w:rsidP="00E842AA">
      <w:pPr>
        <w:spacing w:line="298" w:lineRule="exact"/>
        <w:ind w:firstLine="540"/>
        <w:jc w:val="both"/>
        <w:rPr>
          <w:sz w:val="24"/>
          <w:szCs w:val="24"/>
        </w:rPr>
      </w:pPr>
      <w:r w:rsidRPr="00014D36">
        <w:rPr>
          <w:sz w:val="24"/>
          <w:szCs w:val="24"/>
        </w:rPr>
        <w:t>4.5.2. соблюдение сроков выполнения административных процедур при предоставлении муниципальной услуги.</w:t>
      </w:r>
    </w:p>
    <w:p w:rsidR="00E842AA" w:rsidRPr="00014D36" w:rsidRDefault="00E842AA" w:rsidP="00E842AA">
      <w:pPr>
        <w:spacing w:line="298" w:lineRule="exact"/>
        <w:ind w:firstLine="540"/>
        <w:jc w:val="both"/>
        <w:rPr>
          <w:sz w:val="24"/>
          <w:szCs w:val="24"/>
        </w:rPr>
      </w:pPr>
      <w:r w:rsidRPr="00014D36">
        <w:rPr>
          <w:sz w:val="24"/>
          <w:szCs w:val="24"/>
        </w:rPr>
        <w:lastRenderedPageBreak/>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w:t>
      </w:r>
    </w:p>
    <w:p w:rsidR="00E842AA" w:rsidRPr="00014D36" w:rsidRDefault="00E842AA" w:rsidP="00E842AA">
      <w:pPr>
        <w:spacing w:after="244" w:line="298" w:lineRule="exact"/>
        <w:ind w:left="360" w:firstLine="740"/>
        <w:jc w:val="center"/>
        <w:rPr>
          <w:b/>
          <w:bCs/>
          <w:sz w:val="24"/>
          <w:szCs w:val="24"/>
        </w:rPr>
      </w:pPr>
      <w:r w:rsidRPr="00014D36">
        <w:rPr>
          <w:b/>
          <w:bCs/>
          <w:sz w:val="24"/>
          <w:szCs w:val="24"/>
        </w:rPr>
        <w:t xml:space="preserve"> </w:t>
      </w:r>
    </w:p>
    <w:p w:rsidR="00E842AA" w:rsidRPr="00014D36" w:rsidRDefault="00E842AA" w:rsidP="00E842AA">
      <w:pPr>
        <w:spacing w:after="244" w:line="298" w:lineRule="exact"/>
        <w:ind w:left="360" w:firstLine="740"/>
        <w:jc w:val="center"/>
        <w:rPr>
          <w:b/>
          <w:bCs/>
          <w:sz w:val="24"/>
          <w:szCs w:val="24"/>
        </w:rPr>
      </w:pPr>
      <w:r w:rsidRPr="00014D36">
        <w:rPr>
          <w:b/>
          <w:bCs/>
          <w:sz w:val="24"/>
          <w:szCs w:val="24"/>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E842AA" w:rsidRPr="00014D36" w:rsidRDefault="00E842AA" w:rsidP="00E842AA">
      <w:pPr>
        <w:ind w:firstLine="708"/>
        <w:jc w:val="both"/>
        <w:rPr>
          <w:sz w:val="24"/>
          <w:szCs w:val="24"/>
        </w:rPr>
      </w:pPr>
      <w:r w:rsidRPr="00014D36">
        <w:rPr>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E842AA" w:rsidRPr="00014D36" w:rsidRDefault="00E842AA" w:rsidP="00E842AA">
      <w:pPr>
        <w:ind w:firstLine="708"/>
        <w:jc w:val="both"/>
        <w:rPr>
          <w:sz w:val="24"/>
          <w:szCs w:val="24"/>
        </w:rPr>
      </w:pPr>
      <w:r w:rsidRPr="00014D36">
        <w:rPr>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Регламента, некорректное поведение или нарушение служебной этики в ходе предоставления муниципальной услуги.</w:t>
      </w:r>
    </w:p>
    <w:p w:rsidR="00E842AA" w:rsidRPr="00014D36" w:rsidRDefault="00E842AA" w:rsidP="00E842AA">
      <w:pPr>
        <w:ind w:firstLine="708"/>
        <w:jc w:val="both"/>
        <w:rPr>
          <w:sz w:val="24"/>
          <w:szCs w:val="24"/>
        </w:rPr>
      </w:pPr>
      <w:r w:rsidRPr="00014D36">
        <w:rPr>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E842AA" w:rsidRPr="00014D36" w:rsidRDefault="00E842AA" w:rsidP="00E842AA">
      <w:pPr>
        <w:ind w:firstLine="708"/>
        <w:jc w:val="both"/>
        <w:rPr>
          <w:sz w:val="24"/>
          <w:szCs w:val="24"/>
        </w:rPr>
      </w:pPr>
      <w:r w:rsidRPr="00014D36">
        <w:rPr>
          <w:sz w:val="24"/>
          <w:szCs w:val="24"/>
        </w:rPr>
        <w:t>Указанная информация также может быть сообщена заявителю в устной и (или) в письменной форме.</w:t>
      </w:r>
    </w:p>
    <w:p w:rsidR="00E842AA" w:rsidRPr="00014D36" w:rsidRDefault="00E842AA" w:rsidP="00E842AA">
      <w:pPr>
        <w:ind w:firstLine="708"/>
        <w:jc w:val="both"/>
        <w:rPr>
          <w:sz w:val="24"/>
          <w:szCs w:val="24"/>
        </w:rPr>
      </w:pPr>
      <w:r w:rsidRPr="00014D36">
        <w:rPr>
          <w:sz w:val="24"/>
          <w:szCs w:val="24"/>
        </w:rPr>
        <w:t>5.4. Порядок подачи и рассмотрения жалобы.</w:t>
      </w:r>
    </w:p>
    <w:p w:rsidR="00E842AA" w:rsidRPr="00014D36" w:rsidRDefault="00E842AA" w:rsidP="00E842AA">
      <w:pPr>
        <w:ind w:firstLine="708"/>
        <w:jc w:val="both"/>
        <w:rPr>
          <w:sz w:val="24"/>
          <w:szCs w:val="24"/>
        </w:rPr>
      </w:pPr>
      <w:r w:rsidRPr="00014D36">
        <w:rPr>
          <w:sz w:val="24"/>
          <w:szCs w:val="24"/>
        </w:rPr>
        <w:t>5.4.1. Заявитель может обратиться с жалобой, в том числе, в следующих случаях:</w:t>
      </w:r>
    </w:p>
    <w:p w:rsidR="00E842AA" w:rsidRPr="00014D36" w:rsidRDefault="00E842AA" w:rsidP="00E842AA">
      <w:pPr>
        <w:ind w:firstLine="708"/>
        <w:jc w:val="both"/>
        <w:rPr>
          <w:sz w:val="24"/>
          <w:szCs w:val="24"/>
        </w:rPr>
      </w:pPr>
      <w:r w:rsidRPr="00014D36">
        <w:rPr>
          <w:sz w:val="24"/>
          <w:szCs w:val="24"/>
        </w:rPr>
        <w:t>- нарушение срока регистрации запроса о предоставлении муниципальной услуги;</w:t>
      </w:r>
    </w:p>
    <w:p w:rsidR="00E842AA" w:rsidRPr="00014D36" w:rsidRDefault="00E842AA" w:rsidP="00E842AA">
      <w:pPr>
        <w:ind w:firstLine="708"/>
        <w:jc w:val="both"/>
        <w:rPr>
          <w:sz w:val="24"/>
          <w:szCs w:val="24"/>
        </w:rPr>
      </w:pPr>
      <w:r w:rsidRPr="00014D36">
        <w:rPr>
          <w:sz w:val="24"/>
          <w:szCs w:val="24"/>
        </w:rPr>
        <w:t>- нарушение срока предоставления муниципальной услуги;</w:t>
      </w:r>
    </w:p>
    <w:p w:rsidR="00E842AA" w:rsidRPr="00014D36" w:rsidRDefault="00E842AA" w:rsidP="00E842AA">
      <w:pPr>
        <w:ind w:firstLine="708"/>
        <w:jc w:val="both"/>
        <w:rPr>
          <w:sz w:val="24"/>
          <w:szCs w:val="24"/>
        </w:rPr>
      </w:pPr>
      <w:r w:rsidRPr="00014D36">
        <w:rPr>
          <w:sz w:val="24"/>
          <w:szCs w:val="24"/>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E842AA" w:rsidRPr="00014D36" w:rsidRDefault="00E842AA" w:rsidP="00E842AA">
      <w:pPr>
        <w:ind w:firstLine="708"/>
        <w:jc w:val="both"/>
        <w:rPr>
          <w:sz w:val="24"/>
          <w:szCs w:val="24"/>
        </w:rPr>
      </w:pPr>
      <w:r w:rsidRPr="00014D36">
        <w:rPr>
          <w:sz w:val="24"/>
          <w:szCs w:val="24"/>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E842AA" w:rsidRPr="00014D36" w:rsidRDefault="00E842AA" w:rsidP="00E842AA">
      <w:pPr>
        <w:ind w:firstLine="708"/>
        <w:jc w:val="both"/>
        <w:rPr>
          <w:sz w:val="24"/>
          <w:szCs w:val="24"/>
        </w:rPr>
      </w:pPr>
      <w:r w:rsidRPr="00014D36">
        <w:rPr>
          <w:sz w:val="24"/>
          <w:szCs w:val="24"/>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p>
    <w:p w:rsidR="00E842AA" w:rsidRPr="00014D36" w:rsidRDefault="00E842AA" w:rsidP="00E842AA">
      <w:pPr>
        <w:ind w:firstLine="708"/>
        <w:jc w:val="both"/>
        <w:rPr>
          <w:sz w:val="24"/>
          <w:szCs w:val="24"/>
        </w:rPr>
      </w:pPr>
      <w:r w:rsidRPr="00014D36">
        <w:rPr>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E842AA" w:rsidRPr="00014D36" w:rsidRDefault="00E842AA" w:rsidP="00E842AA">
      <w:pPr>
        <w:ind w:firstLine="708"/>
        <w:jc w:val="both"/>
        <w:rPr>
          <w:sz w:val="24"/>
          <w:szCs w:val="24"/>
        </w:rPr>
      </w:pPr>
      <w:r w:rsidRPr="00014D36">
        <w:rPr>
          <w:sz w:val="24"/>
          <w:szCs w:val="24"/>
        </w:rPr>
        <w:t>-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842AA" w:rsidRPr="00014D36" w:rsidRDefault="00E842AA" w:rsidP="00E842AA">
      <w:pPr>
        <w:ind w:firstLine="708"/>
        <w:jc w:val="both"/>
        <w:rPr>
          <w:sz w:val="24"/>
          <w:szCs w:val="24"/>
        </w:rPr>
      </w:pPr>
      <w:r w:rsidRPr="00014D36">
        <w:rPr>
          <w:sz w:val="24"/>
          <w:szCs w:val="24"/>
        </w:rPr>
        <w:t>- нарушение срока или порядка выдачи документов по результатам предоставления муниципальной услуги;</w:t>
      </w:r>
    </w:p>
    <w:p w:rsidR="00E842AA" w:rsidRPr="00014D36" w:rsidRDefault="00E842AA" w:rsidP="00E842AA">
      <w:pPr>
        <w:ind w:firstLine="708"/>
        <w:jc w:val="both"/>
        <w:rPr>
          <w:sz w:val="24"/>
          <w:szCs w:val="24"/>
        </w:rPr>
      </w:pPr>
      <w:r w:rsidRPr="00014D36">
        <w:rPr>
          <w:sz w:val="24"/>
          <w:szCs w:val="24"/>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w:t>
      </w:r>
      <w:r w:rsidRPr="00014D36">
        <w:rPr>
          <w:sz w:val="24"/>
          <w:szCs w:val="24"/>
        </w:rPr>
        <w:lastRenderedPageBreak/>
        <w:t>правовыми актами;</w:t>
      </w:r>
    </w:p>
    <w:p w:rsidR="00E842AA" w:rsidRPr="00014D36" w:rsidRDefault="00E842AA" w:rsidP="00E842AA">
      <w:pPr>
        <w:ind w:firstLine="708"/>
        <w:jc w:val="both"/>
        <w:rPr>
          <w:sz w:val="24"/>
          <w:szCs w:val="24"/>
        </w:rPr>
      </w:pPr>
      <w:r w:rsidRPr="00014D36">
        <w:rPr>
          <w:sz w:val="24"/>
          <w:szCs w:val="24"/>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E842AA" w:rsidRPr="00014D36" w:rsidRDefault="00E842AA" w:rsidP="00E842AA">
      <w:pPr>
        <w:ind w:firstLine="708"/>
        <w:jc w:val="both"/>
        <w:rPr>
          <w:sz w:val="24"/>
          <w:szCs w:val="24"/>
        </w:rPr>
      </w:pPr>
      <w:r w:rsidRPr="00014D36">
        <w:rPr>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E842AA" w:rsidRPr="00014D36" w:rsidRDefault="00E842AA" w:rsidP="00E842AA">
      <w:pPr>
        <w:ind w:firstLine="708"/>
        <w:jc w:val="both"/>
        <w:rPr>
          <w:sz w:val="24"/>
          <w:szCs w:val="24"/>
        </w:rPr>
      </w:pPr>
      <w:r w:rsidRPr="00014D36">
        <w:rPr>
          <w:sz w:val="24"/>
          <w:szCs w:val="24"/>
        </w:rPr>
        <w:t>5.4.3. Рассмотрение жалоб осуществляется уполномоченными на это должностными лицами органа, предоставляющего муниципальной услугу, в отношении решений и действий (бездействия) данного органа, его должностных лиц, муниципальных служащих.</w:t>
      </w:r>
    </w:p>
    <w:p w:rsidR="00E842AA" w:rsidRPr="00014D36" w:rsidRDefault="00E842AA" w:rsidP="00E842AA">
      <w:pPr>
        <w:spacing w:line="298" w:lineRule="exact"/>
        <w:ind w:firstLine="720"/>
        <w:jc w:val="both"/>
        <w:rPr>
          <w:sz w:val="24"/>
          <w:szCs w:val="24"/>
        </w:rPr>
      </w:pPr>
      <w:r w:rsidRPr="00014D36">
        <w:rPr>
          <w:sz w:val="24"/>
          <w:szCs w:val="24"/>
        </w:rPr>
        <w:t xml:space="preserve">Рассмотрение жалоб на </w:t>
      </w:r>
      <w:r w:rsidRPr="00014D36">
        <w:rPr>
          <w:bCs/>
          <w:sz w:val="24"/>
          <w:szCs w:val="24"/>
        </w:rPr>
        <w:t xml:space="preserve">решения и действия (бездействие) </w:t>
      </w:r>
      <w:r w:rsidRPr="00014D36">
        <w:rPr>
          <w:sz w:val="24"/>
          <w:szCs w:val="24"/>
        </w:rPr>
        <w:t>МФЦ</w:t>
      </w:r>
      <w:r w:rsidRPr="00014D36">
        <w:rPr>
          <w:bCs/>
          <w:sz w:val="24"/>
          <w:szCs w:val="24"/>
        </w:rPr>
        <w:t xml:space="preserve">, работников </w:t>
      </w:r>
      <w:r w:rsidRPr="00014D36">
        <w:rPr>
          <w:sz w:val="24"/>
          <w:szCs w:val="24"/>
        </w:rPr>
        <w:t>МФЦ</w:t>
      </w:r>
      <w:r w:rsidRPr="00014D36">
        <w:rPr>
          <w:bCs/>
          <w:sz w:val="24"/>
          <w:szCs w:val="24"/>
        </w:rPr>
        <w:t xml:space="preserve"> осуществляется в порядке, установленном учредителем </w:t>
      </w:r>
      <w:r w:rsidRPr="00014D36">
        <w:rPr>
          <w:sz w:val="24"/>
          <w:szCs w:val="24"/>
        </w:rPr>
        <w:t>МФЦ</w:t>
      </w:r>
      <w:r w:rsidRPr="00014D36">
        <w:rPr>
          <w:bCs/>
          <w:sz w:val="24"/>
          <w:szCs w:val="24"/>
        </w:rPr>
        <w:t xml:space="preserve">. </w:t>
      </w:r>
    </w:p>
    <w:p w:rsidR="00E842AA" w:rsidRPr="00014D36" w:rsidRDefault="00E842AA" w:rsidP="00E842AA">
      <w:pPr>
        <w:ind w:firstLine="708"/>
        <w:jc w:val="both"/>
        <w:rPr>
          <w:sz w:val="24"/>
          <w:szCs w:val="24"/>
        </w:rPr>
      </w:pPr>
      <w:r w:rsidRPr="00014D36">
        <w:rPr>
          <w:sz w:val="24"/>
          <w:szCs w:val="24"/>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E842AA" w:rsidRPr="00014D36" w:rsidRDefault="00E842AA" w:rsidP="00E842AA">
      <w:pPr>
        <w:ind w:firstLine="708"/>
        <w:jc w:val="both"/>
        <w:rPr>
          <w:sz w:val="24"/>
          <w:szCs w:val="24"/>
        </w:rPr>
      </w:pPr>
      <w:r w:rsidRPr="00014D36">
        <w:rPr>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E842AA" w:rsidRPr="00014D36" w:rsidRDefault="00E842AA" w:rsidP="00E842AA">
      <w:pPr>
        <w:ind w:firstLine="708"/>
        <w:jc w:val="both"/>
        <w:rPr>
          <w:sz w:val="24"/>
          <w:szCs w:val="24"/>
        </w:rPr>
      </w:pPr>
      <w:r w:rsidRPr="00014D36">
        <w:rPr>
          <w:sz w:val="24"/>
          <w:szCs w:val="24"/>
        </w:rPr>
        <w:t>5.4.6. В электронном виде жалоба может быть подана заявителем посредством:</w:t>
      </w:r>
    </w:p>
    <w:p w:rsidR="00E842AA" w:rsidRPr="00014D36" w:rsidRDefault="00E842AA" w:rsidP="00E842AA">
      <w:pPr>
        <w:ind w:firstLine="708"/>
        <w:jc w:val="both"/>
        <w:rPr>
          <w:sz w:val="24"/>
          <w:szCs w:val="24"/>
        </w:rPr>
      </w:pPr>
      <w:r w:rsidRPr="00014D36">
        <w:rPr>
          <w:sz w:val="24"/>
          <w:szCs w:val="24"/>
        </w:rPr>
        <w:t>а) официального сайта Администрации;</w:t>
      </w:r>
    </w:p>
    <w:p w:rsidR="00E842AA" w:rsidRPr="00014D36" w:rsidRDefault="00E842AA" w:rsidP="00E842AA">
      <w:pPr>
        <w:ind w:firstLine="708"/>
        <w:jc w:val="both"/>
        <w:rPr>
          <w:sz w:val="24"/>
          <w:szCs w:val="24"/>
        </w:rPr>
      </w:pPr>
      <w:r w:rsidRPr="00014D36">
        <w:rPr>
          <w:sz w:val="24"/>
          <w:szCs w:val="24"/>
        </w:rPr>
        <w:t>б)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842AA" w:rsidRPr="00014D36" w:rsidRDefault="00E842AA" w:rsidP="00E842AA">
      <w:pPr>
        <w:ind w:firstLine="708"/>
        <w:jc w:val="both"/>
        <w:rPr>
          <w:sz w:val="24"/>
          <w:szCs w:val="24"/>
        </w:rPr>
      </w:pPr>
      <w:r w:rsidRPr="00014D36">
        <w:rPr>
          <w:sz w:val="24"/>
          <w:szCs w:val="24"/>
        </w:rPr>
        <w:t>в) Единого портала;</w:t>
      </w:r>
    </w:p>
    <w:p w:rsidR="00E842AA" w:rsidRPr="00014D36" w:rsidRDefault="00E842AA" w:rsidP="00E842AA">
      <w:pPr>
        <w:ind w:firstLine="708"/>
        <w:jc w:val="both"/>
        <w:rPr>
          <w:sz w:val="24"/>
          <w:szCs w:val="24"/>
        </w:rPr>
      </w:pPr>
      <w:r w:rsidRPr="00014D36">
        <w:rPr>
          <w:sz w:val="24"/>
          <w:szCs w:val="24"/>
        </w:rPr>
        <w:t>г) Регионального портала.</w:t>
      </w:r>
    </w:p>
    <w:p w:rsidR="00E842AA" w:rsidRPr="00014D36" w:rsidRDefault="00E842AA" w:rsidP="00E842AA">
      <w:pPr>
        <w:ind w:firstLine="708"/>
        <w:jc w:val="both"/>
        <w:rPr>
          <w:sz w:val="24"/>
          <w:szCs w:val="24"/>
        </w:rPr>
      </w:pPr>
      <w:r w:rsidRPr="00014D36">
        <w:rPr>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E842AA" w:rsidRPr="00014D36" w:rsidRDefault="00E842AA" w:rsidP="00E842AA">
      <w:pPr>
        <w:ind w:firstLine="708"/>
        <w:jc w:val="both"/>
        <w:rPr>
          <w:sz w:val="24"/>
          <w:szCs w:val="24"/>
        </w:rPr>
      </w:pPr>
      <w:r w:rsidRPr="00014D36">
        <w:rPr>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уполномоченной орган, а заявитель информируется о ее перенаправлении.</w:t>
      </w:r>
    </w:p>
    <w:p w:rsidR="00E842AA" w:rsidRPr="00014D36" w:rsidRDefault="00E842AA" w:rsidP="00E842AA">
      <w:pPr>
        <w:ind w:firstLine="708"/>
        <w:jc w:val="both"/>
        <w:rPr>
          <w:sz w:val="24"/>
          <w:szCs w:val="24"/>
        </w:rPr>
      </w:pPr>
      <w:r w:rsidRPr="00014D36">
        <w:rPr>
          <w:sz w:val="24"/>
          <w:szCs w:val="24"/>
        </w:rPr>
        <w:t>При этом срок рассмотрения жалобы исчисляется со дня регистрации жалобы в уполномоченном на ее рассмотрение органе.</w:t>
      </w:r>
    </w:p>
    <w:p w:rsidR="00E842AA" w:rsidRPr="00014D36" w:rsidRDefault="00E842AA" w:rsidP="00E842AA">
      <w:pPr>
        <w:ind w:firstLine="708"/>
        <w:jc w:val="both"/>
        <w:rPr>
          <w:sz w:val="24"/>
          <w:szCs w:val="24"/>
        </w:rPr>
      </w:pPr>
      <w:r w:rsidRPr="00014D36">
        <w:rPr>
          <w:sz w:val="24"/>
          <w:szCs w:val="24"/>
        </w:rPr>
        <w:t>5.4.9. Жалоба может быть подана заявителем через МФЦ.</w:t>
      </w:r>
    </w:p>
    <w:p w:rsidR="00E842AA" w:rsidRPr="00014D36" w:rsidRDefault="00E842AA" w:rsidP="00E842AA">
      <w:pPr>
        <w:ind w:firstLine="708"/>
        <w:jc w:val="both"/>
        <w:rPr>
          <w:sz w:val="24"/>
          <w:szCs w:val="24"/>
        </w:rPr>
      </w:pPr>
      <w:r w:rsidRPr="00014D36">
        <w:rPr>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предоставляющим услугу, но не позднее следующего рабочего дня со дня поступления жалобы.</w:t>
      </w:r>
    </w:p>
    <w:p w:rsidR="00E842AA" w:rsidRPr="00014D36" w:rsidRDefault="00E842AA" w:rsidP="00E842AA">
      <w:pPr>
        <w:ind w:firstLine="708"/>
        <w:jc w:val="both"/>
        <w:rPr>
          <w:sz w:val="24"/>
          <w:szCs w:val="24"/>
        </w:rPr>
      </w:pPr>
      <w:r w:rsidRPr="00014D36">
        <w:rPr>
          <w:sz w:val="24"/>
          <w:szCs w:val="24"/>
        </w:rPr>
        <w:t>При этом срок рассмотрения жалобы исчисляется со дня регистрации жалобы в Администрации.</w:t>
      </w:r>
    </w:p>
    <w:p w:rsidR="00E842AA" w:rsidRPr="00014D36" w:rsidRDefault="00E842AA" w:rsidP="00E842AA">
      <w:pPr>
        <w:ind w:firstLine="708"/>
        <w:jc w:val="both"/>
        <w:rPr>
          <w:sz w:val="24"/>
          <w:szCs w:val="24"/>
        </w:rPr>
      </w:pPr>
      <w:r w:rsidRPr="00014D36">
        <w:rPr>
          <w:sz w:val="24"/>
          <w:szCs w:val="24"/>
        </w:rPr>
        <w:t>5.5. Жалоба должна содержать:</w:t>
      </w:r>
    </w:p>
    <w:p w:rsidR="00E842AA" w:rsidRPr="00014D36" w:rsidRDefault="00E842AA" w:rsidP="00E842AA">
      <w:pPr>
        <w:ind w:firstLine="708"/>
        <w:jc w:val="both"/>
        <w:rPr>
          <w:sz w:val="24"/>
          <w:szCs w:val="24"/>
        </w:rPr>
      </w:pPr>
      <w:r w:rsidRPr="00014D36">
        <w:rPr>
          <w:sz w:val="24"/>
          <w:szCs w:val="24"/>
        </w:rPr>
        <w:t>- наименование Администрации, должностного лица Администрации, муниципального служащего, решения и действия (бездействие) которых обжалуются;</w:t>
      </w:r>
    </w:p>
    <w:p w:rsidR="00E842AA" w:rsidRPr="00014D36" w:rsidRDefault="00E842AA" w:rsidP="00E842AA">
      <w:pPr>
        <w:ind w:firstLine="708"/>
        <w:jc w:val="both"/>
        <w:rPr>
          <w:sz w:val="24"/>
          <w:szCs w:val="24"/>
        </w:rPr>
      </w:pPr>
      <w:r w:rsidRPr="00014D36">
        <w:rPr>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842AA" w:rsidRPr="00014D36" w:rsidRDefault="00E842AA" w:rsidP="00E842AA">
      <w:pPr>
        <w:ind w:firstLine="708"/>
        <w:jc w:val="both"/>
        <w:rPr>
          <w:sz w:val="24"/>
          <w:szCs w:val="24"/>
        </w:rPr>
      </w:pPr>
      <w:r w:rsidRPr="00014D36">
        <w:rPr>
          <w:sz w:val="24"/>
          <w:szCs w:val="24"/>
        </w:rPr>
        <w:t>- сведения об обжалуемых решениях и действиях (бездействии) Администрации, должностного лица Администрации, муниципального служащего;</w:t>
      </w:r>
    </w:p>
    <w:p w:rsidR="00E842AA" w:rsidRPr="00014D36" w:rsidRDefault="00E842AA" w:rsidP="00E842AA">
      <w:pPr>
        <w:ind w:firstLine="708"/>
        <w:jc w:val="both"/>
        <w:rPr>
          <w:sz w:val="24"/>
          <w:szCs w:val="24"/>
        </w:rPr>
      </w:pPr>
      <w:r w:rsidRPr="00014D36">
        <w:rPr>
          <w:sz w:val="24"/>
          <w:szCs w:val="24"/>
        </w:rPr>
        <w:t xml:space="preserve">- доводы, на основании которых заявитель не согласен с решением и действием (бездействием) Администрации, должностного лица Администрации, муниципального </w:t>
      </w:r>
      <w:r w:rsidRPr="00014D36">
        <w:rPr>
          <w:sz w:val="24"/>
          <w:szCs w:val="24"/>
        </w:rPr>
        <w:lastRenderedPageBreak/>
        <w:t>служащего.</w:t>
      </w:r>
    </w:p>
    <w:p w:rsidR="00E842AA" w:rsidRPr="00014D36" w:rsidRDefault="00E842AA" w:rsidP="00E842AA">
      <w:pPr>
        <w:ind w:firstLine="708"/>
        <w:jc w:val="both"/>
        <w:rPr>
          <w:sz w:val="24"/>
          <w:szCs w:val="24"/>
        </w:rPr>
      </w:pPr>
      <w:r w:rsidRPr="00014D36">
        <w:rPr>
          <w:sz w:val="24"/>
          <w:szCs w:val="24"/>
        </w:rPr>
        <w:t>5.6. Заявитель имеет право на получение исчерпывающей информации и документов, необходимых для обоснования и рассмотрения жалобы.</w:t>
      </w:r>
    </w:p>
    <w:p w:rsidR="00E842AA" w:rsidRPr="00014D36" w:rsidRDefault="00E842AA" w:rsidP="00E842AA">
      <w:pPr>
        <w:ind w:firstLine="708"/>
        <w:jc w:val="both"/>
        <w:rPr>
          <w:sz w:val="24"/>
          <w:szCs w:val="24"/>
        </w:rPr>
      </w:pPr>
      <w:r w:rsidRPr="00014D36">
        <w:rPr>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842AA" w:rsidRPr="00014D36" w:rsidRDefault="00E842AA" w:rsidP="00E842AA">
      <w:pPr>
        <w:ind w:firstLine="708"/>
        <w:jc w:val="both"/>
        <w:rPr>
          <w:sz w:val="24"/>
          <w:szCs w:val="24"/>
        </w:rPr>
      </w:pPr>
      <w:r w:rsidRPr="00014D36">
        <w:rPr>
          <w:sz w:val="24"/>
          <w:szCs w:val="24"/>
        </w:rPr>
        <w:t>5.8. По результатам рассмотрения жалобы принимается одно из следующих решений:</w:t>
      </w:r>
    </w:p>
    <w:p w:rsidR="00E842AA" w:rsidRPr="00014D36" w:rsidRDefault="00E842AA" w:rsidP="00E842AA">
      <w:pPr>
        <w:ind w:firstLine="708"/>
        <w:jc w:val="both"/>
        <w:rPr>
          <w:sz w:val="24"/>
          <w:szCs w:val="24"/>
        </w:rPr>
      </w:pPr>
      <w:r w:rsidRPr="00014D36">
        <w:rPr>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E842AA" w:rsidRPr="00014D36" w:rsidRDefault="00E842AA" w:rsidP="00E842AA">
      <w:pPr>
        <w:ind w:firstLine="708"/>
        <w:jc w:val="both"/>
        <w:rPr>
          <w:sz w:val="24"/>
          <w:szCs w:val="24"/>
        </w:rPr>
      </w:pPr>
      <w:r w:rsidRPr="00014D36">
        <w:rPr>
          <w:sz w:val="24"/>
          <w:szCs w:val="24"/>
        </w:rPr>
        <w:t>- в удовлетворении жалобы отказывается.</w:t>
      </w:r>
    </w:p>
    <w:p w:rsidR="00E842AA" w:rsidRPr="00014D36" w:rsidRDefault="00E842AA" w:rsidP="00E842AA">
      <w:pPr>
        <w:ind w:firstLine="708"/>
        <w:jc w:val="both"/>
        <w:rPr>
          <w:sz w:val="24"/>
          <w:szCs w:val="24"/>
        </w:rPr>
      </w:pPr>
      <w:r w:rsidRPr="00014D36">
        <w:rPr>
          <w:sz w:val="24"/>
          <w:szCs w:val="24"/>
        </w:rPr>
        <w:t>5.9.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842AA" w:rsidRPr="00014D36" w:rsidRDefault="00E842AA" w:rsidP="00E842AA">
      <w:pPr>
        <w:ind w:firstLine="708"/>
        <w:jc w:val="both"/>
        <w:rPr>
          <w:sz w:val="24"/>
          <w:szCs w:val="24"/>
        </w:rPr>
      </w:pPr>
      <w:r w:rsidRPr="00014D36">
        <w:rPr>
          <w:sz w:val="24"/>
          <w:szCs w:val="24"/>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842AA" w:rsidRPr="00014D36" w:rsidRDefault="00E842AA" w:rsidP="00E842AA">
      <w:pPr>
        <w:ind w:firstLine="708"/>
        <w:jc w:val="both"/>
        <w:rPr>
          <w:sz w:val="24"/>
          <w:szCs w:val="24"/>
        </w:rPr>
      </w:pPr>
      <w:r w:rsidRPr="00014D36">
        <w:rPr>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842AA" w:rsidRPr="00014D36" w:rsidRDefault="00E842AA" w:rsidP="00E842AA">
      <w:pPr>
        <w:ind w:firstLine="708"/>
        <w:jc w:val="both"/>
        <w:rPr>
          <w:sz w:val="24"/>
          <w:szCs w:val="24"/>
        </w:rPr>
      </w:pPr>
      <w:r w:rsidRPr="00014D36">
        <w:rPr>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E842AA" w:rsidRPr="00014D36" w:rsidRDefault="00E842AA" w:rsidP="00E842AA">
      <w:pPr>
        <w:ind w:firstLine="708"/>
        <w:jc w:val="both"/>
        <w:rPr>
          <w:sz w:val="24"/>
          <w:szCs w:val="24"/>
        </w:rPr>
      </w:pPr>
      <w:r w:rsidRPr="00014D36">
        <w:rPr>
          <w:sz w:val="24"/>
          <w:szCs w:val="24"/>
        </w:rPr>
        <w:t>5.11.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842AA" w:rsidRPr="00014D36" w:rsidRDefault="00E842AA" w:rsidP="00E842AA">
      <w:pPr>
        <w:spacing w:line="298" w:lineRule="exact"/>
        <w:ind w:firstLine="540"/>
        <w:jc w:val="both"/>
        <w:rPr>
          <w:sz w:val="24"/>
          <w:szCs w:val="24"/>
        </w:rPr>
      </w:pPr>
    </w:p>
    <w:p w:rsidR="00E842AA" w:rsidRDefault="00E842AA" w:rsidP="00E842AA">
      <w:pPr>
        <w:ind w:firstLine="540"/>
        <w:jc w:val="both"/>
        <w:rPr>
          <w:sz w:val="24"/>
          <w:szCs w:val="24"/>
        </w:rPr>
      </w:pPr>
    </w:p>
    <w:p w:rsidR="00E842AA" w:rsidRDefault="00E842AA" w:rsidP="00E842AA">
      <w:pPr>
        <w:ind w:firstLine="540"/>
        <w:jc w:val="both"/>
        <w:rPr>
          <w:sz w:val="24"/>
          <w:szCs w:val="24"/>
        </w:rPr>
      </w:pPr>
    </w:p>
    <w:p w:rsidR="00E842AA" w:rsidRDefault="00E842AA" w:rsidP="00E842AA">
      <w:pPr>
        <w:ind w:firstLine="540"/>
        <w:jc w:val="both"/>
        <w:rPr>
          <w:sz w:val="24"/>
          <w:szCs w:val="24"/>
        </w:rPr>
      </w:pPr>
    </w:p>
    <w:p w:rsidR="00E842AA" w:rsidRDefault="00E842AA" w:rsidP="00E842AA">
      <w:pPr>
        <w:ind w:firstLine="540"/>
        <w:jc w:val="both"/>
        <w:rPr>
          <w:sz w:val="24"/>
          <w:szCs w:val="24"/>
        </w:rPr>
      </w:pPr>
    </w:p>
    <w:p w:rsidR="00E842AA" w:rsidRPr="00014D36" w:rsidRDefault="00E842AA" w:rsidP="00E842AA">
      <w:pPr>
        <w:ind w:firstLine="540"/>
        <w:jc w:val="both"/>
        <w:rPr>
          <w:sz w:val="24"/>
          <w:szCs w:val="24"/>
        </w:rPr>
      </w:pPr>
    </w:p>
    <w:tbl>
      <w:tblPr>
        <w:tblW w:w="0" w:type="auto"/>
        <w:tblLook w:val="01E0" w:firstRow="1" w:lastRow="1" w:firstColumn="1" w:lastColumn="1" w:noHBand="0" w:noVBand="0"/>
      </w:tblPr>
      <w:tblGrid>
        <w:gridCol w:w="4020"/>
        <w:gridCol w:w="5335"/>
      </w:tblGrid>
      <w:tr w:rsidR="00E842AA" w:rsidRPr="007E2707" w:rsidTr="0073373E">
        <w:tc>
          <w:tcPr>
            <w:tcW w:w="4134" w:type="dxa"/>
            <w:shd w:val="clear" w:color="auto" w:fill="auto"/>
          </w:tcPr>
          <w:p w:rsidR="00E842AA" w:rsidRDefault="00E842AA" w:rsidP="0073373E">
            <w:r>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6743700</wp:posOffset>
                      </wp:positionH>
                      <wp:positionV relativeFrom="paragraph">
                        <wp:posOffset>764540</wp:posOffset>
                      </wp:positionV>
                      <wp:extent cx="0" cy="228600"/>
                      <wp:effectExtent l="60960" t="8255" r="53340" b="2032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1C10D"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60.2pt" to="531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">
                      <v:stroke endarrow="block"/>
                    </v:line>
                  </w:pict>
                </mc:Fallback>
              </mc:AlternateContent>
            </w:r>
          </w:p>
          <w:p w:rsidR="00E842AA" w:rsidRDefault="00E842AA" w:rsidP="0073373E"/>
          <w:p w:rsidR="00E842AA" w:rsidRDefault="00E842AA" w:rsidP="0073373E"/>
          <w:p w:rsidR="00E842AA" w:rsidRDefault="00E842AA" w:rsidP="0073373E"/>
          <w:p w:rsidR="00E842AA" w:rsidRPr="007E2707" w:rsidRDefault="00E842AA" w:rsidP="0073373E"/>
        </w:tc>
        <w:tc>
          <w:tcPr>
            <w:tcW w:w="5437" w:type="dxa"/>
            <w:shd w:val="clear" w:color="auto" w:fill="auto"/>
          </w:tcPr>
          <w:p w:rsidR="00E842AA" w:rsidRPr="007602F3" w:rsidRDefault="00E842AA" w:rsidP="0073373E">
            <w:pPr>
              <w:jc w:val="right"/>
            </w:pPr>
            <w:r w:rsidRPr="007602F3">
              <w:t>Приложение № 1</w:t>
            </w:r>
          </w:p>
          <w:p w:rsidR="00E842AA" w:rsidRPr="007E2707" w:rsidRDefault="00E842AA" w:rsidP="0073373E">
            <w:r w:rsidRPr="007602F3">
              <w:t>к административному регламенту «Предоставление права на размещение нестационарных торговых объектов, расположенных на территории Бессоновского сельсовета Бессоновского района Пензенской области»</w:t>
            </w:r>
            <w:r w:rsidRPr="007E2707">
              <w:t xml:space="preserve"> </w:t>
            </w:r>
          </w:p>
        </w:tc>
      </w:tr>
    </w:tbl>
    <w:p w:rsidR="00E842AA" w:rsidRPr="007E2707" w:rsidRDefault="00E842AA" w:rsidP="00E842AA">
      <w:pPr>
        <w:tabs>
          <w:tab w:val="left" w:leader="underscore" w:pos="9788"/>
        </w:tabs>
        <w:spacing w:line="260" w:lineRule="exact"/>
        <w:ind w:left="4560"/>
        <w:jc w:val="both"/>
        <w:rPr>
          <w:sz w:val="26"/>
          <w:szCs w:val="26"/>
        </w:rPr>
      </w:pPr>
    </w:p>
    <w:p w:rsidR="00E842AA" w:rsidRPr="007E2707" w:rsidRDefault="00E842AA" w:rsidP="00E842AA">
      <w:pPr>
        <w:tabs>
          <w:tab w:val="left" w:leader="underscore" w:pos="9788"/>
        </w:tabs>
        <w:spacing w:line="260" w:lineRule="exact"/>
        <w:ind w:left="4560"/>
        <w:jc w:val="both"/>
        <w:rPr>
          <w:sz w:val="26"/>
          <w:szCs w:val="26"/>
        </w:rPr>
      </w:pPr>
      <w:r w:rsidRPr="007E2707">
        <w:rPr>
          <w:sz w:val="26"/>
          <w:szCs w:val="26"/>
        </w:rPr>
        <w:t>от</w:t>
      </w:r>
      <w:r w:rsidRPr="007E2707">
        <w:rPr>
          <w:sz w:val="26"/>
          <w:szCs w:val="26"/>
        </w:rPr>
        <w:tab/>
      </w:r>
    </w:p>
    <w:p w:rsidR="00E842AA" w:rsidRPr="007E2707" w:rsidRDefault="00E842AA" w:rsidP="00E842AA">
      <w:pPr>
        <w:spacing w:after="257" w:line="260" w:lineRule="exact"/>
        <w:jc w:val="right"/>
        <w:rPr>
          <w:i/>
          <w:iCs/>
          <w:sz w:val="26"/>
          <w:szCs w:val="26"/>
        </w:rPr>
      </w:pPr>
      <w:r w:rsidRPr="007E2707">
        <w:rPr>
          <w:sz w:val="26"/>
          <w:szCs w:val="26"/>
        </w:rPr>
        <w:t>(</w:t>
      </w:r>
      <w:r w:rsidRPr="007E2707">
        <w:rPr>
          <w:i/>
          <w:iCs/>
          <w:sz w:val="26"/>
          <w:szCs w:val="26"/>
        </w:rPr>
        <w:t>наименование заявителя (</w:t>
      </w:r>
      <w:proofErr w:type="spellStart"/>
      <w:r w:rsidRPr="007E2707">
        <w:rPr>
          <w:i/>
          <w:iCs/>
          <w:sz w:val="26"/>
          <w:szCs w:val="26"/>
        </w:rPr>
        <w:t>юр.лица</w:t>
      </w:r>
      <w:proofErr w:type="spellEnd"/>
      <w:r w:rsidRPr="007E2707">
        <w:rPr>
          <w:i/>
          <w:iCs/>
          <w:sz w:val="26"/>
          <w:szCs w:val="26"/>
        </w:rPr>
        <w:t>) или ИП Ф.И.О.)</w:t>
      </w:r>
    </w:p>
    <w:p w:rsidR="00E842AA" w:rsidRPr="007E2707" w:rsidRDefault="00E842AA" w:rsidP="00E842AA">
      <w:pPr>
        <w:tabs>
          <w:tab w:val="left" w:leader="underscore" w:pos="9788"/>
        </w:tabs>
        <w:spacing w:after="240" w:line="302" w:lineRule="exact"/>
        <w:ind w:left="2000"/>
        <w:jc w:val="both"/>
        <w:rPr>
          <w:sz w:val="26"/>
          <w:szCs w:val="26"/>
        </w:rPr>
      </w:pPr>
      <w:r w:rsidRPr="007E2707">
        <w:rPr>
          <w:sz w:val="26"/>
          <w:szCs w:val="26"/>
        </w:rPr>
        <w:t xml:space="preserve">Государственный регистрационный номер записи о государственной регистрации юридического лица в </w:t>
      </w:r>
      <w:r w:rsidRPr="007E2707">
        <w:rPr>
          <w:sz w:val="26"/>
          <w:szCs w:val="26"/>
        </w:rPr>
        <w:lastRenderedPageBreak/>
        <w:t>ЕГРЮЛ</w:t>
      </w:r>
      <w:r w:rsidRPr="007E2707">
        <w:rPr>
          <w:sz w:val="26"/>
          <w:szCs w:val="26"/>
        </w:rPr>
        <w:tab/>
      </w:r>
    </w:p>
    <w:p w:rsidR="00E842AA" w:rsidRPr="007E2707" w:rsidRDefault="00E842AA" w:rsidP="00E842AA">
      <w:pPr>
        <w:tabs>
          <w:tab w:val="left" w:leader="underscore" w:pos="9788"/>
        </w:tabs>
        <w:spacing w:after="844" w:line="302" w:lineRule="exact"/>
        <w:ind w:left="1980"/>
        <w:rPr>
          <w:sz w:val="26"/>
          <w:szCs w:val="26"/>
        </w:rPr>
      </w:pPr>
      <w:r w:rsidRPr="007E2707">
        <w:rPr>
          <w:sz w:val="26"/>
          <w:szCs w:val="26"/>
        </w:rPr>
        <w:t>Государственный регистрационный номер записи о государственной регистрации индивидуального предпринимателя в ЕГРИП</w:t>
      </w:r>
      <w:r w:rsidRPr="007E2707">
        <w:rPr>
          <w:sz w:val="26"/>
          <w:szCs w:val="26"/>
        </w:rPr>
        <w:tab/>
      </w:r>
    </w:p>
    <w:p w:rsidR="00E842AA" w:rsidRPr="007E2707" w:rsidRDefault="00E842AA" w:rsidP="00E842AA">
      <w:pPr>
        <w:keepNext/>
        <w:keepLines/>
        <w:spacing w:line="298" w:lineRule="exact"/>
        <w:jc w:val="center"/>
        <w:outlineLvl w:val="1"/>
        <w:rPr>
          <w:b/>
          <w:bCs/>
          <w:sz w:val="26"/>
          <w:szCs w:val="26"/>
        </w:rPr>
      </w:pPr>
      <w:bookmarkStart w:id="2" w:name="bookmark13"/>
      <w:r w:rsidRPr="007E2707">
        <w:rPr>
          <w:b/>
          <w:bCs/>
          <w:sz w:val="26"/>
          <w:szCs w:val="26"/>
        </w:rPr>
        <w:t>Заявление</w:t>
      </w:r>
      <w:bookmarkEnd w:id="2"/>
    </w:p>
    <w:p w:rsidR="00E842AA" w:rsidRPr="007E2707" w:rsidRDefault="00E842AA" w:rsidP="00E842AA">
      <w:pPr>
        <w:spacing w:after="540" w:line="298" w:lineRule="exact"/>
        <w:jc w:val="center"/>
        <w:rPr>
          <w:b/>
          <w:bCs/>
          <w:sz w:val="26"/>
          <w:szCs w:val="26"/>
        </w:rPr>
      </w:pPr>
      <w:r w:rsidRPr="007E2707">
        <w:rPr>
          <w:b/>
          <w:bCs/>
          <w:sz w:val="26"/>
          <w:szCs w:val="26"/>
        </w:rPr>
        <w:t>о предоставлении права на заключение договор</w:t>
      </w:r>
      <w:r>
        <w:rPr>
          <w:b/>
          <w:bCs/>
          <w:sz w:val="26"/>
          <w:szCs w:val="26"/>
        </w:rPr>
        <w:t xml:space="preserve">а на размещение нестационарного </w:t>
      </w:r>
      <w:r w:rsidRPr="007E2707">
        <w:rPr>
          <w:b/>
          <w:bCs/>
          <w:sz w:val="26"/>
          <w:szCs w:val="26"/>
        </w:rPr>
        <w:t xml:space="preserve">торгового объекта на территории </w:t>
      </w:r>
      <w:r w:rsidRPr="007602F3">
        <w:rPr>
          <w:b/>
          <w:bCs/>
          <w:sz w:val="26"/>
          <w:szCs w:val="26"/>
        </w:rPr>
        <w:t>Бессоновского сельсовета Бессоновского района Пензенской области</w:t>
      </w:r>
    </w:p>
    <w:p w:rsidR="00E842AA" w:rsidRPr="007E2707" w:rsidRDefault="00E842AA" w:rsidP="00E842AA">
      <w:pPr>
        <w:tabs>
          <w:tab w:val="left" w:pos="3898"/>
          <w:tab w:val="left" w:pos="8741"/>
        </w:tabs>
        <w:spacing w:after="270" w:line="298" w:lineRule="exact"/>
        <w:ind w:firstLine="360"/>
        <w:rPr>
          <w:sz w:val="26"/>
          <w:szCs w:val="26"/>
        </w:rPr>
      </w:pPr>
      <w:r w:rsidRPr="007E2707">
        <w:rPr>
          <w:sz w:val="26"/>
          <w:szCs w:val="26"/>
        </w:rPr>
        <w:t>Прошу Вас заключить договор на размещение нестационарного торгового объекта без проведения аукциона</w:t>
      </w:r>
    </w:p>
    <w:p w:rsidR="00E842AA" w:rsidRPr="007E2707" w:rsidRDefault="00E842AA" w:rsidP="00E842AA">
      <w:pPr>
        <w:spacing w:after="582" w:line="260" w:lineRule="exact"/>
        <w:ind w:firstLine="360"/>
        <w:rPr>
          <w:i/>
          <w:iCs/>
          <w:sz w:val="26"/>
          <w:szCs w:val="26"/>
        </w:rPr>
      </w:pPr>
      <w:r w:rsidRPr="007E2707">
        <w:rPr>
          <w:i/>
          <w:iCs/>
          <w:sz w:val="26"/>
          <w:szCs w:val="26"/>
        </w:rPr>
        <w:t>(указывается место размещения, площадь, высота, вид, цель использования нестационарного торгового объекта)</w:t>
      </w:r>
    </w:p>
    <w:p w:rsidR="00E842AA" w:rsidRPr="007E2707" w:rsidRDefault="00E842AA" w:rsidP="00E842AA">
      <w:pPr>
        <w:spacing w:line="260" w:lineRule="exact"/>
        <w:rPr>
          <w:i/>
          <w:iCs/>
          <w:sz w:val="26"/>
          <w:szCs w:val="26"/>
        </w:rPr>
      </w:pPr>
      <w:r w:rsidRPr="007E2707">
        <w:rPr>
          <w:i/>
          <w:iCs/>
          <w:sz w:val="26"/>
          <w:szCs w:val="26"/>
        </w:rPr>
        <w:t>(площадь, предназначенных для их размещения земельных участков, случай заключения договора)</w:t>
      </w:r>
    </w:p>
    <w:p w:rsidR="00E842AA" w:rsidRPr="007E2707" w:rsidRDefault="00E842AA" w:rsidP="00E842AA">
      <w:pPr>
        <w:spacing w:line="260" w:lineRule="exact"/>
        <w:rPr>
          <w:sz w:val="26"/>
          <w:szCs w:val="26"/>
        </w:rPr>
      </w:pPr>
      <w:r w:rsidRPr="007E2707">
        <w:rPr>
          <w:sz w:val="26"/>
          <w:szCs w:val="26"/>
        </w:rPr>
        <w:t>К заявлению прилагаются:</w:t>
      </w:r>
    </w:p>
    <w:p w:rsidR="00E842AA" w:rsidRPr="007E2707" w:rsidRDefault="00E842AA" w:rsidP="00E842AA">
      <w:pPr>
        <w:spacing w:line="260" w:lineRule="exact"/>
        <w:rPr>
          <w:sz w:val="26"/>
          <w:szCs w:val="26"/>
        </w:rPr>
      </w:pPr>
      <w:r w:rsidRPr="007E2707">
        <w:rPr>
          <w:sz w:val="26"/>
          <w:szCs w:val="26"/>
        </w:rPr>
        <w:t>Документы, указанные в п.2.6.1. Регламента</w:t>
      </w:r>
    </w:p>
    <w:p w:rsidR="00E842AA" w:rsidRPr="007E2707" w:rsidRDefault="00E842AA" w:rsidP="00E842AA">
      <w:pPr>
        <w:spacing w:line="260" w:lineRule="exact"/>
        <w:ind w:firstLine="540"/>
        <w:rPr>
          <w:sz w:val="26"/>
          <w:szCs w:val="26"/>
        </w:rPr>
      </w:pPr>
    </w:p>
    <w:p w:rsidR="00E842AA" w:rsidRDefault="00E842AA" w:rsidP="00E842AA">
      <w:pPr>
        <w:tabs>
          <w:tab w:val="left" w:leader="underscore" w:pos="6312"/>
          <w:tab w:val="left" w:leader="underscore" w:pos="9106"/>
        </w:tabs>
        <w:spacing w:line="298" w:lineRule="exact"/>
        <w:jc w:val="both"/>
        <w:rPr>
          <w:sz w:val="26"/>
          <w:szCs w:val="26"/>
        </w:rPr>
      </w:pPr>
    </w:p>
    <w:p w:rsidR="00E842AA" w:rsidRDefault="00E842AA" w:rsidP="00E842AA">
      <w:pPr>
        <w:tabs>
          <w:tab w:val="left" w:leader="underscore" w:pos="6312"/>
          <w:tab w:val="left" w:leader="underscore" w:pos="9106"/>
        </w:tabs>
        <w:spacing w:line="298" w:lineRule="exact"/>
        <w:jc w:val="both"/>
        <w:rPr>
          <w:sz w:val="26"/>
          <w:szCs w:val="26"/>
        </w:rPr>
      </w:pPr>
    </w:p>
    <w:p w:rsidR="00E842AA" w:rsidRDefault="00E842AA" w:rsidP="00E842AA">
      <w:pPr>
        <w:tabs>
          <w:tab w:val="left" w:leader="underscore" w:pos="6312"/>
          <w:tab w:val="left" w:leader="underscore" w:pos="9106"/>
        </w:tabs>
        <w:spacing w:line="298" w:lineRule="exact"/>
        <w:jc w:val="both"/>
        <w:rPr>
          <w:sz w:val="26"/>
          <w:szCs w:val="26"/>
        </w:rPr>
      </w:pPr>
    </w:p>
    <w:p w:rsidR="00E842AA" w:rsidRPr="007E2707" w:rsidRDefault="00E842AA" w:rsidP="00E842AA">
      <w:pPr>
        <w:tabs>
          <w:tab w:val="left" w:leader="underscore" w:pos="6312"/>
          <w:tab w:val="left" w:leader="underscore" w:pos="9106"/>
        </w:tabs>
        <w:spacing w:line="298" w:lineRule="exact"/>
        <w:jc w:val="both"/>
        <w:rPr>
          <w:sz w:val="26"/>
          <w:szCs w:val="26"/>
        </w:rPr>
      </w:pPr>
      <w:r w:rsidRPr="007E2707">
        <w:rPr>
          <w:sz w:val="26"/>
          <w:szCs w:val="26"/>
        </w:rPr>
        <w:t>Заявитель:</w:t>
      </w:r>
      <w:r w:rsidRPr="007E2707">
        <w:rPr>
          <w:sz w:val="26"/>
          <w:szCs w:val="26"/>
        </w:rPr>
        <w:tab/>
      </w:r>
      <w:r w:rsidRPr="007E2707">
        <w:rPr>
          <w:sz w:val="26"/>
          <w:szCs w:val="26"/>
        </w:rPr>
        <w:tab/>
      </w:r>
    </w:p>
    <w:p w:rsidR="00E842AA" w:rsidRPr="007E2707" w:rsidRDefault="00E842AA" w:rsidP="00E842AA">
      <w:pPr>
        <w:tabs>
          <w:tab w:val="left" w:pos="8346"/>
        </w:tabs>
        <w:spacing w:line="298" w:lineRule="exact"/>
        <w:ind w:left="340"/>
        <w:jc w:val="both"/>
        <w:rPr>
          <w:sz w:val="26"/>
          <w:szCs w:val="26"/>
        </w:rPr>
      </w:pPr>
      <w:r>
        <w:rPr>
          <w:sz w:val="26"/>
          <w:szCs w:val="26"/>
        </w:rPr>
        <w:t xml:space="preserve">                </w:t>
      </w:r>
      <w:r w:rsidRPr="007E2707">
        <w:rPr>
          <w:sz w:val="26"/>
          <w:szCs w:val="26"/>
        </w:rPr>
        <w:t xml:space="preserve">(Ф.И.О., наименование </w:t>
      </w:r>
      <w:r>
        <w:rPr>
          <w:sz w:val="26"/>
          <w:szCs w:val="26"/>
        </w:rPr>
        <w:t xml:space="preserve">организации)               </w:t>
      </w:r>
      <w:r w:rsidRPr="007E2707">
        <w:rPr>
          <w:sz w:val="26"/>
          <w:szCs w:val="26"/>
        </w:rPr>
        <w:t xml:space="preserve"> ( подпись)</w:t>
      </w:r>
    </w:p>
    <w:p w:rsidR="00E842AA" w:rsidRDefault="00E842AA" w:rsidP="00E842AA"/>
    <w:p w:rsidR="00E842AA" w:rsidRPr="007E2707" w:rsidRDefault="00E842AA" w:rsidP="00E842AA">
      <w:pPr>
        <w:ind w:firstLine="720"/>
      </w:pPr>
      <w:r>
        <w:t xml:space="preserve">    </w:t>
      </w:r>
      <w:r w:rsidRPr="007E2707">
        <w:rPr>
          <w:rFonts w:hint="eastAsia"/>
        </w:rPr>
        <w:t>”</w:t>
      </w:r>
      <w:r w:rsidRPr="007E2707">
        <w:tab/>
      </w:r>
      <w:r w:rsidRPr="007E2707">
        <w:rPr>
          <w:rFonts w:hint="eastAsia"/>
        </w:rPr>
        <w:t>”</w:t>
      </w:r>
      <w:r w:rsidRPr="007E2707">
        <w:tab/>
        <w:t>201</w:t>
      </w:r>
      <w:r w:rsidRPr="007E2707">
        <w:rPr>
          <w:u w:val="single"/>
        </w:rPr>
        <w:t xml:space="preserve">   </w:t>
      </w:r>
      <w:r w:rsidRPr="007E2707">
        <w:t xml:space="preserve"> г.</w:t>
      </w:r>
    </w:p>
    <w:p w:rsidR="00E842AA" w:rsidRPr="007E2707" w:rsidRDefault="00E842AA" w:rsidP="00E842AA">
      <w:pPr>
        <w:ind w:left="7080"/>
        <w:sectPr w:rsidR="00E842AA" w:rsidRPr="007E2707" w:rsidSect="000D4C9E">
          <w:pgSz w:w="11906" w:h="16838"/>
          <w:pgMar w:top="1134" w:right="850" w:bottom="719" w:left="1701" w:header="708" w:footer="708" w:gutter="0"/>
          <w:cols w:space="708"/>
          <w:docGrid w:linePitch="360"/>
        </w:sectPr>
      </w:pPr>
    </w:p>
    <w:p w:rsidR="00E842AA" w:rsidRPr="007E2707" w:rsidRDefault="00E842AA" w:rsidP="00E842AA">
      <w:pPr>
        <w:ind w:left="7080"/>
      </w:pPr>
    </w:p>
    <w:tbl>
      <w:tblPr>
        <w:tblW w:w="0" w:type="auto"/>
        <w:tblLook w:val="01E0" w:firstRow="1" w:lastRow="1" w:firstColumn="1" w:lastColumn="1" w:noHBand="0" w:noVBand="0"/>
      </w:tblPr>
      <w:tblGrid>
        <w:gridCol w:w="4307"/>
        <w:gridCol w:w="5048"/>
      </w:tblGrid>
      <w:tr w:rsidR="00E842AA" w:rsidRPr="007E2707" w:rsidTr="0073373E">
        <w:tc>
          <w:tcPr>
            <w:tcW w:w="7393" w:type="dxa"/>
            <w:shd w:val="clear" w:color="auto" w:fill="auto"/>
          </w:tcPr>
          <w:p w:rsidR="00E842AA" w:rsidRPr="007E2707" w:rsidRDefault="00E842AA" w:rsidP="0073373E"/>
        </w:tc>
        <w:tc>
          <w:tcPr>
            <w:tcW w:w="7393" w:type="dxa"/>
            <w:shd w:val="clear" w:color="auto" w:fill="auto"/>
          </w:tcPr>
          <w:p w:rsidR="00E842AA" w:rsidRPr="007602F3" w:rsidRDefault="00E842AA" w:rsidP="0073373E">
            <w:pPr>
              <w:jc w:val="right"/>
            </w:pPr>
            <w:r w:rsidRPr="007602F3">
              <w:t>Приложение № 2</w:t>
            </w:r>
          </w:p>
          <w:p w:rsidR="00E842AA" w:rsidRPr="007E2707" w:rsidRDefault="00E842AA" w:rsidP="0073373E">
            <w:r w:rsidRPr="007602F3">
              <w:t>к административному регламенту «Предоставление права на размещение нестационарных торговых объектов, расположенных на территории Бессоновского сельсовета Бессоновского района Пензенской области»</w:t>
            </w:r>
            <w:r w:rsidRPr="007E2707">
              <w:t xml:space="preserve"> </w:t>
            </w:r>
          </w:p>
        </w:tc>
      </w:tr>
    </w:tbl>
    <w:p w:rsidR="00E842AA" w:rsidRPr="007E2707" w:rsidRDefault="00E842AA" w:rsidP="00E842AA">
      <w:pPr>
        <w:keepNext/>
        <w:keepLines/>
        <w:spacing w:after="390" w:line="298" w:lineRule="exact"/>
        <w:jc w:val="center"/>
        <w:outlineLvl w:val="1"/>
        <w:rPr>
          <w:b/>
          <w:bCs/>
          <w:sz w:val="26"/>
          <w:szCs w:val="26"/>
        </w:rPr>
      </w:pPr>
      <w:bookmarkStart w:id="3" w:name="bookmark14"/>
    </w:p>
    <w:p w:rsidR="00E842AA" w:rsidRPr="007E2707" w:rsidRDefault="00E842AA" w:rsidP="00E842AA">
      <w:pPr>
        <w:widowControl/>
        <w:autoSpaceDE w:val="0"/>
        <w:autoSpaceDN w:val="0"/>
        <w:adjustRightInd w:val="0"/>
        <w:jc w:val="center"/>
        <w:rPr>
          <w:b/>
          <w:bCs/>
          <w:sz w:val="26"/>
          <w:szCs w:val="26"/>
        </w:rPr>
      </w:pPr>
      <w:r w:rsidRPr="007E2707">
        <w:rPr>
          <w:b/>
          <w:bCs/>
          <w:sz w:val="26"/>
          <w:szCs w:val="26"/>
        </w:rPr>
        <w:t>ПРИМЕРНАЯ ФОРМА</w:t>
      </w:r>
    </w:p>
    <w:p w:rsidR="00E842AA" w:rsidRPr="007E2707" w:rsidRDefault="00E842AA" w:rsidP="00E842AA">
      <w:pPr>
        <w:widowControl/>
        <w:autoSpaceDE w:val="0"/>
        <w:autoSpaceDN w:val="0"/>
        <w:adjustRightInd w:val="0"/>
        <w:jc w:val="center"/>
        <w:rPr>
          <w:b/>
          <w:bCs/>
          <w:sz w:val="26"/>
          <w:szCs w:val="26"/>
        </w:rPr>
      </w:pPr>
      <w:r w:rsidRPr="007E2707">
        <w:rPr>
          <w:b/>
          <w:bCs/>
          <w:sz w:val="26"/>
          <w:szCs w:val="26"/>
        </w:rPr>
        <w:t>ДОГОВОРА НА РАЗМЕЩЕНИЕ НЕСТАЦИОНАРНОГО ТОРГОВОГО ОБЪЕКТА</w:t>
      </w:r>
    </w:p>
    <w:p w:rsidR="00E842AA" w:rsidRPr="007E2707" w:rsidRDefault="00E842AA" w:rsidP="00E842AA">
      <w:pPr>
        <w:widowControl/>
        <w:autoSpaceDE w:val="0"/>
        <w:autoSpaceDN w:val="0"/>
        <w:adjustRightInd w:val="0"/>
        <w:jc w:val="both"/>
        <w:outlineLvl w:val="0"/>
        <w:rPr>
          <w:b/>
          <w:bCs/>
          <w:sz w:val="26"/>
          <w:szCs w:val="26"/>
        </w:rPr>
      </w:pP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"__" ___________ 20__ г.</w:t>
      </w:r>
    </w:p>
    <w:p w:rsidR="00E842AA" w:rsidRPr="007E2707" w:rsidRDefault="00E842AA" w:rsidP="00E842AA">
      <w:pPr>
        <w:widowControl/>
        <w:autoSpaceDE w:val="0"/>
        <w:autoSpaceDN w:val="0"/>
        <w:adjustRightInd w:val="0"/>
        <w:jc w:val="both"/>
        <w:rPr>
          <w:rFonts w:ascii="Courier New" w:hAnsi="Courier New" w:cs="Courier New"/>
        </w:rPr>
      </w:pP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Администрация _____________________________________________________________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муниципального образования Пензенской области,</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именуемая  в  дальнейшем  "Администрация",  действующая  в  соответствии  с</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__________________, в лице _______________________________, действующего на</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должность, фамилия, имя, отчество</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основании _____________________________________________, с одной стороны, и</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___________________________________________________________________________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полное наименование юридического лица</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__________________________________________________________________________,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либо фамилия, имя, отчество индивидуального предпринимателя</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ИНН _____________________,  _______________________________________________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(дата, место регистрации)</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___________________________________________________________________________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(место нахождения юридического лица)</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___________________________________________________________________________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реквизиты документа, удостоверяющего личность,</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___________________________________________________________________________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адрес, место жительства - для индивидуальных предпринимателей,</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именуемый в дальнейшем "Предприниматель", действующий на основании</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___________________________________________________________________________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указать наименование и реквизиты</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__________________________________________________________________________,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положения, устава, доверенности и т.п.</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в лице  __________________________________________________________________,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должность, фамилия, имя, отчество</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с  другой  стороны,  (далее  - Стороны),  на основании решения о заключении</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договора  на  размещение  нестационарного  торгового  объекта от 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N ____ заключили настоящий договор (далее - Договор) о следующем.</w:t>
      </w:r>
    </w:p>
    <w:p w:rsidR="00E842AA" w:rsidRPr="007E2707" w:rsidRDefault="00E842AA" w:rsidP="00E842AA">
      <w:pPr>
        <w:widowControl/>
        <w:autoSpaceDE w:val="0"/>
        <w:autoSpaceDN w:val="0"/>
        <w:adjustRightInd w:val="0"/>
        <w:jc w:val="both"/>
        <w:rPr>
          <w:rFonts w:ascii="Courier New" w:hAnsi="Courier New" w:cs="Courier New"/>
        </w:rPr>
      </w:pP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1. Предмет Договора</w:t>
      </w:r>
    </w:p>
    <w:p w:rsidR="00E842AA" w:rsidRPr="007E2707" w:rsidRDefault="00E842AA" w:rsidP="00E842AA">
      <w:pPr>
        <w:widowControl/>
        <w:autoSpaceDE w:val="0"/>
        <w:autoSpaceDN w:val="0"/>
        <w:adjustRightInd w:val="0"/>
        <w:jc w:val="both"/>
        <w:rPr>
          <w:rFonts w:ascii="Courier New" w:hAnsi="Courier New" w:cs="Courier New"/>
        </w:rPr>
      </w:pPr>
    </w:p>
    <w:p w:rsidR="00E842AA" w:rsidRPr="007E2707" w:rsidRDefault="00E842AA" w:rsidP="00E842AA">
      <w:pPr>
        <w:widowControl/>
        <w:autoSpaceDE w:val="0"/>
        <w:autoSpaceDN w:val="0"/>
        <w:adjustRightInd w:val="0"/>
        <w:jc w:val="both"/>
        <w:rPr>
          <w:rFonts w:ascii="Courier New" w:hAnsi="Courier New" w:cs="Courier New"/>
        </w:rPr>
      </w:pPr>
      <w:bookmarkStart w:id="4" w:name="Par36"/>
      <w:bookmarkEnd w:id="4"/>
      <w:r w:rsidRPr="007E2707">
        <w:rPr>
          <w:rFonts w:ascii="Courier New" w:hAnsi="Courier New" w:cs="Courier New"/>
        </w:rPr>
        <w:t xml:space="preserve">    1.1. Администрация  предоставляет  Предпринимателю  за  плату  право  на</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размещение нестационарного торгового объекта (далее  -  НТО)  на земельном</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участке, расположенном  по адресу _______________________________, площадь</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адрес земельного участка (местоположение)</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земельного участка, предназначенного для размещения НТО ____________ кв. м,</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согласно  схеме  границ земельного участка, предназначенного для размещения</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НТО,  являющейся  неотъемлемой  частью  Договора  (далее - место размещения</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НТО), при условии соблюдения Предпринимателем следующих требований:</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вид и цели использования НТО ______________________________,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высота НТО ____ м, площадь НТО ________ кв. м,</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а  Предприниматель  обязуется  разместить  НТО и использовать земельный</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участок,  предназначенный  для  его  размещения,  в  течение срока действия</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Договора   на   условиях   и   в   порядке,   предусмотренных   действующим</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законодательством и условиями Договора.</w:t>
      </w:r>
    </w:p>
    <w:p w:rsidR="00E842AA" w:rsidRPr="007E2707" w:rsidRDefault="00E842AA" w:rsidP="00E842AA">
      <w:pPr>
        <w:widowControl/>
        <w:autoSpaceDE w:val="0"/>
        <w:autoSpaceDN w:val="0"/>
        <w:adjustRightInd w:val="0"/>
        <w:jc w:val="both"/>
        <w:rPr>
          <w:rFonts w:ascii="Courier New" w:hAnsi="Courier New" w:cs="Courier New"/>
        </w:rPr>
      </w:pPr>
      <w:bookmarkStart w:id="5" w:name="Par50"/>
      <w:bookmarkEnd w:id="5"/>
      <w:r w:rsidRPr="007E2707">
        <w:rPr>
          <w:rFonts w:ascii="Courier New" w:hAnsi="Courier New" w:cs="Courier New"/>
        </w:rPr>
        <w:t xml:space="preserve">    1.2.  Место  размещения  НТО  определено  в соответствии с пунктом 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Схемы    размещения    нестационарных   торговых   объектов,   утвержденной</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lastRenderedPageBreak/>
        <w:t>___________________________________________________________________________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(реквизиты нормативного правового акта ОМС)</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согласно  схеме  границ  земельного  участка,  являющейся  неотъемлемой</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частью Договора.</w:t>
      </w:r>
    </w:p>
    <w:p w:rsidR="00E842AA" w:rsidRPr="007E2707" w:rsidRDefault="00E842AA" w:rsidP="00E842AA">
      <w:pPr>
        <w:widowControl/>
        <w:autoSpaceDE w:val="0"/>
        <w:autoSpaceDN w:val="0"/>
        <w:adjustRightInd w:val="0"/>
        <w:jc w:val="both"/>
        <w:rPr>
          <w:rFonts w:ascii="Courier New" w:hAnsi="Courier New" w:cs="Courier New"/>
        </w:rPr>
      </w:pPr>
      <w:bookmarkStart w:id="6" w:name="Par56"/>
      <w:bookmarkEnd w:id="6"/>
      <w:r w:rsidRPr="007E2707">
        <w:rPr>
          <w:rFonts w:ascii="Courier New" w:hAnsi="Courier New" w:cs="Courier New"/>
        </w:rPr>
        <w:t xml:space="preserve">    1.3. Приведенное описание целей использования НТО и земельного участка,</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предназначенного  для  его  размещения,  является  окончательным, изменение</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целей использования не допускается.</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Использование    НТО   по   вспомогательному   (вспомогательным)   виду</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использования осуществляется в соответствии с условиями Договора.</w:t>
      </w:r>
    </w:p>
    <w:p w:rsidR="00E842AA" w:rsidRPr="007E2707" w:rsidRDefault="00E842AA" w:rsidP="00E842AA">
      <w:pPr>
        <w:widowControl/>
        <w:autoSpaceDE w:val="0"/>
        <w:autoSpaceDN w:val="0"/>
        <w:adjustRightInd w:val="0"/>
        <w:jc w:val="both"/>
        <w:rPr>
          <w:rFonts w:ascii="Courier New" w:hAnsi="Courier New" w:cs="Courier New"/>
        </w:rPr>
      </w:pP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2. Срок действия и плата по Договору</w:t>
      </w:r>
    </w:p>
    <w:p w:rsidR="00E842AA" w:rsidRPr="007E2707" w:rsidRDefault="00E842AA" w:rsidP="00E842AA">
      <w:pPr>
        <w:widowControl/>
        <w:autoSpaceDE w:val="0"/>
        <w:autoSpaceDN w:val="0"/>
        <w:adjustRightInd w:val="0"/>
        <w:jc w:val="both"/>
        <w:rPr>
          <w:rFonts w:ascii="Courier New" w:hAnsi="Courier New" w:cs="Courier New"/>
        </w:rPr>
      </w:pP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Вариант  1  (включается  в текст Договора в случае, если размещение НТО</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носит  сезонный  характер  и  осуществляется  в  соответствии  со  сроками,</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определенными Администрацией).</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2.1.  Договор  действует с ____ по ________ и вступает в силу с момента</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его подписания актом допуска на земельный участок,  являющимся  приложением</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к настоящему договору.</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Размещение НТО осуществляется Предпринимателем по следующему графику:</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1. С ___________ по 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2. С ___________ по 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3. С ___________ по 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Вариант 2 (включается в текст договора во всех остальных случаях).</w:t>
      </w:r>
    </w:p>
    <w:p w:rsidR="00E842AA" w:rsidRPr="007E2707" w:rsidRDefault="00E842AA" w:rsidP="00E842AA">
      <w:pPr>
        <w:widowControl/>
        <w:autoSpaceDE w:val="0"/>
        <w:autoSpaceDN w:val="0"/>
        <w:adjustRightInd w:val="0"/>
        <w:jc w:val="both"/>
        <w:rPr>
          <w:rFonts w:ascii="Courier New" w:hAnsi="Courier New" w:cs="Courier New"/>
        </w:rPr>
      </w:pPr>
      <w:bookmarkStart w:id="7" w:name="Par75"/>
      <w:bookmarkEnd w:id="7"/>
      <w:r w:rsidRPr="007E2707">
        <w:rPr>
          <w:rFonts w:ascii="Courier New" w:hAnsi="Courier New" w:cs="Courier New"/>
        </w:rPr>
        <w:t xml:space="preserve">    2.1.  Договор  действует по _______________ и вступает в силу с момента</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его подписания.</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Вариант  1.  Включается  в текст Договора в случае, если размещение НТО</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носит  сезонный  характер  и  осуществляется  в  соответствии  со  сроками,</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определенными Администрацией.</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2.2.   Плата   по  Договору  устанавливается  в  порядке, установленном</w:t>
      </w:r>
    </w:p>
    <w:p w:rsidR="00E842AA" w:rsidRPr="007E2707" w:rsidRDefault="00E842AA" w:rsidP="00E842AA">
      <w:pPr>
        <w:widowControl/>
        <w:autoSpaceDE w:val="0"/>
        <w:autoSpaceDN w:val="0"/>
        <w:adjustRightInd w:val="0"/>
        <w:ind w:left="567"/>
        <w:jc w:val="both"/>
        <w:rPr>
          <w:rFonts w:ascii="Courier New" w:hAnsi="Courier New" w:cs="Courier New"/>
        </w:rPr>
      </w:pPr>
      <w:r w:rsidRPr="007E2707">
        <w:rPr>
          <w:rFonts w:ascii="Courier New" w:hAnsi="Courier New" w:cs="Courier New"/>
        </w:rPr>
        <w:t xml:space="preserve">действующим законодательством, за периоды, указанные в </w:t>
      </w:r>
      <w:hyperlink w:anchor="Par75" w:history="1">
        <w:r w:rsidRPr="007E2707">
          <w:rPr>
            <w:rFonts w:ascii="Courier New" w:hAnsi="Courier New" w:cs="Courier New"/>
            <w:color w:val="0000FF"/>
          </w:rPr>
          <w:t>пункте 2.1</w:t>
        </w:r>
      </w:hyperlink>
      <w:r w:rsidRPr="007E2707">
        <w:rPr>
          <w:rFonts w:ascii="Courier New" w:hAnsi="Courier New" w:cs="Courier New"/>
        </w:rPr>
        <w:t xml:space="preserve">  </w:t>
      </w:r>
      <w:r>
        <w:rPr>
          <w:rFonts w:ascii="Courier New" w:hAnsi="Courier New" w:cs="Courier New"/>
        </w:rPr>
        <w:t xml:space="preserve">    </w:t>
      </w:r>
      <w:r w:rsidRPr="007E2707">
        <w:rPr>
          <w:rFonts w:ascii="Courier New" w:hAnsi="Courier New" w:cs="Courier New"/>
        </w:rPr>
        <w:t>Договора.</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Вариант 2. Указывается во всех остальных случаях.</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2.2.  Плата  по  Договору  устанавливается  в  рублях  и  исчисляется в</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порядке,   установленном  действующим  законодательством, с  начала  срока,</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указанного в </w:t>
      </w:r>
      <w:hyperlink w:anchor="Par75" w:history="1">
        <w:r w:rsidRPr="007E2707">
          <w:rPr>
            <w:rFonts w:ascii="Courier New" w:hAnsi="Courier New" w:cs="Courier New"/>
            <w:color w:val="0000FF"/>
          </w:rPr>
          <w:t>пункте 2.1</w:t>
        </w:r>
      </w:hyperlink>
      <w:r w:rsidRPr="007E2707">
        <w:rPr>
          <w:rFonts w:ascii="Courier New" w:hAnsi="Courier New" w:cs="Courier New"/>
        </w:rPr>
        <w:t xml:space="preserve"> Договора.</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Вариант  1.  Включается  в текст Договора в случае, если размещение НТО</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носит  сезонный  характер  и  осуществляется  в  соответствии  со  сроками,</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определенными Администрацией.</w:t>
      </w:r>
    </w:p>
    <w:p w:rsidR="00E842AA" w:rsidRPr="007E2707" w:rsidRDefault="00E842AA" w:rsidP="00E842AA">
      <w:pPr>
        <w:widowControl/>
        <w:autoSpaceDE w:val="0"/>
        <w:autoSpaceDN w:val="0"/>
        <w:adjustRightInd w:val="0"/>
        <w:jc w:val="both"/>
        <w:rPr>
          <w:rFonts w:ascii="Courier New" w:hAnsi="Courier New" w:cs="Courier New"/>
        </w:rPr>
      </w:pPr>
      <w:bookmarkStart w:id="8" w:name="Par89"/>
      <w:bookmarkEnd w:id="8"/>
      <w:r w:rsidRPr="007E2707">
        <w:rPr>
          <w:rFonts w:ascii="Courier New" w:hAnsi="Courier New" w:cs="Courier New"/>
        </w:rPr>
        <w:t xml:space="preserve">    2.3. Размер годовой платы (______ дней в году) по  Договору  составляет</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_____________ (________________), плата  по  Договору  в квартал составляет</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цифрами         прописью</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_____________ (________________).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цифрами         прописью</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Вариант 2. Включается в текст Договора во всех остальных случаях.</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2.3. Размер годовой платы по Договору составляет ________ (__________),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цифрами   прописью</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плата по Договору в квартал составляет _____________ (__________________).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цифрами          прописью</w:t>
      </w:r>
    </w:p>
    <w:p w:rsidR="00E842AA" w:rsidRPr="007E2707" w:rsidRDefault="00E842AA" w:rsidP="00E842AA">
      <w:pPr>
        <w:widowControl/>
        <w:autoSpaceDE w:val="0"/>
        <w:autoSpaceDN w:val="0"/>
        <w:adjustRightInd w:val="0"/>
        <w:jc w:val="both"/>
        <w:rPr>
          <w:rFonts w:ascii="Courier New" w:hAnsi="Courier New" w:cs="Courier New"/>
        </w:rPr>
      </w:pPr>
      <w:bookmarkStart w:id="9" w:name="Par99"/>
      <w:bookmarkEnd w:id="9"/>
      <w:r w:rsidRPr="007E2707">
        <w:rPr>
          <w:rFonts w:ascii="Courier New" w:hAnsi="Courier New" w:cs="Courier New"/>
        </w:rPr>
        <w:t xml:space="preserve">    2.4.  Предприниматель  перечисляет  плату  не  позднее  десятого  числа</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первого  месяца  оплачиваемого  квартала. Предварительно письменно уведомив</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Администрацию,  Предприниматель  вправе, начиная  со  следующего платежного</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периода, перечислять  плату  помесячно  - за каждый месяц вперед не позднее</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десятого числа оплачиваемого месяца.</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Предприниматель  перечисляет  плату за первый квартал календарного года</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(при   поквартальном   перечислении   платы),  за  январь  (при  помесячном</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перечислении платы) до 31 января.</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Плата  за  первый  платежный  период  (три  месяца) в размере ____ руб.</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вносится в течение двадцати дней со дня подписания договора.</w:t>
      </w:r>
    </w:p>
    <w:p w:rsidR="00E842AA" w:rsidRPr="007E2707" w:rsidRDefault="00E842AA" w:rsidP="00E842AA">
      <w:pPr>
        <w:widowControl/>
        <w:autoSpaceDE w:val="0"/>
        <w:autoSpaceDN w:val="0"/>
        <w:adjustRightInd w:val="0"/>
        <w:jc w:val="both"/>
        <w:rPr>
          <w:rFonts w:ascii="Courier New" w:hAnsi="Courier New" w:cs="Courier New"/>
        </w:rPr>
      </w:pPr>
      <w:bookmarkStart w:id="10" w:name="Par109"/>
      <w:bookmarkEnd w:id="10"/>
      <w:r w:rsidRPr="007E2707">
        <w:rPr>
          <w:rFonts w:ascii="Courier New" w:hAnsi="Courier New" w:cs="Courier New"/>
        </w:rPr>
        <w:t xml:space="preserve">    2.5.  Плата   по   Договору    вносится    Предпринимателем   на   Счет</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N __________________________________________________________.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Код бюджетной классификации: ___________________________.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2.6.   В  случае  изменения  действующих  нормативных  правовых  актов,</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регулирующих исчисление размера платы за размещение НТО, а также исчисление</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размера  арендной  платы  за  земельные участки, и используемых при расчете</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lastRenderedPageBreak/>
        <w:t>платы  по  договору  за размещение НТО, размер платы за использование места</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размещения НТО подлежит изменению.</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2.7. Денежные средства, уплаченные Предпринимателем в качестве платы по</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Договору,  засчитываются  в  погашение  обязательства  по внесению платы по</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Договору,  срок  исполнения  которого  наступил  ранее,  вне зависимости от</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периода, указанного Предпринимателем в расчетном документе.</w:t>
      </w:r>
    </w:p>
    <w:p w:rsidR="00E842AA" w:rsidRPr="007E2707" w:rsidRDefault="00E842AA" w:rsidP="00E842AA">
      <w:pPr>
        <w:widowControl/>
        <w:autoSpaceDE w:val="0"/>
        <w:autoSpaceDN w:val="0"/>
        <w:adjustRightInd w:val="0"/>
        <w:jc w:val="both"/>
        <w:rPr>
          <w:b/>
          <w:bCs/>
          <w:sz w:val="26"/>
          <w:szCs w:val="26"/>
        </w:rPr>
      </w:pPr>
    </w:p>
    <w:p w:rsidR="00E842AA" w:rsidRPr="007E2707" w:rsidRDefault="00E842AA" w:rsidP="00E842AA">
      <w:pPr>
        <w:ind w:firstLine="540"/>
        <w:jc w:val="center"/>
        <w:rPr>
          <w:rFonts w:ascii="Courier New" w:hAnsi="Courier New"/>
          <w:bCs/>
          <w:szCs w:val="26"/>
        </w:rPr>
      </w:pPr>
      <w:r w:rsidRPr="007E2707">
        <w:rPr>
          <w:rFonts w:ascii="Courier New" w:hAnsi="Courier New"/>
          <w:bCs/>
          <w:szCs w:val="26"/>
        </w:rPr>
        <w:t>3. Права и обязанности сторон</w:t>
      </w:r>
    </w:p>
    <w:p w:rsidR="00E842AA" w:rsidRPr="007E2707" w:rsidRDefault="00E842AA" w:rsidP="00E842AA">
      <w:pPr>
        <w:ind w:firstLine="540"/>
        <w:jc w:val="both"/>
        <w:rPr>
          <w:rFonts w:ascii="Courier New" w:hAnsi="Courier New"/>
          <w:bCs/>
          <w:szCs w:val="26"/>
        </w:rPr>
      </w:pP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3.1. Предприниматель имеет право:</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 xml:space="preserve">3.1.1. Разместить НТО в соответствии с </w:t>
      </w:r>
      <w:hyperlink w:anchor="Par36" w:history="1">
        <w:r w:rsidRPr="007E2707">
          <w:rPr>
            <w:rFonts w:ascii="Courier New" w:hAnsi="Courier New"/>
            <w:bCs/>
            <w:szCs w:val="26"/>
          </w:rPr>
          <w:t>п. 1.1</w:t>
        </w:r>
      </w:hyperlink>
      <w:r w:rsidRPr="007E2707">
        <w:rPr>
          <w:rFonts w:ascii="Courier New" w:hAnsi="Courier New"/>
          <w:bCs/>
          <w:szCs w:val="26"/>
        </w:rPr>
        <w:t xml:space="preserve"> Договора.</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 xml:space="preserve">Под НТО в рамках настоящего Договора понимается нестационарный торговый объект в значении, используемом в Федеральном </w:t>
      </w:r>
      <w:hyperlink r:id="rId21" w:history="1">
        <w:r w:rsidRPr="007E2707">
          <w:rPr>
            <w:rFonts w:ascii="Courier New" w:hAnsi="Courier New"/>
            <w:bCs/>
            <w:szCs w:val="26"/>
          </w:rPr>
          <w:t>законе</w:t>
        </w:r>
      </w:hyperlink>
      <w:r w:rsidRPr="007E2707">
        <w:rPr>
          <w:rFonts w:ascii="Courier New" w:hAnsi="Courier New"/>
          <w:bCs/>
          <w:szCs w:val="26"/>
        </w:rPr>
        <w:t xml:space="preserve"> от 28.12.2009 N 381-ФЗ "Об основах государственного регулирования торговой деятельности в Российской Федерации".</w:t>
      </w:r>
    </w:p>
    <w:p w:rsidR="00E842AA" w:rsidRPr="007E2707" w:rsidRDefault="00E842AA" w:rsidP="00E842AA">
      <w:pPr>
        <w:ind w:firstLine="540"/>
        <w:jc w:val="both"/>
        <w:rPr>
          <w:rFonts w:ascii="Courier New" w:hAnsi="Courier New"/>
          <w:bCs/>
          <w:szCs w:val="26"/>
        </w:rPr>
      </w:pPr>
      <w:bookmarkStart w:id="11" w:name="Par127"/>
      <w:bookmarkEnd w:id="11"/>
      <w:r w:rsidRPr="007E2707">
        <w:rPr>
          <w:rFonts w:ascii="Courier New" w:hAnsi="Courier New"/>
          <w:bCs/>
          <w:szCs w:val="26"/>
        </w:rPr>
        <w:t>3.1.2. Размещать объекты наружной рекламы и информации в порядке, установленном нормативными правовыми актами Администрации.</w:t>
      </w:r>
    </w:p>
    <w:p w:rsidR="00E842AA" w:rsidRPr="007E2707" w:rsidRDefault="00E842AA" w:rsidP="00E842AA">
      <w:pPr>
        <w:ind w:firstLine="540"/>
        <w:jc w:val="both"/>
        <w:rPr>
          <w:rFonts w:ascii="Courier New" w:hAnsi="Courier New"/>
          <w:bCs/>
          <w:szCs w:val="26"/>
        </w:rPr>
      </w:pPr>
      <w:bookmarkStart w:id="12" w:name="Par128"/>
      <w:bookmarkEnd w:id="12"/>
      <w:r w:rsidRPr="007E2707">
        <w:rPr>
          <w:rFonts w:ascii="Courier New" w:hAnsi="Courier New"/>
          <w:bCs/>
          <w:szCs w:val="26"/>
        </w:rPr>
        <w:t>3.1.3. В случаях, предусмотренных действующим законодательством, использовать не более 30% площади НТО по вспомогательному (вспомогательным) виду использования.</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3.2. Предприниматель обязан:</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3.2.1. Своевременно и полностью выплачивать по Договору плату за размещение НТО в размере и порядке, определяемых Договором и последующими изменениями и дополнениями к нему.</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 xml:space="preserve">3.2.2. Использовать НТО и место размещения НТО исключительно в соответствии с целью, указанной в </w:t>
      </w:r>
      <w:hyperlink w:anchor="Par36" w:history="1">
        <w:r w:rsidRPr="007E2707">
          <w:rPr>
            <w:rFonts w:ascii="Courier New" w:hAnsi="Courier New"/>
            <w:bCs/>
            <w:szCs w:val="26"/>
          </w:rPr>
          <w:t>пункте 1.1</w:t>
        </w:r>
      </w:hyperlink>
      <w:r w:rsidRPr="007E2707">
        <w:rPr>
          <w:rFonts w:ascii="Courier New" w:hAnsi="Courier New"/>
          <w:bCs/>
          <w:szCs w:val="26"/>
        </w:rPr>
        <w:t xml:space="preserve"> Договора (за исключением случаев, установленных </w:t>
      </w:r>
      <w:hyperlink w:anchor="Par128" w:history="1">
        <w:r w:rsidRPr="007E2707">
          <w:rPr>
            <w:rFonts w:ascii="Courier New" w:hAnsi="Courier New"/>
            <w:bCs/>
            <w:szCs w:val="26"/>
          </w:rPr>
          <w:t>пунктами 3.1.3</w:t>
        </w:r>
      </w:hyperlink>
      <w:r w:rsidRPr="007E2707">
        <w:rPr>
          <w:rFonts w:ascii="Courier New" w:hAnsi="Courier New"/>
          <w:bCs/>
          <w:szCs w:val="26"/>
        </w:rPr>
        <w:t xml:space="preserve"> и </w:t>
      </w:r>
      <w:hyperlink w:anchor="Par161" w:history="1">
        <w:r w:rsidRPr="007E2707">
          <w:rPr>
            <w:rFonts w:ascii="Courier New" w:hAnsi="Courier New"/>
            <w:bCs/>
            <w:szCs w:val="26"/>
          </w:rPr>
          <w:t>3.2.23</w:t>
        </w:r>
      </w:hyperlink>
      <w:r w:rsidRPr="007E2707">
        <w:rPr>
          <w:rFonts w:ascii="Courier New" w:hAnsi="Courier New"/>
          <w:bCs/>
          <w:szCs w:val="26"/>
        </w:rPr>
        <w:t>).</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3.2.3. Приступить к использованию НТО после получения необходимых разрешений в установленном порядке.</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3.2.4. 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3.2.5.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3.2.6. 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3.2.7. 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E842AA" w:rsidRPr="007E2707" w:rsidRDefault="00E842AA" w:rsidP="00E842AA">
      <w:pPr>
        <w:ind w:firstLine="540"/>
        <w:jc w:val="both"/>
        <w:rPr>
          <w:rFonts w:ascii="Courier New" w:hAnsi="Courier New"/>
          <w:bCs/>
          <w:szCs w:val="26"/>
        </w:rPr>
      </w:pPr>
      <w:bookmarkStart w:id="13" w:name="Par137"/>
      <w:bookmarkEnd w:id="13"/>
      <w:r w:rsidRPr="007E2707">
        <w:rPr>
          <w:rFonts w:ascii="Courier New" w:hAnsi="Courier New"/>
          <w:bCs/>
          <w:szCs w:val="26"/>
        </w:rPr>
        <w:t>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3.2.9. После окончания срока действия Договора обеспечить освобождение места размещения НТО от расположенного на нем НТО.</w:t>
      </w:r>
    </w:p>
    <w:p w:rsidR="00E842AA" w:rsidRPr="007E2707" w:rsidRDefault="00E842AA" w:rsidP="00E842AA">
      <w:pPr>
        <w:ind w:firstLine="540"/>
        <w:jc w:val="both"/>
        <w:rPr>
          <w:rFonts w:ascii="Courier New" w:hAnsi="Courier New"/>
          <w:bCs/>
          <w:szCs w:val="26"/>
        </w:rPr>
      </w:pPr>
      <w:bookmarkStart w:id="14" w:name="Par139"/>
      <w:bookmarkEnd w:id="14"/>
      <w:r w:rsidRPr="007E2707">
        <w:rPr>
          <w:rFonts w:ascii="Courier New" w:hAnsi="Courier New"/>
          <w:bCs/>
          <w:szCs w:val="26"/>
        </w:rPr>
        <w:t>3.2.10. 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 договора.</w:t>
      </w:r>
    </w:p>
    <w:p w:rsidR="00E842AA" w:rsidRPr="007E2707" w:rsidRDefault="00E842AA" w:rsidP="00E842AA">
      <w:pPr>
        <w:ind w:firstLine="540"/>
        <w:jc w:val="both"/>
        <w:rPr>
          <w:rFonts w:ascii="Courier New" w:hAnsi="Courier New"/>
          <w:bCs/>
          <w:szCs w:val="26"/>
        </w:rPr>
      </w:pPr>
      <w:bookmarkStart w:id="15" w:name="Par140"/>
      <w:bookmarkEnd w:id="15"/>
      <w:r w:rsidRPr="007E2707">
        <w:rPr>
          <w:rFonts w:ascii="Courier New" w:hAnsi="Courier New"/>
          <w:bCs/>
          <w:szCs w:val="26"/>
        </w:rPr>
        <w:t>3.2.11. 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E842AA" w:rsidRPr="007E2707" w:rsidRDefault="00E842AA" w:rsidP="00E842AA">
      <w:pPr>
        <w:ind w:firstLine="540"/>
        <w:jc w:val="both"/>
        <w:rPr>
          <w:rFonts w:ascii="Courier New" w:hAnsi="Courier New"/>
          <w:bCs/>
          <w:szCs w:val="26"/>
        </w:rPr>
      </w:pPr>
      <w:bookmarkStart w:id="16" w:name="Par141"/>
      <w:bookmarkEnd w:id="16"/>
      <w:r w:rsidRPr="007E2707">
        <w:rPr>
          <w:rFonts w:ascii="Courier New" w:hAnsi="Courier New"/>
          <w:bCs/>
          <w:szCs w:val="26"/>
        </w:rPr>
        <w:t xml:space="preserve">3.2.12.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w:t>
      </w:r>
      <w:hyperlink w:anchor="Par143" w:history="1">
        <w:r w:rsidRPr="007E2707">
          <w:rPr>
            <w:rFonts w:ascii="Courier New" w:hAnsi="Courier New"/>
            <w:bCs/>
            <w:szCs w:val="26"/>
          </w:rPr>
          <w:t>&lt;*&gt;</w:t>
        </w:r>
      </w:hyperlink>
      <w:r w:rsidRPr="007E2707">
        <w:rPr>
          <w:rFonts w:ascii="Courier New" w:hAnsi="Courier New"/>
          <w:bCs/>
          <w:szCs w:val="26"/>
        </w:rPr>
        <w:t>.</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w:t>
      </w:r>
    </w:p>
    <w:p w:rsidR="00E842AA" w:rsidRPr="007E2707" w:rsidRDefault="00E842AA" w:rsidP="00E842AA">
      <w:pPr>
        <w:ind w:firstLine="540"/>
        <w:jc w:val="both"/>
        <w:rPr>
          <w:rFonts w:ascii="Courier New" w:hAnsi="Courier New"/>
          <w:bCs/>
          <w:szCs w:val="26"/>
        </w:rPr>
      </w:pPr>
      <w:bookmarkStart w:id="17" w:name="Par143"/>
      <w:bookmarkEnd w:id="17"/>
      <w:r w:rsidRPr="007E2707">
        <w:rPr>
          <w:rFonts w:ascii="Courier New" w:hAnsi="Courier New"/>
          <w:bCs/>
          <w:szCs w:val="26"/>
        </w:rPr>
        <w:lastRenderedPageBreak/>
        <w:t xml:space="preserve">&lt;*&gt; </w:t>
      </w:r>
      <w:hyperlink w:anchor="Par141" w:history="1">
        <w:r w:rsidRPr="007E2707">
          <w:rPr>
            <w:rFonts w:ascii="Courier New" w:hAnsi="Courier New"/>
            <w:bCs/>
            <w:szCs w:val="26"/>
          </w:rPr>
          <w:t>Пункт 3.2.12</w:t>
        </w:r>
      </w:hyperlink>
      <w:r w:rsidRPr="007E2707">
        <w:rPr>
          <w:rFonts w:ascii="Courier New" w:hAnsi="Courier New"/>
          <w:bCs/>
          <w:szCs w:val="26"/>
        </w:rPr>
        <w:t xml:space="preserve"> включается в текст Договора в случае, если место размещения НТО расположено в пределах </w:t>
      </w:r>
      <w:proofErr w:type="spellStart"/>
      <w:r w:rsidRPr="007E2707">
        <w:rPr>
          <w:rFonts w:ascii="Courier New" w:hAnsi="Courier New"/>
          <w:bCs/>
          <w:szCs w:val="26"/>
        </w:rPr>
        <w:t>водоохранной</w:t>
      </w:r>
      <w:proofErr w:type="spellEnd"/>
      <w:r w:rsidRPr="007E2707">
        <w:rPr>
          <w:rFonts w:ascii="Courier New" w:hAnsi="Courier New"/>
          <w:bCs/>
          <w:szCs w:val="26"/>
        </w:rPr>
        <w:t xml:space="preserve"> зоны (прибрежной защитной полосы) водного объекта.</w:t>
      </w:r>
    </w:p>
    <w:p w:rsidR="00E842AA" w:rsidRPr="007E2707" w:rsidRDefault="00E842AA" w:rsidP="00E842AA">
      <w:pPr>
        <w:ind w:firstLine="540"/>
        <w:jc w:val="both"/>
        <w:rPr>
          <w:rFonts w:ascii="Courier New" w:hAnsi="Courier New"/>
          <w:bCs/>
          <w:szCs w:val="26"/>
        </w:rPr>
      </w:pPr>
    </w:p>
    <w:p w:rsidR="00E842AA" w:rsidRPr="007E2707" w:rsidRDefault="00E842AA" w:rsidP="00E842AA">
      <w:pPr>
        <w:ind w:firstLine="540"/>
        <w:jc w:val="both"/>
        <w:rPr>
          <w:rFonts w:ascii="Courier New" w:hAnsi="Courier New"/>
          <w:bCs/>
          <w:szCs w:val="26"/>
        </w:rPr>
      </w:pPr>
      <w:bookmarkStart w:id="18" w:name="Par145"/>
      <w:bookmarkEnd w:id="18"/>
      <w:r w:rsidRPr="007E2707">
        <w:rPr>
          <w:rFonts w:ascii="Courier New" w:hAnsi="Courier New"/>
          <w:bCs/>
          <w:szCs w:val="26"/>
        </w:rPr>
        <w:t xml:space="preserve">3.2.13. 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w:t>
      </w:r>
      <w:hyperlink w:anchor="Par147" w:history="1">
        <w:r w:rsidRPr="007E2707">
          <w:rPr>
            <w:rFonts w:ascii="Courier New" w:hAnsi="Courier New"/>
            <w:bCs/>
            <w:szCs w:val="26"/>
          </w:rPr>
          <w:t>&lt;**&gt;</w:t>
        </w:r>
      </w:hyperlink>
      <w:r w:rsidRPr="007E2707">
        <w:rPr>
          <w:rFonts w:ascii="Courier New" w:hAnsi="Courier New"/>
          <w:bCs/>
          <w:szCs w:val="26"/>
        </w:rPr>
        <w:t>.</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w:t>
      </w:r>
    </w:p>
    <w:p w:rsidR="00E842AA" w:rsidRPr="007E2707" w:rsidRDefault="00E842AA" w:rsidP="00E842AA">
      <w:pPr>
        <w:ind w:firstLine="540"/>
        <w:jc w:val="both"/>
        <w:rPr>
          <w:rFonts w:ascii="Courier New" w:hAnsi="Courier New"/>
          <w:bCs/>
          <w:szCs w:val="26"/>
        </w:rPr>
      </w:pPr>
      <w:bookmarkStart w:id="19" w:name="Par147"/>
      <w:bookmarkEnd w:id="19"/>
      <w:r w:rsidRPr="007E2707">
        <w:rPr>
          <w:rFonts w:ascii="Courier New" w:hAnsi="Courier New"/>
          <w:bCs/>
          <w:szCs w:val="26"/>
        </w:rPr>
        <w:t xml:space="preserve">&lt;**&gt; </w:t>
      </w:r>
      <w:hyperlink w:anchor="Par147" w:history="1">
        <w:r w:rsidRPr="007E2707">
          <w:rPr>
            <w:rFonts w:ascii="Courier New" w:hAnsi="Courier New"/>
            <w:bCs/>
            <w:szCs w:val="26"/>
          </w:rPr>
          <w:t>Пункт 3.2.13</w:t>
        </w:r>
      </w:hyperlink>
      <w:r w:rsidRPr="007E2707">
        <w:rPr>
          <w:rFonts w:ascii="Courier New" w:hAnsi="Courier New"/>
          <w:bCs/>
          <w:szCs w:val="26"/>
        </w:rPr>
        <w:t xml:space="preserve"> включается в текст Договора в случае, если место размещения НТО расположено в границах территории объекта культурного наследия народов Российской Федерации.</w:t>
      </w:r>
    </w:p>
    <w:p w:rsidR="00E842AA" w:rsidRPr="007E2707" w:rsidRDefault="00E842AA" w:rsidP="00E842AA">
      <w:pPr>
        <w:ind w:firstLine="540"/>
        <w:jc w:val="both"/>
        <w:rPr>
          <w:rFonts w:ascii="Courier New" w:hAnsi="Courier New"/>
          <w:bCs/>
          <w:szCs w:val="26"/>
        </w:rPr>
      </w:pP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3.2.14. Выполнять требования в сфере благоустройства, установленные действующим законодательством.</w:t>
      </w:r>
    </w:p>
    <w:p w:rsidR="00E842AA" w:rsidRPr="007E2707" w:rsidRDefault="00E842AA" w:rsidP="00E842AA">
      <w:pPr>
        <w:ind w:firstLine="540"/>
        <w:jc w:val="both"/>
        <w:rPr>
          <w:rFonts w:ascii="Courier New" w:hAnsi="Courier New"/>
          <w:bCs/>
          <w:szCs w:val="26"/>
        </w:rPr>
      </w:pPr>
      <w:bookmarkStart w:id="20" w:name="Par150"/>
      <w:bookmarkEnd w:id="20"/>
      <w:r w:rsidRPr="007E2707">
        <w:rPr>
          <w:rFonts w:ascii="Courier New" w:hAnsi="Courier New"/>
          <w:bCs/>
          <w:szCs w:val="26"/>
        </w:rPr>
        <w:t xml:space="preserve">3.2.15. В однодневный срок после завершения периодов, указанных в </w:t>
      </w:r>
      <w:hyperlink w:anchor="Par75" w:history="1">
        <w:r w:rsidRPr="007E2707">
          <w:rPr>
            <w:rFonts w:ascii="Courier New" w:hAnsi="Courier New"/>
            <w:bCs/>
            <w:szCs w:val="26"/>
          </w:rPr>
          <w:t>пункте 2.1</w:t>
        </w:r>
      </w:hyperlink>
      <w:r w:rsidRPr="007E2707">
        <w:rPr>
          <w:rFonts w:ascii="Courier New" w:hAnsi="Courier New"/>
          <w:bCs/>
          <w:szCs w:val="26"/>
        </w:rPr>
        <w:t xml:space="preserve"> Договора, осуществлять демонтаж НТО </w:t>
      </w:r>
      <w:hyperlink w:anchor="Par152" w:history="1">
        <w:r w:rsidRPr="007E2707">
          <w:rPr>
            <w:rFonts w:ascii="Courier New" w:hAnsi="Courier New"/>
            <w:bCs/>
            <w:szCs w:val="26"/>
          </w:rPr>
          <w:t>&lt;*&gt;</w:t>
        </w:r>
      </w:hyperlink>
      <w:r w:rsidRPr="007E2707">
        <w:rPr>
          <w:rFonts w:ascii="Courier New" w:hAnsi="Courier New"/>
          <w:bCs/>
          <w:szCs w:val="26"/>
        </w:rPr>
        <w:t>.</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w:t>
      </w:r>
    </w:p>
    <w:p w:rsidR="00E842AA" w:rsidRPr="007E2707" w:rsidRDefault="00E842AA" w:rsidP="00E842AA">
      <w:pPr>
        <w:ind w:firstLine="540"/>
        <w:jc w:val="both"/>
        <w:rPr>
          <w:rFonts w:ascii="Courier New" w:hAnsi="Courier New"/>
          <w:bCs/>
          <w:szCs w:val="26"/>
        </w:rPr>
      </w:pPr>
      <w:bookmarkStart w:id="21" w:name="Par152"/>
      <w:bookmarkEnd w:id="21"/>
      <w:r w:rsidRPr="007E2707">
        <w:rPr>
          <w:rFonts w:ascii="Courier New" w:hAnsi="Courier New"/>
          <w:bCs/>
          <w:szCs w:val="26"/>
        </w:rPr>
        <w:t xml:space="preserve">&lt;*&gt; </w:t>
      </w:r>
      <w:hyperlink w:anchor="Par150" w:history="1">
        <w:r w:rsidRPr="007E2707">
          <w:rPr>
            <w:rFonts w:ascii="Courier New" w:hAnsi="Courier New"/>
            <w:bCs/>
            <w:szCs w:val="26"/>
          </w:rPr>
          <w:t>Пункт 3.2.15</w:t>
        </w:r>
      </w:hyperlink>
      <w:r w:rsidRPr="007E2707">
        <w:rPr>
          <w:rFonts w:ascii="Courier New" w:hAnsi="Courier New"/>
          <w:bCs/>
          <w:szCs w:val="26"/>
        </w:rPr>
        <w:t xml:space="preserve">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E842AA" w:rsidRPr="007E2707" w:rsidRDefault="00E842AA" w:rsidP="00E842AA">
      <w:pPr>
        <w:ind w:firstLine="540"/>
        <w:jc w:val="both"/>
        <w:rPr>
          <w:rFonts w:ascii="Courier New" w:hAnsi="Courier New"/>
          <w:bCs/>
          <w:szCs w:val="26"/>
        </w:rPr>
      </w:pP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 xml:space="preserve">3.2.16. Соблюдать требования, установленные Федеральным </w:t>
      </w:r>
      <w:hyperlink r:id="rId22" w:history="1">
        <w:r w:rsidRPr="007E2707">
          <w:rPr>
            <w:rFonts w:ascii="Courier New" w:hAnsi="Courier New"/>
            <w:bCs/>
            <w:szCs w:val="26"/>
          </w:rPr>
          <w:t>законом</w:t>
        </w:r>
      </w:hyperlink>
      <w:r w:rsidRPr="007E2707">
        <w:rPr>
          <w:rFonts w:ascii="Courier New" w:hAnsi="Courier New"/>
          <w:bCs/>
          <w:szCs w:val="26"/>
        </w:rPr>
        <w:t xml:space="preserve"> от 30.03.1999 N 52-ФЗ "О санитарно-эпидемиологическом благополучии населения", Санитарно-эпидемиологическими правилами и нормативами </w:t>
      </w:r>
      <w:hyperlink r:id="rId23" w:history="1">
        <w:r w:rsidRPr="007E2707">
          <w:rPr>
            <w:rFonts w:ascii="Courier New" w:hAnsi="Courier New"/>
            <w:bCs/>
            <w:szCs w:val="26"/>
          </w:rPr>
          <w:t>СанПиН 2.2.1/2.1.1.1200-03</w:t>
        </w:r>
      </w:hyperlink>
      <w:r w:rsidRPr="007E2707">
        <w:rPr>
          <w:rFonts w:ascii="Courier New" w:hAnsi="Courier New"/>
          <w:bCs/>
          <w:szCs w:val="26"/>
        </w:rPr>
        <w:t xml:space="preserve">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E842AA" w:rsidRPr="007E2707" w:rsidRDefault="00E842AA" w:rsidP="00E842AA">
      <w:pPr>
        <w:ind w:firstLine="540"/>
        <w:jc w:val="both"/>
        <w:rPr>
          <w:rFonts w:ascii="Courier New" w:hAnsi="Courier New"/>
          <w:bCs/>
          <w:szCs w:val="26"/>
        </w:rPr>
      </w:pPr>
      <w:bookmarkStart w:id="22" w:name="Par155"/>
      <w:bookmarkEnd w:id="22"/>
      <w:r w:rsidRPr="007E2707">
        <w:rPr>
          <w:rFonts w:ascii="Courier New" w:hAnsi="Courier New"/>
          <w:bCs/>
          <w:szCs w:val="26"/>
        </w:rPr>
        <w:t>3.2.17. 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3.2.18. Разместить не более одного временного (некапитального) НТО.</w:t>
      </w:r>
    </w:p>
    <w:p w:rsidR="00E842AA" w:rsidRPr="007E2707" w:rsidRDefault="00E842AA" w:rsidP="00E842AA">
      <w:pPr>
        <w:ind w:firstLine="540"/>
        <w:jc w:val="both"/>
        <w:rPr>
          <w:rFonts w:ascii="Courier New" w:hAnsi="Courier New"/>
          <w:bCs/>
          <w:szCs w:val="26"/>
        </w:rPr>
      </w:pPr>
      <w:bookmarkStart w:id="23" w:name="Par157"/>
      <w:bookmarkEnd w:id="23"/>
      <w:r w:rsidRPr="007E2707">
        <w:rPr>
          <w:rFonts w:ascii="Courier New" w:hAnsi="Courier New"/>
          <w:bCs/>
          <w:szCs w:val="26"/>
        </w:rPr>
        <w:t>3.2.19. Обратиться в Администрацию за получением рекомендаций по проектированию и размещению НТО.</w:t>
      </w:r>
    </w:p>
    <w:p w:rsidR="00E842AA" w:rsidRPr="007E2707" w:rsidRDefault="00E842AA" w:rsidP="00E842AA">
      <w:pPr>
        <w:ind w:firstLine="540"/>
        <w:jc w:val="both"/>
        <w:rPr>
          <w:rFonts w:ascii="Courier New" w:hAnsi="Courier New"/>
          <w:bCs/>
          <w:szCs w:val="26"/>
        </w:rPr>
      </w:pPr>
      <w:bookmarkStart w:id="24" w:name="Par158"/>
      <w:bookmarkEnd w:id="24"/>
      <w:r w:rsidRPr="007E2707">
        <w:rPr>
          <w:rFonts w:ascii="Courier New" w:hAnsi="Courier New"/>
          <w:bCs/>
          <w:szCs w:val="26"/>
        </w:rPr>
        <w:t xml:space="preserve">3.2.20. 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w:t>
      </w:r>
      <w:hyperlink w:anchor="Par157" w:history="1">
        <w:r w:rsidRPr="007E2707">
          <w:rPr>
            <w:rFonts w:ascii="Courier New" w:hAnsi="Courier New"/>
            <w:bCs/>
            <w:szCs w:val="26"/>
          </w:rPr>
          <w:t>пункте 3.2.19</w:t>
        </w:r>
      </w:hyperlink>
      <w:r w:rsidRPr="007E2707">
        <w:rPr>
          <w:rFonts w:ascii="Courier New" w:hAnsi="Courier New"/>
          <w:bCs/>
          <w:szCs w:val="26"/>
        </w:rPr>
        <w:t xml:space="preserve"> Договора.</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3.2.21. Соблюдать охранные зоны сетей инженерно-технического обеспечения, связи и электрических сетей.</w:t>
      </w:r>
    </w:p>
    <w:p w:rsidR="00E842AA" w:rsidRPr="007E2707" w:rsidRDefault="00E842AA" w:rsidP="00E842AA">
      <w:pPr>
        <w:ind w:firstLine="540"/>
        <w:jc w:val="both"/>
        <w:rPr>
          <w:rFonts w:ascii="Courier New" w:hAnsi="Courier New"/>
          <w:bCs/>
          <w:szCs w:val="26"/>
        </w:rPr>
      </w:pPr>
      <w:bookmarkStart w:id="25" w:name="Par160"/>
      <w:bookmarkEnd w:id="25"/>
      <w:r w:rsidRPr="007E2707">
        <w:rPr>
          <w:rFonts w:ascii="Courier New" w:hAnsi="Courier New"/>
          <w:bCs/>
          <w:szCs w:val="26"/>
        </w:rPr>
        <w:t>3.2.22. 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E842AA" w:rsidRPr="007E2707" w:rsidRDefault="00E842AA" w:rsidP="00E842AA">
      <w:pPr>
        <w:ind w:firstLine="540"/>
        <w:jc w:val="both"/>
        <w:rPr>
          <w:rFonts w:ascii="Courier New" w:hAnsi="Courier New"/>
          <w:bCs/>
          <w:szCs w:val="26"/>
        </w:rPr>
      </w:pPr>
      <w:bookmarkStart w:id="26" w:name="Par161"/>
      <w:bookmarkEnd w:id="26"/>
      <w:r w:rsidRPr="007E2707">
        <w:rPr>
          <w:rFonts w:ascii="Courier New" w:hAnsi="Courier New"/>
          <w:bCs/>
          <w:szCs w:val="26"/>
        </w:rPr>
        <w:t xml:space="preserve">3.2.23. Для использования НТО по вспомогательному (вспомогательным) виду использования в соответствии с </w:t>
      </w:r>
      <w:hyperlink w:anchor="Par128" w:history="1">
        <w:r w:rsidRPr="007E2707">
          <w:rPr>
            <w:rFonts w:ascii="Courier New" w:hAnsi="Courier New"/>
            <w:bCs/>
            <w:szCs w:val="26"/>
          </w:rPr>
          <w:t>пунктом 3.1.3</w:t>
        </w:r>
      </w:hyperlink>
      <w:r w:rsidRPr="007E2707">
        <w:rPr>
          <w:rFonts w:ascii="Courier New" w:hAnsi="Courier New"/>
          <w:bCs/>
          <w:szCs w:val="26"/>
        </w:rPr>
        <w:t xml:space="preserve"> Договора:</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 В случаях, предусмотренных действующим законодательством, получить согласования (разрешения) на вспомогательный (вспомогательные) вид деятельности;</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 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3.3. Предприниматель не вправе:</w:t>
      </w:r>
    </w:p>
    <w:p w:rsidR="00E842AA" w:rsidRPr="007E2707" w:rsidRDefault="00E842AA" w:rsidP="00E842AA">
      <w:pPr>
        <w:ind w:firstLine="540"/>
        <w:jc w:val="both"/>
        <w:rPr>
          <w:rFonts w:ascii="Courier New" w:hAnsi="Courier New"/>
          <w:bCs/>
          <w:szCs w:val="26"/>
        </w:rPr>
      </w:pPr>
      <w:bookmarkStart w:id="27" w:name="Par165"/>
      <w:bookmarkEnd w:id="27"/>
      <w:r w:rsidRPr="007E2707">
        <w:rPr>
          <w:rFonts w:ascii="Courier New" w:hAnsi="Courier New"/>
          <w:bCs/>
          <w:szCs w:val="26"/>
        </w:rPr>
        <w:lastRenderedPageBreak/>
        <w:t>3.3.1. Размещать игровые столы, игровые автоматы, кассы тотализаторов, кассы букмекерских контор и иное оборудование игорного бизнеса.</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3.3.2. Передавать свои права и обязанности по Договору другим лицам.</w:t>
      </w:r>
    </w:p>
    <w:p w:rsidR="00E842AA" w:rsidRPr="007E2707" w:rsidRDefault="00E842AA" w:rsidP="00E842AA">
      <w:pPr>
        <w:ind w:firstLine="540"/>
        <w:jc w:val="both"/>
        <w:rPr>
          <w:rFonts w:ascii="Courier New" w:hAnsi="Courier New"/>
          <w:bCs/>
          <w:szCs w:val="26"/>
        </w:rPr>
      </w:pPr>
      <w:bookmarkStart w:id="28" w:name="Par167"/>
      <w:bookmarkEnd w:id="28"/>
      <w:r w:rsidRPr="007E2707">
        <w:rPr>
          <w:rFonts w:ascii="Courier New" w:hAnsi="Courier New"/>
          <w:bCs/>
          <w:szCs w:val="26"/>
        </w:rPr>
        <w:t xml:space="preserve">3.3.3. Использовать место размещения НТО в периоды, не указанные в </w:t>
      </w:r>
      <w:hyperlink w:anchor="Par75" w:history="1">
        <w:r w:rsidRPr="007E2707">
          <w:rPr>
            <w:rFonts w:ascii="Courier New" w:hAnsi="Courier New"/>
            <w:bCs/>
            <w:szCs w:val="26"/>
          </w:rPr>
          <w:t>пункте 2.1</w:t>
        </w:r>
      </w:hyperlink>
      <w:r w:rsidRPr="007E2707">
        <w:rPr>
          <w:rFonts w:ascii="Courier New" w:hAnsi="Courier New"/>
          <w:bCs/>
          <w:szCs w:val="26"/>
        </w:rPr>
        <w:t xml:space="preserve"> Договора </w:t>
      </w:r>
      <w:hyperlink w:anchor="Par170" w:history="1">
        <w:r w:rsidRPr="007E2707">
          <w:rPr>
            <w:rFonts w:ascii="Courier New" w:hAnsi="Courier New"/>
            <w:bCs/>
            <w:szCs w:val="26"/>
          </w:rPr>
          <w:t>&lt;*&gt;</w:t>
        </w:r>
      </w:hyperlink>
      <w:r w:rsidRPr="007E2707">
        <w:rPr>
          <w:rFonts w:ascii="Courier New" w:hAnsi="Courier New"/>
          <w:bCs/>
          <w:szCs w:val="26"/>
        </w:rPr>
        <w:t>.</w:t>
      </w:r>
    </w:p>
    <w:p w:rsidR="00E842AA" w:rsidRPr="007E2707" w:rsidRDefault="00E842AA" w:rsidP="00E842AA">
      <w:pPr>
        <w:ind w:firstLine="540"/>
        <w:jc w:val="both"/>
        <w:rPr>
          <w:rFonts w:ascii="Courier New" w:hAnsi="Courier New"/>
          <w:bCs/>
          <w:szCs w:val="26"/>
        </w:rPr>
      </w:pPr>
      <w:bookmarkStart w:id="29" w:name="Par168"/>
      <w:bookmarkEnd w:id="29"/>
      <w:r w:rsidRPr="007E2707">
        <w:rPr>
          <w:rFonts w:ascii="Courier New" w:hAnsi="Courier New"/>
          <w:bCs/>
          <w:szCs w:val="26"/>
        </w:rPr>
        <w:t xml:space="preserve">3.3.4. Крепить НТО к асфальту и фасаду зданий </w:t>
      </w:r>
      <w:hyperlink w:anchor="Par170" w:history="1">
        <w:r w:rsidRPr="007E2707">
          <w:rPr>
            <w:rFonts w:ascii="Courier New" w:hAnsi="Courier New"/>
            <w:bCs/>
            <w:szCs w:val="26"/>
          </w:rPr>
          <w:t>&lt;*&gt;</w:t>
        </w:r>
      </w:hyperlink>
      <w:r w:rsidRPr="007E2707">
        <w:rPr>
          <w:rFonts w:ascii="Courier New" w:hAnsi="Courier New"/>
          <w:bCs/>
          <w:szCs w:val="26"/>
        </w:rPr>
        <w:t>.</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w:t>
      </w:r>
    </w:p>
    <w:p w:rsidR="00E842AA" w:rsidRPr="007E2707" w:rsidRDefault="00E842AA" w:rsidP="00E842AA">
      <w:pPr>
        <w:ind w:firstLine="540"/>
        <w:jc w:val="both"/>
        <w:rPr>
          <w:rFonts w:ascii="Courier New" w:hAnsi="Courier New"/>
          <w:bCs/>
          <w:szCs w:val="26"/>
        </w:rPr>
      </w:pPr>
      <w:bookmarkStart w:id="30" w:name="Par170"/>
      <w:bookmarkEnd w:id="30"/>
      <w:r w:rsidRPr="007E2707">
        <w:rPr>
          <w:rFonts w:ascii="Courier New" w:hAnsi="Courier New"/>
          <w:bCs/>
          <w:szCs w:val="26"/>
        </w:rPr>
        <w:t xml:space="preserve">&lt;*&gt; </w:t>
      </w:r>
      <w:hyperlink w:anchor="Par167" w:history="1">
        <w:r w:rsidRPr="007E2707">
          <w:rPr>
            <w:rFonts w:ascii="Courier New" w:hAnsi="Courier New"/>
            <w:bCs/>
            <w:szCs w:val="26"/>
          </w:rPr>
          <w:t>Пункты 3.3.3</w:t>
        </w:r>
      </w:hyperlink>
      <w:r w:rsidRPr="007E2707">
        <w:rPr>
          <w:rFonts w:ascii="Courier New" w:hAnsi="Courier New"/>
          <w:bCs/>
          <w:szCs w:val="26"/>
        </w:rPr>
        <w:t xml:space="preserve"> и </w:t>
      </w:r>
      <w:hyperlink w:anchor="Par168" w:history="1">
        <w:r w:rsidRPr="007E2707">
          <w:rPr>
            <w:rFonts w:ascii="Courier New" w:hAnsi="Courier New"/>
            <w:bCs/>
            <w:szCs w:val="26"/>
          </w:rPr>
          <w:t>3.3.4</w:t>
        </w:r>
      </w:hyperlink>
      <w:r w:rsidRPr="007E2707">
        <w:rPr>
          <w:rFonts w:ascii="Courier New" w:hAnsi="Courier New"/>
          <w:bCs/>
          <w:szCs w:val="26"/>
        </w:rPr>
        <w:t xml:space="preserve"> включаются в текст Договора в случае, если размещение НТО носит сезонный характер и осуществляется в соответствии со сроками, определенными нормативным правовым актом муниципального образования Пензенской области.</w:t>
      </w:r>
    </w:p>
    <w:p w:rsidR="00E842AA" w:rsidRPr="007E2707" w:rsidRDefault="00E842AA" w:rsidP="00E842AA">
      <w:pPr>
        <w:ind w:firstLine="540"/>
        <w:jc w:val="both"/>
        <w:rPr>
          <w:rFonts w:ascii="Courier New" w:hAnsi="Courier New"/>
          <w:bCs/>
          <w:szCs w:val="26"/>
        </w:rPr>
      </w:pP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3.4. Администрация не вправе вмешиваться в хозяйственную деятельность Предпринимателя, если она не противоречит условиям Договора и законодательству.</w:t>
      </w:r>
    </w:p>
    <w:p w:rsidR="00E842AA" w:rsidRPr="007E2707" w:rsidRDefault="00E842AA" w:rsidP="00E842AA">
      <w:pPr>
        <w:ind w:firstLine="540"/>
        <w:jc w:val="both"/>
        <w:rPr>
          <w:rFonts w:ascii="Courier New" w:hAnsi="Courier New"/>
          <w:bCs/>
          <w:szCs w:val="26"/>
        </w:rPr>
      </w:pPr>
    </w:p>
    <w:p w:rsidR="00E842AA" w:rsidRPr="007E2707" w:rsidRDefault="00E842AA" w:rsidP="00E842AA">
      <w:pPr>
        <w:ind w:firstLine="540"/>
        <w:jc w:val="center"/>
        <w:rPr>
          <w:rFonts w:ascii="Courier New" w:hAnsi="Courier New"/>
          <w:bCs/>
          <w:szCs w:val="26"/>
        </w:rPr>
      </w:pPr>
      <w:r w:rsidRPr="007E2707">
        <w:rPr>
          <w:rFonts w:ascii="Courier New" w:hAnsi="Courier New"/>
          <w:bCs/>
          <w:szCs w:val="26"/>
        </w:rPr>
        <w:t>4. Ответственность Сторон</w:t>
      </w:r>
    </w:p>
    <w:p w:rsidR="00E842AA" w:rsidRPr="007E2707" w:rsidRDefault="00E842AA" w:rsidP="00E842AA">
      <w:pPr>
        <w:ind w:firstLine="540"/>
        <w:jc w:val="both"/>
        <w:rPr>
          <w:rFonts w:ascii="Courier New" w:hAnsi="Courier New"/>
          <w:bCs/>
          <w:szCs w:val="26"/>
        </w:rPr>
      </w:pP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4.1. 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 xml:space="preserve">4.2. В случае нарушения </w:t>
      </w:r>
      <w:hyperlink w:anchor="Par56" w:history="1">
        <w:r w:rsidRPr="007E2707">
          <w:rPr>
            <w:rFonts w:ascii="Courier New" w:hAnsi="Courier New"/>
            <w:bCs/>
            <w:szCs w:val="26"/>
          </w:rPr>
          <w:t>пунктов 1.3</w:t>
        </w:r>
      </w:hyperlink>
      <w:r w:rsidRPr="007E2707">
        <w:rPr>
          <w:rFonts w:ascii="Courier New" w:hAnsi="Courier New"/>
          <w:bCs/>
          <w:szCs w:val="26"/>
        </w:rPr>
        <w:t xml:space="preserve"> и </w:t>
      </w:r>
      <w:hyperlink w:anchor="Par161" w:history="1">
        <w:r w:rsidRPr="007E2707">
          <w:rPr>
            <w:rFonts w:ascii="Courier New" w:hAnsi="Courier New"/>
            <w:bCs/>
            <w:szCs w:val="26"/>
          </w:rPr>
          <w:t>3.2.23</w:t>
        </w:r>
      </w:hyperlink>
      <w:r w:rsidRPr="007E2707">
        <w:rPr>
          <w:rFonts w:ascii="Courier New" w:hAnsi="Courier New"/>
          <w:bCs/>
          <w:szCs w:val="26"/>
        </w:rPr>
        <w:t xml:space="preserve"> Договора Предприниматель обязан уплатить штраф в размере годовой платы по Договору.</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 xml:space="preserve">4.3. В случае нарушения Предпринимателем </w:t>
      </w:r>
      <w:hyperlink w:anchor="Par89" w:history="1">
        <w:r w:rsidRPr="007E2707">
          <w:rPr>
            <w:rFonts w:ascii="Courier New" w:hAnsi="Courier New"/>
            <w:bCs/>
            <w:szCs w:val="26"/>
          </w:rPr>
          <w:t>пунктов 2.3</w:t>
        </w:r>
      </w:hyperlink>
      <w:r w:rsidRPr="007E2707">
        <w:rPr>
          <w:rFonts w:ascii="Courier New" w:hAnsi="Courier New"/>
          <w:bCs/>
          <w:szCs w:val="26"/>
        </w:rPr>
        <w:t xml:space="preserve"> и </w:t>
      </w:r>
      <w:hyperlink w:anchor="Par99" w:history="1">
        <w:r w:rsidRPr="007E2707">
          <w:rPr>
            <w:rFonts w:ascii="Courier New" w:hAnsi="Courier New"/>
            <w:bCs/>
            <w:szCs w:val="26"/>
          </w:rPr>
          <w:t>2.4</w:t>
        </w:r>
      </w:hyperlink>
      <w:r w:rsidRPr="007E2707">
        <w:rPr>
          <w:rFonts w:ascii="Courier New" w:hAnsi="Courier New"/>
          <w:bCs/>
          <w:szCs w:val="26"/>
        </w:rPr>
        <w:t xml:space="preserve"> Договора начисляются пени в размере 0,15 процента с просроченной суммы платежей за каждый день просрочки.</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 xml:space="preserve">4.4. В случае нарушения </w:t>
      </w:r>
      <w:hyperlink w:anchor="Par139" w:history="1">
        <w:r w:rsidRPr="007E2707">
          <w:rPr>
            <w:rFonts w:ascii="Courier New" w:hAnsi="Courier New"/>
            <w:bCs/>
            <w:szCs w:val="26"/>
          </w:rPr>
          <w:t>пункта 3.2.10</w:t>
        </w:r>
      </w:hyperlink>
      <w:r w:rsidRPr="007E2707">
        <w:rPr>
          <w:rFonts w:ascii="Courier New" w:hAnsi="Courier New"/>
          <w:bCs/>
          <w:szCs w:val="26"/>
        </w:rPr>
        <w:t xml:space="preserve"> Договора Предприниматель обязан уплатить штраф в размере квартальной платы.</w:t>
      </w:r>
    </w:p>
    <w:p w:rsidR="00E842AA" w:rsidRPr="007E2707" w:rsidRDefault="00E842AA" w:rsidP="00E842AA">
      <w:pPr>
        <w:ind w:firstLine="540"/>
        <w:jc w:val="both"/>
        <w:rPr>
          <w:rFonts w:ascii="Courier New" w:hAnsi="Courier New"/>
          <w:bCs/>
          <w:szCs w:val="26"/>
        </w:rPr>
      </w:pPr>
      <w:bookmarkStart w:id="31" w:name="Par180"/>
      <w:bookmarkEnd w:id="31"/>
      <w:r w:rsidRPr="007E2707">
        <w:rPr>
          <w:rFonts w:ascii="Courier New" w:hAnsi="Courier New"/>
          <w:bCs/>
          <w:szCs w:val="26"/>
        </w:rPr>
        <w:t xml:space="preserve">4.5. В случае нарушения </w:t>
      </w:r>
      <w:hyperlink w:anchor="Par167" w:history="1">
        <w:r w:rsidRPr="007E2707">
          <w:rPr>
            <w:rFonts w:ascii="Courier New" w:hAnsi="Courier New"/>
            <w:bCs/>
            <w:szCs w:val="26"/>
          </w:rPr>
          <w:t>пункта 3.3.3</w:t>
        </w:r>
      </w:hyperlink>
      <w:r w:rsidRPr="007E2707">
        <w:rPr>
          <w:rFonts w:ascii="Courier New" w:hAnsi="Courier New"/>
          <w:bCs/>
          <w:szCs w:val="26"/>
        </w:rPr>
        <w:t xml:space="preserve"> Договора Предприниматель обязан уплатить штраф в размере квартальной платы </w:t>
      </w:r>
      <w:hyperlink w:anchor="Par182" w:history="1">
        <w:r w:rsidRPr="007E2707">
          <w:rPr>
            <w:rFonts w:ascii="Courier New" w:hAnsi="Courier New"/>
            <w:bCs/>
            <w:szCs w:val="26"/>
          </w:rPr>
          <w:t>&lt;*&gt;</w:t>
        </w:r>
      </w:hyperlink>
      <w:r w:rsidRPr="007E2707">
        <w:rPr>
          <w:rFonts w:ascii="Courier New" w:hAnsi="Courier New"/>
          <w:bCs/>
          <w:szCs w:val="26"/>
        </w:rPr>
        <w:t>.</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w:t>
      </w:r>
    </w:p>
    <w:p w:rsidR="00E842AA" w:rsidRPr="007E2707" w:rsidRDefault="00E842AA" w:rsidP="00E842AA">
      <w:pPr>
        <w:ind w:firstLine="540"/>
        <w:jc w:val="both"/>
        <w:rPr>
          <w:rFonts w:ascii="Courier New" w:hAnsi="Courier New"/>
          <w:bCs/>
          <w:szCs w:val="26"/>
        </w:rPr>
      </w:pPr>
      <w:bookmarkStart w:id="32" w:name="Par182"/>
      <w:bookmarkEnd w:id="32"/>
      <w:r w:rsidRPr="007E2707">
        <w:rPr>
          <w:rFonts w:ascii="Courier New" w:hAnsi="Courier New"/>
          <w:bCs/>
          <w:szCs w:val="26"/>
        </w:rPr>
        <w:t xml:space="preserve">&lt;*&gt; </w:t>
      </w:r>
      <w:hyperlink w:anchor="Par180" w:history="1">
        <w:r w:rsidRPr="007E2707">
          <w:rPr>
            <w:rFonts w:ascii="Courier New" w:hAnsi="Courier New"/>
            <w:bCs/>
            <w:szCs w:val="26"/>
          </w:rPr>
          <w:t>Пункт 4.5</w:t>
        </w:r>
      </w:hyperlink>
      <w:r w:rsidRPr="007E2707">
        <w:rPr>
          <w:rFonts w:ascii="Courier New" w:hAnsi="Courier New"/>
          <w:bCs/>
          <w:szCs w:val="26"/>
        </w:rPr>
        <w:t xml:space="preserve">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E842AA" w:rsidRPr="007E2707" w:rsidRDefault="00E842AA" w:rsidP="00E842AA">
      <w:pPr>
        <w:ind w:firstLine="540"/>
        <w:jc w:val="both"/>
        <w:rPr>
          <w:rFonts w:ascii="Courier New" w:hAnsi="Courier New"/>
          <w:bCs/>
          <w:szCs w:val="26"/>
        </w:rPr>
      </w:pP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4.6. В случае нарушения иных условий Договора Предприниматель обязан уплатить штраф в размере восьмидесяти процентов от квартальной платы.</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 xml:space="preserve">4.7. 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указанный в </w:t>
      </w:r>
      <w:hyperlink w:anchor="Par109" w:history="1">
        <w:r w:rsidRPr="007E2707">
          <w:rPr>
            <w:rFonts w:ascii="Courier New" w:hAnsi="Courier New"/>
            <w:bCs/>
            <w:szCs w:val="26"/>
          </w:rPr>
          <w:t>пункте 2.5</w:t>
        </w:r>
      </w:hyperlink>
      <w:r w:rsidRPr="007E2707">
        <w:rPr>
          <w:rFonts w:ascii="Courier New" w:hAnsi="Courier New"/>
          <w:bCs/>
          <w:szCs w:val="26"/>
        </w:rPr>
        <w:t xml:space="preserve"> Договора.</w:t>
      </w:r>
    </w:p>
    <w:p w:rsidR="00E842AA" w:rsidRPr="007E2707" w:rsidRDefault="00E842AA" w:rsidP="00E842AA">
      <w:pPr>
        <w:ind w:firstLine="540"/>
        <w:jc w:val="both"/>
        <w:rPr>
          <w:rFonts w:ascii="Courier New" w:hAnsi="Courier New"/>
          <w:bCs/>
          <w:szCs w:val="26"/>
        </w:rPr>
      </w:pPr>
    </w:p>
    <w:p w:rsidR="00E842AA" w:rsidRPr="007E2707" w:rsidRDefault="00E842AA" w:rsidP="00E842AA">
      <w:pPr>
        <w:ind w:firstLine="540"/>
        <w:jc w:val="center"/>
        <w:rPr>
          <w:rFonts w:ascii="Courier New" w:hAnsi="Courier New"/>
          <w:bCs/>
          <w:szCs w:val="26"/>
        </w:rPr>
      </w:pPr>
      <w:r w:rsidRPr="007E2707">
        <w:rPr>
          <w:rFonts w:ascii="Courier New" w:hAnsi="Courier New"/>
          <w:bCs/>
          <w:szCs w:val="26"/>
        </w:rPr>
        <w:t>5. Изменение, расторжение, прекращение действия Договора</w:t>
      </w:r>
    </w:p>
    <w:p w:rsidR="00E842AA" w:rsidRPr="007E2707" w:rsidRDefault="00E842AA" w:rsidP="00E842AA">
      <w:pPr>
        <w:ind w:firstLine="540"/>
        <w:jc w:val="both"/>
        <w:rPr>
          <w:rFonts w:ascii="Courier New" w:hAnsi="Courier New"/>
          <w:bCs/>
          <w:szCs w:val="26"/>
        </w:rPr>
      </w:pP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5.1. Договор прекращает свое действие по окончании его срока, а также в любой другой срок по соглашению Сторон.</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5.2. Дополнения и изменения, вносимые в Договор, оформляются дополнительными соглашениями Сторон.</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5.3. Договор может быть расторгнут по требованию Администрации, по решению суда при следующих признаваемых Сторонами существенных нарушениях Договора:</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 xml:space="preserve">5.3.1. При не использовании Предпринимателем места размещения НТО в соответствии с целью, указанной в </w:t>
      </w:r>
      <w:hyperlink w:anchor="Par36" w:history="1">
        <w:r w:rsidRPr="007E2707">
          <w:rPr>
            <w:rFonts w:ascii="Courier New" w:hAnsi="Courier New"/>
            <w:bCs/>
            <w:szCs w:val="26"/>
          </w:rPr>
          <w:t>пункте 1.1</w:t>
        </w:r>
      </w:hyperlink>
      <w:r w:rsidRPr="007E2707">
        <w:rPr>
          <w:rFonts w:ascii="Courier New" w:hAnsi="Courier New"/>
          <w:bCs/>
          <w:szCs w:val="26"/>
        </w:rPr>
        <w:t xml:space="preserve"> Договора, в течение шести месяцев с даты вступления Договора в силу.</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5.3.2. 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5.3.3. Если Предприниматель умышленно ухудшает состояние места размещения НТО.</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 xml:space="preserve">5.3.4. При несоблюдении обязанностей, предусмотренных </w:t>
      </w:r>
      <w:hyperlink w:anchor="Par137" w:history="1">
        <w:r w:rsidRPr="007E2707">
          <w:rPr>
            <w:rFonts w:ascii="Courier New" w:hAnsi="Courier New"/>
            <w:bCs/>
            <w:szCs w:val="26"/>
          </w:rPr>
          <w:t>пунктами 3.2.8</w:t>
        </w:r>
      </w:hyperlink>
      <w:r w:rsidRPr="007E2707">
        <w:rPr>
          <w:rFonts w:ascii="Courier New" w:hAnsi="Courier New"/>
          <w:bCs/>
          <w:szCs w:val="26"/>
        </w:rPr>
        <w:t xml:space="preserve">, </w:t>
      </w:r>
      <w:hyperlink w:anchor="Par139" w:history="1">
        <w:r w:rsidRPr="007E2707">
          <w:rPr>
            <w:rFonts w:ascii="Courier New" w:hAnsi="Courier New"/>
            <w:bCs/>
            <w:szCs w:val="26"/>
          </w:rPr>
          <w:t>3.2.10</w:t>
        </w:r>
      </w:hyperlink>
      <w:r w:rsidRPr="007E2707">
        <w:rPr>
          <w:rFonts w:ascii="Courier New" w:hAnsi="Courier New"/>
          <w:bCs/>
          <w:szCs w:val="26"/>
        </w:rPr>
        <w:t xml:space="preserve">, </w:t>
      </w:r>
      <w:hyperlink w:anchor="Par158" w:history="1">
        <w:r w:rsidRPr="007E2707">
          <w:rPr>
            <w:rFonts w:ascii="Courier New" w:hAnsi="Courier New"/>
            <w:bCs/>
            <w:szCs w:val="26"/>
          </w:rPr>
          <w:t>3.2.20</w:t>
        </w:r>
      </w:hyperlink>
      <w:r w:rsidRPr="007E2707">
        <w:rPr>
          <w:rFonts w:ascii="Courier New" w:hAnsi="Courier New"/>
          <w:bCs/>
          <w:szCs w:val="26"/>
        </w:rPr>
        <w:t xml:space="preserve"> Договора.</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 xml:space="preserve">5.3.5. При несоблюдении порядка размещения на Участке объектов наружной рекламы и информации, предусмотренного в </w:t>
      </w:r>
      <w:hyperlink w:anchor="Par127" w:history="1">
        <w:r w:rsidRPr="007E2707">
          <w:rPr>
            <w:rFonts w:ascii="Courier New" w:hAnsi="Courier New"/>
            <w:bCs/>
            <w:szCs w:val="26"/>
          </w:rPr>
          <w:t>пункте 3.1.2</w:t>
        </w:r>
      </w:hyperlink>
      <w:r w:rsidRPr="007E2707">
        <w:rPr>
          <w:rFonts w:ascii="Courier New" w:hAnsi="Courier New"/>
          <w:bCs/>
          <w:szCs w:val="26"/>
        </w:rPr>
        <w:t xml:space="preserve"> Договора.</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5.3.6. При осуществлении на НТО деятельности, нарушающей установленный порядок реализации:</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мобильных телефонов;</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lastRenderedPageBreak/>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5.3.7. При реализации на НТО контрафактной Продукции, а также Продукции, пропагандирующей порнографию, экстремизм, наркоманию и терроризм.</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5.3.8. 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E842AA" w:rsidRPr="007E2707" w:rsidRDefault="00E842AA" w:rsidP="00E842AA">
      <w:pPr>
        <w:ind w:firstLine="540"/>
        <w:jc w:val="both"/>
        <w:rPr>
          <w:rFonts w:ascii="Courier New" w:hAnsi="Courier New"/>
          <w:bCs/>
          <w:szCs w:val="26"/>
        </w:rPr>
      </w:pPr>
      <w:bookmarkStart w:id="33" w:name="Par203"/>
      <w:bookmarkEnd w:id="33"/>
      <w:r w:rsidRPr="007E2707">
        <w:rPr>
          <w:rFonts w:ascii="Courier New" w:hAnsi="Courier New"/>
          <w:bCs/>
          <w:szCs w:val="26"/>
        </w:rPr>
        <w:t xml:space="preserve">5.4.1. При использовании Предпринимателем НТО под цели, не предусмотренные </w:t>
      </w:r>
      <w:hyperlink w:anchor="Par50" w:history="1">
        <w:r w:rsidRPr="007E2707">
          <w:rPr>
            <w:rFonts w:ascii="Courier New" w:hAnsi="Courier New"/>
            <w:bCs/>
            <w:szCs w:val="26"/>
          </w:rPr>
          <w:t>пунктом 1.2</w:t>
        </w:r>
      </w:hyperlink>
      <w:r w:rsidRPr="007E2707">
        <w:rPr>
          <w:rFonts w:ascii="Courier New" w:hAnsi="Courier New"/>
          <w:bCs/>
          <w:szCs w:val="26"/>
        </w:rPr>
        <w:t xml:space="preserve"> Договора (за исключением случаев, установленных </w:t>
      </w:r>
      <w:hyperlink w:anchor="Par128" w:history="1">
        <w:r w:rsidRPr="007E2707">
          <w:rPr>
            <w:rFonts w:ascii="Courier New" w:hAnsi="Courier New"/>
            <w:bCs/>
            <w:szCs w:val="26"/>
          </w:rPr>
          <w:t>пунктами 3.1.3</w:t>
        </w:r>
      </w:hyperlink>
      <w:r w:rsidRPr="007E2707">
        <w:rPr>
          <w:rFonts w:ascii="Courier New" w:hAnsi="Courier New"/>
          <w:bCs/>
          <w:szCs w:val="26"/>
        </w:rPr>
        <w:t xml:space="preserve"> и </w:t>
      </w:r>
      <w:hyperlink w:anchor="Par161" w:history="1">
        <w:r w:rsidRPr="007E2707">
          <w:rPr>
            <w:rFonts w:ascii="Courier New" w:hAnsi="Courier New"/>
            <w:bCs/>
            <w:szCs w:val="26"/>
          </w:rPr>
          <w:t>3.2.23</w:t>
        </w:r>
      </w:hyperlink>
      <w:r w:rsidRPr="007E2707">
        <w:rPr>
          <w:rFonts w:ascii="Courier New" w:hAnsi="Courier New"/>
          <w:bCs/>
          <w:szCs w:val="26"/>
        </w:rPr>
        <w:t>).</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5.4.2.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5.4.3.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 в границах которого расположено место размещения НТО.</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5.4.4. 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 в границах которого расположено место размещения НТО.</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5.4.5. При публикации информационного сообщения о проведении конкурсного отбора лиц для подготовки документации, необходимой для проведения торгов по 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 xml:space="preserve">5.4.6. При нарушении Предпринимателем </w:t>
      </w:r>
      <w:hyperlink w:anchor="Par140" w:history="1">
        <w:r w:rsidRPr="007E2707">
          <w:rPr>
            <w:rFonts w:ascii="Courier New" w:hAnsi="Courier New"/>
            <w:bCs/>
            <w:szCs w:val="26"/>
          </w:rPr>
          <w:t>3.2.11</w:t>
        </w:r>
      </w:hyperlink>
      <w:r w:rsidRPr="007E2707">
        <w:rPr>
          <w:rFonts w:ascii="Courier New" w:hAnsi="Courier New"/>
          <w:bCs/>
          <w:szCs w:val="26"/>
        </w:rPr>
        <w:t xml:space="preserve"> - </w:t>
      </w:r>
      <w:hyperlink w:anchor="Par145" w:history="1">
        <w:r w:rsidRPr="007E2707">
          <w:rPr>
            <w:rFonts w:ascii="Courier New" w:hAnsi="Courier New"/>
            <w:bCs/>
            <w:szCs w:val="26"/>
          </w:rPr>
          <w:t>3.2.13</w:t>
        </w:r>
      </w:hyperlink>
      <w:r w:rsidRPr="007E2707">
        <w:rPr>
          <w:rFonts w:ascii="Courier New" w:hAnsi="Courier New"/>
          <w:bCs/>
          <w:szCs w:val="26"/>
        </w:rPr>
        <w:t xml:space="preserve">, </w:t>
      </w:r>
      <w:hyperlink w:anchor="Par160" w:history="1">
        <w:r w:rsidRPr="007E2707">
          <w:rPr>
            <w:rFonts w:ascii="Courier New" w:hAnsi="Courier New"/>
            <w:bCs/>
            <w:szCs w:val="26"/>
          </w:rPr>
          <w:t>3.2.22</w:t>
        </w:r>
      </w:hyperlink>
      <w:r w:rsidRPr="007E2707">
        <w:rPr>
          <w:rFonts w:ascii="Courier New" w:hAnsi="Courier New"/>
          <w:bCs/>
          <w:szCs w:val="26"/>
        </w:rPr>
        <w:t xml:space="preserve"> и </w:t>
      </w:r>
      <w:hyperlink w:anchor="Par165" w:history="1">
        <w:r w:rsidRPr="007E2707">
          <w:rPr>
            <w:rFonts w:ascii="Courier New" w:hAnsi="Courier New"/>
            <w:bCs/>
            <w:szCs w:val="26"/>
          </w:rPr>
          <w:t>3.3.1</w:t>
        </w:r>
      </w:hyperlink>
      <w:r w:rsidRPr="007E2707">
        <w:rPr>
          <w:rFonts w:ascii="Courier New" w:hAnsi="Courier New"/>
          <w:bCs/>
          <w:szCs w:val="26"/>
        </w:rPr>
        <w:t xml:space="preserve"> Договора.</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5.4.7. 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5.4.8. 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 xml:space="preserve">5.4.9. При нарушении </w:t>
      </w:r>
      <w:hyperlink w:anchor="Par155" w:history="1">
        <w:r w:rsidRPr="007E2707">
          <w:rPr>
            <w:rFonts w:ascii="Courier New" w:hAnsi="Courier New"/>
            <w:bCs/>
            <w:szCs w:val="26"/>
          </w:rPr>
          <w:t>пункта 3.2.17</w:t>
        </w:r>
      </w:hyperlink>
      <w:r w:rsidRPr="007E2707">
        <w:rPr>
          <w:rFonts w:ascii="Courier New" w:hAnsi="Courier New"/>
          <w:bCs/>
          <w:szCs w:val="26"/>
        </w:rPr>
        <w:t xml:space="preserve">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 xml:space="preserve">5.4.11. При нарушении Предпринимателем </w:t>
      </w:r>
      <w:hyperlink w:anchor="Par167" w:history="1">
        <w:r w:rsidRPr="007E2707">
          <w:rPr>
            <w:rFonts w:ascii="Courier New" w:hAnsi="Courier New"/>
            <w:bCs/>
            <w:szCs w:val="26"/>
          </w:rPr>
          <w:t>пунктов 3.3.3</w:t>
        </w:r>
      </w:hyperlink>
      <w:r w:rsidRPr="007E2707">
        <w:rPr>
          <w:rFonts w:ascii="Courier New" w:hAnsi="Courier New"/>
          <w:bCs/>
          <w:szCs w:val="26"/>
        </w:rPr>
        <w:t xml:space="preserve"> и </w:t>
      </w:r>
      <w:hyperlink w:anchor="Par168" w:history="1">
        <w:r w:rsidRPr="007E2707">
          <w:rPr>
            <w:rFonts w:ascii="Courier New" w:hAnsi="Courier New"/>
            <w:bCs/>
            <w:szCs w:val="26"/>
          </w:rPr>
          <w:t>3.3.4</w:t>
        </w:r>
      </w:hyperlink>
      <w:r w:rsidRPr="007E2707">
        <w:rPr>
          <w:rFonts w:ascii="Courier New" w:hAnsi="Courier New"/>
          <w:bCs/>
          <w:szCs w:val="26"/>
        </w:rPr>
        <w:t xml:space="preserve"> Договора.</w:t>
      </w:r>
    </w:p>
    <w:p w:rsidR="00E842AA" w:rsidRPr="007E2707" w:rsidRDefault="00E842AA" w:rsidP="00E842AA">
      <w:pPr>
        <w:ind w:firstLine="540"/>
        <w:jc w:val="both"/>
        <w:rPr>
          <w:rFonts w:ascii="Courier New" w:hAnsi="Courier New"/>
          <w:bCs/>
          <w:szCs w:val="26"/>
        </w:rPr>
      </w:pPr>
      <w:bookmarkStart w:id="34" w:name="Par214"/>
      <w:bookmarkEnd w:id="34"/>
      <w:r w:rsidRPr="007E2707">
        <w:rPr>
          <w:rFonts w:ascii="Courier New" w:hAnsi="Courier New"/>
          <w:bCs/>
          <w:szCs w:val="26"/>
        </w:rPr>
        <w:t xml:space="preserve">5.4.12. Уведомление об отказе от исполнения Договора в случаях, указанных в </w:t>
      </w:r>
      <w:hyperlink w:anchor="Par203" w:history="1">
        <w:r w:rsidRPr="007E2707">
          <w:rPr>
            <w:rFonts w:ascii="Courier New" w:hAnsi="Courier New"/>
            <w:bCs/>
            <w:szCs w:val="26"/>
          </w:rPr>
          <w:t>пунктах 5.4.1</w:t>
        </w:r>
      </w:hyperlink>
      <w:r w:rsidRPr="007E2707">
        <w:rPr>
          <w:rFonts w:ascii="Courier New" w:hAnsi="Courier New"/>
          <w:bCs/>
          <w:szCs w:val="26"/>
        </w:rPr>
        <w:t xml:space="preserve"> - </w:t>
      </w:r>
      <w:hyperlink w:anchor="Par214" w:history="1">
        <w:r w:rsidRPr="007E2707">
          <w:rPr>
            <w:rFonts w:ascii="Courier New" w:hAnsi="Courier New"/>
            <w:bCs/>
            <w:szCs w:val="26"/>
          </w:rPr>
          <w:t>5.4.12</w:t>
        </w:r>
      </w:hyperlink>
      <w:r w:rsidRPr="007E2707">
        <w:rPr>
          <w:rFonts w:ascii="Courier New" w:hAnsi="Courier New"/>
          <w:bCs/>
          <w:szCs w:val="26"/>
        </w:rPr>
        <w:t>, направляется Предпринимателю за 30 дней до расторжения Договора.</w:t>
      </w:r>
    </w:p>
    <w:p w:rsidR="00E842AA" w:rsidRPr="007E2707" w:rsidRDefault="00E842AA" w:rsidP="00E842AA">
      <w:pPr>
        <w:ind w:firstLine="540"/>
        <w:jc w:val="both"/>
        <w:rPr>
          <w:rFonts w:ascii="Courier New" w:hAnsi="Courier New"/>
          <w:bCs/>
          <w:szCs w:val="26"/>
        </w:rPr>
      </w:pPr>
    </w:p>
    <w:p w:rsidR="00E842AA" w:rsidRPr="007E2707" w:rsidRDefault="00E842AA" w:rsidP="00E842AA">
      <w:pPr>
        <w:ind w:firstLine="540"/>
        <w:jc w:val="center"/>
        <w:rPr>
          <w:rFonts w:ascii="Courier New" w:hAnsi="Courier New"/>
          <w:bCs/>
          <w:szCs w:val="26"/>
        </w:rPr>
      </w:pPr>
      <w:r w:rsidRPr="007E2707">
        <w:rPr>
          <w:rFonts w:ascii="Courier New" w:hAnsi="Courier New"/>
          <w:bCs/>
          <w:szCs w:val="26"/>
        </w:rPr>
        <w:t>6. Особые условия</w:t>
      </w:r>
    </w:p>
    <w:p w:rsidR="00E842AA" w:rsidRPr="007E2707" w:rsidRDefault="00E842AA" w:rsidP="00E842AA">
      <w:pPr>
        <w:ind w:firstLine="540"/>
        <w:jc w:val="both"/>
        <w:rPr>
          <w:rFonts w:ascii="Courier New" w:hAnsi="Courier New"/>
          <w:bCs/>
          <w:szCs w:val="26"/>
        </w:rPr>
      </w:pP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6.1. В случае смерти Предпринимателя, когда им является гражданин, его права и обязанности по Договору наследнику не переходят.</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6.2. Заключив договор,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w:t>
      </w:r>
      <w:hyperlink r:id="rId24" w:history="1">
        <w:r w:rsidRPr="007E2707">
          <w:rPr>
            <w:rFonts w:ascii="Courier New" w:hAnsi="Courier New"/>
            <w:bCs/>
            <w:szCs w:val="26"/>
          </w:rPr>
          <w:t>статьи 12</w:t>
        </w:r>
      </w:hyperlink>
      <w:r w:rsidRPr="007E2707">
        <w:rPr>
          <w:rFonts w:ascii="Courier New" w:hAnsi="Courier New"/>
          <w:bCs/>
          <w:szCs w:val="26"/>
        </w:rPr>
        <w:t xml:space="preserve">, </w:t>
      </w:r>
      <w:hyperlink r:id="rId25" w:history="1">
        <w:r w:rsidRPr="007E2707">
          <w:rPr>
            <w:rFonts w:ascii="Courier New" w:hAnsi="Courier New"/>
            <w:bCs/>
            <w:szCs w:val="26"/>
          </w:rPr>
          <w:t>14</w:t>
        </w:r>
      </w:hyperlink>
      <w:r w:rsidRPr="007E2707">
        <w:rPr>
          <w:rFonts w:ascii="Courier New" w:hAnsi="Courier New"/>
          <w:bCs/>
          <w:szCs w:val="26"/>
        </w:rPr>
        <w:t xml:space="preserve"> Гражданского кодекса Российской Федерации). Самозащита осуществляется путем освобождения </w:t>
      </w:r>
      <w:r w:rsidRPr="007E2707">
        <w:rPr>
          <w:rFonts w:ascii="Courier New" w:hAnsi="Courier New"/>
          <w:bCs/>
          <w:szCs w:val="26"/>
        </w:rPr>
        <w:lastRenderedPageBreak/>
        <w:t>Администрацией или назначенным ей лицом места размещения НТО от имущества Предпринимателя либо третьих лиц. При этом Предприниматель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Администрацию обязательства по оплате стоимости возмещения вреда, причиненного третьим лицам при осуществлении самозащиты права.</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6.3.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6.4. Администрация вправе обеспечивать уведомление Предпринимателя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Предпринимателя, указанный (указанные) в Договоре.</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E842AA" w:rsidRPr="007E2707" w:rsidRDefault="00E842AA" w:rsidP="00E842AA">
      <w:pPr>
        <w:ind w:firstLine="540"/>
        <w:jc w:val="both"/>
        <w:rPr>
          <w:rFonts w:ascii="Courier New" w:hAnsi="Courier New"/>
          <w:bCs/>
          <w:szCs w:val="26"/>
        </w:rPr>
      </w:pPr>
    </w:p>
    <w:p w:rsidR="00E842AA" w:rsidRPr="007E2707" w:rsidRDefault="00E842AA" w:rsidP="00E842AA">
      <w:pPr>
        <w:ind w:firstLine="540"/>
        <w:jc w:val="center"/>
        <w:rPr>
          <w:rFonts w:ascii="Courier New" w:hAnsi="Courier New"/>
          <w:bCs/>
          <w:szCs w:val="26"/>
        </w:rPr>
      </w:pPr>
      <w:r w:rsidRPr="007E2707">
        <w:rPr>
          <w:rFonts w:ascii="Courier New" w:hAnsi="Courier New"/>
          <w:bCs/>
          <w:szCs w:val="26"/>
        </w:rPr>
        <w:t>7. Прочие условия</w:t>
      </w:r>
    </w:p>
    <w:p w:rsidR="00E842AA" w:rsidRPr="007E2707" w:rsidRDefault="00E842AA" w:rsidP="00E842AA">
      <w:pPr>
        <w:ind w:firstLine="540"/>
        <w:jc w:val="both"/>
        <w:rPr>
          <w:rFonts w:ascii="Courier New" w:hAnsi="Courier New"/>
          <w:bCs/>
          <w:szCs w:val="26"/>
        </w:rPr>
      </w:pP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7.1. В случае изменения адреса или иных реквизитов Стороны обязаны уведомить об этом друг друга в недельный срок со дня таких изменений.</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7.2. Вопросы, не урегулированные Договором, регулируются действующим законодательством.</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7.3. Споры, возникающие при исполнении Договора, рассматриваются судом, арбитражным судом в соответствии с их компетенцией.</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7.4. Договор составлен на ____ листах и подписан в ____ экземплярах, имеющих равную юридическую силу, находящихся:</w:t>
      </w: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 Администрация - 1 экз.;</w:t>
      </w:r>
    </w:p>
    <w:p w:rsidR="00E842AA" w:rsidRPr="007E2707" w:rsidRDefault="00E842AA" w:rsidP="00E842AA">
      <w:pPr>
        <w:ind w:firstLine="540"/>
        <w:jc w:val="both"/>
        <w:rPr>
          <w:rFonts w:ascii="Courier New" w:hAnsi="Courier New"/>
          <w:bCs/>
          <w:szCs w:val="26"/>
        </w:rPr>
      </w:pPr>
    </w:p>
    <w:p w:rsidR="00E842AA" w:rsidRPr="007E2707" w:rsidRDefault="00E842AA" w:rsidP="00E842AA">
      <w:pPr>
        <w:ind w:firstLine="540"/>
        <w:jc w:val="both"/>
        <w:rPr>
          <w:rFonts w:ascii="Courier New" w:hAnsi="Courier New" w:cs="Courier New"/>
        </w:rPr>
      </w:pPr>
      <w:r w:rsidRPr="007E2707">
        <w:rPr>
          <w:rFonts w:ascii="Courier New" w:hAnsi="Courier New" w:cs="Courier New"/>
        </w:rPr>
        <w:t xml:space="preserve">    - __________________________________ - 1 экз.</w:t>
      </w:r>
    </w:p>
    <w:p w:rsidR="00E842AA" w:rsidRPr="007E2707" w:rsidRDefault="00E842AA" w:rsidP="00E842AA">
      <w:pPr>
        <w:ind w:firstLine="540"/>
        <w:jc w:val="both"/>
        <w:rPr>
          <w:rFonts w:ascii="Courier New" w:hAnsi="Courier New" w:cs="Courier New"/>
        </w:rPr>
      </w:pPr>
      <w:r w:rsidRPr="007E2707">
        <w:rPr>
          <w:rFonts w:ascii="Courier New" w:hAnsi="Courier New" w:cs="Courier New"/>
        </w:rPr>
        <w:t xml:space="preserve">        (наименование Предпринимателя)</w:t>
      </w:r>
    </w:p>
    <w:p w:rsidR="00E842AA" w:rsidRPr="007E2707" w:rsidRDefault="00E842AA" w:rsidP="00E842AA">
      <w:pPr>
        <w:ind w:firstLine="540"/>
        <w:jc w:val="both"/>
        <w:rPr>
          <w:rFonts w:ascii="Courier New" w:hAnsi="Courier New"/>
          <w:bCs/>
          <w:szCs w:val="26"/>
        </w:rPr>
      </w:pP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8. Приложение к Договору</w:t>
      </w:r>
    </w:p>
    <w:p w:rsidR="00E842AA" w:rsidRPr="007E2707" w:rsidRDefault="00E842AA" w:rsidP="00E842AA">
      <w:pPr>
        <w:ind w:firstLine="540"/>
        <w:jc w:val="both"/>
        <w:rPr>
          <w:rFonts w:ascii="Courier New" w:hAnsi="Courier New"/>
          <w:bCs/>
          <w:szCs w:val="26"/>
        </w:rPr>
      </w:pP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1. Схема границ земельного участка, предназначенного для размещения НТО.</w:t>
      </w:r>
    </w:p>
    <w:p w:rsidR="00E842AA" w:rsidRPr="007E2707" w:rsidRDefault="00E842AA" w:rsidP="00E842AA">
      <w:pPr>
        <w:ind w:firstLine="540"/>
        <w:jc w:val="both"/>
        <w:rPr>
          <w:rFonts w:ascii="Courier New" w:hAnsi="Courier New"/>
          <w:bCs/>
          <w:szCs w:val="26"/>
        </w:rPr>
      </w:pPr>
    </w:p>
    <w:p w:rsidR="00E842AA" w:rsidRPr="007E2707" w:rsidRDefault="00E842AA" w:rsidP="00E842AA">
      <w:pPr>
        <w:ind w:firstLine="540"/>
        <w:jc w:val="both"/>
        <w:rPr>
          <w:rFonts w:ascii="Courier New" w:hAnsi="Courier New"/>
          <w:bCs/>
          <w:szCs w:val="26"/>
        </w:rPr>
      </w:pPr>
      <w:r w:rsidRPr="007E2707">
        <w:rPr>
          <w:rFonts w:ascii="Courier New" w:hAnsi="Courier New"/>
          <w:bCs/>
          <w:szCs w:val="26"/>
        </w:rPr>
        <w:t>Юридические адреса Сторон:</w:t>
      </w:r>
    </w:p>
    <w:p w:rsidR="00E842AA" w:rsidRPr="007E2707" w:rsidRDefault="00E842AA" w:rsidP="00E842AA">
      <w:pPr>
        <w:ind w:firstLine="540"/>
        <w:jc w:val="both"/>
        <w:rPr>
          <w:rFonts w:ascii="Courier New" w:hAnsi="Courier New"/>
          <w:bCs/>
          <w:szCs w:val="26"/>
        </w:rPr>
      </w:pP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Администрация:</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___________________________________________________________________________</w:t>
      </w:r>
    </w:p>
    <w:p w:rsidR="00E842AA" w:rsidRPr="007E2707" w:rsidRDefault="00E842AA" w:rsidP="00E842AA">
      <w:pPr>
        <w:widowControl/>
        <w:autoSpaceDE w:val="0"/>
        <w:autoSpaceDN w:val="0"/>
        <w:adjustRightInd w:val="0"/>
        <w:jc w:val="both"/>
        <w:rPr>
          <w:rFonts w:ascii="Courier New" w:hAnsi="Courier New" w:cs="Courier New"/>
        </w:rPr>
      </w:pP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Предприниматель:</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___________________________________________________________________________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(наименование юридического лица либо</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___________________________________________________________________________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фамилия, имя, отчество индивидуального предпринимателя)</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___________________________________________________________________________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(телефон, факс, адрес электронной почты)</w:t>
      </w:r>
    </w:p>
    <w:p w:rsidR="00E842AA" w:rsidRPr="007E2707" w:rsidRDefault="00E842AA" w:rsidP="00E842AA">
      <w:pPr>
        <w:widowControl/>
        <w:autoSpaceDE w:val="0"/>
        <w:autoSpaceDN w:val="0"/>
        <w:adjustRightInd w:val="0"/>
        <w:jc w:val="both"/>
        <w:rPr>
          <w:rFonts w:ascii="Courier New" w:hAnsi="Courier New" w:cs="Courier New"/>
        </w:rPr>
      </w:pP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Администрация:                             Предприниматель:</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р/с N _______________________              р/с N _______________________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в ___________________________              </w:t>
      </w:r>
      <w:proofErr w:type="spellStart"/>
      <w:r w:rsidRPr="007E2707">
        <w:rPr>
          <w:rFonts w:ascii="Courier New" w:hAnsi="Courier New" w:cs="Courier New"/>
        </w:rPr>
        <w:t>в</w:t>
      </w:r>
      <w:proofErr w:type="spellEnd"/>
      <w:r w:rsidRPr="007E2707">
        <w:rPr>
          <w:rFonts w:ascii="Courier New" w:hAnsi="Courier New" w:cs="Courier New"/>
        </w:rPr>
        <w:t xml:space="preserve"> ___________________________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тел. ________________________              тел. ________________________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факс ________________________              </w:t>
      </w:r>
      <w:proofErr w:type="spellStart"/>
      <w:r w:rsidRPr="007E2707">
        <w:rPr>
          <w:rFonts w:ascii="Courier New" w:hAnsi="Courier New" w:cs="Courier New"/>
        </w:rPr>
        <w:t>факс</w:t>
      </w:r>
      <w:proofErr w:type="spellEnd"/>
      <w:r w:rsidRPr="007E2707">
        <w:rPr>
          <w:rFonts w:ascii="Courier New" w:hAnsi="Courier New" w:cs="Courier New"/>
        </w:rPr>
        <w:t xml:space="preserve"> ________________________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Подписи сторон:</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От Администрации                           От Предпринимателя</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_____________________________              ______________________________</w:t>
      </w:r>
    </w:p>
    <w:p w:rsidR="00E842AA" w:rsidRPr="007E2707" w:rsidRDefault="00E842AA" w:rsidP="00E842AA">
      <w:pPr>
        <w:widowControl/>
        <w:autoSpaceDE w:val="0"/>
        <w:autoSpaceDN w:val="0"/>
        <w:adjustRightInd w:val="0"/>
        <w:jc w:val="both"/>
        <w:rPr>
          <w:rFonts w:ascii="Courier New" w:hAnsi="Courier New" w:cs="Courier New"/>
        </w:rPr>
      </w:pP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М.П.                                       М.П. (при наличии)</w:t>
      </w:r>
    </w:p>
    <w:p w:rsidR="00E842AA" w:rsidRPr="007E2707" w:rsidRDefault="00E842AA" w:rsidP="00E842AA">
      <w:pPr>
        <w:widowControl/>
        <w:autoSpaceDE w:val="0"/>
        <w:autoSpaceDN w:val="0"/>
        <w:adjustRightInd w:val="0"/>
        <w:jc w:val="both"/>
        <w:rPr>
          <w:b/>
          <w:bCs/>
          <w:sz w:val="26"/>
          <w:szCs w:val="26"/>
        </w:rPr>
      </w:pPr>
    </w:p>
    <w:p w:rsidR="00E842AA" w:rsidRPr="007E2707" w:rsidRDefault="00E842AA" w:rsidP="00E842AA">
      <w:pPr>
        <w:widowControl/>
        <w:autoSpaceDE w:val="0"/>
        <w:autoSpaceDN w:val="0"/>
        <w:adjustRightInd w:val="0"/>
        <w:jc w:val="both"/>
        <w:rPr>
          <w:b/>
          <w:bCs/>
          <w:sz w:val="26"/>
          <w:szCs w:val="26"/>
        </w:rPr>
      </w:pPr>
    </w:p>
    <w:p w:rsidR="00E842AA" w:rsidRPr="007E2707" w:rsidRDefault="00E842AA" w:rsidP="00E842AA">
      <w:pPr>
        <w:widowControl/>
        <w:autoSpaceDE w:val="0"/>
        <w:autoSpaceDN w:val="0"/>
        <w:adjustRightInd w:val="0"/>
        <w:jc w:val="both"/>
        <w:rPr>
          <w:b/>
          <w:bCs/>
          <w:sz w:val="26"/>
          <w:szCs w:val="26"/>
        </w:rPr>
      </w:pPr>
    </w:p>
    <w:p w:rsidR="00E842AA" w:rsidRPr="007E2707" w:rsidRDefault="00E842AA" w:rsidP="00E842AA">
      <w:pPr>
        <w:widowControl/>
        <w:autoSpaceDE w:val="0"/>
        <w:autoSpaceDN w:val="0"/>
        <w:adjustRightInd w:val="0"/>
        <w:jc w:val="center"/>
        <w:rPr>
          <w:b/>
          <w:bCs/>
          <w:sz w:val="26"/>
          <w:szCs w:val="26"/>
        </w:rPr>
      </w:pPr>
    </w:p>
    <w:p w:rsidR="00E842AA" w:rsidRPr="007E2707" w:rsidRDefault="00E842AA" w:rsidP="00E842AA">
      <w:pPr>
        <w:widowControl/>
        <w:autoSpaceDE w:val="0"/>
        <w:autoSpaceDN w:val="0"/>
        <w:adjustRightInd w:val="0"/>
        <w:jc w:val="center"/>
        <w:rPr>
          <w:b/>
          <w:bCs/>
          <w:sz w:val="26"/>
          <w:szCs w:val="26"/>
        </w:rPr>
      </w:pPr>
    </w:p>
    <w:p w:rsidR="00E842AA" w:rsidRPr="007E2707" w:rsidRDefault="00E842AA" w:rsidP="00E842AA">
      <w:pPr>
        <w:widowControl/>
        <w:autoSpaceDE w:val="0"/>
        <w:autoSpaceDN w:val="0"/>
        <w:adjustRightInd w:val="0"/>
        <w:jc w:val="center"/>
        <w:rPr>
          <w:b/>
          <w:bCs/>
          <w:sz w:val="26"/>
          <w:szCs w:val="26"/>
        </w:rPr>
      </w:pPr>
    </w:p>
    <w:p w:rsidR="00E842AA" w:rsidRPr="007E2707" w:rsidRDefault="00E842AA" w:rsidP="00E842AA">
      <w:pPr>
        <w:widowControl/>
        <w:autoSpaceDE w:val="0"/>
        <w:autoSpaceDN w:val="0"/>
        <w:adjustRightInd w:val="0"/>
        <w:jc w:val="center"/>
        <w:rPr>
          <w:b/>
          <w:bCs/>
          <w:sz w:val="26"/>
          <w:szCs w:val="26"/>
        </w:rPr>
      </w:pPr>
    </w:p>
    <w:p w:rsidR="00E842AA" w:rsidRPr="007602F3" w:rsidRDefault="00E842AA" w:rsidP="00E842AA">
      <w:pPr>
        <w:widowControl/>
        <w:autoSpaceDE w:val="0"/>
        <w:autoSpaceDN w:val="0"/>
        <w:adjustRightInd w:val="0"/>
        <w:jc w:val="right"/>
        <w:outlineLvl w:val="0"/>
        <w:rPr>
          <w:bCs/>
        </w:rPr>
      </w:pPr>
      <w:r w:rsidRPr="007602F3">
        <w:rPr>
          <w:bCs/>
        </w:rPr>
        <w:t>Приложение</w:t>
      </w:r>
    </w:p>
    <w:p w:rsidR="00E842AA" w:rsidRPr="007602F3" w:rsidRDefault="00E842AA" w:rsidP="00E842AA">
      <w:pPr>
        <w:widowControl/>
        <w:autoSpaceDE w:val="0"/>
        <w:autoSpaceDN w:val="0"/>
        <w:adjustRightInd w:val="0"/>
        <w:jc w:val="right"/>
        <w:rPr>
          <w:bCs/>
        </w:rPr>
      </w:pPr>
      <w:r w:rsidRPr="007602F3">
        <w:rPr>
          <w:bCs/>
        </w:rPr>
        <w:t>к договору</w:t>
      </w:r>
    </w:p>
    <w:p w:rsidR="00E842AA" w:rsidRPr="007602F3" w:rsidRDefault="00E842AA" w:rsidP="00E842AA">
      <w:pPr>
        <w:widowControl/>
        <w:autoSpaceDE w:val="0"/>
        <w:autoSpaceDN w:val="0"/>
        <w:adjustRightInd w:val="0"/>
        <w:jc w:val="right"/>
        <w:rPr>
          <w:bCs/>
        </w:rPr>
      </w:pPr>
      <w:r w:rsidRPr="007602F3">
        <w:rPr>
          <w:bCs/>
        </w:rPr>
        <w:t>на размещение НТО</w:t>
      </w:r>
    </w:p>
    <w:p w:rsidR="00E842AA" w:rsidRPr="007602F3" w:rsidRDefault="00E842AA" w:rsidP="00E842AA">
      <w:pPr>
        <w:widowControl/>
        <w:autoSpaceDE w:val="0"/>
        <w:autoSpaceDN w:val="0"/>
        <w:adjustRightInd w:val="0"/>
        <w:jc w:val="right"/>
        <w:rPr>
          <w:bCs/>
        </w:rPr>
      </w:pPr>
      <w:r w:rsidRPr="007602F3">
        <w:rPr>
          <w:bCs/>
        </w:rPr>
        <w:t>от __.__.____ N ____</w:t>
      </w:r>
    </w:p>
    <w:p w:rsidR="00E842AA" w:rsidRPr="007E2707" w:rsidRDefault="00E842AA" w:rsidP="00E842AA">
      <w:pPr>
        <w:widowControl/>
        <w:autoSpaceDE w:val="0"/>
        <w:autoSpaceDN w:val="0"/>
        <w:adjustRightInd w:val="0"/>
        <w:jc w:val="both"/>
        <w:rPr>
          <w:bCs/>
          <w:sz w:val="26"/>
          <w:szCs w:val="26"/>
        </w:rPr>
      </w:pPr>
    </w:p>
    <w:p w:rsidR="00E842AA" w:rsidRPr="007E2707" w:rsidRDefault="00E842AA" w:rsidP="00E842AA">
      <w:pPr>
        <w:widowControl/>
        <w:autoSpaceDE w:val="0"/>
        <w:autoSpaceDN w:val="0"/>
        <w:adjustRightInd w:val="0"/>
        <w:jc w:val="center"/>
        <w:rPr>
          <w:bCs/>
          <w:sz w:val="26"/>
          <w:szCs w:val="26"/>
        </w:rPr>
      </w:pPr>
      <w:r w:rsidRPr="007E2707">
        <w:rPr>
          <w:bCs/>
          <w:sz w:val="26"/>
          <w:szCs w:val="26"/>
        </w:rPr>
        <w:t>АКТ N _____</w:t>
      </w:r>
    </w:p>
    <w:p w:rsidR="00E842AA" w:rsidRPr="007E2707" w:rsidRDefault="00E842AA" w:rsidP="00E842AA">
      <w:pPr>
        <w:widowControl/>
        <w:autoSpaceDE w:val="0"/>
        <w:autoSpaceDN w:val="0"/>
        <w:adjustRightInd w:val="0"/>
        <w:jc w:val="center"/>
        <w:rPr>
          <w:bCs/>
          <w:sz w:val="26"/>
          <w:szCs w:val="26"/>
        </w:rPr>
      </w:pPr>
      <w:r w:rsidRPr="007E2707">
        <w:rPr>
          <w:bCs/>
          <w:sz w:val="26"/>
          <w:szCs w:val="26"/>
        </w:rPr>
        <w:t>допуска на земельный участок</w:t>
      </w:r>
    </w:p>
    <w:p w:rsidR="00E842AA" w:rsidRPr="007E2707" w:rsidRDefault="00E842AA" w:rsidP="00E842AA">
      <w:pPr>
        <w:widowControl/>
        <w:autoSpaceDE w:val="0"/>
        <w:autoSpaceDN w:val="0"/>
        <w:adjustRightInd w:val="0"/>
        <w:jc w:val="both"/>
        <w:rPr>
          <w:b/>
          <w:bCs/>
          <w:sz w:val="26"/>
          <w:szCs w:val="26"/>
        </w:rPr>
      </w:pP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от "____" _________ 20___</w:t>
      </w:r>
    </w:p>
    <w:p w:rsidR="00E842AA" w:rsidRPr="007E2707" w:rsidRDefault="00E842AA" w:rsidP="00E842AA">
      <w:pPr>
        <w:widowControl/>
        <w:autoSpaceDE w:val="0"/>
        <w:autoSpaceDN w:val="0"/>
        <w:adjustRightInd w:val="0"/>
        <w:jc w:val="both"/>
        <w:rPr>
          <w:rFonts w:ascii="Courier New" w:hAnsi="Courier New" w:cs="Courier New"/>
        </w:rPr>
      </w:pP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Администрация ___________________________________________,  именуемая в</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дальнейшем     "Администрация",     действующая     в     соответствии    с</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___________________________________________________________________, в лице</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_________________________________________________,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(должность, Ф.И.О.)</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действующего на основании ________________________________________________,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(положения, доверенности)</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с одной стороны, и ________________________________________________________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полное наименование юридического лица либо фамилия,</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имя,  отчество индивидуального предпринимателя</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ИНН __________, ___________________________________________________________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(дата, место регистрации, место нахождения юридического лица,</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___________________________________________________________________________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реквизиты документа, удостоверяющего личность, адрес, место жительства -</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для индивидуальных предпринимателей),</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именуемый  в  дальнейшем   "Предприниматель",    действующий  на  основании</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___________________________________________________________________________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(указать наименование и реквизиты положения, устава, доверенности и т.п.),</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в лице ___________________________________________________________________,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должность, фамилия, имя, отчество</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с другой стороны,  на  основании  Договора  на  размещение  нестационарного</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торгового объекта от __.__.____ N ___ (далее - Договор) составили настоящий</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акт о следующем.</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В соответствии  с  </w:t>
      </w:r>
      <w:hyperlink w:anchor="Par36" w:history="1">
        <w:r w:rsidRPr="007E2707">
          <w:rPr>
            <w:rFonts w:ascii="Courier New" w:hAnsi="Courier New" w:cs="Courier New"/>
            <w:color w:val="0000FF"/>
          </w:rPr>
          <w:t>пунктом  1.1</w:t>
        </w:r>
      </w:hyperlink>
      <w:r w:rsidRPr="007E2707">
        <w:rPr>
          <w:rFonts w:ascii="Courier New" w:hAnsi="Courier New" w:cs="Courier New"/>
        </w:rPr>
        <w:t xml:space="preserve"> Договора Администрация обеспечила допуск</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Предпринимателю на  земельный  участок  в  соответствии  со  схемой  границ</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земельного  участка,  предназначенного  для  размещения   НТО,   являющейся</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приложением к Договору.</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Настоящим Актом Предприниматель подтверждает, что место размещения  НТО</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находится в состоянии,  не препятствующем  использованию  в  соответствии с</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условиями заключенного Договора.</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Администрация: ____________________________________________________________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Предприниматель: __________________________________________________________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(наименование юридического лица либо фамилия, имя, отчество</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индивидуального предпринимателя)</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___________________________________________________________________________</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 xml:space="preserve">                 (телефон, факс, адрес электронной почты)</w:t>
      </w:r>
    </w:p>
    <w:p w:rsidR="00E842AA" w:rsidRPr="007E2707" w:rsidRDefault="00E842AA" w:rsidP="00E842AA">
      <w:pPr>
        <w:widowControl/>
        <w:autoSpaceDE w:val="0"/>
        <w:autoSpaceDN w:val="0"/>
        <w:adjustRightInd w:val="0"/>
        <w:jc w:val="both"/>
        <w:rPr>
          <w:rFonts w:ascii="Courier New" w:hAnsi="Courier New" w:cs="Courier New"/>
        </w:rPr>
      </w:pP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Подписи сторон:</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От Администрации                              От Предпринимателя</w:t>
      </w:r>
    </w:p>
    <w:p w:rsidR="00E842AA" w:rsidRPr="007E2707"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____________________________                  ____________________________</w:t>
      </w:r>
    </w:p>
    <w:p w:rsidR="00E842AA" w:rsidRPr="007E2707" w:rsidRDefault="00E842AA" w:rsidP="00E842AA">
      <w:pPr>
        <w:widowControl/>
        <w:autoSpaceDE w:val="0"/>
        <w:autoSpaceDN w:val="0"/>
        <w:adjustRightInd w:val="0"/>
        <w:jc w:val="both"/>
        <w:rPr>
          <w:rFonts w:ascii="Courier New" w:hAnsi="Courier New" w:cs="Courier New"/>
        </w:rPr>
      </w:pPr>
    </w:p>
    <w:p w:rsidR="00E842AA" w:rsidRPr="00E2171A" w:rsidRDefault="00E842AA" w:rsidP="00E842AA">
      <w:pPr>
        <w:widowControl/>
        <w:autoSpaceDE w:val="0"/>
        <w:autoSpaceDN w:val="0"/>
        <w:adjustRightInd w:val="0"/>
        <w:jc w:val="both"/>
        <w:rPr>
          <w:rFonts w:ascii="Courier New" w:hAnsi="Courier New" w:cs="Courier New"/>
        </w:rPr>
      </w:pPr>
      <w:r w:rsidRPr="007E2707">
        <w:rPr>
          <w:rFonts w:ascii="Courier New" w:hAnsi="Courier New" w:cs="Courier New"/>
        </w:rPr>
        <w:t>М.П.                                          М.П. (при наличии)</w:t>
      </w:r>
    </w:p>
    <w:p w:rsidR="00E842AA" w:rsidRDefault="00E842AA" w:rsidP="00E842AA">
      <w:pPr>
        <w:keepNext/>
        <w:keepLines/>
        <w:spacing w:after="390" w:line="298" w:lineRule="exact"/>
        <w:jc w:val="center"/>
        <w:outlineLvl w:val="1"/>
        <w:rPr>
          <w:b/>
          <w:bCs/>
          <w:sz w:val="26"/>
          <w:szCs w:val="26"/>
        </w:rPr>
      </w:pPr>
    </w:p>
    <w:bookmarkEnd w:id="3"/>
    <w:p w:rsidR="00FA6434" w:rsidRDefault="00FA6434"/>
    <w:sectPr w:rsidR="00FA64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2"/>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decimal"/>
      <w:suff w:val="nothing"/>
      <w:lvlText w:val="%1."/>
      <w:lvlJc w:val="left"/>
      <w:pPr>
        <w:tabs>
          <w:tab w:val="num" w:pos="0"/>
        </w:tabs>
        <w:ind w:left="0" w:firstLine="0"/>
      </w:pPr>
      <w:rPr>
        <w:b w:val="0"/>
        <w:sz w:val="28"/>
      </w:rPr>
    </w:lvl>
  </w:abstractNum>
  <w:abstractNum w:abstractNumId="2" w15:restartNumberingAfterBreak="0">
    <w:nsid w:val="00000003"/>
    <w:multiLevelType w:val="multilevel"/>
    <w:tmpl w:val="00000003"/>
    <w:name w:val="WW8Num4"/>
    <w:lvl w:ilvl="0">
      <w:start w:val="1"/>
      <w:numFmt w:val="decimal"/>
      <w:pStyle w:val="1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3"/>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hAnsi="Times New Roman"/>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2E76C612"/>
    <w:name w:val="WW8Num6"/>
    <w:lvl w:ilvl="0">
      <w:start w:val="1"/>
      <w:numFmt w:val="decimal"/>
      <w:lvlText w:val="%1."/>
      <w:lvlJc w:val="left"/>
      <w:pPr>
        <w:tabs>
          <w:tab w:val="num" w:pos="720"/>
        </w:tabs>
        <w:ind w:left="720" w:hanging="360"/>
      </w:pPr>
    </w:lvl>
    <w:lvl w:ilvl="1">
      <w:start w:val="1"/>
      <w:numFmt w:val="decimal"/>
      <w:lvlText w:val="%2."/>
      <w:lvlJc w:val="left"/>
      <w:pPr>
        <w:tabs>
          <w:tab w:val="num" w:pos="928"/>
        </w:tabs>
        <w:ind w:left="928" w:hanging="360"/>
      </w:pPr>
      <w:rPr>
        <w:rFonts w:ascii="Times New Roman" w:hAnsi="Times New Roman"/>
        <w:sz w:val="24"/>
        <w:szCs w:val="2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13"/>
    <w:multiLevelType w:val="multilevel"/>
    <w:tmpl w:val="00000012"/>
    <w:lvl w:ilvl="0">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8" w15:restartNumberingAfterBreak="0">
    <w:nsid w:val="00000017"/>
    <w:multiLevelType w:val="multilevel"/>
    <w:tmpl w:val="00000016"/>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abstractNum>
  <w:abstractNum w:abstractNumId="9" w15:restartNumberingAfterBreak="0">
    <w:nsid w:val="01DD2CC4"/>
    <w:multiLevelType w:val="hybridMultilevel"/>
    <w:tmpl w:val="8D684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4FD7B1A"/>
    <w:multiLevelType w:val="hybridMultilevel"/>
    <w:tmpl w:val="1F1A731C"/>
    <w:lvl w:ilvl="0" w:tplc="0A3E52A0">
      <w:start w:val="1"/>
      <w:numFmt w:val="decimal"/>
      <w:lvlText w:val="%1."/>
      <w:lvlJc w:val="left"/>
      <w:pPr>
        <w:ind w:left="1530" w:hanging="990"/>
      </w:pPr>
      <w:rPr>
        <w:rFonts w:hint="default"/>
        <w:color w:val="00000A"/>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09E55821"/>
    <w:multiLevelType w:val="hybridMultilevel"/>
    <w:tmpl w:val="618CBDFA"/>
    <w:lvl w:ilvl="0" w:tplc="93362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BF57727"/>
    <w:multiLevelType w:val="hybridMultilevel"/>
    <w:tmpl w:val="F6A49B92"/>
    <w:lvl w:ilvl="0" w:tplc="63F886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1D714C1"/>
    <w:multiLevelType w:val="hybridMultilevel"/>
    <w:tmpl w:val="2C8673C4"/>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34C0848"/>
    <w:multiLevelType w:val="hybridMultilevel"/>
    <w:tmpl w:val="DB062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AB36B83"/>
    <w:multiLevelType w:val="hybridMultilevel"/>
    <w:tmpl w:val="7D92ECF0"/>
    <w:lvl w:ilvl="0" w:tplc="079AF9DA">
      <w:start w:val="1"/>
      <w:numFmt w:val="bullet"/>
      <w:lvlText w:val=""/>
      <w:lvlJc w:val="left"/>
      <w:pPr>
        <w:tabs>
          <w:tab w:val="num" w:pos="1440"/>
        </w:tabs>
        <w:ind w:left="1440" w:hanging="360"/>
      </w:pPr>
      <w:rPr>
        <w:rFonts w:ascii="Symbol" w:hAnsi="Symbol" w:cs="Symbol" w:hint="default"/>
      </w:rPr>
    </w:lvl>
    <w:lvl w:ilvl="1" w:tplc="BE649FD2">
      <w:start w:val="1"/>
      <w:numFmt w:val="bullet"/>
      <w:lvlText w:val=""/>
      <w:lvlJc w:val="left"/>
      <w:pPr>
        <w:tabs>
          <w:tab w:val="num" w:pos="1980"/>
        </w:tabs>
        <w:ind w:left="1980" w:hanging="360"/>
      </w:pPr>
      <w:rPr>
        <w:rFonts w:ascii="Symbol" w:hAnsi="Symbol" w:cs="Symbol" w:hint="default"/>
        <w:color w:val="auto"/>
      </w:rPr>
    </w:lvl>
    <w:lvl w:ilvl="2" w:tplc="50B0F15E">
      <w:start w:val="1"/>
      <w:numFmt w:val="decimal"/>
      <w:lvlText w:val="%3."/>
      <w:lvlJc w:val="left"/>
      <w:pPr>
        <w:tabs>
          <w:tab w:val="num" w:pos="2880"/>
        </w:tabs>
        <w:ind w:left="2880" w:hanging="360"/>
      </w:pPr>
      <w:rPr>
        <w:rFonts w:hint="default"/>
      </w:r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6" w15:restartNumberingAfterBreak="0">
    <w:nsid w:val="1AD34095"/>
    <w:multiLevelType w:val="hybridMultilevel"/>
    <w:tmpl w:val="FA08CB0A"/>
    <w:lvl w:ilvl="0" w:tplc="672EED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BC34DBE"/>
    <w:multiLevelType w:val="hybridMultilevel"/>
    <w:tmpl w:val="7E74BF20"/>
    <w:lvl w:ilvl="0" w:tplc="0832D1F6">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8" w15:restartNumberingAfterBreak="0">
    <w:nsid w:val="1D660D0D"/>
    <w:multiLevelType w:val="hybridMultilevel"/>
    <w:tmpl w:val="6644C708"/>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07690E"/>
    <w:multiLevelType w:val="hybridMultilevel"/>
    <w:tmpl w:val="0388ECC8"/>
    <w:lvl w:ilvl="0" w:tplc="27B6CA2A">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2D777D22"/>
    <w:multiLevelType w:val="hybridMultilevel"/>
    <w:tmpl w:val="AB0C7240"/>
    <w:lvl w:ilvl="0" w:tplc="0A70B61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307122E4"/>
    <w:multiLevelType w:val="multilevel"/>
    <w:tmpl w:val="DCDA106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344334D0"/>
    <w:multiLevelType w:val="multilevel"/>
    <w:tmpl w:val="7A801560"/>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3CFA09E5"/>
    <w:multiLevelType w:val="hybridMultilevel"/>
    <w:tmpl w:val="AF62E54E"/>
    <w:lvl w:ilvl="0" w:tplc="079AF9DA">
      <w:start w:val="1"/>
      <w:numFmt w:val="bullet"/>
      <w:lvlText w:val=""/>
      <w:lvlJc w:val="left"/>
      <w:pPr>
        <w:tabs>
          <w:tab w:val="num" w:pos="1440"/>
        </w:tabs>
        <w:ind w:left="1440" w:hanging="360"/>
      </w:pPr>
      <w:rPr>
        <w:rFonts w:ascii="Symbol" w:hAnsi="Symbol" w:cs="Symbol" w:hint="default"/>
      </w:rPr>
    </w:lvl>
    <w:lvl w:ilvl="1" w:tplc="BE649FD2">
      <w:start w:val="1"/>
      <w:numFmt w:val="bullet"/>
      <w:lvlText w:val=""/>
      <w:lvlJc w:val="left"/>
      <w:pPr>
        <w:tabs>
          <w:tab w:val="num" w:pos="1980"/>
        </w:tabs>
        <w:ind w:left="1980" w:hanging="360"/>
      </w:pPr>
      <w:rPr>
        <w:rFonts w:ascii="Symbol" w:hAnsi="Symbol" w:cs="Symbol" w:hint="default"/>
        <w:color w:val="auto"/>
      </w:rPr>
    </w:lvl>
    <w:lvl w:ilvl="2" w:tplc="50B0F15E">
      <w:start w:val="1"/>
      <w:numFmt w:val="decimal"/>
      <w:lvlText w:val="%3."/>
      <w:lvlJc w:val="left"/>
      <w:pPr>
        <w:tabs>
          <w:tab w:val="num" w:pos="2880"/>
        </w:tabs>
        <w:ind w:left="2880" w:hanging="360"/>
      </w:pPr>
      <w:rPr>
        <w:rFonts w:hint="default"/>
      </w:r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4" w15:restartNumberingAfterBreak="0">
    <w:nsid w:val="3E144496"/>
    <w:multiLevelType w:val="multilevel"/>
    <w:tmpl w:val="CF2EB8C8"/>
    <w:lvl w:ilvl="0">
      <w:start w:val="1"/>
      <w:numFmt w:val="decimal"/>
      <w:lvlText w:val="%1."/>
      <w:lvlJc w:val="left"/>
      <w:pPr>
        <w:ind w:left="1290" w:hanging="1290"/>
      </w:pPr>
      <w:rPr>
        <w:rFonts w:cs="Calibri" w:hint="default"/>
      </w:rPr>
    </w:lvl>
    <w:lvl w:ilvl="1">
      <w:start w:val="1"/>
      <w:numFmt w:val="decimal"/>
      <w:lvlText w:val="%1.%2."/>
      <w:lvlJc w:val="left"/>
      <w:pPr>
        <w:ind w:left="1999" w:hanging="1290"/>
      </w:pPr>
      <w:rPr>
        <w:rFonts w:cs="Calibri" w:hint="default"/>
      </w:rPr>
    </w:lvl>
    <w:lvl w:ilvl="2">
      <w:start w:val="1"/>
      <w:numFmt w:val="decimal"/>
      <w:lvlText w:val="%1.%2.%3."/>
      <w:lvlJc w:val="left"/>
      <w:pPr>
        <w:ind w:left="2708" w:hanging="1290"/>
      </w:pPr>
      <w:rPr>
        <w:rFonts w:cs="Calibri" w:hint="default"/>
      </w:rPr>
    </w:lvl>
    <w:lvl w:ilvl="3">
      <w:start w:val="1"/>
      <w:numFmt w:val="decimal"/>
      <w:lvlText w:val="%1.%2.%3.%4."/>
      <w:lvlJc w:val="left"/>
      <w:pPr>
        <w:ind w:left="3417" w:hanging="1290"/>
      </w:pPr>
      <w:rPr>
        <w:rFonts w:cs="Calibri" w:hint="default"/>
      </w:rPr>
    </w:lvl>
    <w:lvl w:ilvl="4">
      <w:start w:val="1"/>
      <w:numFmt w:val="decimal"/>
      <w:lvlText w:val="%1.%2.%3.%4.%5."/>
      <w:lvlJc w:val="left"/>
      <w:pPr>
        <w:ind w:left="4126" w:hanging="1290"/>
      </w:pPr>
      <w:rPr>
        <w:rFonts w:cs="Calibri" w:hint="default"/>
      </w:rPr>
    </w:lvl>
    <w:lvl w:ilvl="5">
      <w:start w:val="1"/>
      <w:numFmt w:val="decimal"/>
      <w:lvlText w:val="%1.%2.%3.%4.%5.%6."/>
      <w:lvlJc w:val="left"/>
      <w:pPr>
        <w:ind w:left="4985" w:hanging="1440"/>
      </w:pPr>
      <w:rPr>
        <w:rFonts w:cs="Calibri" w:hint="default"/>
      </w:rPr>
    </w:lvl>
    <w:lvl w:ilvl="6">
      <w:start w:val="1"/>
      <w:numFmt w:val="decimal"/>
      <w:lvlText w:val="%1.%2.%3.%4.%5.%6.%7."/>
      <w:lvlJc w:val="left"/>
      <w:pPr>
        <w:ind w:left="6054" w:hanging="1800"/>
      </w:pPr>
      <w:rPr>
        <w:rFonts w:cs="Calibri" w:hint="default"/>
      </w:rPr>
    </w:lvl>
    <w:lvl w:ilvl="7">
      <w:start w:val="1"/>
      <w:numFmt w:val="decimal"/>
      <w:lvlText w:val="%1.%2.%3.%4.%5.%6.%7.%8."/>
      <w:lvlJc w:val="left"/>
      <w:pPr>
        <w:ind w:left="6763" w:hanging="1800"/>
      </w:pPr>
      <w:rPr>
        <w:rFonts w:cs="Calibri" w:hint="default"/>
      </w:rPr>
    </w:lvl>
    <w:lvl w:ilvl="8">
      <w:start w:val="1"/>
      <w:numFmt w:val="decimal"/>
      <w:lvlText w:val="%1.%2.%3.%4.%5.%6.%7.%8.%9."/>
      <w:lvlJc w:val="left"/>
      <w:pPr>
        <w:ind w:left="7832" w:hanging="2160"/>
      </w:pPr>
      <w:rPr>
        <w:rFonts w:cs="Calibri" w:hint="default"/>
      </w:rPr>
    </w:lvl>
  </w:abstractNum>
  <w:abstractNum w:abstractNumId="25" w15:restartNumberingAfterBreak="0">
    <w:nsid w:val="3F526B44"/>
    <w:multiLevelType w:val="hybridMultilevel"/>
    <w:tmpl w:val="B132444C"/>
    <w:lvl w:ilvl="0" w:tplc="D15EA31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6" w15:restartNumberingAfterBreak="0">
    <w:nsid w:val="3FA6039D"/>
    <w:multiLevelType w:val="hybridMultilevel"/>
    <w:tmpl w:val="7F428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BA5ED8"/>
    <w:multiLevelType w:val="hybridMultilevel"/>
    <w:tmpl w:val="32D2F21E"/>
    <w:lvl w:ilvl="0" w:tplc="03261E28">
      <w:start w:val="1"/>
      <w:numFmt w:val="bullet"/>
      <w:lvlText w:val=""/>
      <w:lvlJc w:val="left"/>
      <w:pPr>
        <w:ind w:left="928" w:hanging="360"/>
      </w:pPr>
      <w:rPr>
        <w:rFonts w:ascii="Symbol" w:hAnsi="Symbol" w:hint="default"/>
        <w:sz w:val="28"/>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8" w15:restartNumberingAfterBreak="0">
    <w:nsid w:val="47CC2BF7"/>
    <w:multiLevelType w:val="multilevel"/>
    <w:tmpl w:val="D1960A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4DDD6133"/>
    <w:multiLevelType w:val="multilevel"/>
    <w:tmpl w:val="FC2E3860"/>
    <w:lvl w:ilvl="0">
      <w:start w:val="1"/>
      <w:numFmt w:val="decimal"/>
      <w:pStyle w:val="2-"/>
      <w:lvlText w:val="%1."/>
      <w:lvlJc w:val="left"/>
      <w:pPr>
        <w:ind w:left="1353" w:hanging="360"/>
      </w:pPr>
      <w:rPr>
        <w:rFonts w:cs="Times New Roman" w:hint="default"/>
        <w:i/>
        <w:color w:val="auto"/>
        <w:sz w:val="24"/>
        <w:szCs w:val="24"/>
      </w:rPr>
    </w:lvl>
    <w:lvl w:ilvl="1">
      <w:start w:val="1"/>
      <w:numFmt w:val="decimal"/>
      <w:pStyle w:val="11"/>
      <w:isLgl/>
      <w:lvlText w:val="%1.%2."/>
      <w:lvlJc w:val="left"/>
      <w:pPr>
        <w:ind w:left="1288" w:hanging="720"/>
      </w:pPr>
      <w:rPr>
        <w:rFonts w:cs="Times New Roman" w:hint="default"/>
        <w:sz w:val="24"/>
        <w:szCs w:val="24"/>
      </w:rPr>
    </w:lvl>
    <w:lvl w:ilvl="2">
      <w:start w:val="1"/>
      <w:numFmt w:val="decimal"/>
      <w:pStyle w:val="111"/>
      <w:isLgl/>
      <w:lvlText w:val="%1.%2.%3."/>
      <w:lvlJc w:val="left"/>
      <w:pPr>
        <w:ind w:left="1004" w:hanging="720"/>
      </w:pPr>
      <w:rPr>
        <w:rFonts w:cs="Times New Roman" w:hint="default"/>
        <w:sz w:val="24"/>
        <w:szCs w:val="24"/>
      </w:rPr>
    </w:lvl>
    <w:lvl w:ilvl="3">
      <w:start w:val="1"/>
      <w:numFmt w:val="decimal"/>
      <w:isLgl/>
      <w:lvlText w:val="%1.%2.%3.%4."/>
      <w:lvlJc w:val="left"/>
      <w:pPr>
        <w:ind w:left="1980" w:hanging="1080"/>
      </w:pPr>
      <w:rPr>
        <w:rFonts w:cs="Times New Roman" w:hint="default"/>
      </w:rPr>
    </w:lvl>
    <w:lvl w:ilvl="4">
      <w:start w:val="1"/>
      <w:numFmt w:val="russianLower"/>
      <w:lvlText w:val="%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30" w15:restartNumberingAfterBreak="0">
    <w:nsid w:val="51B72DDA"/>
    <w:multiLevelType w:val="multilevel"/>
    <w:tmpl w:val="855CBB06"/>
    <w:lvl w:ilvl="0">
      <w:start w:val="1"/>
      <w:numFmt w:val="bullet"/>
      <w:lvlText w:val=""/>
      <w:lvlJc w:val="left"/>
      <w:pPr>
        <w:tabs>
          <w:tab w:val="num" w:pos="360"/>
        </w:tabs>
        <w:ind w:left="360" w:hanging="360"/>
      </w:pPr>
      <w:rPr>
        <w:rFonts w:ascii="Symbol" w:hAnsi="Symbol" w:hint="default"/>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53B46E17"/>
    <w:multiLevelType w:val="hybridMultilevel"/>
    <w:tmpl w:val="7698394E"/>
    <w:lvl w:ilvl="0" w:tplc="B59488AE">
      <w:start w:val="1"/>
      <w:numFmt w:val="upperRoman"/>
      <w:pStyle w:val="1"/>
      <w:lvlText w:val="%1."/>
      <w:lvlJc w:val="right"/>
      <w:pPr>
        <w:tabs>
          <w:tab w:val="num" w:pos="1315"/>
        </w:tabs>
        <w:ind w:left="1315" w:hanging="180"/>
      </w:pPr>
    </w:lvl>
    <w:lvl w:ilvl="1" w:tplc="EF9CE7FC">
      <w:numFmt w:val="none"/>
      <w:lvlText w:val=""/>
      <w:lvlJc w:val="left"/>
      <w:pPr>
        <w:tabs>
          <w:tab w:val="num" w:pos="-1057"/>
        </w:tabs>
      </w:pPr>
    </w:lvl>
    <w:lvl w:ilvl="2" w:tplc="361E925E">
      <w:numFmt w:val="none"/>
      <w:lvlText w:val=""/>
      <w:lvlJc w:val="left"/>
      <w:pPr>
        <w:tabs>
          <w:tab w:val="num" w:pos="-1057"/>
        </w:tabs>
      </w:pPr>
    </w:lvl>
    <w:lvl w:ilvl="3" w:tplc="C9F8AEF6">
      <w:numFmt w:val="none"/>
      <w:lvlText w:val=""/>
      <w:lvlJc w:val="left"/>
      <w:pPr>
        <w:tabs>
          <w:tab w:val="num" w:pos="-1057"/>
        </w:tabs>
      </w:pPr>
    </w:lvl>
    <w:lvl w:ilvl="4" w:tplc="C6F41034">
      <w:numFmt w:val="none"/>
      <w:lvlText w:val=""/>
      <w:lvlJc w:val="left"/>
      <w:pPr>
        <w:tabs>
          <w:tab w:val="num" w:pos="-1057"/>
        </w:tabs>
      </w:pPr>
    </w:lvl>
    <w:lvl w:ilvl="5" w:tplc="F6DAB4F8">
      <w:numFmt w:val="none"/>
      <w:lvlText w:val=""/>
      <w:lvlJc w:val="left"/>
      <w:pPr>
        <w:tabs>
          <w:tab w:val="num" w:pos="-1057"/>
        </w:tabs>
      </w:pPr>
    </w:lvl>
    <w:lvl w:ilvl="6" w:tplc="30EE9B68">
      <w:numFmt w:val="none"/>
      <w:lvlText w:val=""/>
      <w:lvlJc w:val="left"/>
      <w:pPr>
        <w:tabs>
          <w:tab w:val="num" w:pos="-1057"/>
        </w:tabs>
      </w:pPr>
    </w:lvl>
    <w:lvl w:ilvl="7" w:tplc="5670922A">
      <w:numFmt w:val="none"/>
      <w:lvlText w:val=""/>
      <w:lvlJc w:val="left"/>
      <w:pPr>
        <w:tabs>
          <w:tab w:val="num" w:pos="-1057"/>
        </w:tabs>
      </w:pPr>
    </w:lvl>
    <w:lvl w:ilvl="8" w:tplc="F90E1810">
      <w:numFmt w:val="none"/>
      <w:lvlText w:val=""/>
      <w:lvlJc w:val="left"/>
      <w:pPr>
        <w:tabs>
          <w:tab w:val="num" w:pos="-1057"/>
        </w:tabs>
      </w:pPr>
    </w:lvl>
  </w:abstractNum>
  <w:abstractNum w:abstractNumId="32" w15:restartNumberingAfterBreak="0">
    <w:nsid w:val="55DA5AAD"/>
    <w:multiLevelType w:val="hybridMultilevel"/>
    <w:tmpl w:val="7BE22332"/>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5FF4FA2"/>
    <w:multiLevelType w:val="hybridMultilevel"/>
    <w:tmpl w:val="9240059A"/>
    <w:lvl w:ilvl="0" w:tplc="15E6985A">
      <w:start w:val="1"/>
      <w:numFmt w:val="bullet"/>
      <w:lvlText w:val=""/>
      <w:lvlJc w:val="left"/>
      <w:pPr>
        <w:tabs>
          <w:tab w:val="num" w:pos="1259"/>
        </w:tabs>
        <w:ind w:left="1259" w:hanging="360"/>
      </w:pPr>
      <w:rPr>
        <w:rFonts w:ascii="Symbol" w:hAnsi="Symbol" w:cs="Symbol" w:hint="default"/>
      </w:rPr>
    </w:lvl>
    <w:lvl w:ilvl="1" w:tplc="04190003">
      <w:start w:val="1"/>
      <w:numFmt w:val="bullet"/>
      <w:lvlText w:val="o"/>
      <w:lvlJc w:val="left"/>
      <w:pPr>
        <w:tabs>
          <w:tab w:val="num" w:pos="1979"/>
        </w:tabs>
        <w:ind w:left="1979" w:hanging="360"/>
      </w:pPr>
      <w:rPr>
        <w:rFonts w:ascii="Courier New" w:hAnsi="Courier New" w:cs="Courier New" w:hint="default"/>
      </w:rPr>
    </w:lvl>
    <w:lvl w:ilvl="2" w:tplc="04190005">
      <w:start w:val="1"/>
      <w:numFmt w:val="bullet"/>
      <w:lvlText w:val=""/>
      <w:lvlJc w:val="left"/>
      <w:pPr>
        <w:tabs>
          <w:tab w:val="num" w:pos="2699"/>
        </w:tabs>
        <w:ind w:left="2699" w:hanging="360"/>
      </w:pPr>
      <w:rPr>
        <w:rFonts w:ascii="Wingdings" w:hAnsi="Wingdings" w:cs="Wingdings" w:hint="default"/>
      </w:rPr>
    </w:lvl>
    <w:lvl w:ilvl="3" w:tplc="04190001">
      <w:start w:val="1"/>
      <w:numFmt w:val="bullet"/>
      <w:lvlText w:val=""/>
      <w:lvlJc w:val="left"/>
      <w:pPr>
        <w:tabs>
          <w:tab w:val="num" w:pos="3419"/>
        </w:tabs>
        <w:ind w:left="3419" w:hanging="360"/>
      </w:pPr>
      <w:rPr>
        <w:rFonts w:ascii="Symbol" w:hAnsi="Symbol" w:cs="Symbol" w:hint="default"/>
      </w:rPr>
    </w:lvl>
    <w:lvl w:ilvl="4" w:tplc="04190003">
      <w:start w:val="1"/>
      <w:numFmt w:val="bullet"/>
      <w:lvlText w:val="o"/>
      <w:lvlJc w:val="left"/>
      <w:pPr>
        <w:tabs>
          <w:tab w:val="num" w:pos="4139"/>
        </w:tabs>
        <w:ind w:left="4139" w:hanging="360"/>
      </w:pPr>
      <w:rPr>
        <w:rFonts w:ascii="Courier New" w:hAnsi="Courier New" w:cs="Courier New" w:hint="default"/>
      </w:rPr>
    </w:lvl>
    <w:lvl w:ilvl="5" w:tplc="04190005">
      <w:start w:val="1"/>
      <w:numFmt w:val="bullet"/>
      <w:lvlText w:val=""/>
      <w:lvlJc w:val="left"/>
      <w:pPr>
        <w:tabs>
          <w:tab w:val="num" w:pos="4859"/>
        </w:tabs>
        <w:ind w:left="4859" w:hanging="360"/>
      </w:pPr>
      <w:rPr>
        <w:rFonts w:ascii="Wingdings" w:hAnsi="Wingdings" w:cs="Wingdings" w:hint="default"/>
      </w:rPr>
    </w:lvl>
    <w:lvl w:ilvl="6" w:tplc="04190001">
      <w:start w:val="1"/>
      <w:numFmt w:val="bullet"/>
      <w:lvlText w:val=""/>
      <w:lvlJc w:val="left"/>
      <w:pPr>
        <w:tabs>
          <w:tab w:val="num" w:pos="5579"/>
        </w:tabs>
        <w:ind w:left="5579" w:hanging="360"/>
      </w:pPr>
      <w:rPr>
        <w:rFonts w:ascii="Symbol" w:hAnsi="Symbol" w:cs="Symbol" w:hint="default"/>
      </w:rPr>
    </w:lvl>
    <w:lvl w:ilvl="7" w:tplc="04190003">
      <w:start w:val="1"/>
      <w:numFmt w:val="bullet"/>
      <w:lvlText w:val="o"/>
      <w:lvlJc w:val="left"/>
      <w:pPr>
        <w:tabs>
          <w:tab w:val="num" w:pos="6299"/>
        </w:tabs>
        <w:ind w:left="6299" w:hanging="360"/>
      </w:pPr>
      <w:rPr>
        <w:rFonts w:ascii="Courier New" w:hAnsi="Courier New" w:cs="Courier New" w:hint="default"/>
      </w:rPr>
    </w:lvl>
    <w:lvl w:ilvl="8" w:tplc="04190005">
      <w:start w:val="1"/>
      <w:numFmt w:val="bullet"/>
      <w:lvlText w:val=""/>
      <w:lvlJc w:val="left"/>
      <w:pPr>
        <w:tabs>
          <w:tab w:val="num" w:pos="7019"/>
        </w:tabs>
        <w:ind w:left="7019" w:hanging="360"/>
      </w:pPr>
      <w:rPr>
        <w:rFonts w:ascii="Wingdings" w:hAnsi="Wingdings" w:cs="Wingdings" w:hint="default"/>
      </w:rPr>
    </w:lvl>
  </w:abstractNum>
  <w:abstractNum w:abstractNumId="34" w15:restartNumberingAfterBreak="0">
    <w:nsid w:val="5B7905E6"/>
    <w:multiLevelType w:val="hybridMultilevel"/>
    <w:tmpl w:val="0DC47A90"/>
    <w:lvl w:ilvl="0" w:tplc="15E69B1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087743C"/>
    <w:multiLevelType w:val="hybridMultilevel"/>
    <w:tmpl w:val="C5283798"/>
    <w:lvl w:ilvl="0" w:tplc="3CA4B114">
      <w:start w:val="1"/>
      <w:numFmt w:val="decimal"/>
      <w:lvlText w:val="%1."/>
      <w:lvlJc w:val="left"/>
      <w:pPr>
        <w:ind w:left="102" w:hanging="240"/>
      </w:pPr>
      <w:rPr>
        <w:rFonts w:ascii="Times New Roman" w:eastAsia="Times New Roman" w:hAnsi="Times New Roman" w:cs="Times New Roman" w:hint="default"/>
        <w:b/>
        <w:color w:val="000009"/>
        <w:spacing w:val="-8"/>
        <w:w w:val="99"/>
        <w:sz w:val="24"/>
        <w:szCs w:val="24"/>
      </w:rPr>
    </w:lvl>
    <w:lvl w:ilvl="1" w:tplc="ECC85028">
      <w:numFmt w:val="bullet"/>
      <w:lvlText w:val="•"/>
      <w:lvlJc w:val="left"/>
      <w:pPr>
        <w:ind w:left="1046" w:hanging="240"/>
      </w:pPr>
    </w:lvl>
    <w:lvl w:ilvl="2" w:tplc="97BC7ACE">
      <w:numFmt w:val="bullet"/>
      <w:lvlText w:val="•"/>
      <w:lvlJc w:val="left"/>
      <w:pPr>
        <w:ind w:left="1993" w:hanging="240"/>
      </w:pPr>
    </w:lvl>
    <w:lvl w:ilvl="3" w:tplc="B8F650B0">
      <w:numFmt w:val="bullet"/>
      <w:lvlText w:val="•"/>
      <w:lvlJc w:val="left"/>
      <w:pPr>
        <w:ind w:left="2939" w:hanging="240"/>
      </w:pPr>
    </w:lvl>
    <w:lvl w:ilvl="4" w:tplc="FB44FB78">
      <w:numFmt w:val="bullet"/>
      <w:lvlText w:val="•"/>
      <w:lvlJc w:val="left"/>
      <w:pPr>
        <w:ind w:left="3886" w:hanging="240"/>
      </w:pPr>
    </w:lvl>
    <w:lvl w:ilvl="5" w:tplc="BC34C412">
      <w:numFmt w:val="bullet"/>
      <w:lvlText w:val="•"/>
      <w:lvlJc w:val="left"/>
      <w:pPr>
        <w:ind w:left="4833" w:hanging="240"/>
      </w:pPr>
    </w:lvl>
    <w:lvl w:ilvl="6" w:tplc="5DF26B26">
      <w:numFmt w:val="bullet"/>
      <w:lvlText w:val="•"/>
      <w:lvlJc w:val="left"/>
      <w:pPr>
        <w:ind w:left="5779" w:hanging="240"/>
      </w:pPr>
    </w:lvl>
    <w:lvl w:ilvl="7" w:tplc="FFAE6AB6">
      <w:numFmt w:val="bullet"/>
      <w:lvlText w:val="•"/>
      <w:lvlJc w:val="left"/>
      <w:pPr>
        <w:ind w:left="6726" w:hanging="240"/>
      </w:pPr>
    </w:lvl>
    <w:lvl w:ilvl="8" w:tplc="64BE4A5C">
      <w:numFmt w:val="bullet"/>
      <w:lvlText w:val="•"/>
      <w:lvlJc w:val="left"/>
      <w:pPr>
        <w:ind w:left="7673" w:hanging="240"/>
      </w:pPr>
    </w:lvl>
  </w:abstractNum>
  <w:abstractNum w:abstractNumId="36" w15:restartNumberingAfterBreak="0">
    <w:nsid w:val="64FF47A6"/>
    <w:multiLevelType w:val="hybridMultilevel"/>
    <w:tmpl w:val="6FA6C92A"/>
    <w:lvl w:ilvl="0" w:tplc="1FA45892">
      <w:start w:val="1"/>
      <w:numFmt w:val="decimal"/>
      <w:lvlText w:val="%1)"/>
      <w:lvlJc w:val="left"/>
      <w:pPr>
        <w:ind w:left="90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655C50B4"/>
    <w:multiLevelType w:val="hybridMultilevel"/>
    <w:tmpl w:val="3C561E60"/>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CD269B"/>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B8A694F"/>
    <w:multiLevelType w:val="hybridMultilevel"/>
    <w:tmpl w:val="1422A2D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AD538D"/>
    <w:multiLevelType w:val="hybridMultilevel"/>
    <w:tmpl w:val="75EA16B0"/>
    <w:lvl w:ilvl="0" w:tplc="B6DA5D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DCF79FE"/>
    <w:multiLevelType w:val="hybridMultilevel"/>
    <w:tmpl w:val="25F0F08E"/>
    <w:lvl w:ilvl="0" w:tplc="04190011">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826C98"/>
    <w:multiLevelType w:val="hybridMultilevel"/>
    <w:tmpl w:val="8716DC40"/>
    <w:lvl w:ilvl="0" w:tplc="04190011">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CDF496C"/>
    <w:multiLevelType w:val="hybridMultilevel"/>
    <w:tmpl w:val="2DF0CA3E"/>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F14C8A"/>
    <w:multiLevelType w:val="multilevel"/>
    <w:tmpl w:val="40A45F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2"/>
  </w:num>
  <w:num w:numId="3">
    <w:abstractNumId w:val="31"/>
    <w:lvlOverride w:ilvl="0">
      <w:startOverride w:val="1"/>
    </w:lvlOverride>
    <w:lvlOverride w:ilvl="1"/>
    <w:lvlOverride w:ilvl="2"/>
    <w:lvlOverride w:ilvl="3"/>
    <w:lvlOverride w:ilvl="4"/>
    <w:lvlOverride w:ilvl="5"/>
    <w:lvlOverride w:ilvl="6"/>
    <w:lvlOverride w:ilvl="7"/>
    <w:lvlOverride w:ilvl="8"/>
  </w:num>
  <w:num w:numId="4">
    <w:abstractNumId w:val="18"/>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1"/>
  </w:num>
  <w:num w:numId="8">
    <w:abstractNumId w:val="5"/>
  </w:num>
  <w:num w:numId="9">
    <w:abstractNumId w:val="6"/>
  </w:num>
  <w:num w:numId="10">
    <w:abstractNumId w:val="17"/>
  </w:num>
  <w:num w:numId="11">
    <w:abstractNumId w:val="40"/>
  </w:num>
  <w:num w:numId="12">
    <w:abstractNumId w:val="11"/>
  </w:num>
  <w:num w:numId="13">
    <w:abstractNumId w:val="12"/>
  </w:num>
  <w:num w:numId="14">
    <w:abstractNumId w:val="3"/>
  </w:num>
  <w:num w:numId="15">
    <w:abstractNumId w:val="4"/>
  </w:num>
  <w:num w:numId="16">
    <w:abstractNumId w:val="38"/>
  </w:num>
  <w:num w:numId="17">
    <w:abstractNumId w:val="14"/>
  </w:num>
  <w:num w:numId="18">
    <w:abstractNumId w:val="26"/>
  </w:num>
  <w:num w:numId="19">
    <w:abstractNumId w:val="9"/>
  </w:num>
  <w:num w:numId="20">
    <w:abstractNumId w:val="16"/>
  </w:num>
  <w:num w:numId="21">
    <w:abstractNumId w:val="13"/>
  </w:num>
  <w:num w:numId="22">
    <w:abstractNumId w:val="43"/>
  </w:num>
  <w:num w:numId="23">
    <w:abstractNumId w:val="37"/>
  </w:num>
  <w:num w:numId="24">
    <w:abstractNumId w:val="32"/>
  </w:num>
  <w:num w:numId="25">
    <w:abstractNumId w:val="39"/>
  </w:num>
  <w:num w:numId="26">
    <w:abstractNumId w:val="10"/>
  </w:num>
  <w:num w:numId="27">
    <w:abstractNumId w:val="35"/>
    <w:lvlOverride w:ilvl="0">
      <w:startOverride w:val="1"/>
    </w:lvlOverride>
    <w:lvlOverride w:ilvl="1"/>
    <w:lvlOverride w:ilvl="2"/>
    <w:lvlOverride w:ilvl="3"/>
    <w:lvlOverride w:ilvl="4"/>
    <w:lvlOverride w:ilvl="5"/>
    <w:lvlOverride w:ilvl="6"/>
    <w:lvlOverride w:ilvl="7"/>
    <w:lvlOverride w:ilvl="8"/>
  </w:num>
  <w:num w:numId="28">
    <w:abstractNumId w:val="8"/>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25"/>
  </w:num>
  <w:num w:numId="32">
    <w:abstractNumId w:val="15"/>
  </w:num>
  <w:num w:numId="33">
    <w:abstractNumId w:val="23"/>
  </w:num>
  <w:num w:numId="34">
    <w:abstractNumId w:val="33"/>
  </w:num>
  <w:num w:numId="35">
    <w:abstractNumId w:val="34"/>
  </w:num>
  <w:num w:numId="36">
    <w:abstractNumId w:val="24"/>
  </w:num>
  <w:num w:numId="37">
    <w:abstractNumId w:val="41"/>
  </w:num>
  <w:num w:numId="38">
    <w:abstractNumId w:val="42"/>
  </w:num>
  <w:num w:numId="39">
    <w:abstractNumId w:val="29"/>
  </w:num>
  <w:num w:numId="40">
    <w:abstractNumId w:val="19"/>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44"/>
  </w:num>
  <w:num w:numId="44">
    <w:abstractNumId w:val="22"/>
  </w:num>
  <w:num w:numId="45">
    <w:abstractNumId w:val="21"/>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2AA"/>
    <w:rsid w:val="00C22FAE"/>
    <w:rsid w:val="00E842AA"/>
    <w:rsid w:val="00FA6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4149B7"/>
  <w15:chartTrackingRefBased/>
  <w15:docId w15:val="{941BC817-9E54-4853-BA1C-C686FF13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2AA"/>
    <w:pPr>
      <w:widowControl w:val="0"/>
      <w:spacing w:after="0" w:line="240" w:lineRule="auto"/>
    </w:pPr>
    <w:rPr>
      <w:rFonts w:ascii="Times New Roman" w:eastAsia="Times New Roman" w:hAnsi="Times New Roman" w:cs="Times New Roman"/>
      <w:sz w:val="20"/>
      <w:szCs w:val="20"/>
      <w:lang w:eastAsia="ru-RU"/>
    </w:rPr>
  </w:style>
  <w:style w:type="paragraph" w:styleId="12">
    <w:name w:val="heading 1"/>
    <w:basedOn w:val="a"/>
    <w:next w:val="a"/>
    <w:link w:val="13"/>
    <w:qFormat/>
    <w:rsid w:val="00E842AA"/>
    <w:pPr>
      <w:keepNext/>
      <w:keepLines/>
      <w:spacing w:before="480"/>
      <w:outlineLvl w:val="0"/>
    </w:pPr>
    <w:rPr>
      <w:rFonts w:ascii="Cambria" w:hAnsi="Cambria"/>
      <w:b/>
      <w:bCs/>
      <w:color w:val="365F91"/>
      <w:sz w:val="28"/>
      <w:szCs w:val="28"/>
    </w:rPr>
  </w:style>
  <w:style w:type="paragraph" w:styleId="20">
    <w:name w:val="heading 2"/>
    <w:basedOn w:val="12"/>
    <w:next w:val="a"/>
    <w:link w:val="21"/>
    <w:qFormat/>
    <w:rsid w:val="00E842AA"/>
    <w:pPr>
      <w:keepNext w:val="0"/>
      <w:keepLines w:val="0"/>
      <w:autoSpaceDE w:val="0"/>
      <w:autoSpaceDN w:val="0"/>
      <w:adjustRightInd w:val="0"/>
      <w:spacing w:before="108" w:after="108"/>
      <w:jc w:val="center"/>
      <w:outlineLvl w:val="1"/>
    </w:pPr>
    <w:rPr>
      <w:rFonts w:ascii="Arial" w:hAnsi="Arial" w:cs="Arial"/>
      <w:color w:val="26282F"/>
      <w:sz w:val="24"/>
      <w:szCs w:val="24"/>
    </w:rPr>
  </w:style>
  <w:style w:type="paragraph" w:styleId="3">
    <w:name w:val="heading 3"/>
    <w:basedOn w:val="a"/>
    <w:next w:val="a"/>
    <w:link w:val="30"/>
    <w:qFormat/>
    <w:rsid w:val="00E842AA"/>
    <w:pPr>
      <w:keepNext/>
      <w:spacing w:before="240" w:after="60"/>
      <w:outlineLvl w:val="2"/>
    </w:pPr>
    <w:rPr>
      <w:rFonts w:ascii="Arial" w:hAnsi="Arial" w:cs="Arial"/>
      <w:b/>
      <w:bCs/>
      <w:sz w:val="26"/>
      <w:szCs w:val="26"/>
    </w:rPr>
  </w:style>
  <w:style w:type="paragraph" w:styleId="4">
    <w:name w:val="heading 4"/>
    <w:aliases w:val="!Параграфы/Статьи документа"/>
    <w:basedOn w:val="a"/>
    <w:next w:val="a"/>
    <w:link w:val="40"/>
    <w:qFormat/>
    <w:rsid w:val="00E842AA"/>
    <w:pPr>
      <w:keepNext/>
      <w:spacing w:before="240" w:after="60"/>
      <w:outlineLvl w:val="3"/>
    </w:pPr>
    <w:rPr>
      <w:b/>
      <w:bCs/>
      <w:sz w:val="28"/>
      <w:szCs w:val="28"/>
    </w:rPr>
  </w:style>
  <w:style w:type="paragraph" w:styleId="5">
    <w:name w:val="heading 5"/>
    <w:basedOn w:val="a"/>
    <w:next w:val="a"/>
    <w:link w:val="50"/>
    <w:semiHidden/>
    <w:unhideWhenUsed/>
    <w:qFormat/>
    <w:rsid w:val="00E842AA"/>
    <w:pPr>
      <w:keepNext/>
      <w:keepLines/>
      <w:spacing w:before="200"/>
      <w:outlineLvl w:val="4"/>
    </w:pPr>
    <w:rPr>
      <w:rFonts w:ascii="Cambria" w:hAnsi="Cambria"/>
      <w:color w:val="243F60"/>
    </w:rPr>
  </w:style>
  <w:style w:type="paragraph" w:styleId="6">
    <w:name w:val="heading 6"/>
    <w:basedOn w:val="a"/>
    <w:next w:val="a"/>
    <w:link w:val="60"/>
    <w:unhideWhenUsed/>
    <w:qFormat/>
    <w:rsid w:val="00E842AA"/>
    <w:pPr>
      <w:keepNext/>
      <w:keepLines/>
      <w:spacing w:before="200"/>
      <w:outlineLvl w:val="5"/>
    </w:pPr>
    <w:rPr>
      <w:rFonts w:ascii="Cambria" w:hAnsi="Cambria"/>
      <w:i/>
      <w:iCs/>
      <w:color w:val="243F60"/>
    </w:rPr>
  </w:style>
  <w:style w:type="paragraph" w:styleId="8">
    <w:name w:val="heading 8"/>
    <w:basedOn w:val="14"/>
    <w:next w:val="a0"/>
    <w:link w:val="80"/>
    <w:qFormat/>
    <w:rsid w:val="00E842AA"/>
    <w:pPr>
      <w:numPr>
        <w:ilvl w:val="7"/>
        <w:numId w:val="1"/>
      </w:numPr>
      <w:outlineLvl w:val="7"/>
    </w:pPr>
    <w:rPr>
      <w:rFonts w:eastAsia="Lucida Sans Unicode"/>
      <w:b/>
      <w:bCs/>
      <w:kern w:val="0"/>
      <w:sz w:val="21"/>
      <w:szCs w:val="21"/>
    </w:rPr>
  </w:style>
  <w:style w:type="paragraph" w:styleId="9">
    <w:name w:val="heading 9"/>
    <w:basedOn w:val="a"/>
    <w:next w:val="a"/>
    <w:link w:val="90"/>
    <w:unhideWhenUsed/>
    <w:qFormat/>
    <w:rsid w:val="00E842AA"/>
    <w:pPr>
      <w:keepNext/>
      <w:keepLines/>
      <w:spacing w:before="200"/>
      <w:outlineLvl w:val="8"/>
    </w:pPr>
    <w:rPr>
      <w:rFonts w:ascii="Cambria" w:hAnsi="Cambria"/>
      <w:i/>
      <w:iCs/>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basedOn w:val="a1"/>
    <w:link w:val="12"/>
    <w:rsid w:val="00E842AA"/>
    <w:rPr>
      <w:rFonts w:ascii="Cambria" w:eastAsia="Times New Roman" w:hAnsi="Cambria" w:cs="Times New Roman"/>
      <w:b/>
      <w:bCs/>
      <w:color w:val="365F91"/>
      <w:sz w:val="28"/>
      <w:szCs w:val="28"/>
      <w:lang w:eastAsia="ru-RU"/>
    </w:rPr>
  </w:style>
  <w:style w:type="character" w:customStyle="1" w:styleId="21">
    <w:name w:val="Заголовок 2 Знак"/>
    <w:basedOn w:val="a1"/>
    <w:link w:val="20"/>
    <w:rsid w:val="00E842AA"/>
    <w:rPr>
      <w:rFonts w:ascii="Arial" w:eastAsia="Times New Roman" w:hAnsi="Arial" w:cs="Arial"/>
      <w:b/>
      <w:bCs/>
      <w:color w:val="26282F"/>
      <w:sz w:val="24"/>
      <w:szCs w:val="24"/>
      <w:lang w:eastAsia="ru-RU"/>
    </w:rPr>
  </w:style>
  <w:style w:type="character" w:customStyle="1" w:styleId="30">
    <w:name w:val="Заголовок 3 Знак"/>
    <w:basedOn w:val="a1"/>
    <w:link w:val="3"/>
    <w:rsid w:val="00E842AA"/>
    <w:rPr>
      <w:rFonts w:ascii="Arial" w:eastAsia="Times New Roman" w:hAnsi="Arial" w:cs="Arial"/>
      <w:b/>
      <w:bCs/>
      <w:sz w:val="26"/>
      <w:szCs w:val="26"/>
      <w:lang w:eastAsia="ru-RU"/>
    </w:rPr>
  </w:style>
  <w:style w:type="character" w:customStyle="1" w:styleId="40">
    <w:name w:val="Заголовок 4 Знак"/>
    <w:aliases w:val="!Параграфы/Статьи документа Знак"/>
    <w:basedOn w:val="a1"/>
    <w:link w:val="4"/>
    <w:rsid w:val="00E842AA"/>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semiHidden/>
    <w:rsid w:val="00E842AA"/>
    <w:rPr>
      <w:rFonts w:ascii="Cambria" w:eastAsia="Times New Roman" w:hAnsi="Cambria" w:cs="Times New Roman"/>
      <w:color w:val="243F60"/>
      <w:sz w:val="20"/>
      <w:szCs w:val="20"/>
      <w:lang w:eastAsia="ru-RU"/>
    </w:rPr>
  </w:style>
  <w:style w:type="character" w:customStyle="1" w:styleId="60">
    <w:name w:val="Заголовок 6 Знак"/>
    <w:basedOn w:val="a1"/>
    <w:link w:val="6"/>
    <w:rsid w:val="00E842AA"/>
    <w:rPr>
      <w:rFonts w:ascii="Cambria" w:eastAsia="Times New Roman" w:hAnsi="Cambria" w:cs="Times New Roman"/>
      <w:i/>
      <w:iCs/>
      <w:color w:val="243F60"/>
      <w:sz w:val="20"/>
      <w:szCs w:val="20"/>
      <w:lang w:eastAsia="ru-RU"/>
    </w:rPr>
  </w:style>
  <w:style w:type="character" w:customStyle="1" w:styleId="80">
    <w:name w:val="Заголовок 8 Знак"/>
    <w:basedOn w:val="a1"/>
    <w:link w:val="8"/>
    <w:rsid w:val="00E842AA"/>
    <w:rPr>
      <w:rFonts w:ascii="Arial" w:eastAsia="Lucida Sans Unicode" w:hAnsi="Arial" w:cs="Mangal"/>
      <w:b/>
      <w:bCs/>
      <w:sz w:val="21"/>
      <w:szCs w:val="21"/>
      <w:lang w:eastAsia="ar-SA"/>
    </w:rPr>
  </w:style>
  <w:style w:type="character" w:customStyle="1" w:styleId="90">
    <w:name w:val="Заголовок 9 Знак"/>
    <w:basedOn w:val="a1"/>
    <w:link w:val="9"/>
    <w:rsid w:val="00E842AA"/>
    <w:rPr>
      <w:rFonts w:ascii="Cambria" w:eastAsia="Times New Roman" w:hAnsi="Cambria" w:cs="Times New Roman"/>
      <w:i/>
      <w:iCs/>
      <w:color w:val="404040"/>
      <w:sz w:val="20"/>
      <w:szCs w:val="20"/>
      <w:lang w:eastAsia="ru-RU"/>
    </w:rPr>
  </w:style>
  <w:style w:type="paragraph" w:styleId="a0">
    <w:name w:val="Body Text"/>
    <w:basedOn w:val="a"/>
    <w:link w:val="a4"/>
    <w:rsid w:val="00E842AA"/>
    <w:pPr>
      <w:widowControl/>
      <w:spacing w:after="120"/>
    </w:pPr>
    <w:rPr>
      <w:sz w:val="24"/>
      <w:szCs w:val="24"/>
    </w:rPr>
  </w:style>
  <w:style w:type="character" w:customStyle="1" w:styleId="a4">
    <w:name w:val="Основной текст Знак"/>
    <w:basedOn w:val="a1"/>
    <w:link w:val="a0"/>
    <w:rsid w:val="00E842AA"/>
    <w:rPr>
      <w:rFonts w:ascii="Times New Roman" w:eastAsia="Times New Roman" w:hAnsi="Times New Roman" w:cs="Times New Roman"/>
      <w:sz w:val="24"/>
      <w:szCs w:val="24"/>
      <w:lang w:eastAsia="ru-RU"/>
    </w:rPr>
  </w:style>
  <w:style w:type="paragraph" w:customStyle="1" w:styleId="15">
    <w:name w:val="Стиль1"/>
    <w:basedOn w:val="a"/>
    <w:rsid w:val="00E842AA"/>
    <w:pPr>
      <w:widowControl/>
      <w:tabs>
        <w:tab w:val="num" w:pos="360"/>
      </w:tabs>
      <w:autoSpaceDE w:val="0"/>
      <w:autoSpaceDN w:val="0"/>
      <w:adjustRightInd w:val="0"/>
      <w:spacing w:before="120"/>
      <w:ind w:left="-567" w:firstLine="567"/>
      <w:jc w:val="both"/>
      <w:outlineLvl w:val="5"/>
    </w:pPr>
    <w:rPr>
      <w:sz w:val="24"/>
      <w:szCs w:val="24"/>
    </w:rPr>
  </w:style>
  <w:style w:type="paragraph" w:customStyle="1" w:styleId="ConsPlusNormal">
    <w:name w:val="ConsPlusNormal"/>
    <w:link w:val="ConsPlusNormal0"/>
    <w:rsid w:val="00E842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basedOn w:val="a1"/>
    <w:rsid w:val="00E842AA"/>
    <w:rPr>
      <w:color w:val="0000FF"/>
      <w:u w:val="single"/>
    </w:rPr>
  </w:style>
  <w:style w:type="paragraph" w:styleId="a6">
    <w:name w:val="Normal (Web)"/>
    <w:aliases w:val="Обычный (Web) Знак"/>
    <w:basedOn w:val="a"/>
    <w:rsid w:val="00E842AA"/>
    <w:pPr>
      <w:widowControl/>
      <w:spacing w:before="100" w:beforeAutospacing="1" w:after="100" w:afterAutospacing="1"/>
    </w:pPr>
    <w:rPr>
      <w:sz w:val="24"/>
      <w:szCs w:val="24"/>
    </w:rPr>
  </w:style>
  <w:style w:type="paragraph" w:customStyle="1" w:styleId="ConsNonformat">
    <w:name w:val="ConsNonformat"/>
    <w:uiPriority w:val="99"/>
    <w:rsid w:val="00E842AA"/>
    <w:pPr>
      <w:widowControl w:val="0"/>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styleId="a7">
    <w:name w:val="Plain Text"/>
    <w:basedOn w:val="a"/>
    <w:link w:val="a8"/>
    <w:rsid w:val="00E842AA"/>
    <w:pPr>
      <w:widowControl/>
    </w:pPr>
    <w:rPr>
      <w:rFonts w:ascii="Courier New" w:hAnsi="Courier New" w:cs="Courier New"/>
    </w:rPr>
  </w:style>
  <w:style w:type="character" w:customStyle="1" w:styleId="a8">
    <w:name w:val="Текст Знак"/>
    <w:basedOn w:val="a1"/>
    <w:link w:val="a7"/>
    <w:rsid w:val="00E842AA"/>
    <w:rPr>
      <w:rFonts w:ascii="Courier New" w:eastAsia="Times New Roman" w:hAnsi="Courier New" w:cs="Courier New"/>
      <w:sz w:val="20"/>
      <w:szCs w:val="20"/>
      <w:lang w:eastAsia="ru-RU"/>
    </w:rPr>
  </w:style>
  <w:style w:type="paragraph" w:styleId="a9">
    <w:name w:val="footer"/>
    <w:basedOn w:val="a"/>
    <w:link w:val="aa"/>
    <w:rsid w:val="00E842AA"/>
    <w:pPr>
      <w:tabs>
        <w:tab w:val="center" w:pos="4677"/>
        <w:tab w:val="right" w:pos="9355"/>
      </w:tabs>
    </w:pPr>
  </w:style>
  <w:style w:type="character" w:customStyle="1" w:styleId="aa">
    <w:name w:val="Нижний колонтитул Знак"/>
    <w:basedOn w:val="a1"/>
    <w:link w:val="a9"/>
    <w:rsid w:val="00E842AA"/>
    <w:rPr>
      <w:rFonts w:ascii="Times New Roman" w:eastAsia="Times New Roman" w:hAnsi="Times New Roman" w:cs="Times New Roman"/>
      <w:sz w:val="20"/>
      <w:szCs w:val="20"/>
      <w:lang w:eastAsia="ru-RU"/>
    </w:rPr>
  </w:style>
  <w:style w:type="character" w:styleId="ab">
    <w:name w:val="page number"/>
    <w:basedOn w:val="a1"/>
    <w:uiPriority w:val="99"/>
    <w:rsid w:val="00E842AA"/>
  </w:style>
  <w:style w:type="paragraph" w:customStyle="1" w:styleId="text">
    <w:name w:val="text"/>
    <w:basedOn w:val="a"/>
    <w:uiPriority w:val="99"/>
    <w:rsid w:val="00E842AA"/>
    <w:pPr>
      <w:widowControl/>
      <w:ind w:firstLine="567"/>
      <w:jc w:val="both"/>
    </w:pPr>
    <w:rPr>
      <w:rFonts w:ascii="Arial" w:hAnsi="Arial" w:cs="Arial"/>
      <w:sz w:val="24"/>
      <w:szCs w:val="24"/>
    </w:rPr>
  </w:style>
  <w:style w:type="paragraph" w:customStyle="1" w:styleId="article">
    <w:name w:val="article"/>
    <w:basedOn w:val="a"/>
    <w:uiPriority w:val="99"/>
    <w:rsid w:val="00E842AA"/>
    <w:pPr>
      <w:widowControl/>
      <w:ind w:firstLine="567"/>
      <w:jc w:val="both"/>
    </w:pPr>
    <w:rPr>
      <w:rFonts w:ascii="Arial" w:hAnsi="Arial" w:cs="Arial"/>
      <w:sz w:val="26"/>
      <w:szCs w:val="26"/>
    </w:rPr>
  </w:style>
  <w:style w:type="paragraph" w:customStyle="1" w:styleId="16">
    <w:name w:val="Знак Знак Знак1 Знак Знак Знак Знак"/>
    <w:basedOn w:val="a"/>
    <w:uiPriority w:val="99"/>
    <w:rsid w:val="00E842AA"/>
    <w:pPr>
      <w:tabs>
        <w:tab w:val="num" w:pos="360"/>
      </w:tabs>
      <w:adjustRightInd w:val="0"/>
      <w:spacing w:after="160" w:line="240" w:lineRule="exact"/>
      <w:jc w:val="center"/>
    </w:pPr>
    <w:rPr>
      <w:b/>
      <w:bCs/>
      <w:i/>
      <w:iCs/>
      <w:sz w:val="28"/>
      <w:szCs w:val="28"/>
      <w:lang w:val="en-GB" w:eastAsia="en-US"/>
    </w:rPr>
  </w:style>
  <w:style w:type="paragraph" w:styleId="ac">
    <w:name w:val="Balloon Text"/>
    <w:basedOn w:val="a"/>
    <w:link w:val="ad"/>
    <w:rsid w:val="00E842AA"/>
    <w:rPr>
      <w:rFonts w:ascii="Tahoma" w:hAnsi="Tahoma" w:cs="Tahoma"/>
      <w:sz w:val="16"/>
      <w:szCs w:val="16"/>
    </w:rPr>
  </w:style>
  <w:style w:type="character" w:customStyle="1" w:styleId="ad">
    <w:name w:val="Текст выноски Знак"/>
    <w:basedOn w:val="a1"/>
    <w:link w:val="ac"/>
    <w:rsid w:val="00E842AA"/>
    <w:rPr>
      <w:rFonts w:ascii="Tahoma" w:eastAsia="Times New Roman" w:hAnsi="Tahoma" w:cs="Tahoma"/>
      <w:sz w:val="16"/>
      <w:szCs w:val="16"/>
      <w:lang w:eastAsia="ru-RU"/>
    </w:rPr>
  </w:style>
  <w:style w:type="paragraph" w:customStyle="1" w:styleId="ConsPlusCell">
    <w:name w:val="ConsPlusCell"/>
    <w:rsid w:val="00E842A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e">
    <w:name w:val="Знак"/>
    <w:basedOn w:val="a"/>
    <w:rsid w:val="00E842AA"/>
    <w:pPr>
      <w:adjustRightInd w:val="0"/>
      <w:spacing w:after="160" w:line="240" w:lineRule="exact"/>
      <w:jc w:val="right"/>
    </w:pPr>
    <w:rPr>
      <w:lang w:val="en-GB" w:eastAsia="en-US"/>
    </w:rPr>
  </w:style>
  <w:style w:type="paragraph" w:customStyle="1" w:styleId="ConsNormal">
    <w:name w:val="ConsNormal"/>
    <w:link w:val="ConsNormal0"/>
    <w:rsid w:val="00E842AA"/>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PlusTitle">
    <w:name w:val="ConsPlusTitle"/>
    <w:rsid w:val="00E842AA"/>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
    <w:name w:val="Body Text Indent"/>
    <w:basedOn w:val="a"/>
    <w:link w:val="af0"/>
    <w:rsid w:val="00E842AA"/>
    <w:pPr>
      <w:widowControl/>
      <w:spacing w:after="120"/>
      <w:ind w:left="283"/>
    </w:pPr>
    <w:rPr>
      <w:sz w:val="24"/>
      <w:szCs w:val="24"/>
    </w:rPr>
  </w:style>
  <w:style w:type="character" w:customStyle="1" w:styleId="af0">
    <w:name w:val="Основной текст с отступом Знак"/>
    <w:basedOn w:val="a1"/>
    <w:link w:val="af"/>
    <w:rsid w:val="00E842AA"/>
    <w:rPr>
      <w:rFonts w:ascii="Times New Roman" w:eastAsia="Times New Roman" w:hAnsi="Times New Roman" w:cs="Times New Roman"/>
      <w:sz w:val="24"/>
      <w:szCs w:val="24"/>
      <w:lang w:eastAsia="ru-RU"/>
    </w:rPr>
  </w:style>
  <w:style w:type="paragraph" w:customStyle="1" w:styleId="af1">
    <w:name w:val="Таблицы (моноширинный)"/>
    <w:basedOn w:val="a"/>
    <w:next w:val="a"/>
    <w:rsid w:val="00E842AA"/>
    <w:pPr>
      <w:autoSpaceDE w:val="0"/>
      <w:autoSpaceDN w:val="0"/>
      <w:adjustRightInd w:val="0"/>
      <w:jc w:val="both"/>
    </w:pPr>
    <w:rPr>
      <w:rFonts w:ascii="Courier New" w:hAnsi="Courier New" w:cs="Courier New"/>
      <w:sz w:val="24"/>
      <w:szCs w:val="24"/>
    </w:rPr>
  </w:style>
  <w:style w:type="character" w:customStyle="1" w:styleId="af2">
    <w:name w:val="Гипертекстовая ссылка"/>
    <w:basedOn w:val="a1"/>
    <w:rsid w:val="00E842AA"/>
    <w:rPr>
      <w:b/>
      <w:bCs/>
      <w:color w:val="008000"/>
    </w:rPr>
  </w:style>
  <w:style w:type="character" w:customStyle="1" w:styleId="af3">
    <w:name w:val="Цветовое выделение"/>
    <w:rsid w:val="00E842AA"/>
    <w:rPr>
      <w:b/>
      <w:bCs/>
      <w:color w:val="26282F"/>
    </w:rPr>
  </w:style>
  <w:style w:type="paragraph" w:styleId="af4">
    <w:name w:val="footnote text"/>
    <w:basedOn w:val="a"/>
    <w:link w:val="af5"/>
    <w:rsid w:val="00E842AA"/>
    <w:pPr>
      <w:widowControl/>
    </w:pPr>
    <w:rPr>
      <w:rFonts w:ascii="Calibri" w:hAnsi="Calibri" w:cs="Calibri"/>
      <w:lang w:eastAsia="en-US"/>
    </w:rPr>
  </w:style>
  <w:style w:type="character" w:customStyle="1" w:styleId="af5">
    <w:name w:val="Текст сноски Знак"/>
    <w:basedOn w:val="a1"/>
    <w:link w:val="af4"/>
    <w:rsid w:val="00E842AA"/>
    <w:rPr>
      <w:rFonts w:ascii="Calibri" w:eastAsia="Times New Roman" w:hAnsi="Calibri" w:cs="Calibri"/>
      <w:sz w:val="20"/>
      <w:szCs w:val="20"/>
    </w:rPr>
  </w:style>
  <w:style w:type="character" w:styleId="af6">
    <w:name w:val="footnote reference"/>
    <w:basedOn w:val="a1"/>
    <w:rsid w:val="00E842AA"/>
    <w:rPr>
      <w:rFonts w:cs="Times New Roman"/>
      <w:vertAlign w:val="superscript"/>
    </w:rPr>
  </w:style>
  <w:style w:type="paragraph" w:customStyle="1" w:styleId="ConsPlusNonformat">
    <w:name w:val="ConsPlusNonformat"/>
    <w:rsid w:val="00E842A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7">
    <w:name w:val="Table Grid"/>
    <w:basedOn w:val="a2"/>
    <w:rsid w:val="00E842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0">
    <w:name w:val="WW8Num3z0"/>
    <w:rsid w:val="00E842AA"/>
    <w:rPr>
      <w:b w:val="0"/>
      <w:sz w:val="28"/>
    </w:rPr>
  </w:style>
  <w:style w:type="character" w:customStyle="1" w:styleId="17">
    <w:name w:val="Основной шрифт абзаца1"/>
    <w:rsid w:val="00E842AA"/>
  </w:style>
  <w:style w:type="character" w:customStyle="1" w:styleId="af8">
    <w:name w:val="Символ сноски"/>
    <w:rsid w:val="00E842AA"/>
  </w:style>
  <w:style w:type="character" w:customStyle="1" w:styleId="af9">
    <w:name w:val="Символы концевой сноски"/>
    <w:rsid w:val="00E842AA"/>
  </w:style>
  <w:style w:type="paragraph" w:customStyle="1" w:styleId="14">
    <w:name w:val="Заголовок1"/>
    <w:basedOn w:val="a"/>
    <w:next w:val="a0"/>
    <w:rsid w:val="00E842AA"/>
    <w:pPr>
      <w:keepNext/>
      <w:widowControl/>
      <w:suppressAutoHyphens/>
      <w:spacing w:before="240" w:after="120"/>
    </w:pPr>
    <w:rPr>
      <w:rFonts w:ascii="Arial" w:eastAsia="Arial Unicode MS" w:hAnsi="Arial" w:cs="Mangal"/>
      <w:kern w:val="1"/>
      <w:sz w:val="28"/>
      <w:szCs w:val="28"/>
      <w:lang w:eastAsia="ar-SA"/>
    </w:rPr>
  </w:style>
  <w:style w:type="paragraph" w:styleId="afa">
    <w:name w:val="Title"/>
    <w:basedOn w:val="14"/>
    <w:next w:val="afb"/>
    <w:link w:val="afc"/>
    <w:qFormat/>
    <w:rsid w:val="00E842AA"/>
  </w:style>
  <w:style w:type="character" w:customStyle="1" w:styleId="afc">
    <w:name w:val="Заголовок Знак"/>
    <w:basedOn w:val="a1"/>
    <w:link w:val="afa"/>
    <w:rsid w:val="00E842AA"/>
    <w:rPr>
      <w:rFonts w:ascii="Arial" w:eastAsia="Arial Unicode MS" w:hAnsi="Arial" w:cs="Mangal"/>
      <w:kern w:val="1"/>
      <w:sz w:val="28"/>
      <w:szCs w:val="28"/>
      <w:lang w:eastAsia="ar-SA"/>
    </w:rPr>
  </w:style>
  <w:style w:type="paragraph" w:styleId="afb">
    <w:name w:val="Subtitle"/>
    <w:basedOn w:val="14"/>
    <w:next w:val="a0"/>
    <w:link w:val="afd"/>
    <w:qFormat/>
    <w:rsid w:val="00E842AA"/>
    <w:pPr>
      <w:jc w:val="center"/>
    </w:pPr>
    <w:rPr>
      <w:i/>
      <w:iCs/>
    </w:rPr>
  </w:style>
  <w:style w:type="character" w:customStyle="1" w:styleId="afd">
    <w:name w:val="Подзаголовок Знак"/>
    <w:basedOn w:val="a1"/>
    <w:link w:val="afb"/>
    <w:rsid w:val="00E842AA"/>
    <w:rPr>
      <w:rFonts w:ascii="Arial" w:eastAsia="Arial Unicode MS" w:hAnsi="Arial" w:cs="Mangal"/>
      <w:i/>
      <w:iCs/>
      <w:kern w:val="1"/>
      <w:sz w:val="28"/>
      <w:szCs w:val="28"/>
      <w:lang w:eastAsia="ar-SA"/>
    </w:rPr>
  </w:style>
  <w:style w:type="paragraph" w:styleId="afe">
    <w:name w:val="List"/>
    <w:basedOn w:val="a0"/>
    <w:rsid w:val="00E842AA"/>
    <w:pPr>
      <w:suppressAutoHyphens/>
    </w:pPr>
    <w:rPr>
      <w:rFonts w:cs="Mangal"/>
      <w:kern w:val="1"/>
      <w:sz w:val="28"/>
      <w:szCs w:val="28"/>
      <w:lang w:eastAsia="ar-SA"/>
    </w:rPr>
  </w:style>
  <w:style w:type="paragraph" w:customStyle="1" w:styleId="18">
    <w:name w:val="Название1"/>
    <w:basedOn w:val="a"/>
    <w:rsid w:val="00E842AA"/>
    <w:pPr>
      <w:widowControl/>
      <w:suppressLineNumbers/>
      <w:suppressAutoHyphens/>
      <w:spacing w:before="120" w:after="120"/>
    </w:pPr>
    <w:rPr>
      <w:rFonts w:cs="Mangal"/>
      <w:i/>
      <w:iCs/>
      <w:kern w:val="1"/>
      <w:sz w:val="24"/>
      <w:szCs w:val="24"/>
      <w:lang w:eastAsia="ar-SA"/>
    </w:rPr>
  </w:style>
  <w:style w:type="paragraph" w:customStyle="1" w:styleId="19">
    <w:name w:val="Указатель1"/>
    <w:basedOn w:val="a"/>
    <w:rsid w:val="00E842AA"/>
    <w:pPr>
      <w:widowControl/>
      <w:suppressLineNumbers/>
      <w:suppressAutoHyphens/>
    </w:pPr>
    <w:rPr>
      <w:rFonts w:cs="Mangal"/>
      <w:kern w:val="1"/>
      <w:sz w:val="28"/>
      <w:szCs w:val="28"/>
      <w:lang w:eastAsia="ar-SA"/>
    </w:rPr>
  </w:style>
  <w:style w:type="paragraph" w:customStyle="1" w:styleId="aff">
    <w:name w:val="Содержимое таблицы"/>
    <w:basedOn w:val="a"/>
    <w:rsid w:val="00E842AA"/>
    <w:pPr>
      <w:widowControl/>
      <w:suppressLineNumbers/>
      <w:suppressAutoHyphens/>
    </w:pPr>
    <w:rPr>
      <w:kern w:val="1"/>
      <w:sz w:val="28"/>
      <w:szCs w:val="28"/>
      <w:lang w:eastAsia="ar-SA"/>
    </w:rPr>
  </w:style>
  <w:style w:type="paragraph" w:customStyle="1" w:styleId="aff0">
    <w:name w:val="Заголовок таблицы"/>
    <w:basedOn w:val="aff"/>
    <w:rsid w:val="00E842AA"/>
    <w:pPr>
      <w:jc w:val="center"/>
    </w:pPr>
    <w:rPr>
      <w:b/>
      <w:bCs/>
    </w:rPr>
  </w:style>
  <w:style w:type="character" w:styleId="aff1">
    <w:name w:val="FollowedHyperlink"/>
    <w:basedOn w:val="a1"/>
    <w:unhideWhenUsed/>
    <w:rsid w:val="00E842AA"/>
    <w:rPr>
      <w:color w:val="800080"/>
      <w:u w:val="single"/>
    </w:rPr>
  </w:style>
  <w:style w:type="paragraph" w:customStyle="1" w:styleId="font5">
    <w:name w:val="font5"/>
    <w:basedOn w:val="a"/>
    <w:rsid w:val="00E842AA"/>
    <w:pPr>
      <w:widowControl/>
      <w:spacing w:before="100" w:beforeAutospacing="1" w:after="100" w:afterAutospacing="1"/>
    </w:pPr>
    <w:rPr>
      <w:rFonts w:ascii="Arial" w:hAnsi="Arial" w:cs="Arial"/>
    </w:rPr>
  </w:style>
  <w:style w:type="paragraph" w:customStyle="1" w:styleId="font6">
    <w:name w:val="font6"/>
    <w:basedOn w:val="a"/>
    <w:rsid w:val="00E842AA"/>
    <w:pPr>
      <w:widowControl/>
      <w:spacing w:before="100" w:beforeAutospacing="1" w:after="100" w:afterAutospacing="1"/>
    </w:pPr>
    <w:rPr>
      <w:rFonts w:ascii="Arial" w:hAnsi="Arial" w:cs="Arial"/>
      <w:b/>
      <w:bCs/>
    </w:rPr>
  </w:style>
  <w:style w:type="paragraph" w:customStyle="1" w:styleId="font7">
    <w:name w:val="font7"/>
    <w:basedOn w:val="a"/>
    <w:rsid w:val="00E842AA"/>
    <w:pPr>
      <w:widowControl/>
      <w:spacing w:before="100" w:beforeAutospacing="1" w:after="100" w:afterAutospacing="1"/>
    </w:pPr>
    <w:rPr>
      <w:rFonts w:ascii="Arial CYR" w:hAnsi="Arial CYR" w:cs="Arial CYR"/>
    </w:rPr>
  </w:style>
  <w:style w:type="paragraph" w:customStyle="1" w:styleId="font8">
    <w:name w:val="font8"/>
    <w:basedOn w:val="a"/>
    <w:rsid w:val="00E842AA"/>
    <w:pPr>
      <w:widowControl/>
      <w:spacing w:before="100" w:beforeAutospacing="1" w:after="100" w:afterAutospacing="1"/>
    </w:pPr>
    <w:rPr>
      <w:rFonts w:ascii="Arial CYR" w:hAnsi="Arial CYR" w:cs="Arial CYR"/>
      <w:b/>
      <w:bCs/>
    </w:rPr>
  </w:style>
  <w:style w:type="paragraph" w:customStyle="1" w:styleId="xl64">
    <w:name w:val="xl64"/>
    <w:basedOn w:val="a"/>
    <w:rsid w:val="00E842AA"/>
    <w:pPr>
      <w:widowControl/>
      <w:spacing w:before="100" w:beforeAutospacing="1" w:after="100" w:afterAutospacing="1"/>
      <w:jc w:val="center"/>
    </w:pPr>
    <w:rPr>
      <w:sz w:val="24"/>
      <w:szCs w:val="24"/>
    </w:rPr>
  </w:style>
  <w:style w:type="paragraph" w:customStyle="1" w:styleId="xl65">
    <w:name w:val="xl65"/>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6">
    <w:name w:val="xl66"/>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4"/>
      <w:szCs w:val="24"/>
    </w:rPr>
  </w:style>
  <w:style w:type="paragraph" w:customStyle="1" w:styleId="xl67">
    <w:name w:val="xl67"/>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68">
    <w:name w:val="xl68"/>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69">
    <w:name w:val="xl69"/>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sz w:val="24"/>
      <w:szCs w:val="24"/>
    </w:rPr>
  </w:style>
  <w:style w:type="paragraph" w:customStyle="1" w:styleId="xl70">
    <w:name w:val="xl70"/>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4"/>
      <w:szCs w:val="24"/>
    </w:rPr>
  </w:style>
  <w:style w:type="paragraph" w:customStyle="1" w:styleId="xl71">
    <w:name w:val="xl71"/>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i/>
      <w:iCs/>
      <w:sz w:val="24"/>
      <w:szCs w:val="24"/>
    </w:rPr>
  </w:style>
  <w:style w:type="paragraph" w:customStyle="1" w:styleId="xl72">
    <w:name w:val="xl72"/>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i/>
      <w:iCs/>
      <w:sz w:val="24"/>
      <w:szCs w:val="24"/>
    </w:rPr>
  </w:style>
  <w:style w:type="paragraph" w:customStyle="1" w:styleId="xl73">
    <w:name w:val="xl73"/>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i/>
      <w:iCs/>
      <w:sz w:val="24"/>
      <w:szCs w:val="24"/>
    </w:rPr>
  </w:style>
  <w:style w:type="paragraph" w:customStyle="1" w:styleId="xl74">
    <w:name w:val="xl74"/>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sz w:val="24"/>
      <w:szCs w:val="24"/>
    </w:rPr>
  </w:style>
  <w:style w:type="paragraph" w:customStyle="1" w:styleId="xl75">
    <w:name w:val="xl75"/>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6">
    <w:name w:val="xl76"/>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24"/>
      <w:szCs w:val="24"/>
    </w:rPr>
  </w:style>
  <w:style w:type="paragraph" w:customStyle="1" w:styleId="xl77">
    <w:name w:val="xl77"/>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8">
    <w:name w:val="xl78"/>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24"/>
      <w:szCs w:val="24"/>
    </w:rPr>
  </w:style>
  <w:style w:type="paragraph" w:customStyle="1" w:styleId="xl79">
    <w:name w:val="xl79"/>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0">
    <w:name w:val="xl80"/>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b/>
      <w:bCs/>
      <w:i/>
      <w:iCs/>
      <w:sz w:val="24"/>
      <w:szCs w:val="24"/>
    </w:rPr>
  </w:style>
  <w:style w:type="paragraph" w:customStyle="1" w:styleId="xl81">
    <w:name w:val="xl81"/>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i/>
      <w:iCs/>
      <w:sz w:val="24"/>
      <w:szCs w:val="24"/>
    </w:rPr>
  </w:style>
  <w:style w:type="paragraph" w:customStyle="1" w:styleId="xl82">
    <w:name w:val="xl82"/>
    <w:basedOn w:val="a"/>
    <w:rsid w:val="00E842AA"/>
    <w:pPr>
      <w:widowControl/>
      <w:spacing w:before="100" w:beforeAutospacing="1" w:after="100" w:afterAutospacing="1"/>
    </w:pPr>
    <w:rPr>
      <w:b/>
      <w:bCs/>
      <w:i/>
      <w:iCs/>
      <w:sz w:val="24"/>
      <w:szCs w:val="24"/>
    </w:rPr>
  </w:style>
  <w:style w:type="paragraph" w:customStyle="1" w:styleId="xl83">
    <w:name w:val="xl83"/>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84">
    <w:name w:val="xl84"/>
    <w:basedOn w:val="a"/>
    <w:rsid w:val="00E842AA"/>
    <w:pPr>
      <w:widowControl/>
      <w:spacing w:before="100" w:beforeAutospacing="1" w:after="100" w:afterAutospacing="1"/>
    </w:pPr>
    <w:rPr>
      <w:b/>
      <w:bCs/>
      <w:sz w:val="24"/>
      <w:szCs w:val="24"/>
    </w:rPr>
  </w:style>
  <w:style w:type="paragraph" w:customStyle="1" w:styleId="xl85">
    <w:name w:val="xl85"/>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4"/>
      <w:szCs w:val="24"/>
    </w:rPr>
  </w:style>
  <w:style w:type="paragraph" w:customStyle="1" w:styleId="xl86">
    <w:name w:val="xl86"/>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b/>
      <w:bCs/>
      <w:i/>
      <w:iCs/>
      <w:sz w:val="24"/>
      <w:szCs w:val="24"/>
    </w:rPr>
  </w:style>
  <w:style w:type="paragraph" w:customStyle="1" w:styleId="xl87">
    <w:name w:val="xl87"/>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b/>
      <w:bCs/>
      <w:sz w:val="24"/>
      <w:szCs w:val="24"/>
    </w:rPr>
  </w:style>
  <w:style w:type="paragraph" w:customStyle="1" w:styleId="xl88">
    <w:name w:val="xl88"/>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i/>
      <w:iCs/>
      <w:sz w:val="24"/>
      <w:szCs w:val="24"/>
    </w:rPr>
  </w:style>
  <w:style w:type="paragraph" w:customStyle="1" w:styleId="xl89">
    <w:name w:val="xl89"/>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i/>
      <w:iCs/>
      <w:sz w:val="24"/>
      <w:szCs w:val="24"/>
    </w:rPr>
  </w:style>
  <w:style w:type="paragraph" w:customStyle="1" w:styleId="xl90">
    <w:name w:val="xl90"/>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i/>
      <w:iCs/>
      <w:sz w:val="24"/>
      <w:szCs w:val="24"/>
    </w:rPr>
  </w:style>
  <w:style w:type="paragraph" w:customStyle="1" w:styleId="xl91">
    <w:name w:val="xl91"/>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i/>
      <w:iCs/>
      <w:sz w:val="24"/>
      <w:szCs w:val="24"/>
    </w:rPr>
  </w:style>
  <w:style w:type="paragraph" w:customStyle="1" w:styleId="xl92">
    <w:name w:val="xl92"/>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24"/>
      <w:szCs w:val="24"/>
    </w:rPr>
  </w:style>
  <w:style w:type="paragraph" w:customStyle="1" w:styleId="xl93">
    <w:name w:val="xl93"/>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i/>
      <w:iCs/>
      <w:sz w:val="24"/>
      <w:szCs w:val="24"/>
    </w:rPr>
  </w:style>
  <w:style w:type="paragraph" w:customStyle="1" w:styleId="xl94">
    <w:name w:val="xl94"/>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95">
    <w:name w:val="xl95"/>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i/>
      <w:iCs/>
      <w:sz w:val="24"/>
      <w:szCs w:val="24"/>
    </w:rPr>
  </w:style>
  <w:style w:type="paragraph" w:customStyle="1" w:styleId="xl96">
    <w:name w:val="xl96"/>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i/>
      <w:iCs/>
      <w:sz w:val="24"/>
      <w:szCs w:val="24"/>
    </w:rPr>
  </w:style>
  <w:style w:type="paragraph" w:customStyle="1" w:styleId="xl97">
    <w:name w:val="xl97"/>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b/>
      <w:bCs/>
      <w:sz w:val="24"/>
      <w:szCs w:val="24"/>
    </w:rPr>
  </w:style>
  <w:style w:type="paragraph" w:customStyle="1" w:styleId="xl98">
    <w:name w:val="xl98"/>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i/>
      <w:iCs/>
      <w:sz w:val="24"/>
      <w:szCs w:val="24"/>
    </w:rPr>
  </w:style>
  <w:style w:type="paragraph" w:customStyle="1" w:styleId="xl99">
    <w:name w:val="xl99"/>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sz w:val="24"/>
      <w:szCs w:val="24"/>
    </w:rPr>
  </w:style>
  <w:style w:type="paragraph" w:customStyle="1" w:styleId="xl100">
    <w:name w:val="xl100"/>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i/>
      <w:iCs/>
      <w:sz w:val="24"/>
      <w:szCs w:val="24"/>
    </w:rPr>
  </w:style>
  <w:style w:type="paragraph" w:customStyle="1" w:styleId="xl101">
    <w:name w:val="xl101"/>
    <w:basedOn w:val="a"/>
    <w:rsid w:val="00E842AA"/>
    <w:pPr>
      <w:widowControl/>
      <w:spacing w:before="100" w:beforeAutospacing="1" w:after="100" w:afterAutospacing="1"/>
      <w:jc w:val="center"/>
    </w:pPr>
    <w:rPr>
      <w:rFonts w:ascii="Arial CYR" w:hAnsi="Arial CYR" w:cs="Arial CYR"/>
      <w:b/>
      <w:bCs/>
      <w:sz w:val="24"/>
      <w:szCs w:val="24"/>
    </w:rPr>
  </w:style>
  <w:style w:type="paragraph" w:customStyle="1" w:styleId="xl102">
    <w:name w:val="xl102"/>
    <w:basedOn w:val="a"/>
    <w:rsid w:val="00E842AA"/>
    <w:pPr>
      <w:widowControl/>
      <w:spacing w:before="100" w:beforeAutospacing="1" w:after="100" w:afterAutospacing="1"/>
    </w:pPr>
    <w:rPr>
      <w:b/>
      <w:bCs/>
      <w:sz w:val="24"/>
      <w:szCs w:val="24"/>
    </w:rPr>
  </w:style>
  <w:style w:type="paragraph" w:customStyle="1" w:styleId="xl103">
    <w:name w:val="xl103"/>
    <w:basedOn w:val="a"/>
    <w:rsid w:val="00E842AA"/>
    <w:pPr>
      <w:widowControl/>
      <w:spacing w:before="100" w:beforeAutospacing="1" w:after="100" w:afterAutospacing="1"/>
    </w:pPr>
    <w:rPr>
      <w:sz w:val="24"/>
      <w:szCs w:val="24"/>
    </w:rPr>
  </w:style>
  <w:style w:type="paragraph" w:customStyle="1" w:styleId="xl104">
    <w:name w:val="xl104"/>
    <w:basedOn w:val="a"/>
    <w:rsid w:val="00E842AA"/>
    <w:pPr>
      <w:widowControl/>
      <w:spacing w:before="100" w:beforeAutospacing="1" w:after="100" w:afterAutospacing="1"/>
    </w:pPr>
    <w:rPr>
      <w:sz w:val="16"/>
      <w:szCs w:val="16"/>
    </w:rPr>
  </w:style>
  <w:style w:type="paragraph" w:customStyle="1" w:styleId="xl105">
    <w:name w:val="xl105"/>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24"/>
      <w:szCs w:val="24"/>
    </w:rPr>
  </w:style>
  <w:style w:type="paragraph" w:customStyle="1" w:styleId="xl106">
    <w:name w:val="xl106"/>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07">
    <w:name w:val="xl107"/>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i/>
      <w:iCs/>
      <w:sz w:val="24"/>
      <w:szCs w:val="24"/>
    </w:rPr>
  </w:style>
  <w:style w:type="paragraph" w:customStyle="1" w:styleId="xl108">
    <w:name w:val="xl108"/>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b/>
      <w:bCs/>
      <w:i/>
      <w:iCs/>
      <w:sz w:val="24"/>
      <w:szCs w:val="24"/>
    </w:rPr>
  </w:style>
  <w:style w:type="paragraph" w:customStyle="1" w:styleId="xl109">
    <w:name w:val="xl109"/>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24"/>
      <w:szCs w:val="24"/>
    </w:rPr>
  </w:style>
  <w:style w:type="paragraph" w:customStyle="1" w:styleId="xl110">
    <w:name w:val="xl110"/>
    <w:basedOn w:val="a"/>
    <w:rsid w:val="00E842A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i/>
      <w:iCs/>
      <w:sz w:val="24"/>
      <w:szCs w:val="24"/>
    </w:rPr>
  </w:style>
  <w:style w:type="paragraph" w:customStyle="1" w:styleId="xl111">
    <w:name w:val="xl111"/>
    <w:basedOn w:val="a"/>
    <w:rsid w:val="00E842AA"/>
    <w:pPr>
      <w:widowControl/>
      <w:spacing w:before="100" w:beforeAutospacing="1" w:after="100" w:afterAutospacing="1"/>
      <w:jc w:val="center"/>
    </w:pPr>
    <w:rPr>
      <w:rFonts w:ascii="Arial CYR" w:hAnsi="Arial CYR" w:cs="Arial CYR"/>
      <w:b/>
      <w:bCs/>
      <w:sz w:val="24"/>
      <w:szCs w:val="24"/>
    </w:rPr>
  </w:style>
  <w:style w:type="paragraph" w:customStyle="1" w:styleId="xl112">
    <w:name w:val="xl112"/>
    <w:basedOn w:val="a"/>
    <w:rsid w:val="00E842AA"/>
    <w:pPr>
      <w:widowControl/>
      <w:spacing w:before="100" w:beforeAutospacing="1" w:after="100" w:afterAutospacing="1"/>
    </w:pPr>
    <w:rPr>
      <w:b/>
      <w:bCs/>
      <w:sz w:val="24"/>
      <w:szCs w:val="24"/>
    </w:rPr>
  </w:style>
  <w:style w:type="paragraph" w:customStyle="1" w:styleId="xl113">
    <w:name w:val="xl113"/>
    <w:basedOn w:val="a"/>
    <w:rsid w:val="00E842AA"/>
    <w:pPr>
      <w:widowControl/>
      <w:spacing w:before="100" w:beforeAutospacing="1" w:after="100" w:afterAutospacing="1"/>
    </w:pPr>
    <w:rPr>
      <w:sz w:val="24"/>
      <w:szCs w:val="24"/>
    </w:rPr>
  </w:style>
  <w:style w:type="paragraph" w:customStyle="1" w:styleId="xl114">
    <w:name w:val="xl114"/>
    <w:basedOn w:val="a"/>
    <w:rsid w:val="00E842AA"/>
    <w:pPr>
      <w:widowControl/>
      <w:spacing w:before="100" w:beforeAutospacing="1" w:after="100" w:afterAutospacing="1"/>
    </w:pPr>
    <w:rPr>
      <w:sz w:val="16"/>
      <w:szCs w:val="16"/>
    </w:rPr>
  </w:style>
  <w:style w:type="paragraph" w:customStyle="1" w:styleId="xl63">
    <w:name w:val="xl63"/>
    <w:basedOn w:val="a"/>
    <w:rsid w:val="00E842A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styleId="31">
    <w:name w:val="Body Text 3"/>
    <w:basedOn w:val="a"/>
    <w:link w:val="32"/>
    <w:uiPriority w:val="99"/>
    <w:unhideWhenUsed/>
    <w:rsid w:val="00E842AA"/>
    <w:pPr>
      <w:spacing w:after="120"/>
    </w:pPr>
    <w:rPr>
      <w:sz w:val="16"/>
      <w:szCs w:val="16"/>
    </w:rPr>
  </w:style>
  <w:style w:type="character" w:customStyle="1" w:styleId="32">
    <w:name w:val="Основной текст 3 Знак"/>
    <w:basedOn w:val="a1"/>
    <w:link w:val="31"/>
    <w:uiPriority w:val="99"/>
    <w:rsid w:val="00E842AA"/>
    <w:rPr>
      <w:rFonts w:ascii="Times New Roman" w:eastAsia="Times New Roman" w:hAnsi="Times New Roman" w:cs="Times New Roman"/>
      <w:sz w:val="16"/>
      <w:szCs w:val="16"/>
      <w:lang w:eastAsia="ru-RU"/>
    </w:rPr>
  </w:style>
  <w:style w:type="character" w:customStyle="1" w:styleId="1a">
    <w:name w:val="Заголовок №1_"/>
    <w:link w:val="1b"/>
    <w:locked/>
    <w:rsid w:val="00E842AA"/>
    <w:rPr>
      <w:b/>
      <w:bCs/>
      <w:sz w:val="26"/>
      <w:szCs w:val="26"/>
      <w:shd w:val="clear" w:color="auto" w:fill="FFFFFF"/>
    </w:rPr>
  </w:style>
  <w:style w:type="paragraph" w:customStyle="1" w:styleId="1b">
    <w:name w:val="Заголовок №1"/>
    <w:basedOn w:val="a"/>
    <w:link w:val="1a"/>
    <w:rsid w:val="00E842AA"/>
    <w:pPr>
      <w:widowControl/>
      <w:shd w:val="clear" w:color="auto" w:fill="FFFFFF"/>
      <w:spacing w:before="600" w:line="322" w:lineRule="exact"/>
      <w:outlineLvl w:val="0"/>
    </w:pPr>
    <w:rPr>
      <w:rFonts w:asciiTheme="minorHAnsi" w:eastAsiaTheme="minorHAnsi" w:hAnsiTheme="minorHAnsi" w:cstheme="minorBidi"/>
      <w:b/>
      <w:bCs/>
      <w:sz w:val="26"/>
      <w:szCs w:val="26"/>
      <w:lang w:eastAsia="en-US"/>
    </w:rPr>
  </w:style>
  <w:style w:type="paragraph" w:styleId="aff2">
    <w:name w:val="header"/>
    <w:basedOn w:val="a"/>
    <w:link w:val="aff3"/>
    <w:uiPriority w:val="99"/>
    <w:rsid w:val="00E842AA"/>
    <w:pPr>
      <w:tabs>
        <w:tab w:val="center" w:pos="4153"/>
        <w:tab w:val="right" w:pos="8306"/>
      </w:tabs>
    </w:pPr>
  </w:style>
  <w:style w:type="character" w:customStyle="1" w:styleId="aff3">
    <w:name w:val="Верхний колонтитул Знак"/>
    <w:basedOn w:val="a1"/>
    <w:link w:val="aff2"/>
    <w:uiPriority w:val="99"/>
    <w:rsid w:val="00E842AA"/>
    <w:rPr>
      <w:rFonts w:ascii="Times New Roman" w:eastAsia="Times New Roman" w:hAnsi="Times New Roman" w:cs="Times New Roman"/>
      <w:sz w:val="20"/>
      <w:szCs w:val="20"/>
      <w:lang w:eastAsia="ru-RU"/>
    </w:rPr>
  </w:style>
  <w:style w:type="character" w:customStyle="1" w:styleId="aff4">
    <w:name w:val="Основной текст_"/>
    <w:link w:val="1c"/>
    <w:rsid w:val="00E842AA"/>
    <w:rPr>
      <w:spacing w:val="-7"/>
      <w:sz w:val="26"/>
      <w:szCs w:val="26"/>
      <w:shd w:val="clear" w:color="auto" w:fill="FFFFFF"/>
      <w:lang w:val="en-GB"/>
    </w:rPr>
  </w:style>
  <w:style w:type="paragraph" w:customStyle="1" w:styleId="1c">
    <w:name w:val="Основной текст1"/>
    <w:basedOn w:val="a"/>
    <w:link w:val="aff4"/>
    <w:rsid w:val="00E842AA"/>
    <w:pPr>
      <w:shd w:val="clear" w:color="auto" w:fill="FFFFFF"/>
      <w:spacing w:before="600" w:line="472" w:lineRule="exact"/>
      <w:jc w:val="both"/>
    </w:pPr>
    <w:rPr>
      <w:rFonts w:asciiTheme="minorHAnsi" w:eastAsiaTheme="minorHAnsi" w:hAnsiTheme="minorHAnsi" w:cstheme="minorBidi"/>
      <w:spacing w:val="-7"/>
      <w:sz w:val="26"/>
      <w:szCs w:val="26"/>
      <w:lang w:val="en-GB" w:eastAsia="en-US"/>
    </w:rPr>
  </w:style>
  <w:style w:type="paragraph" w:customStyle="1" w:styleId="Style3">
    <w:name w:val="Style3"/>
    <w:basedOn w:val="a"/>
    <w:uiPriority w:val="99"/>
    <w:rsid w:val="00E842AA"/>
    <w:pPr>
      <w:autoSpaceDE w:val="0"/>
      <w:autoSpaceDN w:val="0"/>
      <w:adjustRightInd w:val="0"/>
      <w:spacing w:line="320" w:lineRule="exact"/>
      <w:ind w:hanging="259"/>
    </w:pPr>
    <w:rPr>
      <w:rFonts w:ascii="Constantia" w:hAnsi="Constantia"/>
      <w:sz w:val="24"/>
      <w:szCs w:val="24"/>
    </w:rPr>
  </w:style>
  <w:style w:type="paragraph" w:customStyle="1" w:styleId="Style5">
    <w:name w:val="Style5"/>
    <w:basedOn w:val="a"/>
    <w:uiPriority w:val="99"/>
    <w:rsid w:val="00E842AA"/>
    <w:pPr>
      <w:autoSpaceDE w:val="0"/>
      <w:autoSpaceDN w:val="0"/>
      <w:adjustRightInd w:val="0"/>
      <w:spacing w:line="302" w:lineRule="exact"/>
      <w:jc w:val="center"/>
    </w:pPr>
    <w:rPr>
      <w:rFonts w:ascii="Constantia" w:hAnsi="Constantia"/>
      <w:sz w:val="24"/>
      <w:szCs w:val="24"/>
    </w:rPr>
  </w:style>
  <w:style w:type="paragraph" w:customStyle="1" w:styleId="Style6">
    <w:name w:val="Style6"/>
    <w:basedOn w:val="a"/>
    <w:uiPriority w:val="99"/>
    <w:rsid w:val="00E842AA"/>
    <w:pPr>
      <w:autoSpaceDE w:val="0"/>
      <w:autoSpaceDN w:val="0"/>
      <w:adjustRightInd w:val="0"/>
      <w:spacing w:line="317" w:lineRule="exact"/>
      <w:ind w:hanging="281"/>
    </w:pPr>
    <w:rPr>
      <w:rFonts w:ascii="Constantia" w:hAnsi="Constantia"/>
      <w:sz w:val="24"/>
      <w:szCs w:val="24"/>
    </w:rPr>
  </w:style>
  <w:style w:type="paragraph" w:customStyle="1" w:styleId="Style13">
    <w:name w:val="Style13"/>
    <w:basedOn w:val="a"/>
    <w:uiPriority w:val="99"/>
    <w:rsid w:val="00E842AA"/>
    <w:pPr>
      <w:autoSpaceDE w:val="0"/>
      <w:autoSpaceDN w:val="0"/>
      <w:adjustRightInd w:val="0"/>
      <w:spacing w:line="310" w:lineRule="exact"/>
      <w:jc w:val="right"/>
    </w:pPr>
    <w:rPr>
      <w:rFonts w:ascii="Constantia" w:hAnsi="Constantia"/>
      <w:sz w:val="24"/>
      <w:szCs w:val="24"/>
    </w:rPr>
  </w:style>
  <w:style w:type="paragraph" w:customStyle="1" w:styleId="Style20">
    <w:name w:val="Style20"/>
    <w:basedOn w:val="a"/>
    <w:uiPriority w:val="99"/>
    <w:rsid w:val="00E842AA"/>
    <w:pPr>
      <w:autoSpaceDE w:val="0"/>
      <w:autoSpaceDN w:val="0"/>
      <w:adjustRightInd w:val="0"/>
      <w:jc w:val="both"/>
    </w:pPr>
    <w:rPr>
      <w:rFonts w:ascii="Constantia" w:hAnsi="Constantia"/>
      <w:sz w:val="24"/>
      <w:szCs w:val="24"/>
    </w:rPr>
  </w:style>
  <w:style w:type="paragraph" w:customStyle="1" w:styleId="Style23">
    <w:name w:val="Style23"/>
    <w:basedOn w:val="a"/>
    <w:uiPriority w:val="99"/>
    <w:rsid w:val="00E842AA"/>
    <w:pPr>
      <w:autoSpaceDE w:val="0"/>
      <w:autoSpaceDN w:val="0"/>
      <w:adjustRightInd w:val="0"/>
      <w:spacing w:line="324" w:lineRule="exact"/>
      <w:ind w:hanging="540"/>
    </w:pPr>
    <w:rPr>
      <w:rFonts w:ascii="Constantia" w:hAnsi="Constantia"/>
      <w:sz w:val="24"/>
      <w:szCs w:val="24"/>
    </w:rPr>
  </w:style>
  <w:style w:type="paragraph" w:customStyle="1" w:styleId="Style24">
    <w:name w:val="Style24"/>
    <w:basedOn w:val="a"/>
    <w:uiPriority w:val="99"/>
    <w:rsid w:val="00E842AA"/>
    <w:pPr>
      <w:autoSpaceDE w:val="0"/>
      <w:autoSpaceDN w:val="0"/>
      <w:adjustRightInd w:val="0"/>
      <w:spacing w:line="335" w:lineRule="exact"/>
      <w:ind w:firstLine="720"/>
      <w:jc w:val="both"/>
    </w:pPr>
    <w:rPr>
      <w:rFonts w:ascii="Constantia" w:hAnsi="Constantia"/>
      <w:sz w:val="24"/>
      <w:szCs w:val="24"/>
    </w:rPr>
  </w:style>
  <w:style w:type="paragraph" w:customStyle="1" w:styleId="Style26">
    <w:name w:val="Style26"/>
    <w:basedOn w:val="a"/>
    <w:uiPriority w:val="99"/>
    <w:rsid w:val="00E842AA"/>
    <w:pPr>
      <w:autoSpaceDE w:val="0"/>
      <w:autoSpaceDN w:val="0"/>
      <w:adjustRightInd w:val="0"/>
      <w:spacing w:line="410" w:lineRule="exact"/>
      <w:jc w:val="center"/>
    </w:pPr>
    <w:rPr>
      <w:rFonts w:ascii="Constantia" w:hAnsi="Constantia"/>
      <w:sz w:val="24"/>
      <w:szCs w:val="24"/>
    </w:rPr>
  </w:style>
  <w:style w:type="paragraph" w:customStyle="1" w:styleId="Style27">
    <w:name w:val="Style27"/>
    <w:basedOn w:val="a"/>
    <w:uiPriority w:val="99"/>
    <w:rsid w:val="00E842AA"/>
    <w:pPr>
      <w:autoSpaceDE w:val="0"/>
      <w:autoSpaceDN w:val="0"/>
      <w:adjustRightInd w:val="0"/>
    </w:pPr>
    <w:rPr>
      <w:rFonts w:ascii="Constantia" w:hAnsi="Constantia"/>
      <w:sz w:val="24"/>
      <w:szCs w:val="24"/>
    </w:rPr>
  </w:style>
  <w:style w:type="paragraph" w:customStyle="1" w:styleId="Style31">
    <w:name w:val="Style31"/>
    <w:basedOn w:val="a"/>
    <w:uiPriority w:val="99"/>
    <w:rsid w:val="00E842AA"/>
    <w:pPr>
      <w:autoSpaceDE w:val="0"/>
      <w:autoSpaceDN w:val="0"/>
      <w:adjustRightInd w:val="0"/>
      <w:jc w:val="center"/>
    </w:pPr>
    <w:rPr>
      <w:rFonts w:ascii="Constantia" w:hAnsi="Constantia"/>
      <w:sz w:val="24"/>
      <w:szCs w:val="24"/>
    </w:rPr>
  </w:style>
  <w:style w:type="paragraph" w:customStyle="1" w:styleId="Style32">
    <w:name w:val="Style32"/>
    <w:basedOn w:val="a"/>
    <w:uiPriority w:val="99"/>
    <w:rsid w:val="00E842AA"/>
    <w:pPr>
      <w:autoSpaceDE w:val="0"/>
      <w:autoSpaceDN w:val="0"/>
      <w:adjustRightInd w:val="0"/>
      <w:spacing w:line="324" w:lineRule="exact"/>
      <w:ind w:firstLine="706"/>
      <w:jc w:val="both"/>
    </w:pPr>
    <w:rPr>
      <w:rFonts w:ascii="Constantia" w:hAnsi="Constantia"/>
      <w:sz w:val="24"/>
      <w:szCs w:val="24"/>
    </w:rPr>
  </w:style>
  <w:style w:type="character" w:customStyle="1" w:styleId="FontStyle39">
    <w:name w:val="Font Style39"/>
    <w:basedOn w:val="a1"/>
    <w:uiPriority w:val="99"/>
    <w:rsid w:val="00E842AA"/>
    <w:rPr>
      <w:rFonts w:ascii="Times New Roman" w:hAnsi="Times New Roman" w:cs="Times New Roman" w:hint="default"/>
      <w:b/>
      <w:bCs/>
      <w:sz w:val="22"/>
      <w:szCs w:val="22"/>
    </w:rPr>
  </w:style>
  <w:style w:type="character" w:customStyle="1" w:styleId="FontStyle40">
    <w:name w:val="Font Style40"/>
    <w:basedOn w:val="a1"/>
    <w:uiPriority w:val="99"/>
    <w:rsid w:val="00E842AA"/>
    <w:rPr>
      <w:rFonts w:ascii="Times New Roman" w:hAnsi="Times New Roman" w:cs="Times New Roman" w:hint="default"/>
      <w:i/>
      <w:iCs/>
      <w:sz w:val="26"/>
      <w:szCs w:val="26"/>
    </w:rPr>
  </w:style>
  <w:style w:type="character" w:customStyle="1" w:styleId="FontStyle42">
    <w:name w:val="Font Style42"/>
    <w:basedOn w:val="a1"/>
    <w:uiPriority w:val="99"/>
    <w:rsid w:val="00E842AA"/>
    <w:rPr>
      <w:rFonts w:ascii="Times New Roman" w:hAnsi="Times New Roman" w:cs="Times New Roman" w:hint="default"/>
      <w:b/>
      <w:bCs/>
      <w:i/>
      <w:iCs/>
      <w:sz w:val="26"/>
      <w:szCs w:val="26"/>
    </w:rPr>
  </w:style>
  <w:style w:type="character" w:customStyle="1" w:styleId="FontStyle43">
    <w:name w:val="Font Style43"/>
    <w:basedOn w:val="a1"/>
    <w:uiPriority w:val="99"/>
    <w:rsid w:val="00E842AA"/>
    <w:rPr>
      <w:rFonts w:ascii="Times New Roman" w:hAnsi="Times New Roman" w:cs="Times New Roman" w:hint="default"/>
      <w:b/>
      <w:bCs/>
      <w:sz w:val="26"/>
      <w:szCs w:val="26"/>
    </w:rPr>
  </w:style>
  <w:style w:type="character" w:customStyle="1" w:styleId="FontStyle44">
    <w:name w:val="Font Style44"/>
    <w:basedOn w:val="a1"/>
    <w:uiPriority w:val="99"/>
    <w:rsid w:val="00E842AA"/>
    <w:rPr>
      <w:rFonts w:ascii="Times New Roman" w:hAnsi="Times New Roman" w:cs="Times New Roman" w:hint="default"/>
      <w:sz w:val="26"/>
      <w:szCs w:val="26"/>
    </w:rPr>
  </w:style>
  <w:style w:type="character" w:customStyle="1" w:styleId="FontStyle45">
    <w:name w:val="Font Style45"/>
    <w:basedOn w:val="a1"/>
    <w:uiPriority w:val="99"/>
    <w:rsid w:val="00E842AA"/>
    <w:rPr>
      <w:rFonts w:ascii="Times New Roman" w:hAnsi="Times New Roman" w:cs="Times New Roman" w:hint="default"/>
      <w:b/>
      <w:bCs/>
      <w:i/>
      <w:iCs/>
      <w:sz w:val="34"/>
      <w:szCs w:val="34"/>
    </w:rPr>
  </w:style>
  <w:style w:type="character" w:customStyle="1" w:styleId="FontStyle48">
    <w:name w:val="Font Style48"/>
    <w:basedOn w:val="a1"/>
    <w:uiPriority w:val="99"/>
    <w:rsid w:val="00E842AA"/>
    <w:rPr>
      <w:rFonts w:ascii="Times New Roman" w:hAnsi="Times New Roman" w:cs="Times New Roman" w:hint="default"/>
      <w:b/>
      <w:bCs/>
      <w:sz w:val="34"/>
      <w:szCs w:val="34"/>
    </w:rPr>
  </w:style>
  <w:style w:type="character" w:customStyle="1" w:styleId="FontStyle49">
    <w:name w:val="Font Style49"/>
    <w:basedOn w:val="a1"/>
    <w:uiPriority w:val="99"/>
    <w:rsid w:val="00E842AA"/>
    <w:rPr>
      <w:rFonts w:ascii="Times New Roman" w:hAnsi="Times New Roman" w:cs="Times New Roman" w:hint="default"/>
      <w:b/>
      <w:bCs/>
      <w:spacing w:val="70"/>
      <w:sz w:val="26"/>
      <w:szCs w:val="26"/>
    </w:rPr>
  </w:style>
  <w:style w:type="character" w:styleId="aff5">
    <w:name w:val="Strong"/>
    <w:basedOn w:val="a1"/>
    <w:uiPriority w:val="22"/>
    <w:qFormat/>
    <w:rsid w:val="00E842AA"/>
    <w:rPr>
      <w:b/>
      <w:bCs/>
    </w:rPr>
  </w:style>
  <w:style w:type="numbering" w:customStyle="1" w:styleId="1d">
    <w:name w:val="Нет списка1"/>
    <w:next w:val="a3"/>
    <w:semiHidden/>
    <w:unhideWhenUsed/>
    <w:rsid w:val="00E842AA"/>
  </w:style>
  <w:style w:type="paragraph" w:customStyle="1" w:styleId="font9">
    <w:name w:val="font9"/>
    <w:basedOn w:val="a"/>
    <w:rsid w:val="00E842AA"/>
    <w:pPr>
      <w:widowControl/>
      <w:spacing w:before="100" w:beforeAutospacing="1" w:after="100" w:afterAutospacing="1"/>
    </w:pPr>
    <w:rPr>
      <w:rFonts w:ascii="Arial CYR" w:hAnsi="Arial CYR" w:cs="Arial CYR"/>
      <w:b/>
      <w:bCs/>
    </w:rPr>
  </w:style>
  <w:style w:type="paragraph" w:customStyle="1" w:styleId="xl115">
    <w:name w:val="xl115"/>
    <w:basedOn w:val="a"/>
    <w:rsid w:val="00E842AA"/>
    <w:pPr>
      <w:widowControl/>
      <w:spacing w:before="100" w:beforeAutospacing="1" w:after="100" w:afterAutospacing="1"/>
    </w:pPr>
    <w:rPr>
      <w:b/>
      <w:bCs/>
      <w:sz w:val="24"/>
      <w:szCs w:val="24"/>
    </w:rPr>
  </w:style>
  <w:style w:type="paragraph" w:customStyle="1" w:styleId="xl116">
    <w:name w:val="xl116"/>
    <w:basedOn w:val="a"/>
    <w:rsid w:val="00E842AA"/>
    <w:pPr>
      <w:widowControl/>
      <w:spacing w:before="100" w:beforeAutospacing="1" w:after="100" w:afterAutospacing="1"/>
    </w:pPr>
    <w:rPr>
      <w:sz w:val="24"/>
      <w:szCs w:val="24"/>
    </w:rPr>
  </w:style>
  <w:style w:type="paragraph" w:customStyle="1" w:styleId="xl117">
    <w:name w:val="xl117"/>
    <w:basedOn w:val="a"/>
    <w:rsid w:val="00E842AA"/>
    <w:pPr>
      <w:widowControl/>
      <w:spacing w:before="100" w:beforeAutospacing="1" w:after="100" w:afterAutospacing="1"/>
    </w:pPr>
    <w:rPr>
      <w:sz w:val="16"/>
      <w:szCs w:val="16"/>
    </w:rPr>
  </w:style>
  <w:style w:type="paragraph" w:styleId="aff6">
    <w:name w:val="List Paragraph"/>
    <w:basedOn w:val="a"/>
    <w:uiPriority w:val="34"/>
    <w:qFormat/>
    <w:rsid w:val="00E842AA"/>
    <w:pPr>
      <w:ind w:left="720"/>
      <w:contextualSpacing/>
    </w:pPr>
  </w:style>
  <w:style w:type="paragraph" w:styleId="33">
    <w:name w:val="Body Text Indent 3"/>
    <w:basedOn w:val="a"/>
    <w:link w:val="34"/>
    <w:semiHidden/>
    <w:unhideWhenUsed/>
    <w:rsid w:val="00E842AA"/>
    <w:pPr>
      <w:spacing w:after="120"/>
      <w:ind w:left="283"/>
    </w:pPr>
    <w:rPr>
      <w:sz w:val="16"/>
      <w:szCs w:val="16"/>
    </w:rPr>
  </w:style>
  <w:style w:type="character" w:customStyle="1" w:styleId="34">
    <w:name w:val="Основной текст с отступом 3 Знак"/>
    <w:basedOn w:val="a1"/>
    <w:link w:val="33"/>
    <w:semiHidden/>
    <w:rsid w:val="00E842AA"/>
    <w:rPr>
      <w:rFonts w:ascii="Times New Roman" w:eastAsia="Times New Roman" w:hAnsi="Times New Roman" w:cs="Times New Roman"/>
      <w:sz w:val="16"/>
      <w:szCs w:val="16"/>
      <w:lang w:eastAsia="ru-RU"/>
    </w:rPr>
  </w:style>
  <w:style w:type="numbering" w:customStyle="1" w:styleId="22">
    <w:name w:val="Нет списка2"/>
    <w:next w:val="a3"/>
    <w:semiHidden/>
    <w:unhideWhenUsed/>
    <w:rsid w:val="00E842AA"/>
  </w:style>
  <w:style w:type="paragraph" w:customStyle="1" w:styleId="Title">
    <w:name w:val="Title!Название НПА"/>
    <w:basedOn w:val="a"/>
    <w:rsid w:val="00E842AA"/>
    <w:pPr>
      <w:autoSpaceDE w:val="0"/>
      <w:autoSpaceDN w:val="0"/>
      <w:adjustRightInd w:val="0"/>
      <w:spacing w:before="240" w:after="60"/>
      <w:ind w:firstLine="567"/>
      <w:jc w:val="center"/>
      <w:outlineLvl w:val="0"/>
    </w:pPr>
    <w:rPr>
      <w:rFonts w:ascii="Arial" w:hAnsi="Arial" w:cs="Arial"/>
      <w:b/>
      <w:bCs/>
      <w:kern w:val="28"/>
      <w:sz w:val="32"/>
      <w:szCs w:val="32"/>
    </w:rPr>
  </w:style>
  <w:style w:type="paragraph" w:customStyle="1" w:styleId="aff7">
    <w:name w:val="Нормальный (таблица)"/>
    <w:basedOn w:val="a"/>
    <w:next w:val="a"/>
    <w:rsid w:val="00E842AA"/>
    <w:pPr>
      <w:autoSpaceDE w:val="0"/>
      <w:autoSpaceDN w:val="0"/>
      <w:adjustRightInd w:val="0"/>
      <w:jc w:val="both"/>
    </w:pPr>
    <w:rPr>
      <w:rFonts w:ascii="Arial" w:hAnsi="Arial" w:cs="Arial"/>
      <w:sz w:val="24"/>
      <w:szCs w:val="24"/>
    </w:rPr>
  </w:style>
  <w:style w:type="paragraph" w:customStyle="1" w:styleId="aff8">
    <w:name w:val="Прижатый влево"/>
    <w:basedOn w:val="a"/>
    <w:next w:val="a"/>
    <w:uiPriority w:val="99"/>
    <w:rsid w:val="00E842AA"/>
    <w:pPr>
      <w:widowControl/>
      <w:autoSpaceDE w:val="0"/>
      <w:autoSpaceDN w:val="0"/>
      <w:adjustRightInd w:val="0"/>
    </w:pPr>
    <w:rPr>
      <w:rFonts w:ascii="Arial" w:hAnsi="Arial"/>
    </w:rPr>
  </w:style>
  <w:style w:type="numbering" w:customStyle="1" w:styleId="35">
    <w:name w:val="Нет списка3"/>
    <w:next w:val="a3"/>
    <w:semiHidden/>
    <w:unhideWhenUsed/>
    <w:rsid w:val="00E842AA"/>
  </w:style>
  <w:style w:type="character" w:customStyle="1" w:styleId="WW8Num4z1">
    <w:name w:val="WW8Num4z1"/>
    <w:rsid w:val="00E842AA"/>
    <w:rPr>
      <w:sz w:val="24"/>
      <w:szCs w:val="24"/>
    </w:rPr>
  </w:style>
  <w:style w:type="character" w:customStyle="1" w:styleId="WW8Num5z1">
    <w:name w:val="WW8Num5z1"/>
    <w:rsid w:val="00E842AA"/>
    <w:rPr>
      <w:rFonts w:ascii="Times New Roman" w:hAnsi="Times New Roman"/>
      <w:sz w:val="24"/>
      <w:szCs w:val="24"/>
    </w:rPr>
  </w:style>
  <w:style w:type="character" w:customStyle="1" w:styleId="WW8Num6z1">
    <w:name w:val="WW8Num6z1"/>
    <w:rsid w:val="00E842AA"/>
    <w:rPr>
      <w:rFonts w:ascii="Times New Roman" w:hAnsi="Times New Roman"/>
      <w:sz w:val="24"/>
      <w:szCs w:val="24"/>
    </w:rPr>
  </w:style>
  <w:style w:type="character" w:customStyle="1" w:styleId="WW8Num7z0">
    <w:name w:val="WW8Num7z0"/>
    <w:rsid w:val="00E842AA"/>
    <w:rPr>
      <w:rFonts w:ascii="Symbol" w:hAnsi="Symbol" w:cs="OpenSymbol"/>
    </w:rPr>
  </w:style>
  <w:style w:type="character" w:customStyle="1" w:styleId="Absatz-Standardschriftart">
    <w:name w:val="Absatz-Standardschriftart"/>
    <w:rsid w:val="00E842AA"/>
  </w:style>
  <w:style w:type="character" w:customStyle="1" w:styleId="WW8Num8z0">
    <w:name w:val="WW8Num8z0"/>
    <w:rsid w:val="00E842AA"/>
    <w:rPr>
      <w:rFonts w:ascii="Symbol" w:hAnsi="Symbol" w:cs="OpenSymbol"/>
    </w:rPr>
  </w:style>
  <w:style w:type="character" w:customStyle="1" w:styleId="WW-Absatz-Standardschriftart">
    <w:name w:val="WW-Absatz-Standardschriftart"/>
    <w:rsid w:val="00E842AA"/>
  </w:style>
  <w:style w:type="character" w:customStyle="1" w:styleId="WW-Absatz-Standardschriftart1">
    <w:name w:val="WW-Absatz-Standardschriftart1"/>
    <w:rsid w:val="00E842AA"/>
  </w:style>
  <w:style w:type="character" w:customStyle="1" w:styleId="WW-Absatz-Standardschriftart11">
    <w:name w:val="WW-Absatz-Standardschriftart11"/>
    <w:rsid w:val="00E842AA"/>
  </w:style>
  <w:style w:type="character" w:customStyle="1" w:styleId="WW-Absatz-Standardschriftart111">
    <w:name w:val="WW-Absatz-Standardschriftart111"/>
    <w:rsid w:val="00E842AA"/>
  </w:style>
  <w:style w:type="character" w:customStyle="1" w:styleId="WW-Absatz-Standardschriftart1111">
    <w:name w:val="WW-Absatz-Standardschriftart1111"/>
    <w:rsid w:val="00E842AA"/>
  </w:style>
  <w:style w:type="character" w:customStyle="1" w:styleId="WW-Absatz-Standardschriftart11111">
    <w:name w:val="WW-Absatz-Standardschriftart11111"/>
    <w:rsid w:val="00E842AA"/>
  </w:style>
  <w:style w:type="character" w:customStyle="1" w:styleId="WW-Absatz-Standardschriftart111111">
    <w:name w:val="WW-Absatz-Standardschriftart111111"/>
    <w:rsid w:val="00E842AA"/>
  </w:style>
  <w:style w:type="character" w:customStyle="1" w:styleId="WW-Absatz-Standardschriftart1111111">
    <w:name w:val="WW-Absatz-Standardschriftart1111111"/>
    <w:rsid w:val="00E842AA"/>
  </w:style>
  <w:style w:type="character" w:customStyle="1" w:styleId="WW-Absatz-Standardschriftart11111111">
    <w:name w:val="WW-Absatz-Standardschriftart11111111"/>
    <w:rsid w:val="00E842AA"/>
  </w:style>
  <w:style w:type="character" w:customStyle="1" w:styleId="WW-Absatz-Standardschriftart111111111">
    <w:name w:val="WW-Absatz-Standardschriftart111111111"/>
    <w:rsid w:val="00E842AA"/>
  </w:style>
  <w:style w:type="character" w:customStyle="1" w:styleId="WW-Absatz-Standardschriftart1111111111">
    <w:name w:val="WW-Absatz-Standardschriftart1111111111"/>
    <w:rsid w:val="00E842AA"/>
  </w:style>
  <w:style w:type="character" w:customStyle="1" w:styleId="WW-Absatz-Standardschriftart11111111111">
    <w:name w:val="WW-Absatz-Standardschriftart11111111111"/>
    <w:rsid w:val="00E842AA"/>
  </w:style>
  <w:style w:type="character" w:customStyle="1" w:styleId="WW-Absatz-Standardschriftart111111111111">
    <w:name w:val="WW-Absatz-Standardschriftart111111111111"/>
    <w:rsid w:val="00E842AA"/>
  </w:style>
  <w:style w:type="character" w:customStyle="1" w:styleId="WW-Absatz-Standardschriftart1111111111111">
    <w:name w:val="WW-Absatz-Standardschriftart1111111111111"/>
    <w:rsid w:val="00E842AA"/>
  </w:style>
  <w:style w:type="character" w:customStyle="1" w:styleId="WW-Absatz-Standardschriftart11111111111111">
    <w:name w:val="WW-Absatz-Standardschriftart11111111111111"/>
    <w:rsid w:val="00E842AA"/>
  </w:style>
  <w:style w:type="character" w:customStyle="1" w:styleId="WW-Absatz-Standardschriftart111111111111111">
    <w:name w:val="WW-Absatz-Standardschriftart111111111111111"/>
    <w:rsid w:val="00E842AA"/>
  </w:style>
  <w:style w:type="character" w:customStyle="1" w:styleId="aff9">
    <w:name w:val="Символ нумерации"/>
    <w:rsid w:val="00E842AA"/>
    <w:rPr>
      <w:rFonts w:ascii="Times New Roman" w:hAnsi="Times New Roman"/>
      <w:sz w:val="24"/>
      <w:szCs w:val="24"/>
    </w:rPr>
  </w:style>
  <w:style w:type="character" w:customStyle="1" w:styleId="affa">
    <w:name w:val="Маркеры списка"/>
    <w:rsid w:val="00E842AA"/>
    <w:rPr>
      <w:rFonts w:ascii="OpenSymbol" w:eastAsia="OpenSymbol" w:hAnsi="OpenSymbol" w:cs="OpenSymbol"/>
    </w:rPr>
  </w:style>
  <w:style w:type="paragraph" w:customStyle="1" w:styleId="1e">
    <w:name w:val="Цитата1"/>
    <w:basedOn w:val="a"/>
    <w:rsid w:val="00E842AA"/>
    <w:pPr>
      <w:widowControl/>
      <w:suppressAutoHyphens/>
      <w:ind w:left="567" w:right="-1333" w:firstLine="851"/>
      <w:jc w:val="both"/>
    </w:pPr>
    <w:rPr>
      <w:sz w:val="28"/>
      <w:szCs w:val="28"/>
      <w:lang w:eastAsia="ar-SA"/>
    </w:rPr>
  </w:style>
  <w:style w:type="paragraph" w:customStyle="1" w:styleId="affb">
    <w:name w:val="Стиль"/>
    <w:rsid w:val="00E842AA"/>
    <w:pPr>
      <w:suppressAutoHyphens/>
      <w:spacing w:after="0" w:line="240" w:lineRule="auto"/>
      <w:ind w:firstLine="720"/>
      <w:jc w:val="both"/>
    </w:pPr>
    <w:rPr>
      <w:rFonts w:ascii="Arial" w:eastAsia="Arial" w:hAnsi="Arial" w:cs="Times New Roman"/>
      <w:sz w:val="20"/>
      <w:szCs w:val="20"/>
      <w:lang w:eastAsia="ar-SA"/>
    </w:rPr>
  </w:style>
  <w:style w:type="paragraph" w:customStyle="1" w:styleId="2">
    <w:name w:val="Стиль2"/>
    <w:basedOn w:val="15"/>
    <w:rsid w:val="00E842AA"/>
    <w:pPr>
      <w:numPr>
        <w:ilvl w:val="6"/>
        <w:numId w:val="1"/>
      </w:numPr>
      <w:suppressAutoHyphens/>
      <w:autoSpaceDN/>
      <w:adjustRightInd/>
      <w:spacing w:before="60"/>
      <w:outlineLvl w:val="6"/>
    </w:pPr>
    <w:rPr>
      <w:rFonts w:cs="Arial"/>
      <w:sz w:val="28"/>
      <w:szCs w:val="18"/>
      <w:lang w:eastAsia="ar-SA"/>
    </w:rPr>
  </w:style>
  <w:style w:type="paragraph" w:customStyle="1" w:styleId="10">
    <w:name w:val="Заголовок 10"/>
    <w:basedOn w:val="14"/>
    <w:next w:val="a0"/>
    <w:rsid w:val="00E842AA"/>
    <w:pPr>
      <w:numPr>
        <w:numId w:val="2"/>
      </w:numPr>
    </w:pPr>
    <w:rPr>
      <w:rFonts w:eastAsia="Lucida Sans Unicode"/>
      <w:b/>
      <w:bCs/>
      <w:kern w:val="0"/>
      <w:sz w:val="21"/>
      <w:szCs w:val="21"/>
    </w:rPr>
  </w:style>
  <w:style w:type="paragraph" w:styleId="affc">
    <w:name w:val="No Spacing"/>
    <w:uiPriority w:val="99"/>
    <w:qFormat/>
    <w:rsid w:val="00E842AA"/>
    <w:pPr>
      <w:spacing w:after="0" w:line="240" w:lineRule="auto"/>
    </w:pPr>
    <w:rPr>
      <w:rFonts w:ascii="Calibri" w:eastAsia="Calibri" w:hAnsi="Calibri" w:cs="Times New Roman"/>
    </w:rPr>
  </w:style>
  <w:style w:type="character" w:customStyle="1" w:styleId="affd">
    <w:name w:val="Продолжение ссылки"/>
    <w:basedOn w:val="af2"/>
    <w:rsid w:val="00E842AA"/>
    <w:rPr>
      <w:b/>
      <w:bCs/>
      <w:color w:val="106BBE"/>
    </w:rPr>
  </w:style>
  <w:style w:type="paragraph" w:styleId="23">
    <w:name w:val="Body Text 2"/>
    <w:basedOn w:val="a"/>
    <w:link w:val="24"/>
    <w:uiPriority w:val="99"/>
    <w:unhideWhenUsed/>
    <w:rsid w:val="00E842AA"/>
    <w:pPr>
      <w:spacing w:after="120" w:line="480" w:lineRule="auto"/>
    </w:pPr>
  </w:style>
  <w:style w:type="character" w:customStyle="1" w:styleId="24">
    <w:name w:val="Основной текст 2 Знак"/>
    <w:basedOn w:val="a1"/>
    <w:link w:val="23"/>
    <w:uiPriority w:val="99"/>
    <w:rsid w:val="00E842AA"/>
    <w:rPr>
      <w:rFonts w:ascii="Times New Roman" w:eastAsia="Times New Roman" w:hAnsi="Times New Roman" w:cs="Times New Roman"/>
      <w:sz w:val="20"/>
      <w:szCs w:val="20"/>
      <w:lang w:eastAsia="ru-RU"/>
    </w:rPr>
  </w:style>
  <w:style w:type="character" w:customStyle="1" w:styleId="25">
    <w:name w:val="Основной текст (2)_"/>
    <w:basedOn w:val="a1"/>
    <w:link w:val="210"/>
    <w:locked/>
    <w:rsid w:val="00E842AA"/>
    <w:rPr>
      <w:b/>
      <w:bCs/>
      <w:shd w:val="clear" w:color="auto" w:fill="FFFFFF"/>
    </w:rPr>
  </w:style>
  <w:style w:type="character" w:customStyle="1" w:styleId="36">
    <w:name w:val="Основной текст (3)_"/>
    <w:basedOn w:val="a1"/>
    <w:link w:val="37"/>
    <w:locked/>
    <w:rsid w:val="00E842AA"/>
    <w:rPr>
      <w:shd w:val="clear" w:color="auto" w:fill="FFFFFF"/>
    </w:rPr>
  </w:style>
  <w:style w:type="character" w:customStyle="1" w:styleId="41">
    <w:name w:val="Основной текст (4)_"/>
    <w:basedOn w:val="a1"/>
    <w:link w:val="410"/>
    <w:uiPriority w:val="99"/>
    <w:locked/>
    <w:rsid w:val="00E842AA"/>
    <w:rPr>
      <w:i/>
      <w:iCs/>
      <w:sz w:val="19"/>
      <w:szCs w:val="19"/>
      <w:shd w:val="clear" w:color="auto" w:fill="FFFFFF"/>
    </w:rPr>
  </w:style>
  <w:style w:type="character" w:customStyle="1" w:styleId="61">
    <w:name w:val="Основной текст (6)_"/>
    <w:basedOn w:val="a1"/>
    <w:link w:val="610"/>
    <w:locked/>
    <w:rsid w:val="00E842AA"/>
    <w:rPr>
      <w:b/>
      <w:bCs/>
      <w:spacing w:val="10"/>
      <w:shd w:val="clear" w:color="auto" w:fill="FFFFFF"/>
    </w:rPr>
  </w:style>
  <w:style w:type="character" w:customStyle="1" w:styleId="7">
    <w:name w:val="Основной текст (7)_"/>
    <w:basedOn w:val="a1"/>
    <w:link w:val="70"/>
    <w:locked/>
    <w:rsid w:val="00E842AA"/>
    <w:rPr>
      <w:i/>
      <w:iCs/>
      <w:sz w:val="23"/>
      <w:szCs w:val="23"/>
      <w:shd w:val="clear" w:color="auto" w:fill="FFFFFF"/>
    </w:rPr>
  </w:style>
  <w:style w:type="character" w:customStyle="1" w:styleId="713pt">
    <w:name w:val="Основной текст (7) + 13 pt"/>
    <w:aliases w:val="Не курсив"/>
    <w:basedOn w:val="7"/>
    <w:uiPriority w:val="99"/>
    <w:rsid w:val="00E842AA"/>
    <w:rPr>
      <w:i/>
      <w:iCs/>
      <w:color w:val="000000"/>
      <w:spacing w:val="0"/>
      <w:w w:val="100"/>
      <w:position w:val="0"/>
      <w:sz w:val="26"/>
      <w:szCs w:val="26"/>
      <w:shd w:val="clear" w:color="auto" w:fill="FFFFFF"/>
      <w:lang w:val="ru-RU" w:eastAsia="ru-RU"/>
    </w:rPr>
  </w:style>
  <w:style w:type="character" w:customStyle="1" w:styleId="71">
    <w:name w:val="Основной текст (7) + Не курсив"/>
    <w:basedOn w:val="7"/>
    <w:uiPriority w:val="99"/>
    <w:rsid w:val="00E842AA"/>
    <w:rPr>
      <w:i/>
      <w:iCs/>
      <w:color w:val="000000"/>
      <w:spacing w:val="0"/>
      <w:w w:val="100"/>
      <w:position w:val="0"/>
      <w:sz w:val="23"/>
      <w:szCs w:val="23"/>
      <w:shd w:val="clear" w:color="auto" w:fill="FFFFFF"/>
      <w:lang w:val="ru-RU" w:eastAsia="ru-RU"/>
    </w:rPr>
  </w:style>
  <w:style w:type="character" w:customStyle="1" w:styleId="110">
    <w:name w:val="Основной текст + 11"/>
    <w:aliases w:val="5 pt6,Курсив3"/>
    <w:basedOn w:val="a1"/>
    <w:uiPriority w:val="99"/>
    <w:rsid w:val="00E842AA"/>
    <w:rPr>
      <w:rFonts w:ascii="Times New Roman" w:hAnsi="Times New Roman" w:cs="Times New Roman"/>
      <w:i/>
      <w:iCs/>
      <w:color w:val="000000"/>
      <w:spacing w:val="0"/>
      <w:w w:val="100"/>
      <w:position w:val="0"/>
      <w:sz w:val="23"/>
      <w:szCs w:val="23"/>
      <w:u w:val="none"/>
      <w:lang w:val="ru-RU" w:eastAsia="ru-RU"/>
    </w:rPr>
  </w:style>
  <w:style w:type="character" w:customStyle="1" w:styleId="1110">
    <w:name w:val="Основной текст + 111"/>
    <w:aliases w:val="5 pt5"/>
    <w:basedOn w:val="a1"/>
    <w:uiPriority w:val="99"/>
    <w:rsid w:val="00E842AA"/>
    <w:rPr>
      <w:rFonts w:ascii="Times New Roman" w:hAnsi="Times New Roman" w:cs="Times New Roman"/>
      <w:color w:val="000000"/>
      <w:spacing w:val="0"/>
      <w:w w:val="100"/>
      <w:position w:val="0"/>
      <w:sz w:val="23"/>
      <w:szCs w:val="23"/>
      <w:u w:val="none"/>
      <w:lang w:val="ru-RU" w:eastAsia="ru-RU"/>
    </w:rPr>
  </w:style>
  <w:style w:type="character" w:customStyle="1" w:styleId="4Calibri">
    <w:name w:val="Основной текст (4) + Calibri"/>
    <w:aliases w:val="Не курсив3"/>
    <w:basedOn w:val="41"/>
    <w:uiPriority w:val="99"/>
    <w:rsid w:val="00E842AA"/>
    <w:rPr>
      <w:rFonts w:ascii="Calibri" w:hAnsi="Calibri" w:cs="Calibri"/>
      <w:i/>
      <w:iCs/>
      <w:color w:val="000000"/>
      <w:spacing w:val="0"/>
      <w:w w:val="100"/>
      <w:position w:val="0"/>
      <w:sz w:val="19"/>
      <w:szCs w:val="19"/>
      <w:shd w:val="clear" w:color="auto" w:fill="FFFFFF"/>
      <w:lang w:val="ru-RU" w:eastAsia="ru-RU"/>
    </w:rPr>
  </w:style>
  <w:style w:type="character" w:customStyle="1" w:styleId="140">
    <w:name w:val="Основной текст (14)_"/>
    <w:basedOn w:val="a1"/>
    <w:link w:val="141"/>
    <w:uiPriority w:val="99"/>
    <w:locked/>
    <w:rsid w:val="00E842AA"/>
    <w:rPr>
      <w:b/>
      <w:bCs/>
      <w:i/>
      <w:iCs/>
      <w:sz w:val="23"/>
      <w:szCs w:val="23"/>
      <w:shd w:val="clear" w:color="auto" w:fill="FFFFFF"/>
    </w:rPr>
  </w:style>
  <w:style w:type="character" w:customStyle="1" w:styleId="1412pt">
    <w:name w:val="Основной текст (14) + 12 pt"/>
    <w:aliases w:val="Не курсив1,Интервал 0 pt2"/>
    <w:basedOn w:val="140"/>
    <w:uiPriority w:val="99"/>
    <w:rsid w:val="00E842AA"/>
    <w:rPr>
      <w:b/>
      <w:bCs/>
      <w:i/>
      <w:iCs/>
      <w:color w:val="000000"/>
      <w:spacing w:val="10"/>
      <w:w w:val="100"/>
      <w:position w:val="0"/>
      <w:sz w:val="24"/>
      <w:szCs w:val="24"/>
      <w:shd w:val="clear" w:color="auto" w:fill="FFFFFF"/>
      <w:lang w:val="ru-RU" w:eastAsia="ru-RU"/>
    </w:rPr>
  </w:style>
  <w:style w:type="paragraph" w:customStyle="1" w:styleId="210">
    <w:name w:val="Основной текст (2)1"/>
    <w:basedOn w:val="a"/>
    <w:link w:val="25"/>
    <w:rsid w:val="00E842AA"/>
    <w:pPr>
      <w:shd w:val="clear" w:color="auto" w:fill="FFFFFF"/>
      <w:spacing w:after="60" w:line="240" w:lineRule="atLeast"/>
      <w:jc w:val="right"/>
    </w:pPr>
    <w:rPr>
      <w:rFonts w:asciiTheme="minorHAnsi" w:eastAsiaTheme="minorHAnsi" w:hAnsiTheme="minorHAnsi" w:cstheme="minorBidi"/>
      <w:b/>
      <w:bCs/>
      <w:sz w:val="22"/>
      <w:szCs w:val="22"/>
      <w:lang w:eastAsia="en-US"/>
    </w:rPr>
  </w:style>
  <w:style w:type="paragraph" w:customStyle="1" w:styleId="37">
    <w:name w:val="Основной текст (3)"/>
    <w:basedOn w:val="a"/>
    <w:link w:val="36"/>
    <w:rsid w:val="00E842AA"/>
    <w:pPr>
      <w:shd w:val="clear" w:color="auto" w:fill="FFFFFF"/>
      <w:spacing w:before="60" w:after="300" w:line="240" w:lineRule="atLeast"/>
      <w:jc w:val="right"/>
    </w:pPr>
    <w:rPr>
      <w:rFonts w:asciiTheme="minorHAnsi" w:eastAsiaTheme="minorHAnsi" w:hAnsiTheme="minorHAnsi" w:cstheme="minorBidi"/>
      <w:sz w:val="22"/>
      <w:szCs w:val="22"/>
      <w:lang w:eastAsia="en-US"/>
    </w:rPr>
  </w:style>
  <w:style w:type="paragraph" w:customStyle="1" w:styleId="410">
    <w:name w:val="Основной текст (4)1"/>
    <w:basedOn w:val="a"/>
    <w:link w:val="41"/>
    <w:uiPriority w:val="99"/>
    <w:rsid w:val="00E842AA"/>
    <w:pPr>
      <w:shd w:val="clear" w:color="auto" w:fill="FFFFFF"/>
      <w:spacing w:before="300" w:after="60" w:line="240" w:lineRule="atLeast"/>
      <w:jc w:val="right"/>
    </w:pPr>
    <w:rPr>
      <w:rFonts w:asciiTheme="minorHAnsi" w:eastAsiaTheme="minorHAnsi" w:hAnsiTheme="minorHAnsi" w:cstheme="minorBidi"/>
      <w:i/>
      <w:iCs/>
      <w:sz w:val="19"/>
      <w:szCs w:val="19"/>
      <w:lang w:eastAsia="en-US"/>
    </w:rPr>
  </w:style>
  <w:style w:type="paragraph" w:customStyle="1" w:styleId="610">
    <w:name w:val="Основной текст (6)1"/>
    <w:basedOn w:val="a"/>
    <w:link w:val="61"/>
    <w:rsid w:val="00E842AA"/>
    <w:pPr>
      <w:shd w:val="clear" w:color="auto" w:fill="FFFFFF"/>
      <w:spacing w:before="300" w:line="317" w:lineRule="exact"/>
      <w:jc w:val="center"/>
    </w:pPr>
    <w:rPr>
      <w:rFonts w:asciiTheme="minorHAnsi" w:eastAsiaTheme="minorHAnsi" w:hAnsiTheme="minorHAnsi" w:cstheme="minorBidi"/>
      <w:b/>
      <w:bCs/>
      <w:spacing w:val="10"/>
      <w:sz w:val="22"/>
      <w:szCs w:val="22"/>
      <w:lang w:eastAsia="en-US"/>
    </w:rPr>
  </w:style>
  <w:style w:type="paragraph" w:customStyle="1" w:styleId="70">
    <w:name w:val="Основной текст (7)"/>
    <w:basedOn w:val="a"/>
    <w:link w:val="7"/>
    <w:rsid w:val="00E842AA"/>
    <w:pPr>
      <w:shd w:val="clear" w:color="auto" w:fill="FFFFFF"/>
      <w:spacing w:line="322" w:lineRule="exact"/>
      <w:jc w:val="both"/>
    </w:pPr>
    <w:rPr>
      <w:rFonts w:asciiTheme="minorHAnsi" w:eastAsiaTheme="minorHAnsi" w:hAnsiTheme="minorHAnsi" w:cstheme="minorBidi"/>
      <w:i/>
      <w:iCs/>
      <w:sz w:val="23"/>
      <w:szCs w:val="23"/>
      <w:lang w:eastAsia="en-US"/>
    </w:rPr>
  </w:style>
  <w:style w:type="paragraph" w:customStyle="1" w:styleId="141">
    <w:name w:val="Основной текст (14)"/>
    <w:basedOn w:val="a"/>
    <w:link w:val="140"/>
    <w:uiPriority w:val="99"/>
    <w:rsid w:val="00E842AA"/>
    <w:pPr>
      <w:shd w:val="clear" w:color="auto" w:fill="FFFFFF"/>
      <w:spacing w:line="312" w:lineRule="exact"/>
      <w:jc w:val="center"/>
    </w:pPr>
    <w:rPr>
      <w:rFonts w:asciiTheme="minorHAnsi" w:eastAsiaTheme="minorHAnsi" w:hAnsiTheme="minorHAnsi" w:cstheme="minorBidi"/>
      <w:b/>
      <w:bCs/>
      <w:i/>
      <w:iCs/>
      <w:sz w:val="23"/>
      <w:szCs w:val="23"/>
      <w:lang w:eastAsia="en-US"/>
    </w:rPr>
  </w:style>
  <w:style w:type="paragraph" w:customStyle="1" w:styleId="62">
    <w:name w:val="Основной текст (6)"/>
    <w:basedOn w:val="a"/>
    <w:rsid w:val="00E842AA"/>
    <w:pPr>
      <w:shd w:val="clear" w:color="auto" w:fill="FFFFFF"/>
      <w:spacing w:before="300" w:line="317" w:lineRule="exact"/>
      <w:jc w:val="center"/>
    </w:pPr>
    <w:rPr>
      <w:b/>
      <w:bCs/>
      <w:spacing w:val="10"/>
    </w:rPr>
  </w:style>
  <w:style w:type="character" w:customStyle="1" w:styleId="81">
    <w:name w:val="Основной текст (8)_"/>
    <w:basedOn w:val="a1"/>
    <w:link w:val="82"/>
    <w:rsid w:val="00E842AA"/>
    <w:rPr>
      <w:sz w:val="15"/>
      <w:szCs w:val="15"/>
      <w:shd w:val="clear" w:color="auto" w:fill="FFFFFF"/>
    </w:rPr>
  </w:style>
  <w:style w:type="character" w:customStyle="1" w:styleId="91">
    <w:name w:val="Основной текст (9)_"/>
    <w:basedOn w:val="a1"/>
    <w:link w:val="92"/>
    <w:rsid w:val="00E842AA"/>
    <w:rPr>
      <w:sz w:val="19"/>
      <w:szCs w:val="19"/>
      <w:shd w:val="clear" w:color="auto" w:fill="FFFFFF"/>
    </w:rPr>
  </w:style>
  <w:style w:type="character" w:customStyle="1" w:styleId="100">
    <w:name w:val="Основной текст (10)_"/>
    <w:basedOn w:val="a1"/>
    <w:link w:val="101"/>
    <w:rsid w:val="00E842AA"/>
    <w:rPr>
      <w:b/>
      <w:bCs/>
      <w:shd w:val="clear" w:color="auto" w:fill="FFFFFF"/>
    </w:rPr>
  </w:style>
  <w:style w:type="character" w:customStyle="1" w:styleId="112">
    <w:name w:val="Основной текст (11)_"/>
    <w:basedOn w:val="a1"/>
    <w:link w:val="113"/>
    <w:rsid w:val="00E842AA"/>
    <w:rPr>
      <w:sz w:val="19"/>
      <w:szCs w:val="19"/>
      <w:shd w:val="clear" w:color="auto" w:fill="FFFFFF"/>
    </w:rPr>
  </w:style>
  <w:style w:type="character" w:customStyle="1" w:styleId="1111pt">
    <w:name w:val="Основной текст (11) + 11 pt"/>
    <w:basedOn w:val="112"/>
    <w:rsid w:val="00E842AA"/>
    <w:rPr>
      <w:rFonts w:ascii="Courier New" w:eastAsia="Courier New" w:hAnsi="Courier New" w:cs="Courier New"/>
      <w:color w:val="000000"/>
      <w:spacing w:val="0"/>
      <w:w w:val="100"/>
      <w:position w:val="0"/>
      <w:sz w:val="22"/>
      <w:szCs w:val="22"/>
      <w:shd w:val="clear" w:color="auto" w:fill="FFFFFF"/>
      <w:lang w:val="ru-RU" w:eastAsia="ru-RU" w:bidi="ru-RU"/>
    </w:rPr>
  </w:style>
  <w:style w:type="paragraph" w:customStyle="1" w:styleId="82">
    <w:name w:val="Основной текст (8)"/>
    <w:basedOn w:val="a"/>
    <w:link w:val="81"/>
    <w:rsid w:val="00E842AA"/>
    <w:pPr>
      <w:shd w:val="clear" w:color="auto" w:fill="FFFFFF"/>
      <w:spacing w:before="60" w:after="660" w:line="0" w:lineRule="atLeast"/>
    </w:pPr>
    <w:rPr>
      <w:rFonts w:asciiTheme="minorHAnsi" w:eastAsiaTheme="minorHAnsi" w:hAnsiTheme="minorHAnsi" w:cstheme="minorBidi"/>
      <w:sz w:val="15"/>
      <w:szCs w:val="15"/>
      <w:lang w:eastAsia="en-US"/>
    </w:rPr>
  </w:style>
  <w:style w:type="paragraph" w:customStyle="1" w:styleId="92">
    <w:name w:val="Основной текст (9)"/>
    <w:basedOn w:val="a"/>
    <w:link w:val="91"/>
    <w:rsid w:val="00E842AA"/>
    <w:pPr>
      <w:shd w:val="clear" w:color="auto" w:fill="FFFFFF"/>
      <w:spacing w:before="900" w:after="60" w:line="0" w:lineRule="atLeast"/>
      <w:jc w:val="center"/>
    </w:pPr>
    <w:rPr>
      <w:rFonts w:asciiTheme="minorHAnsi" w:eastAsiaTheme="minorHAnsi" w:hAnsiTheme="minorHAnsi" w:cstheme="minorBidi"/>
      <w:sz w:val="19"/>
      <w:szCs w:val="19"/>
      <w:lang w:eastAsia="en-US"/>
    </w:rPr>
  </w:style>
  <w:style w:type="paragraph" w:customStyle="1" w:styleId="101">
    <w:name w:val="Основной текст (10)"/>
    <w:basedOn w:val="a"/>
    <w:link w:val="100"/>
    <w:rsid w:val="00E842AA"/>
    <w:pPr>
      <w:shd w:val="clear" w:color="auto" w:fill="FFFFFF"/>
      <w:spacing w:before="60" w:after="300" w:line="274" w:lineRule="exact"/>
      <w:jc w:val="center"/>
    </w:pPr>
    <w:rPr>
      <w:rFonts w:asciiTheme="minorHAnsi" w:eastAsiaTheme="minorHAnsi" w:hAnsiTheme="minorHAnsi" w:cstheme="minorBidi"/>
      <w:b/>
      <w:bCs/>
      <w:sz w:val="22"/>
      <w:szCs w:val="22"/>
      <w:lang w:eastAsia="en-US"/>
    </w:rPr>
  </w:style>
  <w:style w:type="paragraph" w:customStyle="1" w:styleId="113">
    <w:name w:val="Основной текст (11)"/>
    <w:basedOn w:val="a"/>
    <w:link w:val="112"/>
    <w:rsid w:val="00E842AA"/>
    <w:pPr>
      <w:shd w:val="clear" w:color="auto" w:fill="FFFFFF"/>
      <w:spacing w:before="660" w:after="300" w:line="0" w:lineRule="atLeast"/>
      <w:jc w:val="both"/>
    </w:pPr>
    <w:rPr>
      <w:rFonts w:asciiTheme="minorHAnsi" w:eastAsiaTheme="minorHAnsi" w:hAnsiTheme="minorHAnsi" w:cstheme="minorBidi"/>
      <w:sz w:val="19"/>
      <w:szCs w:val="19"/>
      <w:lang w:eastAsia="en-US"/>
    </w:rPr>
  </w:style>
  <w:style w:type="character" w:customStyle="1" w:styleId="affe">
    <w:name w:val="Подпись к таблице_"/>
    <w:basedOn w:val="a1"/>
    <w:link w:val="afff"/>
    <w:rsid w:val="00E842AA"/>
    <w:rPr>
      <w:sz w:val="19"/>
      <w:szCs w:val="19"/>
      <w:shd w:val="clear" w:color="auto" w:fill="FFFFFF"/>
    </w:rPr>
  </w:style>
  <w:style w:type="character" w:customStyle="1" w:styleId="CourierNew95pt">
    <w:name w:val="Основной текст + Courier New;9;5 pt"/>
    <w:basedOn w:val="aff4"/>
    <w:rsid w:val="00E842AA"/>
    <w:rPr>
      <w:rFonts w:ascii="Courier New" w:eastAsia="Courier New" w:hAnsi="Courier New" w:cs="Courier New"/>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afff">
    <w:name w:val="Подпись к таблице"/>
    <w:basedOn w:val="a"/>
    <w:link w:val="affe"/>
    <w:rsid w:val="00E842AA"/>
    <w:pPr>
      <w:shd w:val="clear" w:color="auto" w:fill="FFFFFF"/>
      <w:spacing w:line="226" w:lineRule="exact"/>
      <w:jc w:val="both"/>
    </w:pPr>
    <w:rPr>
      <w:rFonts w:asciiTheme="minorHAnsi" w:eastAsiaTheme="minorHAnsi" w:hAnsiTheme="minorHAnsi" w:cstheme="minorBidi"/>
      <w:sz w:val="19"/>
      <w:szCs w:val="19"/>
      <w:lang w:eastAsia="en-US"/>
    </w:rPr>
  </w:style>
  <w:style w:type="paragraph" w:customStyle="1" w:styleId="afff0">
    <w:name w:val="Комментарий"/>
    <w:basedOn w:val="a"/>
    <w:next w:val="a"/>
    <w:rsid w:val="00E842AA"/>
    <w:pPr>
      <w:autoSpaceDE w:val="0"/>
      <w:autoSpaceDN w:val="0"/>
      <w:adjustRightInd w:val="0"/>
      <w:spacing w:before="75"/>
      <w:ind w:left="170"/>
      <w:jc w:val="both"/>
    </w:pPr>
    <w:rPr>
      <w:rFonts w:ascii="Arial" w:hAnsi="Arial"/>
      <w:color w:val="353842"/>
      <w:sz w:val="24"/>
      <w:szCs w:val="24"/>
      <w:shd w:val="clear" w:color="auto" w:fill="F0F0F0"/>
    </w:rPr>
  </w:style>
  <w:style w:type="character" w:styleId="afff1">
    <w:name w:val="line number"/>
    <w:rsid w:val="00E842AA"/>
  </w:style>
  <w:style w:type="paragraph" w:customStyle="1" w:styleId="rtejustify">
    <w:name w:val="rtejustify"/>
    <w:basedOn w:val="a"/>
    <w:rsid w:val="00E842AA"/>
    <w:pPr>
      <w:widowControl/>
      <w:spacing w:before="100" w:beforeAutospacing="1" w:after="100" w:afterAutospacing="1"/>
    </w:pPr>
    <w:rPr>
      <w:sz w:val="24"/>
      <w:szCs w:val="24"/>
    </w:rPr>
  </w:style>
  <w:style w:type="paragraph" w:customStyle="1" w:styleId="CharChar">
    <w:name w:val="Char Char"/>
    <w:basedOn w:val="a"/>
    <w:rsid w:val="00E842AA"/>
    <w:pPr>
      <w:widowControl/>
      <w:spacing w:after="160" w:line="240" w:lineRule="exact"/>
    </w:pPr>
    <w:rPr>
      <w:rFonts w:ascii="Verdana" w:hAnsi="Verdana"/>
      <w:lang w:val="en-US" w:eastAsia="en-US"/>
    </w:rPr>
  </w:style>
  <w:style w:type="paragraph" w:customStyle="1" w:styleId="afff2">
    <w:name w:val="Содержимое врезки"/>
    <w:basedOn w:val="a0"/>
    <w:uiPriority w:val="99"/>
    <w:rsid w:val="00E842AA"/>
    <w:pPr>
      <w:suppressAutoHyphens/>
    </w:pPr>
    <w:rPr>
      <w:sz w:val="28"/>
      <w:szCs w:val="28"/>
      <w:lang w:eastAsia="ar-SA"/>
    </w:rPr>
  </w:style>
  <w:style w:type="paragraph" w:customStyle="1" w:styleId="afff3">
    <w:name w:val="Основное меню"/>
    <w:basedOn w:val="a"/>
    <w:next w:val="a"/>
    <w:uiPriority w:val="99"/>
    <w:rsid w:val="00E842AA"/>
    <w:pPr>
      <w:autoSpaceDE w:val="0"/>
      <w:autoSpaceDN w:val="0"/>
      <w:adjustRightInd w:val="0"/>
      <w:ind w:firstLine="720"/>
      <w:jc w:val="both"/>
    </w:pPr>
    <w:rPr>
      <w:rFonts w:ascii="Verdana" w:hAnsi="Verdana" w:cs="Verdana"/>
      <w:sz w:val="22"/>
      <w:szCs w:val="22"/>
    </w:rPr>
  </w:style>
  <w:style w:type="paragraph" w:customStyle="1" w:styleId="afff4">
    <w:name w:val="Заголовок статьи"/>
    <w:basedOn w:val="a"/>
    <w:next w:val="a"/>
    <w:uiPriority w:val="99"/>
    <w:rsid w:val="00E842AA"/>
    <w:pPr>
      <w:autoSpaceDE w:val="0"/>
      <w:autoSpaceDN w:val="0"/>
      <w:adjustRightInd w:val="0"/>
      <w:ind w:left="1612" w:hanging="892"/>
      <w:jc w:val="both"/>
    </w:pPr>
    <w:rPr>
      <w:rFonts w:ascii="Arial" w:hAnsi="Arial" w:cs="Arial"/>
    </w:rPr>
  </w:style>
  <w:style w:type="paragraph" w:customStyle="1" w:styleId="afff5">
    <w:name w:val="Интерактивный заголовок"/>
    <w:basedOn w:val="14"/>
    <w:next w:val="a"/>
    <w:uiPriority w:val="99"/>
    <w:rsid w:val="00E842AA"/>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kern w:val="0"/>
      <w:sz w:val="22"/>
      <w:szCs w:val="22"/>
      <w:u w:val="single"/>
      <w:lang w:eastAsia="ru-RU"/>
    </w:rPr>
  </w:style>
  <w:style w:type="paragraph" w:customStyle="1" w:styleId="afff6">
    <w:name w:val="Текст (лев. подпись)"/>
    <w:basedOn w:val="a"/>
    <w:next w:val="a"/>
    <w:uiPriority w:val="99"/>
    <w:rsid w:val="00E842AA"/>
    <w:pPr>
      <w:autoSpaceDE w:val="0"/>
      <w:autoSpaceDN w:val="0"/>
      <w:adjustRightInd w:val="0"/>
    </w:pPr>
    <w:rPr>
      <w:rFonts w:ascii="Arial" w:hAnsi="Arial" w:cs="Arial"/>
    </w:rPr>
  </w:style>
  <w:style w:type="paragraph" w:customStyle="1" w:styleId="afff7">
    <w:name w:val="Колонтитул (левый)"/>
    <w:basedOn w:val="afff6"/>
    <w:next w:val="a"/>
    <w:uiPriority w:val="99"/>
    <w:rsid w:val="00E842AA"/>
    <w:rPr>
      <w:sz w:val="14"/>
      <w:szCs w:val="14"/>
    </w:rPr>
  </w:style>
  <w:style w:type="paragraph" w:customStyle="1" w:styleId="afff8">
    <w:name w:val="Текст (прав. подпись)"/>
    <w:basedOn w:val="a"/>
    <w:next w:val="a"/>
    <w:uiPriority w:val="99"/>
    <w:rsid w:val="00E842AA"/>
    <w:pPr>
      <w:autoSpaceDE w:val="0"/>
      <w:autoSpaceDN w:val="0"/>
      <w:adjustRightInd w:val="0"/>
      <w:jc w:val="right"/>
    </w:pPr>
    <w:rPr>
      <w:rFonts w:ascii="Arial" w:hAnsi="Arial" w:cs="Arial"/>
    </w:rPr>
  </w:style>
  <w:style w:type="paragraph" w:customStyle="1" w:styleId="afff9">
    <w:name w:val="Колонтитул (правый)"/>
    <w:basedOn w:val="afff8"/>
    <w:next w:val="a"/>
    <w:uiPriority w:val="99"/>
    <w:rsid w:val="00E842AA"/>
    <w:rPr>
      <w:sz w:val="14"/>
      <w:szCs w:val="14"/>
    </w:rPr>
  </w:style>
  <w:style w:type="paragraph" w:customStyle="1" w:styleId="afffa">
    <w:name w:val="Комментарий пользователя"/>
    <w:basedOn w:val="afff0"/>
    <w:next w:val="a"/>
    <w:uiPriority w:val="99"/>
    <w:rsid w:val="00E842AA"/>
    <w:pPr>
      <w:spacing w:before="0"/>
      <w:jc w:val="left"/>
    </w:pPr>
    <w:rPr>
      <w:rFonts w:cs="Arial"/>
      <w:i/>
      <w:iCs/>
      <w:color w:val="000080"/>
      <w:sz w:val="20"/>
      <w:szCs w:val="20"/>
      <w:shd w:val="clear" w:color="auto" w:fill="auto"/>
    </w:rPr>
  </w:style>
  <w:style w:type="character" w:customStyle="1" w:styleId="afffb">
    <w:name w:val="Найденные слова"/>
    <w:uiPriority w:val="99"/>
    <w:rsid w:val="00E842AA"/>
  </w:style>
  <w:style w:type="character" w:customStyle="1" w:styleId="afffc">
    <w:name w:val="Не вступил в силу"/>
    <w:uiPriority w:val="99"/>
    <w:rsid w:val="00E842AA"/>
    <w:rPr>
      <w:b/>
      <w:bCs/>
      <w:color w:val="008080"/>
      <w:sz w:val="20"/>
      <w:szCs w:val="20"/>
    </w:rPr>
  </w:style>
  <w:style w:type="paragraph" w:customStyle="1" w:styleId="afffd">
    <w:name w:val="Объект"/>
    <w:basedOn w:val="a"/>
    <w:next w:val="a"/>
    <w:uiPriority w:val="99"/>
    <w:rsid w:val="00E842AA"/>
    <w:pPr>
      <w:autoSpaceDE w:val="0"/>
      <w:autoSpaceDN w:val="0"/>
      <w:adjustRightInd w:val="0"/>
      <w:ind w:firstLine="720"/>
      <w:jc w:val="both"/>
    </w:pPr>
    <w:rPr>
      <w:rFonts w:ascii="Arial" w:hAnsi="Arial" w:cs="Arial"/>
    </w:rPr>
  </w:style>
  <w:style w:type="paragraph" w:customStyle="1" w:styleId="afffe">
    <w:name w:val="Оглавление"/>
    <w:basedOn w:val="af1"/>
    <w:next w:val="a"/>
    <w:uiPriority w:val="99"/>
    <w:rsid w:val="00E842AA"/>
    <w:pPr>
      <w:ind w:left="140"/>
    </w:pPr>
    <w:rPr>
      <w:sz w:val="20"/>
      <w:szCs w:val="20"/>
    </w:rPr>
  </w:style>
  <w:style w:type="paragraph" w:customStyle="1" w:styleId="affff">
    <w:name w:val="Переменная часть"/>
    <w:basedOn w:val="afff3"/>
    <w:next w:val="a"/>
    <w:uiPriority w:val="99"/>
    <w:rsid w:val="00E842AA"/>
    <w:rPr>
      <w:sz w:val="18"/>
      <w:szCs w:val="18"/>
    </w:rPr>
  </w:style>
  <w:style w:type="paragraph" w:customStyle="1" w:styleId="affff0">
    <w:name w:val="Постоянная часть"/>
    <w:basedOn w:val="afff3"/>
    <w:next w:val="a"/>
    <w:uiPriority w:val="99"/>
    <w:rsid w:val="00E842AA"/>
    <w:rPr>
      <w:sz w:val="20"/>
      <w:szCs w:val="20"/>
    </w:rPr>
  </w:style>
  <w:style w:type="paragraph" w:customStyle="1" w:styleId="affff1">
    <w:name w:val="Словарная статья"/>
    <w:basedOn w:val="a"/>
    <w:next w:val="a"/>
    <w:uiPriority w:val="99"/>
    <w:rsid w:val="00E842AA"/>
    <w:pPr>
      <w:autoSpaceDE w:val="0"/>
      <w:autoSpaceDN w:val="0"/>
      <w:adjustRightInd w:val="0"/>
      <w:ind w:right="118"/>
      <w:jc w:val="both"/>
    </w:pPr>
    <w:rPr>
      <w:rFonts w:ascii="Arial" w:hAnsi="Arial" w:cs="Arial"/>
    </w:rPr>
  </w:style>
  <w:style w:type="paragraph" w:customStyle="1" w:styleId="affff2">
    <w:name w:val="Текст (справка)"/>
    <w:basedOn w:val="a"/>
    <w:next w:val="a"/>
    <w:uiPriority w:val="99"/>
    <w:rsid w:val="00E842AA"/>
    <w:pPr>
      <w:autoSpaceDE w:val="0"/>
      <w:autoSpaceDN w:val="0"/>
      <w:adjustRightInd w:val="0"/>
      <w:ind w:left="170" w:right="170"/>
    </w:pPr>
    <w:rPr>
      <w:rFonts w:ascii="Arial" w:hAnsi="Arial" w:cs="Arial"/>
    </w:rPr>
  </w:style>
  <w:style w:type="character" w:customStyle="1" w:styleId="affff3">
    <w:name w:val="Утратил силу"/>
    <w:uiPriority w:val="99"/>
    <w:rsid w:val="00E842AA"/>
    <w:rPr>
      <w:b/>
      <w:bCs/>
      <w:strike/>
      <w:color w:val="808000"/>
      <w:sz w:val="20"/>
      <w:szCs w:val="20"/>
    </w:rPr>
  </w:style>
  <w:style w:type="paragraph" w:customStyle="1" w:styleId="1">
    <w:name w:val="Знак Знак Знак1 Знак Знак Знак"/>
    <w:basedOn w:val="a"/>
    <w:uiPriority w:val="99"/>
    <w:rsid w:val="00E842AA"/>
    <w:pPr>
      <w:numPr>
        <w:numId w:val="3"/>
      </w:numPr>
      <w:adjustRightInd w:val="0"/>
      <w:spacing w:after="160" w:line="240" w:lineRule="exact"/>
      <w:jc w:val="center"/>
    </w:pPr>
    <w:rPr>
      <w:rFonts w:ascii="Arial" w:hAnsi="Arial" w:cs="Arial"/>
      <w:b/>
      <w:bCs/>
      <w:i/>
      <w:iCs/>
      <w:sz w:val="28"/>
      <w:szCs w:val="28"/>
      <w:lang w:val="en-GB" w:eastAsia="en-US"/>
    </w:rPr>
  </w:style>
  <w:style w:type="table" w:customStyle="1" w:styleId="1f">
    <w:name w:val="Сетка таблицы1"/>
    <w:basedOn w:val="a2"/>
    <w:next w:val="af7"/>
    <w:uiPriority w:val="99"/>
    <w:locked/>
    <w:rsid w:val="00E842AA"/>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Знак"/>
    <w:basedOn w:val="a"/>
    <w:uiPriority w:val="99"/>
    <w:rsid w:val="00E842AA"/>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f5">
    <w:name w:val="Знак Знак"/>
    <w:basedOn w:val="a"/>
    <w:uiPriority w:val="99"/>
    <w:rsid w:val="00E842AA"/>
    <w:pPr>
      <w:widowControl/>
      <w:spacing w:before="100" w:beforeAutospacing="1" w:after="100" w:afterAutospacing="1"/>
    </w:pPr>
    <w:rPr>
      <w:rFonts w:ascii="Tahoma" w:hAnsi="Tahoma" w:cs="Tahoma"/>
      <w:lang w:val="en-US" w:eastAsia="en-US"/>
    </w:rPr>
  </w:style>
  <w:style w:type="paragraph" w:customStyle="1" w:styleId="1f0">
    <w:name w:val="Без интервала1"/>
    <w:rsid w:val="00E842AA"/>
    <w:pPr>
      <w:spacing w:after="0" w:line="240" w:lineRule="auto"/>
    </w:pPr>
    <w:rPr>
      <w:rFonts w:ascii="Calibri" w:eastAsia="Times New Roman" w:hAnsi="Calibri" w:cs="Calibri"/>
      <w:sz w:val="20"/>
      <w:szCs w:val="20"/>
      <w:lang w:eastAsia="ru-RU"/>
    </w:rPr>
  </w:style>
  <w:style w:type="paragraph" w:customStyle="1" w:styleId="affff6">
    <w:name w:val="Знак Знак Знак"/>
    <w:basedOn w:val="a"/>
    <w:uiPriority w:val="99"/>
    <w:rsid w:val="00E842AA"/>
    <w:pPr>
      <w:widowControl/>
      <w:spacing w:before="100" w:beforeAutospacing="1" w:after="100" w:afterAutospacing="1"/>
    </w:pPr>
    <w:rPr>
      <w:rFonts w:ascii="Tahoma" w:hAnsi="Tahoma" w:cs="Tahoma"/>
      <w:lang w:val="en-US" w:eastAsia="en-US"/>
    </w:rPr>
  </w:style>
  <w:style w:type="paragraph" w:customStyle="1" w:styleId="1f1">
    <w:name w:val="Знак Знак Знак1"/>
    <w:basedOn w:val="a"/>
    <w:uiPriority w:val="99"/>
    <w:rsid w:val="00E842AA"/>
    <w:pPr>
      <w:widowControl/>
      <w:spacing w:before="100" w:beforeAutospacing="1" w:after="100" w:afterAutospacing="1"/>
    </w:pPr>
    <w:rPr>
      <w:rFonts w:ascii="Tahoma" w:hAnsi="Tahoma" w:cs="Tahoma"/>
      <w:lang w:val="en-US" w:eastAsia="en-US"/>
    </w:rPr>
  </w:style>
  <w:style w:type="paragraph" w:customStyle="1" w:styleId="26">
    <w:name w:val="Знак Знак Знак2"/>
    <w:basedOn w:val="a"/>
    <w:uiPriority w:val="99"/>
    <w:rsid w:val="00E842AA"/>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f2">
    <w:name w:val="Знак Знак Знак Знак Знак1"/>
    <w:basedOn w:val="a"/>
    <w:uiPriority w:val="99"/>
    <w:rsid w:val="00E842AA"/>
    <w:pPr>
      <w:widowControl/>
      <w:spacing w:before="100" w:beforeAutospacing="1" w:after="100" w:afterAutospacing="1"/>
    </w:pPr>
    <w:rPr>
      <w:rFonts w:ascii="Tahoma" w:hAnsi="Tahoma" w:cs="Tahoma"/>
      <w:lang w:val="en-US" w:eastAsia="en-US"/>
    </w:rPr>
  </w:style>
  <w:style w:type="paragraph" w:customStyle="1" w:styleId="27">
    <w:name w:val="Знак Знак Знак Знак Знак2"/>
    <w:basedOn w:val="a"/>
    <w:uiPriority w:val="99"/>
    <w:rsid w:val="00E842AA"/>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E842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f3">
    <w:name w:val="Знак Знак1"/>
    <w:basedOn w:val="a"/>
    <w:uiPriority w:val="99"/>
    <w:rsid w:val="00E842AA"/>
    <w:pPr>
      <w:widowControl/>
      <w:spacing w:before="100" w:beforeAutospacing="1" w:after="100" w:afterAutospacing="1"/>
    </w:pPr>
    <w:rPr>
      <w:rFonts w:ascii="Tahoma" w:hAnsi="Tahoma" w:cs="Tahoma"/>
      <w:lang w:val="en-US" w:eastAsia="en-US"/>
    </w:rPr>
  </w:style>
  <w:style w:type="paragraph" w:customStyle="1" w:styleId="affff7">
    <w:name w:val="Знак Знак Знак Знак Знак Знак"/>
    <w:basedOn w:val="a"/>
    <w:uiPriority w:val="99"/>
    <w:rsid w:val="00E842AA"/>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E842AA"/>
    <w:rPr>
      <w:rFonts w:ascii="Times New Roman" w:hAnsi="Times New Roman" w:cs="Times New Roman"/>
      <w:sz w:val="26"/>
      <w:szCs w:val="26"/>
    </w:rPr>
  </w:style>
  <w:style w:type="paragraph" w:customStyle="1" w:styleId="1f4">
    <w:name w:val="Абзац списка1"/>
    <w:basedOn w:val="a"/>
    <w:rsid w:val="00E842AA"/>
    <w:pPr>
      <w:widowControl/>
      <w:spacing w:after="200" w:line="276" w:lineRule="auto"/>
      <w:ind w:left="720"/>
    </w:pPr>
    <w:rPr>
      <w:rFonts w:ascii="Calibri" w:hAnsi="Calibri"/>
      <w:sz w:val="22"/>
      <w:szCs w:val="22"/>
      <w:lang w:eastAsia="en-US"/>
    </w:rPr>
  </w:style>
  <w:style w:type="paragraph" w:customStyle="1" w:styleId="affff8">
    <w:name w:val="Обычный (паспорт)"/>
    <w:basedOn w:val="a"/>
    <w:rsid w:val="00E842AA"/>
    <w:pPr>
      <w:widowControl/>
      <w:spacing w:before="120"/>
      <w:jc w:val="both"/>
    </w:pPr>
    <w:rPr>
      <w:rFonts w:eastAsia="Calibri"/>
      <w:sz w:val="28"/>
      <w:szCs w:val="28"/>
    </w:rPr>
  </w:style>
  <w:style w:type="paragraph" w:customStyle="1" w:styleId="affff9">
    <w:name w:val="Жирный (паспорт)"/>
    <w:basedOn w:val="a"/>
    <w:rsid w:val="00E842AA"/>
    <w:pPr>
      <w:widowControl/>
      <w:spacing w:before="120"/>
      <w:jc w:val="both"/>
    </w:pPr>
    <w:rPr>
      <w:rFonts w:eastAsia="Calibri"/>
      <w:b/>
      <w:sz w:val="28"/>
      <w:szCs w:val="28"/>
    </w:rPr>
  </w:style>
  <w:style w:type="table" w:customStyle="1" w:styleId="1f5">
    <w:name w:val="Светлая заливка1"/>
    <w:basedOn w:val="a2"/>
    <w:uiPriority w:val="60"/>
    <w:rsid w:val="00E842A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28">
    <w:name w:val="Body Text Indent 2"/>
    <w:basedOn w:val="a"/>
    <w:link w:val="29"/>
    <w:unhideWhenUsed/>
    <w:rsid w:val="00E842AA"/>
    <w:pPr>
      <w:spacing w:after="120" w:line="480" w:lineRule="auto"/>
      <w:ind w:left="283"/>
    </w:pPr>
  </w:style>
  <w:style w:type="character" w:customStyle="1" w:styleId="29">
    <w:name w:val="Основной текст с отступом 2 Знак"/>
    <w:basedOn w:val="a1"/>
    <w:link w:val="28"/>
    <w:rsid w:val="00E842AA"/>
    <w:rPr>
      <w:rFonts w:ascii="Times New Roman" w:eastAsia="Times New Roman" w:hAnsi="Times New Roman" w:cs="Times New Roman"/>
      <w:sz w:val="20"/>
      <w:szCs w:val="20"/>
      <w:lang w:eastAsia="ru-RU"/>
    </w:rPr>
  </w:style>
  <w:style w:type="paragraph" w:styleId="affffa">
    <w:name w:val="Date"/>
    <w:basedOn w:val="a"/>
    <w:next w:val="a"/>
    <w:link w:val="affffb"/>
    <w:rsid w:val="00E842AA"/>
    <w:pPr>
      <w:widowControl/>
    </w:pPr>
    <w:rPr>
      <w:sz w:val="24"/>
      <w:szCs w:val="24"/>
    </w:rPr>
  </w:style>
  <w:style w:type="character" w:customStyle="1" w:styleId="affffb">
    <w:name w:val="Дата Знак"/>
    <w:basedOn w:val="a1"/>
    <w:link w:val="affffa"/>
    <w:rsid w:val="00E842AA"/>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E842AA"/>
    <w:pPr>
      <w:widowControl/>
      <w:spacing w:before="100" w:beforeAutospacing="1" w:after="100" w:afterAutospacing="1"/>
    </w:pPr>
    <w:rPr>
      <w:sz w:val="24"/>
      <w:szCs w:val="24"/>
    </w:rPr>
  </w:style>
  <w:style w:type="character" w:customStyle="1" w:styleId="apple-converted-space">
    <w:name w:val="apple-converted-space"/>
    <w:basedOn w:val="a1"/>
    <w:rsid w:val="00E842AA"/>
  </w:style>
  <w:style w:type="paragraph" w:customStyle="1" w:styleId="consnonformat0">
    <w:name w:val="consnonformat"/>
    <w:basedOn w:val="a"/>
    <w:rsid w:val="00E842AA"/>
    <w:pPr>
      <w:widowControl/>
      <w:spacing w:before="100" w:beforeAutospacing="1" w:after="100" w:afterAutospacing="1"/>
    </w:pPr>
    <w:rPr>
      <w:sz w:val="24"/>
      <w:szCs w:val="24"/>
    </w:rPr>
  </w:style>
  <w:style w:type="paragraph" w:customStyle="1" w:styleId="consnormal1">
    <w:name w:val="consnormal"/>
    <w:basedOn w:val="a"/>
    <w:rsid w:val="00E842AA"/>
    <w:pPr>
      <w:widowControl/>
      <w:spacing w:before="100" w:beforeAutospacing="1" w:after="100" w:afterAutospacing="1"/>
    </w:pPr>
    <w:rPr>
      <w:sz w:val="24"/>
      <w:szCs w:val="24"/>
    </w:rPr>
  </w:style>
  <w:style w:type="paragraph" w:customStyle="1" w:styleId="1f6">
    <w:name w:val="Знак Знак Знак1 Знак Знак Знак Знак Знак Знак Знак"/>
    <w:basedOn w:val="a"/>
    <w:rsid w:val="00E842AA"/>
    <w:pPr>
      <w:tabs>
        <w:tab w:val="num" w:pos="1315"/>
      </w:tabs>
      <w:adjustRightInd w:val="0"/>
      <w:spacing w:after="160" w:line="240" w:lineRule="exact"/>
      <w:ind w:left="1315" w:hanging="180"/>
      <w:jc w:val="center"/>
    </w:pPr>
    <w:rPr>
      <w:b/>
      <w:i/>
      <w:sz w:val="28"/>
      <w:lang w:val="en-GB" w:eastAsia="en-US"/>
    </w:rPr>
  </w:style>
  <w:style w:type="paragraph" w:customStyle="1" w:styleId="211">
    <w:name w:val="Основной текст с отступом 21"/>
    <w:basedOn w:val="a"/>
    <w:rsid w:val="00E842AA"/>
    <w:pPr>
      <w:ind w:firstLine="709"/>
      <w:jc w:val="both"/>
    </w:pPr>
    <w:rPr>
      <w:spacing w:val="-8"/>
      <w:sz w:val="28"/>
    </w:rPr>
  </w:style>
  <w:style w:type="character" w:customStyle="1" w:styleId="ConsNormal0">
    <w:name w:val="ConsNormal Знак"/>
    <w:basedOn w:val="a1"/>
    <w:link w:val="ConsNormal"/>
    <w:rsid w:val="00E842AA"/>
    <w:rPr>
      <w:rFonts w:ascii="Arial" w:eastAsia="Times New Roman" w:hAnsi="Arial" w:cs="Arial"/>
      <w:sz w:val="16"/>
      <w:szCs w:val="16"/>
      <w:lang w:eastAsia="ru-RU"/>
    </w:rPr>
  </w:style>
  <w:style w:type="paragraph" w:customStyle="1" w:styleId="ConsTitle">
    <w:name w:val="ConsTitle"/>
    <w:rsid w:val="00E842AA"/>
    <w:pPr>
      <w:suppressAutoHyphens/>
      <w:autoSpaceDE w:val="0"/>
      <w:spacing w:after="0" w:line="240" w:lineRule="auto"/>
      <w:ind w:right="19772"/>
    </w:pPr>
    <w:rPr>
      <w:rFonts w:ascii="Arial" w:eastAsia="Times New Roman" w:hAnsi="Arial" w:cs="Arial"/>
      <w:b/>
      <w:bCs/>
      <w:sz w:val="20"/>
      <w:szCs w:val="20"/>
      <w:lang w:eastAsia="zh-CN"/>
    </w:rPr>
  </w:style>
  <w:style w:type="paragraph" w:customStyle="1" w:styleId="affffc">
    <w:name w:val="Таблица"/>
    <w:basedOn w:val="a"/>
    <w:next w:val="a"/>
    <w:qFormat/>
    <w:rsid w:val="00E842AA"/>
    <w:rPr>
      <w:rFonts w:eastAsia="Calibri"/>
      <w:sz w:val="24"/>
      <w:szCs w:val="22"/>
      <w:lang w:eastAsia="en-US"/>
    </w:rPr>
  </w:style>
  <w:style w:type="character" w:customStyle="1" w:styleId="3pt">
    <w:name w:val="Основной текст + Интервал 3 pt"/>
    <w:basedOn w:val="aff4"/>
    <w:rsid w:val="00E842AA"/>
    <w:rPr>
      <w:rFonts w:ascii="Times New Roman" w:eastAsia="Times New Roman" w:hAnsi="Times New Roman" w:cs="Times New Roman"/>
      <w:spacing w:val="60"/>
      <w:sz w:val="27"/>
      <w:szCs w:val="27"/>
      <w:shd w:val="clear" w:color="auto" w:fill="FFFFFF"/>
      <w:lang w:val="en-GB"/>
    </w:rPr>
  </w:style>
  <w:style w:type="character" w:customStyle="1" w:styleId="affffd">
    <w:name w:val="Колонтитул_"/>
    <w:basedOn w:val="a1"/>
    <w:link w:val="affffe"/>
    <w:rsid w:val="00E842AA"/>
    <w:rPr>
      <w:sz w:val="20"/>
      <w:szCs w:val="20"/>
      <w:shd w:val="clear" w:color="auto" w:fill="FFFFFF"/>
    </w:rPr>
  </w:style>
  <w:style w:type="character" w:customStyle="1" w:styleId="afffff">
    <w:name w:val="Колонтитул + Полужирный"/>
    <w:basedOn w:val="affffd"/>
    <w:rsid w:val="00E842AA"/>
    <w:rPr>
      <w:b/>
      <w:bCs/>
      <w:sz w:val="20"/>
      <w:szCs w:val="20"/>
      <w:shd w:val="clear" w:color="auto" w:fill="FFFFFF"/>
    </w:rPr>
  </w:style>
  <w:style w:type="character" w:customStyle="1" w:styleId="afffff0">
    <w:name w:val="Основной текст + Полужирный"/>
    <w:basedOn w:val="aff4"/>
    <w:rsid w:val="00E842AA"/>
    <w:rPr>
      <w:rFonts w:ascii="Times New Roman" w:eastAsia="Times New Roman" w:hAnsi="Times New Roman" w:cs="Times New Roman"/>
      <w:b/>
      <w:bCs/>
      <w:spacing w:val="-7"/>
      <w:sz w:val="27"/>
      <w:szCs w:val="27"/>
      <w:shd w:val="clear" w:color="auto" w:fill="FFFFFF"/>
      <w:lang w:val="en-GB"/>
    </w:rPr>
  </w:style>
  <w:style w:type="character" w:customStyle="1" w:styleId="afffff1">
    <w:name w:val="Подпись к картинке_"/>
    <w:basedOn w:val="a1"/>
    <w:link w:val="afffff2"/>
    <w:rsid w:val="00E842AA"/>
    <w:rPr>
      <w:rFonts w:ascii="Tahoma" w:eastAsia="Tahoma" w:hAnsi="Tahoma" w:cs="Tahoma"/>
      <w:sz w:val="15"/>
      <w:szCs w:val="15"/>
      <w:shd w:val="clear" w:color="auto" w:fill="FFFFFF"/>
    </w:rPr>
  </w:style>
  <w:style w:type="paragraph" w:customStyle="1" w:styleId="2a">
    <w:name w:val="Основной текст2"/>
    <w:basedOn w:val="a"/>
    <w:rsid w:val="00E842AA"/>
    <w:pPr>
      <w:widowControl/>
      <w:shd w:val="clear" w:color="auto" w:fill="FFFFFF"/>
      <w:spacing w:line="317" w:lineRule="exact"/>
      <w:jc w:val="both"/>
    </w:pPr>
    <w:rPr>
      <w:sz w:val="27"/>
      <w:szCs w:val="27"/>
    </w:rPr>
  </w:style>
  <w:style w:type="paragraph" w:customStyle="1" w:styleId="affffe">
    <w:name w:val="Колонтитул"/>
    <w:basedOn w:val="a"/>
    <w:link w:val="affffd"/>
    <w:rsid w:val="00E842AA"/>
    <w:pPr>
      <w:widowControl/>
      <w:shd w:val="clear" w:color="auto" w:fill="FFFFFF"/>
    </w:pPr>
    <w:rPr>
      <w:rFonts w:asciiTheme="minorHAnsi" w:eastAsiaTheme="minorHAnsi" w:hAnsiTheme="minorHAnsi" w:cstheme="minorBidi"/>
      <w:lang w:eastAsia="en-US"/>
    </w:rPr>
  </w:style>
  <w:style w:type="paragraph" w:customStyle="1" w:styleId="afffff2">
    <w:name w:val="Подпись к картинке"/>
    <w:basedOn w:val="a"/>
    <w:link w:val="afffff1"/>
    <w:rsid w:val="00E842AA"/>
    <w:pPr>
      <w:widowControl/>
      <w:shd w:val="clear" w:color="auto" w:fill="FFFFFF"/>
      <w:spacing w:line="0" w:lineRule="atLeast"/>
    </w:pPr>
    <w:rPr>
      <w:rFonts w:ascii="Tahoma" w:eastAsia="Tahoma" w:hAnsi="Tahoma" w:cs="Tahoma"/>
      <w:sz w:val="15"/>
      <w:szCs w:val="15"/>
      <w:lang w:eastAsia="en-US"/>
    </w:rPr>
  </w:style>
  <w:style w:type="character" w:customStyle="1" w:styleId="1pt">
    <w:name w:val="Основной текст + Интервал 1 pt"/>
    <w:basedOn w:val="aff4"/>
    <w:rsid w:val="00E842AA"/>
    <w:rPr>
      <w:rFonts w:ascii="Book Antiqua" w:eastAsia="Book Antiqua" w:hAnsi="Book Antiqua" w:cs="Book Antiqua"/>
      <w:spacing w:val="20"/>
      <w:sz w:val="25"/>
      <w:szCs w:val="25"/>
      <w:shd w:val="clear" w:color="auto" w:fill="FFFFFF"/>
      <w:lang w:val="en-GB"/>
    </w:rPr>
  </w:style>
  <w:style w:type="character" w:customStyle="1" w:styleId="tx1">
    <w:name w:val="tx1"/>
    <w:basedOn w:val="a1"/>
    <w:uiPriority w:val="99"/>
    <w:rsid w:val="00E842AA"/>
    <w:rPr>
      <w:b/>
      <w:bCs/>
    </w:rPr>
  </w:style>
  <w:style w:type="paragraph" w:customStyle="1" w:styleId="1f7">
    <w:name w:val="Обычный1"/>
    <w:rsid w:val="00E842AA"/>
    <w:pPr>
      <w:spacing w:after="0" w:line="240" w:lineRule="auto"/>
    </w:pPr>
    <w:rPr>
      <w:rFonts w:ascii="Times New Roman" w:eastAsia="Times New Roman" w:hAnsi="Times New Roman" w:cs="Times New Roman"/>
      <w:snapToGrid w:val="0"/>
      <w:sz w:val="24"/>
      <w:szCs w:val="20"/>
      <w:lang w:eastAsia="ru-RU"/>
    </w:rPr>
  </w:style>
  <w:style w:type="character" w:customStyle="1" w:styleId="wmi-callto">
    <w:name w:val="wmi-callto"/>
    <w:basedOn w:val="a1"/>
    <w:rsid w:val="00E842AA"/>
  </w:style>
  <w:style w:type="paragraph" w:customStyle="1" w:styleId="2b">
    <w:name w:val="Обычный2"/>
    <w:rsid w:val="00E842AA"/>
    <w:pPr>
      <w:suppressAutoHyphens/>
      <w:spacing w:after="0" w:line="240" w:lineRule="auto"/>
    </w:pPr>
    <w:rPr>
      <w:rFonts w:ascii="Times New Roman" w:eastAsia="Arial" w:hAnsi="Times New Roman" w:cs="Times New Roman"/>
      <w:sz w:val="24"/>
      <w:szCs w:val="20"/>
      <w:lang w:eastAsia="ar-SA"/>
    </w:rPr>
  </w:style>
  <w:style w:type="paragraph" w:customStyle="1" w:styleId="38">
    <w:name w:val="Обычный3"/>
    <w:rsid w:val="00E842AA"/>
    <w:pPr>
      <w:suppressAutoHyphens/>
      <w:spacing w:after="0" w:line="240" w:lineRule="auto"/>
    </w:pPr>
    <w:rPr>
      <w:rFonts w:ascii="Times New Roman" w:eastAsia="Arial" w:hAnsi="Times New Roman" w:cs="Times New Roman"/>
      <w:sz w:val="24"/>
      <w:szCs w:val="20"/>
      <w:lang w:eastAsia="ar-SA"/>
    </w:rPr>
  </w:style>
  <w:style w:type="numbering" w:customStyle="1" w:styleId="114">
    <w:name w:val="Нет списка11"/>
    <w:next w:val="a3"/>
    <w:semiHidden/>
    <w:rsid w:val="00E842AA"/>
  </w:style>
  <w:style w:type="numbering" w:customStyle="1" w:styleId="212">
    <w:name w:val="Нет списка21"/>
    <w:next w:val="a3"/>
    <w:semiHidden/>
    <w:rsid w:val="00E842AA"/>
  </w:style>
  <w:style w:type="numbering" w:customStyle="1" w:styleId="1111">
    <w:name w:val="Нет списка111"/>
    <w:next w:val="a3"/>
    <w:semiHidden/>
    <w:rsid w:val="00E842AA"/>
  </w:style>
  <w:style w:type="numbering" w:customStyle="1" w:styleId="120">
    <w:name w:val="Нет списка12"/>
    <w:next w:val="a3"/>
    <w:semiHidden/>
    <w:rsid w:val="00E842AA"/>
  </w:style>
  <w:style w:type="numbering" w:customStyle="1" w:styleId="220">
    <w:name w:val="Нет списка22"/>
    <w:next w:val="a3"/>
    <w:semiHidden/>
    <w:rsid w:val="00E842AA"/>
  </w:style>
  <w:style w:type="numbering" w:customStyle="1" w:styleId="1120">
    <w:name w:val="Нет списка112"/>
    <w:next w:val="a3"/>
    <w:semiHidden/>
    <w:rsid w:val="00E842AA"/>
  </w:style>
  <w:style w:type="numbering" w:customStyle="1" w:styleId="42">
    <w:name w:val="Нет списка4"/>
    <w:next w:val="a3"/>
    <w:semiHidden/>
    <w:rsid w:val="00E842AA"/>
  </w:style>
  <w:style w:type="numbering" w:customStyle="1" w:styleId="130">
    <w:name w:val="Нет списка13"/>
    <w:next w:val="a3"/>
    <w:semiHidden/>
    <w:rsid w:val="00E842AA"/>
  </w:style>
  <w:style w:type="paragraph" w:customStyle="1" w:styleId="-style">
    <w:name w:val="Цыганов-style"/>
    <w:basedOn w:val="a"/>
    <w:link w:val="-style0"/>
    <w:autoRedefine/>
    <w:rsid w:val="00E842AA"/>
    <w:pPr>
      <w:autoSpaceDE w:val="0"/>
      <w:autoSpaceDN w:val="0"/>
      <w:adjustRightInd w:val="0"/>
      <w:spacing w:line="360" w:lineRule="auto"/>
      <w:ind w:left="284" w:right="141"/>
      <w:jc w:val="center"/>
    </w:pPr>
    <w:rPr>
      <w:b/>
      <w:sz w:val="28"/>
      <w:szCs w:val="28"/>
    </w:rPr>
  </w:style>
  <w:style w:type="character" w:customStyle="1" w:styleId="-style0">
    <w:name w:val="Цыганов-style Знак"/>
    <w:link w:val="-style"/>
    <w:rsid w:val="00E842AA"/>
    <w:rPr>
      <w:rFonts w:ascii="Times New Roman" w:eastAsia="Times New Roman" w:hAnsi="Times New Roman" w:cs="Times New Roman"/>
      <w:b/>
      <w:sz w:val="28"/>
      <w:szCs w:val="28"/>
      <w:lang w:eastAsia="ru-RU"/>
    </w:rPr>
  </w:style>
  <w:style w:type="character" w:customStyle="1" w:styleId="ConsPlusNormal0">
    <w:name w:val="ConsPlusNormal Знак"/>
    <w:link w:val="ConsPlusNormal"/>
    <w:locked/>
    <w:rsid w:val="00E842AA"/>
    <w:rPr>
      <w:rFonts w:ascii="Arial" w:eastAsia="Times New Roman" w:hAnsi="Arial" w:cs="Arial"/>
      <w:sz w:val="20"/>
      <w:szCs w:val="20"/>
      <w:lang w:eastAsia="ru-RU"/>
    </w:rPr>
  </w:style>
  <w:style w:type="character" w:customStyle="1" w:styleId="131">
    <w:name w:val="Обычный +13 пт Знак"/>
    <w:link w:val="132"/>
    <w:locked/>
    <w:rsid w:val="00E842AA"/>
    <w:rPr>
      <w:sz w:val="18"/>
      <w:szCs w:val="18"/>
    </w:rPr>
  </w:style>
  <w:style w:type="paragraph" w:customStyle="1" w:styleId="132">
    <w:name w:val="Обычный +13 пт"/>
    <w:basedOn w:val="a"/>
    <w:link w:val="131"/>
    <w:rsid w:val="00E842AA"/>
    <w:pPr>
      <w:widowControl/>
      <w:ind w:firstLine="567"/>
      <w:jc w:val="both"/>
    </w:pPr>
    <w:rPr>
      <w:rFonts w:asciiTheme="minorHAnsi" w:eastAsiaTheme="minorHAnsi" w:hAnsiTheme="minorHAnsi" w:cstheme="minorBidi"/>
      <w:sz w:val="18"/>
      <w:szCs w:val="18"/>
      <w:lang w:eastAsia="en-US"/>
    </w:rPr>
  </w:style>
  <w:style w:type="paragraph" w:customStyle="1" w:styleId="headertexttopleveltextcentertext">
    <w:name w:val="headertext topleveltext centertext"/>
    <w:basedOn w:val="a"/>
    <w:rsid w:val="00E842AA"/>
    <w:pPr>
      <w:widowControl/>
      <w:spacing w:before="100" w:beforeAutospacing="1" w:after="100" w:afterAutospacing="1"/>
    </w:pPr>
    <w:rPr>
      <w:sz w:val="28"/>
      <w:szCs w:val="28"/>
    </w:rPr>
  </w:style>
  <w:style w:type="paragraph" w:customStyle="1" w:styleId="formattexttopleveltextcentertext">
    <w:name w:val="formattext topleveltext centertext"/>
    <w:basedOn w:val="a"/>
    <w:rsid w:val="00E842AA"/>
    <w:pPr>
      <w:widowControl/>
      <w:spacing w:before="100" w:beforeAutospacing="1" w:after="100" w:afterAutospacing="1"/>
    </w:pPr>
    <w:rPr>
      <w:sz w:val="28"/>
      <w:szCs w:val="28"/>
    </w:rPr>
  </w:style>
  <w:style w:type="paragraph" w:customStyle="1" w:styleId="unformattexttopleveltext">
    <w:name w:val="unformattext topleveltext"/>
    <w:basedOn w:val="a"/>
    <w:rsid w:val="00E842AA"/>
    <w:pPr>
      <w:widowControl/>
      <w:spacing w:before="100" w:beforeAutospacing="1" w:after="100" w:afterAutospacing="1"/>
    </w:pPr>
    <w:rPr>
      <w:sz w:val="28"/>
      <w:szCs w:val="28"/>
    </w:rPr>
  </w:style>
  <w:style w:type="paragraph" w:customStyle="1" w:styleId="1f8">
    <w:name w:val="нум список 1"/>
    <w:basedOn w:val="a"/>
    <w:rsid w:val="00E842AA"/>
    <w:pPr>
      <w:widowControl/>
      <w:tabs>
        <w:tab w:val="left" w:pos="360"/>
      </w:tabs>
      <w:spacing w:before="120" w:after="120"/>
      <w:jc w:val="both"/>
    </w:pPr>
    <w:rPr>
      <w:sz w:val="24"/>
      <w:lang w:eastAsia="ar-SA"/>
    </w:rPr>
  </w:style>
  <w:style w:type="paragraph" w:customStyle="1" w:styleId="ConsPlusNormal1">
    <w:name w:val="ConsPlusNormal1"/>
    <w:rsid w:val="00E842AA"/>
    <w:pPr>
      <w:widowControl w:val="0"/>
      <w:suppressAutoHyphens/>
      <w:autoSpaceDE w:val="0"/>
      <w:spacing w:after="0" w:line="240" w:lineRule="auto"/>
    </w:pPr>
    <w:rPr>
      <w:rFonts w:ascii="Arial" w:eastAsia="Times New Roman" w:hAnsi="Arial" w:cs="Arial"/>
      <w:sz w:val="16"/>
      <w:szCs w:val="16"/>
      <w:lang w:eastAsia="hi-IN" w:bidi="hi-IN"/>
    </w:rPr>
  </w:style>
  <w:style w:type="paragraph" w:customStyle="1" w:styleId="formattext">
    <w:name w:val="formattext"/>
    <w:basedOn w:val="a"/>
    <w:rsid w:val="00E842AA"/>
    <w:pPr>
      <w:widowControl/>
      <w:spacing w:before="100" w:after="100" w:line="100" w:lineRule="atLeast"/>
    </w:pPr>
    <w:rPr>
      <w:color w:val="00000A"/>
      <w:sz w:val="24"/>
      <w:szCs w:val="24"/>
      <w:lang w:eastAsia="ar-SA"/>
    </w:rPr>
  </w:style>
  <w:style w:type="character" w:customStyle="1" w:styleId="-">
    <w:name w:val="Интернет-ссылка"/>
    <w:semiHidden/>
    <w:rsid w:val="00E842AA"/>
    <w:rPr>
      <w:color w:val="0000FF"/>
      <w:u w:val="single"/>
    </w:rPr>
  </w:style>
  <w:style w:type="paragraph" w:customStyle="1" w:styleId="ConsPlusTitlePage">
    <w:name w:val="ConsPlusTitlePage"/>
    <w:rsid w:val="00E842AA"/>
    <w:pPr>
      <w:widowControl w:val="0"/>
      <w:autoSpaceDE w:val="0"/>
      <w:autoSpaceDN w:val="0"/>
      <w:spacing w:after="0" w:line="240" w:lineRule="auto"/>
    </w:pPr>
    <w:rPr>
      <w:rFonts w:ascii="Tahoma" w:eastAsia="Calibri" w:hAnsi="Tahoma" w:cs="Tahoma"/>
      <w:sz w:val="20"/>
      <w:szCs w:val="20"/>
      <w:lang w:eastAsia="ru-RU"/>
    </w:rPr>
  </w:style>
  <w:style w:type="paragraph" w:styleId="afffff3">
    <w:name w:val="endnote text"/>
    <w:basedOn w:val="a"/>
    <w:link w:val="afffff4"/>
    <w:rsid w:val="00E842AA"/>
    <w:pPr>
      <w:widowControl/>
    </w:pPr>
    <w:rPr>
      <w:rFonts w:ascii="Calibri" w:hAnsi="Calibri"/>
      <w:lang w:eastAsia="en-US"/>
    </w:rPr>
  </w:style>
  <w:style w:type="character" w:customStyle="1" w:styleId="afffff4">
    <w:name w:val="Текст концевой сноски Знак"/>
    <w:basedOn w:val="a1"/>
    <w:link w:val="afffff3"/>
    <w:rsid w:val="00E842AA"/>
    <w:rPr>
      <w:rFonts w:ascii="Calibri" w:eastAsia="Times New Roman" w:hAnsi="Calibri" w:cs="Times New Roman"/>
      <w:sz w:val="20"/>
      <w:szCs w:val="20"/>
    </w:rPr>
  </w:style>
  <w:style w:type="character" w:styleId="afffff5">
    <w:name w:val="endnote reference"/>
    <w:basedOn w:val="a1"/>
    <w:rsid w:val="00E842AA"/>
    <w:rPr>
      <w:rFonts w:cs="Times New Roman"/>
      <w:vertAlign w:val="superscript"/>
    </w:rPr>
  </w:style>
  <w:style w:type="character" w:customStyle="1" w:styleId="FontStyle27">
    <w:name w:val="Font Style27"/>
    <w:rsid w:val="00E842AA"/>
    <w:rPr>
      <w:rFonts w:ascii="Arial Narrow" w:hAnsi="Arial Narrow"/>
      <w:sz w:val="26"/>
    </w:rPr>
  </w:style>
  <w:style w:type="paragraph" w:customStyle="1" w:styleId="2-">
    <w:name w:val="Рег. Заголовок 2-го уровня регламента"/>
    <w:basedOn w:val="a"/>
    <w:rsid w:val="00E842AA"/>
    <w:pPr>
      <w:widowControl/>
      <w:numPr>
        <w:numId w:val="39"/>
      </w:numPr>
      <w:autoSpaceDE w:val="0"/>
      <w:autoSpaceDN w:val="0"/>
      <w:adjustRightInd w:val="0"/>
      <w:spacing w:before="360" w:after="240"/>
      <w:ind w:left="1211"/>
      <w:jc w:val="center"/>
      <w:outlineLvl w:val="1"/>
    </w:pPr>
    <w:rPr>
      <w:b/>
      <w:i/>
      <w:sz w:val="28"/>
      <w:szCs w:val="28"/>
      <w:lang w:eastAsia="en-US"/>
    </w:rPr>
  </w:style>
  <w:style w:type="paragraph" w:customStyle="1" w:styleId="111">
    <w:name w:val="Рег. 1.1.1"/>
    <w:basedOn w:val="a"/>
    <w:rsid w:val="00E842AA"/>
    <w:pPr>
      <w:widowControl/>
      <w:numPr>
        <w:ilvl w:val="2"/>
        <w:numId w:val="39"/>
      </w:numPr>
      <w:spacing w:line="276" w:lineRule="auto"/>
      <w:jc w:val="both"/>
    </w:pPr>
    <w:rPr>
      <w:sz w:val="28"/>
      <w:szCs w:val="28"/>
      <w:lang w:eastAsia="en-US"/>
    </w:rPr>
  </w:style>
  <w:style w:type="paragraph" w:customStyle="1" w:styleId="11">
    <w:name w:val="Рег. Основной текст уровнеь 1.1 (базовый)"/>
    <w:basedOn w:val="a"/>
    <w:rsid w:val="00E842AA"/>
    <w:pPr>
      <w:widowControl/>
      <w:numPr>
        <w:ilvl w:val="1"/>
        <w:numId w:val="39"/>
      </w:numPr>
      <w:autoSpaceDE w:val="0"/>
      <w:autoSpaceDN w:val="0"/>
      <w:adjustRightInd w:val="0"/>
      <w:spacing w:line="276" w:lineRule="auto"/>
      <w:ind w:left="1931" w:hanging="360"/>
      <w:jc w:val="both"/>
    </w:pPr>
    <w:rPr>
      <w:sz w:val="28"/>
      <w:szCs w:val="28"/>
      <w:lang w:eastAsia="en-US"/>
    </w:rPr>
  </w:style>
  <w:style w:type="character" w:customStyle="1" w:styleId="ng-scope">
    <w:name w:val="ng-scope"/>
    <w:basedOn w:val="a1"/>
    <w:rsid w:val="00E842AA"/>
    <w:rPr>
      <w:rFonts w:cs="Times New Roman"/>
    </w:rPr>
  </w:style>
  <w:style w:type="paragraph" w:customStyle="1" w:styleId="consplusnormal2">
    <w:name w:val="consplusnormal"/>
    <w:basedOn w:val="a"/>
    <w:rsid w:val="00E842AA"/>
    <w:pPr>
      <w:widowControl/>
      <w:spacing w:before="100" w:beforeAutospacing="1" w:after="100" w:afterAutospacing="1"/>
    </w:pPr>
    <w:rPr>
      <w:sz w:val="24"/>
      <w:szCs w:val="24"/>
    </w:rPr>
  </w:style>
  <w:style w:type="paragraph" w:customStyle="1" w:styleId="1-">
    <w:name w:val="Рег. Заголовок 1-го уровня регламента"/>
    <w:basedOn w:val="12"/>
    <w:rsid w:val="00E842AA"/>
    <w:pPr>
      <w:keepLines w:val="0"/>
      <w:widowControl/>
      <w:spacing w:before="240" w:after="240" w:line="276" w:lineRule="auto"/>
      <w:jc w:val="center"/>
    </w:pPr>
    <w:rPr>
      <w:rFonts w:ascii="Times New Roman" w:hAnsi="Times New Roman"/>
      <w:iCs/>
      <w:color w:val="auto"/>
    </w:rPr>
  </w:style>
  <w:style w:type="character" w:customStyle="1" w:styleId="2c">
    <w:name w:val="Основной текст (2) + Полужирный"/>
    <w:rsid w:val="00E842AA"/>
    <w:rPr>
      <w:rFonts w:ascii="Times New Roman" w:hAnsi="Times New Roman" w:cs="Times New Roman"/>
      <w:b/>
      <w:bCs/>
      <w:color w:val="000000"/>
      <w:spacing w:val="0"/>
      <w:w w:val="100"/>
      <w:position w:val="0"/>
      <w:sz w:val="26"/>
      <w:szCs w:val="26"/>
      <w:shd w:val="clear" w:color="auto" w:fill="FFFFFF"/>
      <w:lang w:val="ru-RU" w:eastAsia="ru-RU"/>
    </w:rPr>
  </w:style>
  <w:style w:type="paragraph" w:customStyle="1" w:styleId="2d">
    <w:name w:val="Основной текст (2)"/>
    <w:basedOn w:val="a"/>
    <w:rsid w:val="00E842AA"/>
    <w:pPr>
      <w:shd w:val="clear" w:color="auto" w:fill="FFFFFF"/>
      <w:spacing w:before="780" w:line="480" w:lineRule="exact"/>
      <w:ind w:hanging="740"/>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07667" TargetMode="External"/><Relationship Id="rId13" Type="http://schemas.openxmlformats.org/officeDocument/2006/relationships/hyperlink" Target="consultantplus://offline/ref=E04294DCAC5B02C8B4681354DFFB6F70317A7EFA1EFF2E7CE0CB75C4E9FEC3290089276273B54711D34F6E69x1l3N" TargetMode="External"/><Relationship Id="rId18" Type="http://schemas.openxmlformats.org/officeDocument/2006/relationships/hyperlink" Target="consultantplus://offline/ref=421EC06F5AC0B90DF9948110E2681D34BACCC40FA5AD79CFAEB4F50E8C29568284484F2EFE424DB2820CFD90m45A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9E1E5CC020CD7DBF1FFDF42C5EC04783F78BFB09FAC586490D419705E2fDxAL" TargetMode="External"/><Relationship Id="rId7" Type="http://schemas.openxmlformats.org/officeDocument/2006/relationships/hyperlink" Target="http://docs.cntd.ru/document/901807667" TargetMode="External"/><Relationship Id="rId12" Type="http://schemas.openxmlformats.org/officeDocument/2006/relationships/hyperlink" Target="consultantplus://offline/ref=96581FC15E28E8E59980AC246250C4C60E7C1B850B2D7C9B5DDB2AB1711DBE378384F3A3F9CB5C4DF4898CEAj3k7N" TargetMode="External"/><Relationship Id="rId17" Type="http://schemas.openxmlformats.org/officeDocument/2006/relationships/hyperlink" Target="consultantplus://offline/ref=F12BCF41A4E8940D765CC744ABED8228C2BAA344877545429CE74B7D0FE61AA9E5A17A29FC2DF85348CA6368A7360CF183D6E09204F7511546BAA83ANCf2N" TargetMode="External"/><Relationship Id="rId25" Type="http://schemas.openxmlformats.org/officeDocument/2006/relationships/hyperlink" Target="consultantplus://offline/ref=9E1E5CC020CD7DBF1FFDF42C5EC04783F789FA01F4C286490D419705E2DADF4B6A97DEC4B6100BF6f4x1L" TargetMode="External"/><Relationship Id="rId2" Type="http://schemas.openxmlformats.org/officeDocument/2006/relationships/styles" Target="styles.xml"/><Relationship Id="rId16" Type="http://schemas.openxmlformats.org/officeDocument/2006/relationships/hyperlink" Target="consultantplus://offline/ref=F12BCF41A4E8940D765CC744ABED8228C2BAA344877545429CE74B7D0FE61AA9E5A17A29FC2DF85348CA6368AA360CF183D6E09204F7511546BAA83ANCf2N" TargetMode="External"/><Relationship Id="rId20" Type="http://schemas.openxmlformats.org/officeDocument/2006/relationships/hyperlink" Target="consultantplus://offline/ref=7A07A77C9A828235B5CED8F1BB7E92BDC22C62017F54EFC65D8F3CDC10C34CFB4D02FB3BECAC48357748F2A1i50CH" TargetMode="External"/><Relationship Id="rId1" Type="http://schemas.openxmlformats.org/officeDocument/2006/relationships/numbering" Target="numbering.xml"/><Relationship Id="rId6" Type="http://schemas.openxmlformats.org/officeDocument/2006/relationships/hyperlink" Target="http://docs.cntd.ru/document/902316088" TargetMode="External"/><Relationship Id="rId11" Type="http://schemas.openxmlformats.org/officeDocument/2006/relationships/hyperlink" Target="http://docs.cntd.ru/document/902167014" TargetMode="External"/><Relationship Id="rId24" Type="http://schemas.openxmlformats.org/officeDocument/2006/relationships/hyperlink" Target="consultantplus://offline/ref=9E1E5CC020CD7DBF1FFDF42C5EC04783F789FA01F4C286490D419705E2DADF4B6A97DEC4B6100BF9f4x8L" TargetMode="External"/><Relationship Id="rId5" Type="http://schemas.openxmlformats.org/officeDocument/2006/relationships/hyperlink" Target="http://docs.cntd.ru/document/902316088" TargetMode="External"/><Relationship Id="rId15" Type="http://schemas.openxmlformats.org/officeDocument/2006/relationships/hyperlink" Target="consultantplus://offline/ref=96581FC15E28E8E59980AC246250C4C60E7C1B850B2D7C9B5DDB2AB1711DBE378384F3A3F9CB5C4DF4898CECj3k7N" TargetMode="External"/><Relationship Id="rId23" Type="http://schemas.openxmlformats.org/officeDocument/2006/relationships/hyperlink" Target="consultantplus://offline/ref=9E1E5CC020CD7DBF1FFDF42C5EC04783F48DF90DF9C486490D419705E2DADF4B6A97DEC4B6100BFFf4xBL" TargetMode="External"/><Relationship Id="rId10" Type="http://schemas.openxmlformats.org/officeDocument/2006/relationships/hyperlink" Target="http://docs.cntd.ru/document/902167014" TargetMode="External"/><Relationship Id="rId19" Type="http://schemas.openxmlformats.org/officeDocument/2006/relationships/hyperlink" Target="consultantplus://offline/ref=53704D287A9D21945F69E54B9F37CD89758BAFFB4FE4B010279AB4B57F03D2852FEAAE5892D5978B91E2DF59N04FH" TargetMode="External"/><Relationship Id="rId4" Type="http://schemas.openxmlformats.org/officeDocument/2006/relationships/webSettings" Target="webSettings.xml"/><Relationship Id="rId9" Type="http://schemas.openxmlformats.org/officeDocument/2006/relationships/hyperlink" Target="http://docs.cntd.ru/document/902167014" TargetMode="External"/><Relationship Id="rId14" Type="http://schemas.openxmlformats.org/officeDocument/2006/relationships/hyperlink" Target="consultantplus://offline/ref=96581FC15E28E8E59980AC246250C4C60E7C1B850B2D7C9B5DDB2AB1711DBE378384F3A3F9CB5C4DF4898CEFj3kAN" TargetMode="External"/><Relationship Id="rId22" Type="http://schemas.openxmlformats.org/officeDocument/2006/relationships/hyperlink" Target="consultantplus://offline/ref=9E1E5CC020CD7DBF1FFDF42C5EC04783F78AF30BFDC086490D419705E2fDxA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28</Pages>
  <Words>13467</Words>
  <Characters>76765</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Лариса</cp:lastModifiedBy>
  <cp:revision>2</cp:revision>
  <dcterms:created xsi:type="dcterms:W3CDTF">2024-03-15T11:11:00Z</dcterms:created>
  <dcterms:modified xsi:type="dcterms:W3CDTF">2024-03-15T11:19:00Z</dcterms:modified>
</cp:coreProperties>
</file>