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59" w:rsidRDefault="00E61959" w:rsidP="00E6195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ВЕРХНЕЕЛЮЗАНСКОГО СЕЛЬСОВЕТА ГОРОДИЩЕНСКОГО РАЙОНА</w:t>
      </w:r>
    </w:p>
    <w:p w:rsidR="00E61959" w:rsidRDefault="00E61959" w:rsidP="00E6195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E61959" w:rsidRDefault="00E61959" w:rsidP="00E6195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E61959" w:rsidRDefault="00E61959" w:rsidP="00E6195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24.11.2022 №81</w:t>
      </w:r>
    </w:p>
    <w:p w:rsidR="00E61959" w:rsidRDefault="00E61959" w:rsidP="00E6195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Верхняя Елюзань</w:t>
      </w:r>
    </w:p>
    <w:p w:rsidR="00E61959" w:rsidRDefault="00E61959" w:rsidP="00E61959">
      <w:pPr>
        <w:pStyle w:val="11"/>
        <w:spacing w:before="240" w:beforeAutospacing="0" w:after="60" w:afterAutospacing="0"/>
        <w:ind w:firstLine="567"/>
        <w:jc w:val="both"/>
        <w:rPr>
          <w:rFonts w:ascii="Arial" w:hAnsi="Arial" w:cs="Arial"/>
          <w:color w:val="000000"/>
        </w:rPr>
      </w:pPr>
      <w:r>
        <w:rPr>
          <w:rStyle w:val="a00"/>
          <w:rFonts w:ascii="Arial" w:hAnsi="Arial" w:cs="Arial"/>
          <w:b/>
          <w:bCs/>
          <w:color w:val="000000"/>
          <w:sz w:val="30"/>
          <w:szCs w:val="30"/>
        </w:rPr>
        <w:t>Об утверждении административного регламента по предоставлению муниципальной услуги «Выдача копий муниципальных правовых актов»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w:t>
      </w:r>
      <w:hyperlink r:id="rId4" w:tgtFrame="_blank" w:history="1">
        <w:r>
          <w:rPr>
            <w:rStyle w:val="hyperlink"/>
            <w:rFonts w:ascii="Arial" w:hAnsi="Arial" w:cs="Arial"/>
            <w:color w:val="0000FF"/>
          </w:rPr>
          <w:t>от 27.04.2018 № 33</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w:t>
      </w:r>
      <w:hyperlink r:id="rId5" w:tgtFrame="_blank" w:history="1">
        <w:r>
          <w:rPr>
            <w:rStyle w:val="hyperlink"/>
            <w:rFonts w:ascii="Arial" w:hAnsi="Arial" w:cs="Arial"/>
            <w:color w:val="0000FF"/>
          </w:rPr>
          <w:t>от 18.05.2018 № 39</w:t>
        </w:r>
      </w:hyperlink>
      <w:r>
        <w:rPr>
          <w:rFonts w:ascii="Arial" w:hAnsi="Arial" w:cs="Arial"/>
          <w:color w:val="000000"/>
        </w:rPr>
        <w:t> «Об утверждении Реестра муниципальных услуг муниципального образования Верхнеелюзанский сельсовет Городищенского района Пензенской области» (с последующими изменениями), статьей 21 </w:t>
      </w:r>
      <w:hyperlink r:id="rId6" w:tgtFrame="_blank" w:history="1">
        <w:r>
          <w:rPr>
            <w:rStyle w:val="hyperlink"/>
            <w:rFonts w:ascii="Arial" w:hAnsi="Arial" w:cs="Arial"/>
            <w:color w:val="0000FF"/>
          </w:rPr>
          <w:t>Устава Верхнеелюзанского сельсовета Городищенского района Пензенской области</w:t>
        </w:r>
      </w:hyperlink>
      <w:r>
        <w:rPr>
          <w:rFonts w:ascii="Arial" w:hAnsi="Arial" w:cs="Arial"/>
          <w:color w:val="000000"/>
        </w:rPr>
        <w:t>,</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Верхнеелюзанского сельсовета Городищенского района Пензенской области постановляет: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«Выдача копий муниципальных правовых актов».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утратившими силу постановления администрации Верхнеелюзанского сельсовета Городищенского района Пензенской области: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2.1. </w:t>
      </w:r>
      <w:hyperlink r:id="rId7" w:tgtFrame="_blank" w:history="1">
        <w:r>
          <w:rPr>
            <w:rStyle w:val="hyperlink"/>
            <w:rFonts w:ascii="Arial" w:hAnsi="Arial" w:cs="Arial"/>
            <w:color w:val="0000FF"/>
          </w:rPr>
          <w:t>от 06.06.2019 № 36</w:t>
        </w:r>
      </w:hyperlink>
      <w:r>
        <w:rPr>
          <w:rFonts w:ascii="Arial" w:hAnsi="Arial" w:cs="Arial"/>
          <w:color w:val="000000"/>
        </w:rPr>
        <w:t> «Об утверждении административного регламента предоставления муниципальной услуги "Выдача копий муниципальных правовых актов"»;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 от 10.06.2019 № 36 «Об утверждении административного регламента предоставления муниципальной услуги "Выдача копий муниципальных правовых актов"»;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2.3. </w:t>
      </w:r>
      <w:hyperlink r:id="rId8" w:tgtFrame="_blank" w:history="1">
        <w:r>
          <w:rPr>
            <w:rStyle w:val="hyperlink"/>
            <w:rFonts w:ascii="Arial" w:hAnsi="Arial" w:cs="Arial"/>
            <w:color w:val="0000FF"/>
          </w:rPr>
          <w:t>от 18.03.2020 № 21</w:t>
        </w:r>
      </w:hyperlink>
      <w:r>
        <w:rPr>
          <w:rFonts w:ascii="Arial" w:hAnsi="Arial" w:cs="Arial"/>
          <w:color w:val="000000"/>
        </w:rPr>
        <w:t> «О внесении изменений в постановление администрации Верхнеелюзанского сельсовета Городищенского района Пензенской области от 10.06.2019 №36 «Об утверждении административного регламента предоставления муниципальной услуги "Выдача копий муниципальных правовых актов "»;</w:t>
      </w:r>
    </w:p>
    <w:p w:rsidR="00E61959" w:rsidRDefault="00E61959" w:rsidP="00E61959">
      <w:pPr>
        <w:pStyle w:val="title0"/>
        <w:spacing w:before="0" w:beforeAutospacing="0" w:after="0" w:afterAutospacing="0"/>
        <w:ind w:firstLine="567"/>
        <w:jc w:val="both"/>
        <w:rPr>
          <w:rFonts w:ascii="Arial" w:hAnsi="Arial" w:cs="Arial"/>
          <w:color w:val="000000"/>
        </w:rPr>
      </w:pPr>
      <w:r>
        <w:rPr>
          <w:rFonts w:ascii="Arial" w:hAnsi="Arial" w:cs="Arial"/>
          <w:color w:val="000000"/>
        </w:rPr>
        <w:t>2.4. </w:t>
      </w:r>
      <w:hyperlink r:id="rId9" w:tgtFrame="_blank" w:history="1">
        <w:r>
          <w:rPr>
            <w:rStyle w:val="hyperlink"/>
            <w:rFonts w:ascii="Arial" w:hAnsi="Arial" w:cs="Arial"/>
            <w:color w:val="0000FF"/>
          </w:rPr>
          <w:t>от 25.05.2021 № 40</w:t>
        </w:r>
      </w:hyperlink>
      <w:r>
        <w:rPr>
          <w:rFonts w:ascii="Arial" w:hAnsi="Arial" w:cs="Arial"/>
          <w:color w:val="000000"/>
        </w:rPr>
        <w:t xml:space="preserve"> «О внесении изменений в постановление администрации Верхнеелюзанского сельсовета Городищенского района </w:t>
      </w:r>
      <w:r>
        <w:rPr>
          <w:rFonts w:ascii="Arial" w:hAnsi="Arial" w:cs="Arial"/>
          <w:color w:val="000000"/>
        </w:rPr>
        <w:lastRenderedPageBreak/>
        <w:t>Пензенской области от 10.06.2019 № 36 «Об утверждении административного регламента предоставления муниципальной услуги «Выдача копий муниципальных правовых актов» (с последующими изменениями)».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опубликовать в информационном бюллетене Комитета местного самоуправления Верхнеелюзанского сельсовета Городищенского района Пензенской области «Верхнеелюзанские вести» и разместить на официальном сайте администрации Городищенского района Пензенской области в информационно-телекоммуникационной сети «Интернет» по электронному адресу https://gorodishe.pnzreg.ru/munitsipalnye-obrazovaniya-/administratsiya-verkhneelyuzanskogo-selsovetaa/.</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постановление возложить на главу администрации Верхнеелюзанского сельсовета Городищенского района Пензенской области.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Верхнеелюзанского сельсовета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Р.Р.Сенжапов</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к постановлению администрации</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Верхнеелюзанского сельсовета</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61959" w:rsidRDefault="00E61959" w:rsidP="00E61959">
      <w:pPr>
        <w:pStyle w:val="normalweb"/>
        <w:spacing w:before="0" w:beforeAutospacing="0" w:after="0" w:afterAutospacing="0"/>
        <w:ind w:firstLine="567"/>
        <w:jc w:val="right"/>
        <w:rPr>
          <w:rFonts w:ascii="Arial" w:hAnsi="Arial" w:cs="Arial"/>
          <w:color w:val="000000"/>
        </w:rPr>
      </w:pPr>
      <w:r>
        <w:rPr>
          <w:rFonts w:ascii="Arial" w:hAnsi="Arial" w:cs="Arial"/>
          <w:color w:val="000000"/>
        </w:rPr>
        <w:t>от 24.11.2022 №81</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11"/>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по предоставлению муниципальной услуги «Выдача копий муниципальных правовых актов»</w:t>
      </w:r>
    </w:p>
    <w:p w:rsidR="00E61959" w:rsidRDefault="00E61959" w:rsidP="00E61959">
      <w:pPr>
        <w:pStyle w:val="consplustitle"/>
        <w:spacing w:before="0" w:beforeAutospacing="0" w:after="0" w:afterAutospacing="0"/>
        <w:ind w:firstLine="567"/>
        <w:jc w:val="center"/>
        <w:rPr>
          <w:rFonts w:ascii="Arial" w:hAnsi="Arial" w:cs="Arial"/>
          <w:b/>
          <w:bCs/>
          <w:color w:val="000000"/>
        </w:rPr>
      </w:pPr>
      <w:r>
        <w:rPr>
          <w:rFonts w:ascii="Arial" w:hAnsi="Arial" w:cs="Arial"/>
          <w:b/>
          <w:bCs/>
          <w:color w:val="000000"/>
          <w:sz w:val="32"/>
          <w:szCs w:val="32"/>
        </w:rPr>
        <w:t> </w:t>
      </w:r>
    </w:p>
    <w:p w:rsidR="00E61959" w:rsidRDefault="00E61959" w:rsidP="00E61959">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I. Общие положения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Предмет регулирования регламента</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копий муниципальных правовых актов Верхнеелюзанского сельсовета Городищенского района Пензенской области до передачи их на постоянное хранение.</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Круг заявителей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1.2.Заявителями являются физические лица, юридические лица (далее -заявитель), а также их уполномоченные представители (далее - представитель заявителя), обратившиеся в Администрацию за предоставлением им копий </w:t>
      </w:r>
      <w:r>
        <w:rPr>
          <w:rFonts w:ascii="Arial" w:hAnsi="Arial" w:cs="Arial"/>
          <w:color w:val="000000"/>
        </w:rPr>
        <w:lastRenderedPageBreak/>
        <w:t>муниципальных правовых актов Верхнеелюзанского сельсовета Городищенского района Пензенской области, в которых затрагиваются их права и интересы.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порядку информирования о предоставлении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(представителя заявителя) о предоставлении муниципальной услуги осуществляется: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1.3.3. В многофункциональном центре предоставления государственных и муниципальных услуг Городищенского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а в случае его отсутствия - по электронному адресу в информационно-телекоммуникационной сети «Интернет» https://gorodishe.pnzreg.ru/munitsipalnye-obrazovaniya-/administratsiya-verkhneelyuzanskogo-selsovetaa/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position w:val="-2"/>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при личном обращении заявителя;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по телефону.</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Индивидуальное устное консультирование каждого заявителя, в том числе обратившегося по телефону, осуществляется не более 10 (десяти) минут.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1.5. Информация по вопросам предоставления муниципальной услуги включает в себя следующие сведения: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круг заявителей, которым предоставляется муниципальная услуга;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4) срок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5) порядок и способы подачи документов, представляемых заявителем для получения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Arial" w:hAnsi="Arial" w:cs="Arial"/>
          <w:color w:val="00000A"/>
          <w:position w:val="-2"/>
        </w:rPr>
        <w:t> Пензенской области и нормативными правовыми актами </w:t>
      </w:r>
      <w:r>
        <w:rPr>
          <w:rFonts w:ascii="Arial" w:hAnsi="Arial" w:cs="Arial"/>
          <w:color w:val="000000"/>
        </w:rPr>
        <w:t>Верхнеелюзанского сельсовета Городищенского района Пензенской области</w:t>
      </w:r>
      <w:r>
        <w:rPr>
          <w:rFonts w:ascii="Arial" w:hAnsi="Arial" w:cs="Arial"/>
          <w:color w:val="00000A"/>
          <w:position w:val="-2"/>
        </w:rPr>
        <w:t>;</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9) перечень оснований для </w:t>
      </w:r>
      <w:r>
        <w:rPr>
          <w:rFonts w:ascii="Arial" w:hAnsi="Arial" w:cs="Arial"/>
          <w:color w:val="00000A"/>
          <w:position w:val="-2"/>
        </w:rPr>
        <w:t>отказа в приеме документов, необходимых для предоставления муниципальной услуги, </w:t>
      </w:r>
      <w:r>
        <w:rPr>
          <w:rFonts w:ascii="Arial" w:hAnsi="Arial" w:cs="Arial"/>
          <w:color w:val="000000"/>
          <w:position w:val="-2"/>
        </w:rPr>
        <w:t>приостановления или отказа в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10) сведения о месте нахождения, графике работы, телефонах, адресе официального сайта Администрации, а также электронной почты;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1.7. Информация по вопросам предоставления муниципальной услуги предоставляется заявителю бесплатно.</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Pr>
          <w:rFonts w:ascii="Arial" w:hAnsi="Arial" w:cs="Arial"/>
          <w:color w:val="000000"/>
          <w:position w:val="-2"/>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1.9. Порядок, форма, место размещения и способы получения справочной информации.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К справочной информации относится следующая информация: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место нахождения и график работы Администрации, МФЦ;</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справочные телефоны Администрации, МФЦ, в том числе номер телефона-автоинформатора (при наличии);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адреса официальных сайтов Администрации, МФЦ, адреса их электронной почты.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shd w:val="clear" w:color="auto" w:fill="FFFFFF"/>
        </w:rPr>
        <w:t>Требования к информационным стендам МФЦ установлены пунктом 2.19 Административного</w:t>
      </w:r>
      <w:r>
        <w:rPr>
          <w:rFonts w:ascii="Arial" w:hAnsi="Arial" w:cs="Arial"/>
          <w:color w:val="000000"/>
          <w:position w:val="-2"/>
        </w:rPr>
        <w:t>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МФЦ обеспечивает размещение и актуализацию справочной информации на информационных стендах и официальном сайте МФЦ.</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«Выдача копий муниципальных правовых актов».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Результат предоставления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заявителю муниципальной услуги является: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выдача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уведомление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Срок предоставления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2.5. Предоставление муниципальной услуги осуществляется в соответствии со следующими нормативными правовыми актами:</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Конституцией Российской Федерации от 12.12.1993-(«Российская газета», № 237, 25.12.1993);</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06.10.2003 № 131-ФЗ «Об общих принципах организации местного самоуправления в Российской Федерации» (с последующими изменениями)-(«Собрание законодательства Российской Федерации», 06.10.2003, №40, ст.3822);</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27.07.2010 № 210-ФЗ «Об организации предоставления государственных и муниципальных услуг» (с последующими изменениями)-(«Собрание законодательства Российской Федерации», 02.08.2010, №31, ст.4179) (далее- Федеральный закон № 210-ФЗ);</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№152- ФЗ «О персональных данных» (с последующими изменениями) («Российская газета», № 165, 29.07.2006);</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Федеральным законом от 27.07.2006 №149-ФЗ «Об информации, информационных технологиях и о защите информации» (с последующими изменениями) («Российская газета», №165, 29.07.2006);</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w:t>
      </w:r>
      <w:hyperlink r:id="rId10" w:tgtFrame="_blank" w:history="1">
        <w:r>
          <w:rPr>
            <w:rStyle w:val="hyperlink"/>
            <w:rFonts w:ascii="Arial" w:hAnsi="Arial" w:cs="Arial"/>
            <w:color w:val="0000FF"/>
          </w:rPr>
          <w:t>Уставом Верхнеелюзанского сельсовета Городищенского района Пензенской области</w:t>
        </w:r>
      </w:hyperlink>
      <w:r>
        <w:rPr>
          <w:rFonts w:ascii="Arial" w:hAnsi="Arial" w:cs="Arial"/>
          <w:color w:val="000000"/>
        </w:rPr>
        <w:t>; принятым решением Комитета местного самоуправления Верхнеелюзанского сельсовета Городищенского района Пензенской области от 29.06.2005 № 26-7/4, зарегистрированный в Управлении Минюста России по Пензенской области 18.11.2005 года, № RU585071022005001 (газета «Городищенский вестник»;</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1" w:tgtFrame="_blank" w:history="1">
        <w:r>
          <w:rPr>
            <w:rStyle w:val="hyperlink"/>
            <w:rFonts w:ascii="Arial" w:hAnsi="Arial" w:cs="Arial"/>
            <w:color w:val="0000FF"/>
          </w:rPr>
          <w:t>от 18.05.2018 №39 </w:t>
        </w:r>
      </w:hyperlink>
      <w:r>
        <w:rPr>
          <w:rFonts w:ascii="Arial" w:hAnsi="Arial" w:cs="Arial"/>
          <w:color w:val="000000"/>
        </w:rPr>
        <w:t>«Об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18.05.2018 №28)</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Постановлением Администрации </w:t>
      </w:r>
      <w:hyperlink r:id="rId12" w:tgtFrame="_blank" w:history="1">
        <w:r>
          <w:rPr>
            <w:rStyle w:val="hyperlink"/>
            <w:rFonts w:ascii="Arial" w:hAnsi="Arial" w:cs="Arial"/>
            <w:color w:val="0000FF"/>
          </w:rPr>
          <w:t>от 27.04.2018 № 33 </w:t>
        </w:r>
      </w:hyperlink>
      <w:r>
        <w:rPr>
          <w:rFonts w:ascii="Arial" w:hAnsi="Arial" w:cs="Arial"/>
          <w:color w:val="000000"/>
        </w:rPr>
        <w:t>«О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№23);</w:t>
      </w:r>
    </w:p>
    <w:p w:rsidR="00E61959" w:rsidRDefault="00E61959" w:rsidP="00E61959">
      <w:pPr>
        <w:pStyle w:val="14"/>
        <w:spacing w:before="0" w:beforeAutospacing="0" w:after="0" w:afterAutospacing="0"/>
        <w:ind w:firstLine="567"/>
        <w:jc w:val="both"/>
        <w:rPr>
          <w:rFonts w:ascii="Arial" w:hAnsi="Arial" w:cs="Arial"/>
          <w:color w:val="000000"/>
        </w:rPr>
      </w:pPr>
      <w:r>
        <w:rPr>
          <w:rFonts w:ascii="Arial" w:hAnsi="Arial" w:cs="Arial"/>
          <w:color w:val="000000"/>
        </w:rPr>
        <w:t>-Постановлением Администрации </w:t>
      </w:r>
      <w:hyperlink r:id="rId13" w:tgtFrame="_blank" w:history="1">
        <w:r>
          <w:rPr>
            <w:rStyle w:val="hyperlink"/>
            <w:rFonts w:ascii="Arial" w:hAnsi="Arial" w:cs="Arial"/>
            <w:color w:val="0000FF"/>
          </w:rPr>
          <w:t>от 10.10.2018 № 82 </w:t>
        </w:r>
      </w:hyperlink>
      <w:r>
        <w:rPr>
          <w:rFonts w:ascii="Arial" w:hAnsi="Arial" w:cs="Arial"/>
          <w:color w:val="000000"/>
        </w:rPr>
        <w:t xml:space="preserve">«Об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w:t>
      </w:r>
      <w:r>
        <w:rPr>
          <w:rFonts w:ascii="Arial" w:hAnsi="Arial" w:cs="Arial"/>
          <w:color w:val="000000"/>
        </w:rPr>
        <w:lastRenderedPageBreak/>
        <w:t>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 Верхнеелюзанские вести» от 10.10.2018 №56);</w:t>
      </w:r>
    </w:p>
    <w:p w:rsidR="00E61959" w:rsidRDefault="00E61959" w:rsidP="00E61959">
      <w:pPr>
        <w:pStyle w:val="normalweb"/>
        <w:spacing w:before="0" w:beforeAutospacing="0" w:after="0" w:afterAutospacing="0"/>
        <w:ind w:firstLine="567"/>
        <w:jc w:val="both"/>
        <w:rPr>
          <w:rFonts w:ascii="Arial" w:hAnsi="Arial" w:cs="Arial"/>
          <w:color w:val="000000"/>
        </w:rPr>
      </w:pPr>
      <w:r>
        <w:rPr>
          <w:rFonts w:ascii="Arial" w:hAnsi="Arial" w:cs="Arial"/>
          <w:color w:val="000000"/>
        </w:rPr>
        <w:t>- настоящим Регламентом.</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также на Едином портале, Региональном портале, официальном сайте Администрации, МФЦ и информационных стендах Администрации, МФЦ.</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11"/>
        <w:spacing w:before="0" w:beforeAutospacing="0" w:after="0" w:afterAutospacing="0"/>
        <w:ind w:firstLine="567"/>
        <w:jc w:val="both"/>
        <w:rPr>
          <w:rFonts w:ascii="Arial" w:hAnsi="Arial" w:cs="Arial"/>
          <w:color w:val="000000"/>
        </w:rPr>
      </w:pPr>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E61959" w:rsidRDefault="00E61959" w:rsidP="00E61959">
      <w:pPr>
        <w:pStyle w:val="11"/>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на основании заявления по форме согласно </w:t>
      </w:r>
      <w:r>
        <w:rPr>
          <w:rStyle w:val="a00"/>
          <w:rFonts w:ascii="Arial" w:hAnsi="Arial" w:cs="Arial"/>
          <w:b/>
          <w:bCs/>
          <w:color w:val="000000"/>
        </w:rPr>
        <w:t>Приложению</w:t>
      </w:r>
      <w:r>
        <w:rPr>
          <w:rFonts w:ascii="Arial" w:hAnsi="Arial" w:cs="Arial"/>
          <w:color w:val="000000"/>
        </w:rPr>
        <w:t> к Административному регламенту:</w:t>
      </w:r>
    </w:p>
    <w:p w:rsidR="00E61959" w:rsidRDefault="00E61959" w:rsidP="00E61959">
      <w:pPr>
        <w:pStyle w:val="11"/>
        <w:spacing w:before="0" w:beforeAutospacing="0" w:after="0" w:afterAutospacing="0"/>
        <w:ind w:firstLine="567"/>
        <w:jc w:val="both"/>
        <w:rPr>
          <w:rFonts w:ascii="Arial" w:hAnsi="Arial" w:cs="Arial"/>
          <w:color w:val="000000"/>
        </w:rPr>
      </w:pPr>
      <w:r>
        <w:rPr>
          <w:rFonts w:ascii="Arial" w:hAnsi="Arial" w:cs="Arial"/>
          <w:color w:val="000000"/>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для уполномоченного представителя заявителя указываются: фамилия, имя, отчество (при наличии), реквизиты документа, подтверждающего полномочия представителя заявителя, почтовый адрес и (или) адрес электронной почты, номер телефона;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для юридического лица за подписью уполномоченного лица указываются: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p>
    <w:p w:rsidR="00E61959" w:rsidRDefault="00E61959" w:rsidP="00E61959">
      <w:pPr>
        <w:pStyle w:val="a3"/>
        <w:spacing w:before="0" w:beforeAutospacing="0" w:after="0" w:afterAutospacing="0"/>
        <w:ind w:firstLine="567"/>
        <w:jc w:val="both"/>
        <w:rPr>
          <w:rFonts w:ascii="Arial" w:hAnsi="Arial" w:cs="Arial"/>
          <w:color w:val="000000"/>
        </w:rPr>
      </w:pPr>
      <w:bookmarkStart w:id="0" w:name="sub_62"/>
      <w:r>
        <w:rPr>
          <w:rFonts w:ascii="Arial" w:hAnsi="Arial" w:cs="Arial"/>
          <w:color w:val="000000"/>
        </w:rPr>
        <w:t>- вид, название, номер, дата муниципального правового акта (при наличии информации у заявителя), цель получения копии муниципального правового акта;</w:t>
      </w:r>
      <w:bookmarkEnd w:id="0"/>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способ получения результата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2.6.1. Требования к заявлению: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должно быть подписано заявителем, либо его уполномоченным представителем;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текст заявления должен поддаваться прочтению;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использование корректирующих средств для исправления в заявлении не допускается.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2.6.2.</w:t>
      </w:r>
      <w:bookmarkStart w:id="1" w:name="P177"/>
      <w:bookmarkEnd w:id="1"/>
      <w:r>
        <w:rPr>
          <w:rFonts w:ascii="Arial" w:hAnsi="Arial" w:cs="Arial"/>
          <w:color w:val="000000"/>
        </w:rPr>
        <w:t>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E61959" w:rsidRDefault="00E61959" w:rsidP="00E61959">
      <w:pPr>
        <w:pStyle w:val="a3"/>
        <w:spacing w:before="0" w:beforeAutospacing="0" w:after="0" w:afterAutospacing="0"/>
        <w:ind w:firstLine="567"/>
        <w:jc w:val="both"/>
        <w:rPr>
          <w:rFonts w:ascii="Arial" w:hAnsi="Arial" w:cs="Arial"/>
          <w:color w:val="000000"/>
        </w:rPr>
      </w:pPr>
      <w:bookmarkStart w:id="2" w:name="P178"/>
      <w:bookmarkStart w:id="3" w:name="P180"/>
      <w:bookmarkStart w:id="4" w:name="P181"/>
      <w:bookmarkStart w:id="5" w:name="P182"/>
      <w:bookmarkEnd w:id="2"/>
      <w:bookmarkEnd w:id="3"/>
      <w:bookmarkEnd w:id="4"/>
      <w:bookmarkEnd w:id="5"/>
      <w:r>
        <w:rPr>
          <w:rFonts w:ascii="Arial" w:hAnsi="Arial" w:cs="Arial"/>
          <w:color w:val="000000"/>
        </w:rPr>
        <w:t>2.6.3. Заявитель (представитель заявителя) может подать заявление следующими способами: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1) лично по адресу Администрации на бумажном носителе;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 посредством почтовой связи по адресу Администрации;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2.6.4.Формирование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2.6.5. При формировании заявления обеспечивается: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копирования и сохранения запроса;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печати на бумажном носителе копии электронной формы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cs="Arial"/>
          <w:color w:val="000000"/>
        </w:rPr>
        <w:lastRenderedPageBreak/>
        <w:t>(далее - ЕСИА), и сведений, опубликованных на Региональном портале, в части, касающейся сведений, отсутствующих в ЕСИА;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вернуться на любой из этапов заполнения электронной формы заявления без потери ранее введенной информации;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условий действительности усиленной квалифицированной электронной подписи (в случае подаче заявления в электронном виде).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Исчерпывающий перечень оснований для приостановления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не предусмотрены.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position w:val="-2"/>
        </w:rPr>
        <w:t>Исчерпывающий перечень оснований для отказа в предоставления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2.9. Основания для отказа в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несоблюдение требований, установленных пунктом 2.6.1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в случае,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запрашиваемого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2.10. Муниципальная услуга предоставляется бесплатно.</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2.11. Время ожидания в очереди не должно превышать:</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2.12. Регистрация заявления осуществляется в день поступления с присвоением входящего номера и указанием даты получения.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2.15. 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текст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краткое описание порядка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необходимых для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образцы заявлений;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справочная информация.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2.21.</w:t>
      </w:r>
      <w:r>
        <w:rPr>
          <w:rFonts w:ascii="Arial" w:hAnsi="Arial" w:cs="Arial"/>
          <w:color w:val="000000"/>
          <w:position w:val="-2"/>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Показатели доступности и качества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position w:val="-2"/>
        </w:rPr>
        <w:t>2.23. Показатели доступности и качества предоставления муниципальной услуги являются:</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2.23.1. предоставление возможности получения муниципальной услуги в МФЦ;</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2.23.2. транспортная или пешая доступность к местам предоставления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2.23.4. соблюдение требований Административного регламента о порядке информирования по предоставлению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2.23.5. предоставление возможности подачи заявления в электронной форме.</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 Показателями качества предоставления муниципальной услуги являются:</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2.24.1. соблюдение сроков предоставления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 В процессе предоставления муниципальной услуги заявитель взаимодействует со специалистами Администрации, МФЦ:</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2.25.1. при подаче документов для получения муниципальной услуги;</w:t>
      </w:r>
    </w:p>
    <w:p w:rsidR="00E61959" w:rsidRDefault="00E61959" w:rsidP="00E61959">
      <w:pPr>
        <w:pStyle w:val="13"/>
        <w:spacing w:before="0" w:beforeAutospacing="0" w:after="0" w:afterAutospacing="0"/>
        <w:ind w:firstLine="567"/>
        <w:jc w:val="both"/>
        <w:rPr>
          <w:rFonts w:ascii="Arial" w:hAnsi="Arial" w:cs="Arial"/>
          <w:color w:val="000000"/>
        </w:rPr>
      </w:pPr>
      <w:r>
        <w:rPr>
          <w:rFonts w:ascii="Arial" w:hAnsi="Arial" w:cs="Arial"/>
          <w:color w:val="000000"/>
          <w:position w:val="-2"/>
        </w:rPr>
        <w:t>2.25.2. при получении результата предоставления муниципальной услуги.</w:t>
      </w:r>
    </w:p>
    <w:p w:rsidR="00E61959" w:rsidRDefault="00E61959" w:rsidP="00E61959">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 </w:t>
      </w:r>
    </w:p>
    <w:p w:rsidR="00E61959" w:rsidRDefault="00E61959" w:rsidP="00E61959">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61959" w:rsidRDefault="00E61959" w:rsidP="00E61959">
      <w:pPr>
        <w:pStyle w:val="bodytext"/>
        <w:spacing w:before="0" w:beforeAutospacing="0" w:after="0" w:afterAutospacing="0"/>
        <w:ind w:firstLine="567"/>
        <w:jc w:val="both"/>
        <w:rPr>
          <w:rFonts w:ascii="Arial" w:hAnsi="Arial" w:cs="Arial"/>
          <w:color w:val="000000"/>
        </w:rPr>
      </w:pPr>
      <w:r>
        <w:rPr>
          <w:rFonts w:ascii="Arial" w:hAnsi="Arial" w:cs="Arial"/>
          <w:b/>
          <w:bCs/>
          <w:color w:val="000000"/>
          <w:spacing w:val="2"/>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spacing w:val="2"/>
        </w:rPr>
        <w:t>2.26. Для получения муниципальной услуги заявителю </w:t>
      </w:r>
      <w:r>
        <w:rPr>
          <w:rFonts w:ascii="Arial" w:hAnsi="Arial" w:cs="Arial"/>
          <w:color w:val="000000"/>
        </w:rPr>
        <w:t>(представителю заявителя) </w:t>
      </w:r>
      <w:r>
        <w:rPr>
          <w:rFonts w:ascii="Arial" w:hAnsi="Arial" w:cs="Arial"/>
          <w:color w:val="000000"/>
          <w:spacing w:val="2"/>
        </w:rPr>
        <w:t>предоставляется возможность представить заявление в</w:t>
      </w:r>
      <w:r>
        <w:rPr>
          <w:rFonts w:ascii="Arial" w:hAnsi="Arial" w:cs="Arial"/>
          <w:color w:val="000000"/>
        </w:rPr>
        <w:t>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МФЦ осуществляются прием и выдача документов только при личном обращении заявителя (представителя заявителя).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сведений о ходе выполнения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 осуществление оценки качества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w:t>
      </w:r>
      <w:r>
        <w:rPr>
          <w:rFonts w:ascii="Arial" w:hAnsi="Arial" w:cs="Arial"/>
          <w:color w:val="000000"/>
        </w:rPr>
        <w:lastRenderedPageBreak/>
        <w:t>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bookmarkStart w:id="6" w:name="P322"/>
      <w:bookmarkStart w:id="7" w:name="P323"/>
      <w:bookmarkEnd w:id="6"/>
      <w:bookmarkEnd w:id="7"/>
      <w:r>
        <w:rPr>
          <w:rFonts w:ascii="Arial" w:hAnsi="Arial" w:cs="Arial"/>
          <w:color w:val="000000"/>
        </w:rPr>
        <w:t>3.1. Предоставление муниципальной услуги включает в себя следующие административные процедуры: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Прием и регистрация заявления и определение исполнителя, ответственного за работу с поступившим заявлением.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3.1.2. Подготовка копии муниципального правового акта либо уведомления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Выдача заявителю результата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3.1.4. Порядок исправления допущенных опечаток и ошибок в выданных в результате предоставления муниципальной услуги документах.</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41"/>
        <w:spacing w:before="0" w:beforeAutospacing="0" w:after="0" w:afterAutospacing="0"/>
        <w:ind w:firstLine="567"/>
        <w:jc w:val="both"/>
        <w:rPr>
          <w:rFonts w:ascii="Arial" w:hAnsi="Arial" w:cs="Arial"/>
          <w:color w:val="000000"/>
        </w:rPr>
      </w:pPr>
      <w:r>
        <w:rPr>
          <w:rFonts w:ascii="Arial" w:hAnsi="Arial" w:cs="Arial"/>
          <w:color w:val="000000"/>
          <w:position w:val="-2"/>
        </w:rPr>
        <w:t>Прием и регистрация заявления и определение исполнителя, ответственного за работу с поступившими заявлением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поступление заявления заявителя в Администрацию.</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заявлений осуществляется в порядке их поступления.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3.3. Заявителю в день поступления заявления: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lastRenderedPageBreak/>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Arial" w:hAnsi="Arial" w:cs="Arial"/>
          <w:color w:val="000000"/>
          <w:position w:val="-2"/>
        </w:rPr>
        <w:t>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3.4. Поступившее заявление регистрируется в день поступления с присвоением входящего номера и указанием даты получения.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3.9. Максимальный срок выполнения административного действия - 1 (один) день со дня поступления заявления в Администрацию.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Подготовка копии муниципального правового акта либо уведомления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3.10. Основанием для начала административной процедуры является поступление ответственному исполнителю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Глава Администрации рассматривает подготовленную копию муниципального правового акта и подписывает её.</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lastRenderedPageBreak/>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3.16. Продолжительность административной процедуры составляет 10 (десять) дней со дня регистрации заявления в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Выдача заявителю результата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3.17. </w:t>
      </w:r>
      <w:r>
        <w:rPr>
          <w:rFonts w:ascii="Arial" w:hAnsi="Arial" w:cs="Arial"/>
          <w:color w:val="000000"/>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3.18. </w:t>
      </w:r>
      <w:r>
        <w:rPr>
          <w:rFonts w:ascii="Arial" w:hAnsi="Arial" w:cs="Arial"/>
          <w:color w:val="000000"/>
        </w:rPr>
        <w:t>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муниципального правового акта,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3.19. Ответственный исполнитель в течение 1 (одного) дня со дня заверения копии 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 муниципальной услуги одним из способов, указанных в заявлении.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3.20. Критерием принятия решения по результату предоставления муниципальной услуги является наличие заверенной копии запрашиваемого заявителем муниципального правового акта либо надлежаще оформленного и зарегистрированного уведомления об отказе в предоставлении такой копии.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3.21. Результатом административной процедуры является выдача заявителю </w:t>
      </w:r>
      <w:r>
        <w:rPr>
          <w:rFonts w:ascii="Arial" w:hAnsi="Arial" w:cs="Arial"/>
          <w:color w:val="000000"/>
        </w:rPr>
        <w:t>копии запрашиваемого муниципального правового акта либо надлежаще оформленного и зарегистрированного уведомления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3.22. Способ фиксации: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присвоение регистрационного номера копии запрашиваемого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присвоение регистрационного номера уведомлению об отказе в предоставлении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предоставлении копии.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Порядок исправления допущенных опечаток и ошибок в выданных в результате предоставления муниципальной услуги документах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При обращении об исправлении технической ошибки заявитель представляет: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заявление об исправлении технической ошибки;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документы, подтверждающие наличие в выданном в результате предоставления муниципальной услуги документе технической ошибки.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Arial" w:hAnsi="Arial" w:cs="Arial"/>
          <w:color w:val="000000"/>
        </w:rPr>
        <w:t>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Pr>
          <w:rFonts w:ascii="Arial" w:hAnsi="Arial" w:cs="Arial"/>
          <w:color w:val="000000"/>
          <w:position w:val="-2"/>
        </w:rPr>
        <w:lastRenderedPageBreak/>
        <w:t>может превышать пяти рабочих дней с даты регистрации заявления об исправлении технической ошибки в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position w:val="-2"/>
        </w:rPr>
        <w:t>Особенности предоставления муниципальной услуги в МФЦ</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Специалист МФЦ принимает от заявителя заявление и регистрирует его.</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При приеме у заявителя заявления специалист МФЦ:</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проверяет правильность заполнения заявления в соответствии с требованиями, установленными законодательством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выдает уведомление о полученных документах с указанием срока получения результата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3.36. Срок выполнения данного административного действия не более 30 минут.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 xml:space="preserve">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w:t>
      </w:r>
      <w:r>
        <w:rPr>
          <w:rFonts w:ascii="Arial" w:hAnsi="Arial" w:cs="Arial"/>
          <w:color w:val="000000"/>
          <w:position w:val="-2"/>
        </w:rPr>
        <w:lastRenderedPageBreak/>
        <w:t>Заявителю выдается результат предоставления муниципальной услуги под подпись с указанием даты его получения.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position w:val="-2"/>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center"/>
        <w:rPr>
          <w:rFonts w:ascii="Arial" w:hAnsi="Arial" w:cs="Arial"/>
          <w:color w:val="000000"/>
        </w:rPr>
      </w:pPr>
      <w:r>
        <w:rPr>
          <w:rFonts w:ascii="Arial" w:hAnsi="Arial" w:cs="Arial"/>
          <w:b/>
          <w:bCs/>
          <w:color w:val="000000"/>
          <w:position w:val="-2"/>
          <w:sz w:val="30"/>
          <w:szCs w:val="30"/>
        </w:rPr>
        <w:lastRenderedPageBreak/>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position w:val="-2"/>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Жалоба на решения и действия (бездействие) главы Администрации подается главе Администрации.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5.8.Жалоба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 </w:t>
      </w:r>
    </w:p>
    <w:p w:rsidR="00E61959" w:rsidRDefault="00E61959" w:rsidP="00E61959">
      <w:pPr>
        <w:pStyle w:val="consplusnormal"/>
        <w:spacing w:before="0" w:beforeAutospacing="0" w:after="0" w:afterAutospacing="0"/>
        <w:ind w:firstLine="567"/>
        <w:jc w:val="both"/>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4" w:tgtFrame="_blank" w:history="1">
        <w:r>
          <w:rPr>
            <w:rStyle w:val="hyperlink"/>
            <w:rFonts w:ascii="Arial" w:hAnsi="Arial" w:cs="Arial"/>
            <w:color w:val="0000FF"/>
          </w:rPr>
          <w:t>от 10.10.2018 № 82 </w:t>
        </w:r>
      </w:hyperlink>
      <w:r>
        <w:rPr>
          <w:rFonts w:ascii="Arial" w:hAnsi="Arial" w:cs="Arial"/>
          <w:color w:val="000000"/>
        </w:rPr>
        <w:t>«Об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Приложение</w:t>
      </w:r>
    </w:p>
    <w:p w:rsidR="00E61959" w:rsidRDefault="00E61959" w:rsidP="00E61959">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к </w:t>
      </w:r>
      <w:r>
        <w:rPr>
          <w:rStyle w:val="a00"/>
          <w:rFonts w:ascii="Arial" w:hAnsi="Arial" w:cs="Arial"/>
          <w:color w:val="000000"/>
        </w:rPr>
        <w:t>Административному регламенту</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предоставления Администрацией муниципальной услуги</w:t>
      </w:r>
    </w:p>
    <w:p w:rsidR="00E61959" w:rsidRDefault="00E61959" w:rsidP="00E61959">
      <w:pPr>
        <w:pStyle w:val="a3"/>
        <w:spacing w:before="0" w:beforeAutospacing="0" w:after="0" w:afterAutospacing="0"/>
        <w:ind w:firstLine="567"/>
        <w:jc w:val="right"/>
        <w:rPr>
          <w:rFonts w:ascii="Arial" w:hAnsi="Arial" w:cs="Arial"/>
          <w:color w:val="000000"/>
        </w:rPr>
      </w:pPr>
      <w:r>
        <w:rPr>
          <w:rStyle w:val="a00"/>
          <w:rFonts w:ascii="Arial" w:hAnsi="Arial" w:cs="Arial"/>
          <w:color w:val="000000"/>
        </w:rPr>
        <w:t>«Выдача копий </w:t>
      </w:r>
      <w:r>
        <w:rPr>
          <w:rStyle w:val="a20"/>
          <w:rFonts w:ascii="Arial" w:hAnsi="Arial" w:cs="Arial"/>
          <w:color w:val="000000"/>
        </w:rPr>
        <w:t>муниципальных</w:t>
      </w:r>
    </w:p>
    <w:p w:rsidR="00E61959" w:rsidRDefault="00E61959" w:rsidP="00E61959">
      <w:pPr>
        <w:pStyle w:val="a3"/>
        <w:spacing w:before="0" w:beforeAutospacing="0" w:after="0" w:afterAutospacing="0"/>
        <w:ind w:firstLine="567"/>
        <w:jc w:val="right"/>
        <w:rPr>
          <w:rFonts w:ascii="Arial" w:hAnsi="Arial" w:cs="Arial"/>
          <w:color w:val="000000"/>
        </w:rPr>
      </w:pPr>
      <w:r>
        <w:rPr>
          <w:rStyle w:val="a20"/>
          <w:rFonts w:ascii="Arial" w:hAnsi="Arial" w:cs="Arial"/>
          <w:color w:val="000000"/>
        </w:rPr>
        <w:t>правовых актов»</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 Верхнеелюзанского сельсовета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Городищенского района Пензенской области</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физического лица, либо</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юридического лица, либо</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представителя заявителя)</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либо место нахождения юридического лица, организационно-правовая форма юридического лица)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сведения о государственной регистрации</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и (или) адрес электронной почты,</w:t>
      </w:r>
    </w:p>
    <w:p w:rsidR="00E61959" w:rsidRDefault="00E61959" w:rsidP="00E61959">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E61959" w:rsidRDefault="00E61959" w:rsidP="00E61959">
      <w:pPr>
        <w:pStyle w:val="consplusnonformat"/>
        <w:spacing w:before="0" w:beforeAutospacing="0" w:after="0" w:afterAutospacing="0"/>
        <w:ind w:firstLine="567"/>
        <w:jc w:val="right"/>
        <w:rPr>
          <w:rFonts w:ascii="Courier New" w:hAnsi="Courier New" w:cs="Courier New"/>
          <w:color w:val="000000"/>
        </w:rPr>
      </w:pPr>
      <w:r>
        <w:rPr>
          <w:rFonts w:ascii="Arial" w:hAnsi="Arial" w:cs="Arial"/>
          <w:color w:val="000000"/>
        </w:rPr>
        <w:t>представителя заявителя)</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Style w:val="a20"/>
          <w:rFonts w:ascii="Arial" w:hAnsi="Arial" w:cs="Arial"/>
          <w:b/>
          <w:bCs/>
          <w:color w:val="000000"/>
        </w:rPr>
        <w:t> </w:t>
      </w:r>
    </w:p>
    <w:p w:rsidR="00E61959" w:rsidRDefault="00E61959" w:rsidP="00E61959">
      <w:pPr>
        <w:pStyle w:val="a30"/>
        <w:spacing w:before="0" w:beforeAutospacing="0" w:after="0" w:afterAutospacing="0"/>
        <w:ind w:firstLine="567"/>
        <w:jc w:val="center"/>
        <w:rPr>
          <w:rFonts w:ascii="Courier New" w:hAnsi="Courier New" w:cs="Courier New"/>
          <w:color w:val="000000"/>
          <w:sz w:val="22"/>
          <w:szCs w:val="22"/>
        </w:rPr>
      </w:pPr>
      <w:r>
        <w:rPr>
          <w:rStyle w:val="a20"/>
          <w:rFonts w:ascii="Arial" w:hAnsi="Arial" w:cs="Arial"/>
          <w:b/>
          <w:bCs/>
          <w:color w:val="000000"/>
        </w:rPr>
        <w:t>Заявление</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Прошу предоставить копию</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____________________________________________________________________________________________________________________________________________________________________</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(указывается вид и наименование запрашиваемого муниципального правового акта, (при наличии информации у заявителя))</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от ____________ № ____ (указывается дата и номер муниципального правового акта)</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в целях __________________________________________________________________________.</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(указывается цель получения копии муниципального правового акта)</w:t>
      </w:r>
    </w:p>
    <w:p w:rsidR="00E61959" w:rsidRDefault="00E61959" w:rsidP="00E61959">
      <w:pPr>
        <w:pStyle w:val="a3"/>
        <w:spacing w:before="0" w:beforeAutospacing="0" w:after="0" w:afterAutospacing="0"/>
        <w:ind w:firstLine="567"/>
        <w:jc w:val="both"/>
        <w:rPr>
          <w:rFonts w:ascii="Arial" w:hAnsi="Arial" w:cs="Arial"/>
          <w:color w:val="000000"/>
        </w:rPr>
      </w:pPr>
      <w:r>
        <w:rPr>
          <w:rFonts w:ascii="Arial" w:hAnsi="Arial" w:cs="Arial"/>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«___» _____________ 20___ г. ________________________</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 </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 </w:t>
      </w:r>
    </w:p>
    <w:p w:rsidR="00E61959" w:rsidRDefault="00E61959" w:rsidP="00E61959">
      <w:pPr>
        <w:pStyle w:val="a30"/>
        <w:spacing w:before="0" w:beforeAutospacing="0" w:after="0" w:afterAutospacing="0"/>
        <w:ind w:firstLine="567"/>
        <w:jc w:val="both"/>
        <w:rPr>
          <w:rFonts w:ascii="Courier New" w:hAnsi="Courier New" w:cs="Courier New"/>
          <w:color w:val="000000"/>
          <w:sz w:val="22"/>
          <w:szCs w:val="22"/>
        </w:rPr>
      </w:pPr>
      <w:r>
        <w:rPr>
          <w:rFonts w:ascii="Arial" w:hAnsi="Arial" w:cs="Arial"/>
          <w:color w:val="000000"/>
        </w:rPr>
        <w:t>Подпись заявителя(представителя заявителя)</w:t>
      </w:r>
    </w:p>
    <w:p w:rsidR="00E61959" w:rsidRDefault="00E61959" w:rsidP="00E61959">
      <w:pPr>
        <w:pStyle w:val="footer"/>
        <w:spacing w:before="0" w:beforeAutospacing="0" w:after="0" w:afterAutospacing="0"/>
        <w:ind w:firstLine="567"/>
        <w:jc w:val="both"/>
        <w:rPr>
          <w:rFonts w:ascii="Arial" w:hAnsi="Arial" w:cs="Arial"/>
          <w:color w:val="000000"/>
        </w:rPr>
      </w:pPr>
      <w:r>
        <w:rPr>
          <w:rFonts w:ascii="Arial" w:hAnsi="Arial" w:cs="Arial"/>
          <w:color w:val="000000"/>
        </w:rPr>
        <w:t> </w:t>
      </w:r>
    </w:p>
    <w:p w:rsidR="00381ABA" w:rsidRDefault="00381ABA"/>
    <w:sectPr w:rsidR="00381ABA" w:rsidSect="00381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61959"/>
    <w:rsid w:val="00381ABA"/>
    <w:rsid w:val="00E619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00">
    <w:name w:val="a0"/>
    <w:basedOn w:val="a0"/>
    <w:rsid w:val="00E61959"/>
  </w:style>
  <w:style w:type="character" w:customStyle="1" w:styleId="hyperlink">
    <w:name w:val="hyperlink"/>
    <w:basedOn w:val="a0"/>
    <w:rsid w:val="00E61959"/>
  </w:style>
  <w:style w:type="paragraph" w:customStyle="1" w:styleId="title0">
    <w:name w:val="title0"/>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basedOn w:val="a0"/>
    <w:rsid w:val="00E61959"/>
  </w:style>
  <w:style w:type="paragraph" w:customStyle="1" w:styleId="consplusnonformat">
    <w:name w:val="consplusnonformat"/>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0">
    <w:name w:val="a3"/>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E619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1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C175276-08D6-4D00-8655-02B7C842C703" TargetMode="External"/><Relationship Id="rId13" Type="http://schemas.openxmlformats.org/officeDocument/2006/relationships/hyperlink" Target="https://pravo-search.minjust.ru/bigs/showDocument.html?id=29D26CDE-FDD0-4FF6-AA33-78EB3ED2357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7D1D7F2-8D68-4420-8211-83FB57C1E2CC" TargetMode="External"/><Relationship Id="rId12" Type="http://schemas.openxmlformats.org/officeDocument/2006/relationships/hyperlink" Target="https://pravo-search.minjust.ru/bigs/showDocument.html?id=FE53822F-0468-4181-88AA-FBCB51A038A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6EC1ACD4-C05E-4F72-80CA-E4FEFDE385B8" TargetMode="External"/><Relationship Id="rId11" Type="http://schemas.openxmlformats.org/officeDocument/2006/relationships/hyperlink" Target="https://pravo-search.minjust.ru/bigs/showDocument.html?id=9467357C-15E2-4529-8053-E3809B2F0740" TargetMode="External"/><Relationship Id="rId5" Type="http://schemas.openxmlformats.org/officeDocument/2006/relationships/hyperlink" Target="https://pravo-search.minjust.ru/bigs/showDocument.html?id=9467357C-15E2-4529-8053-E3809B2F0740" TargetMode="External"/><Relationship Id="rId15" Type="http://schemas.openxmlformats.org/officeDocument/2006/relationships/fontTable" Target="fontTable.xml"/><Relationship Id="rId10" Type="http://schemas.openxmlformats.org/officeDocument/2006/relationships/hyperlink" Target="https://pravo-search.minjust.ru/bigs/showDocument.html?id=6EC1ACD4-C05E-4F72-80CA-E4FEFDE385B8" TargetMode="External"/><Relationship Id="rId4" Type="http://schemas.openxmlformats.org/officeDocument/2006/relationships/hyperlink" Target="https://pravo-search.minjust.ru/bigs/showDocument.html?id=FE53822F-0468-4181-88AA-FBCB51A038A9" TargetMode="External"/><Relationship Id="rId9" Type="http://schemas.openxmlformats.org/officeDocument/2006/relationships/hyperlink" Target="https://pravo-search.minjust.ru/bigs/showDocument.html?id=182F2F06-D272-4C63-B302-83216E7C49C4" TargetMode="External"/><Relationship Id="rId14" Type="http://schemas.openxmlformats.org/officeDocument/2006/relationships/hyperlink" Target="https://pravo-search.minjust.ru/bigs/showDocument.html?id=29D26CDE-FDD0-4FF6-AA33-78EB3ED23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9085</Words>
  <Characters>51786</Characters>
  <Application>Microsoft Office Word</Application>
  <DocSecurity>0</DocSecurity>
  <Lines>431</Lines>
  <Paragraphs>121</Paragraphs>
  <ScaleCrop>false</ScaleCrop>
  <Company>Microsoft</Company>
  <LinksUpToDate>false</LinksUpToDate>
  <CharactersWithSpaces>60750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2024-03-12T08:35:00Z</dcterms:created>
  <dcterms:modified xsi:type="dcterms:W3CDTF">2024-03-12T08:36:00Z</dcterms:modified>
</cp:coreProperties>
</file>