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EA" w:rsidRPr="009653E5" w:rsidRDefault="00C777EA">
      <w:pPr>
        <w:pStyle w:val="ConsPlusTitlePage"/>
      </w:pPr>
      <w:r w:rsidRPr="009653E5">
        <w:t xml:space="preserve">Документ предоставлен </w:t>
      </w:r>
      <w:hyperlink r:id="rId5">
        <w:proofErr w:type="spellStart"/>
        <w:r w:rsidRPr="009653E5">
          <w:rPr>
            <w:color w:val="0000FF"/>
          </w:rPr>
          <w:t>КонсультантПлюс</w:t>
        </w:r>
        <w:proofErr w:type="spellEnd"/>
      </w:hyperlink>
      <w:r w:rsidRPr="009653E5">
        <w:br/>
      </w:r>
    </w:p>
    <w:p w:rsidR="00C777EA" w:rsidRPr="009653E5" w:rsidRDefault="00C777EA">
      <w:pPr>
        <w:pStyle w:val="ConsPlusNormal"/>
        <w:ind w:firstLine="540"/>
        <w:jc w:val="both"/>
        <w:outlineLvl w:val="0"/>
      </w:pPr>
    </w:p>
    <w:p w:rsidR="00C777EA" w:rsidRPr="009653E5" w:rsidRDefault="00C777EA">
      <w:pPr>
        <w:pStyle w:val="ConsPlusTitle"/>
        <w:jc w:val="center"/>
        <w:outlineLvl w:val="0"/>
      </w:pPr>
      <w:r w:rsidRPr="009653E5">
        <w:t>МИНИСТЕРСТВО ЛЕСНОГО, ОХОТНИЧЬЕГО ХОЗЯЙСТВА</w:t>
      </w:r>
    </w:p>
    <w:p w:rsidR="00C777EA" w:rsidRPr="009653E5" w:rsidRDefault="00C777EA">
      <w:pPr>
        <w:pStyle w:val="ConsPlusTitle"/>
        <w:jc w:val="center"/>
      </w:pPr>
      <w:r w:rsidRPr="009653E5">
        <w:t>И ПРИРОДОПОЛЬЗОВАНИЯ ПЕНЗЕНСКОЙ ОБЛАСТИ</w:t>
      </w:r>
    </w:p>
    <w:p w:rsidR="00C777EA" w:rsidRPr="009653E5" w:rsidRDefault="00C777EA">
      <w:pPr>
        <w:pStyle w:val="ConsPlusTitle"/>
        <w:jc w:val="center"/>
      </w:pPr>
    </w:p>
    <w:p w:rsidR="00C777EA" w:rsidRPr="009653E5" w:rsidRDefault="00C777EA">
      <w:pPr>
        <w:pStyle w:val="ConsPlusTitle"/>
        <w:jc w:val="center"/>
      </w:pPr>
      <w:r w:rsidRPr="009653E5">
        <w:t>ПРИКАЗ</w:t>
      </w:r>
    </w:p>
    <w:p w:rsidR="00C777EA" w:rsidRPr="009653E5" w:rsidRDefault="00C777EA">
      <w:pPr>
        <w:pStyle w:val="ConsPlusTitle"/>
        <w:jc w:val="center"/>
      </w:pPr>
      <w:r w:rsidRPr="009653E5">
        <w:t>от 25 сентября 2012 г. N 118/2</w:t>
      </w:r>
    </w:p>
    <w:p w:rsidR="00C777EA" w:rsidRPr="009653E5" w:rsidRDefault="00C777EA">
      <w:pPr>
        <w:pStyle w:val="ConsPlusTitle"/>
        <w:jc w:val="center"/>
      </w:pPr>
    </w:p>
    <w:p w:rsidR="00C777EA" w:rsidRPr="009653E5" w:rsidRDefault="00C777EA">
      <w:pPr>
        <w:pStyle w:val="ConsPlusTitle"/>
        <w:jc w:val="center"/>
      </w:pPr>
      <w:r w:rsidRPr="009653E5">
        <w:t>ОБ УТВЕРЖДЕНИИ АДМИНИСТРАТИВНОГО РЕГЛАМЕНТА</w:t>
      </w:r>
    </w:p>
    <w:p w:rsidR="00C777EA" w:rsidRPr="009653E5" w:rsidRDefault="00C777EA">
      <w:pPr>
        <w:pStyle w:val="ConsPlusTitle"/>
        <w:jc w:val="center"/>
      </w:pPr>
      <w:r w:rsidRPr="009653E5">
        <w:t>МИНИСТЕРСТВА ЛЕСНОГО, ОХОТНИЧЬЕГО ХОЗЯЙСТВА И</w:t>
      </w:r>
    </w:p>
    <w:p w:rsidR="00C777EA" w:rsidRPr="009653E5" w:rsidRDefault="00C777EA">
      <w:pPr>
        <w:pStyle w:val="ConsPlusTitle"/>
        <w:jc w:val="center"/>
      </w:pPr>
      <w:r w:rsidRPr="009653E5">
        <w:t>ПРИРОДОПОЛЬЗОВАНИЯ ПЕНЗЕНСКОЙ ОБЛАСТИ ПО ПРЕДОСТАВЛЕНИЮ</w:t>
      </w:r>
    </w:p>
    <w:p w:rsidR="00C777EA" w:rsidRPr="009653E5" w:rsidRDefault="00C777EA">
      <w:pPr>
        <w:pStyle w:val="ConsPlusTitle"/>
        <w:jc w:val="center"/>
      </w:pPr>
      <w:r w:rsidRPr="009653E5">
        <w:t>ГОСУДАРСТВЕННОЙ УСЛУГИ "ОРГАНИЗАЦИЯ И ПРОВЕДЕНИЕ</w:t>
      </w:r>
    </w:p>
    <w:p w:rsidR="00C777EA" w:rsidRPr="009653E5" w:rsidRDefault="00C777EA">
      <w:pPr>
        <w:pStyle w:val="ConsPlusTitle"/>
        <w:jc w:val="center"/>
      </w:pPr>
      <w:r w:rsidRPr="009653E5">
        <w:t>ГОСУДАРСТВЕННОЙ ЭКОЛОГИЧЕСКОЙ ЭКСПЕРТИЗЫ ОБЪЕКТОВ</w:t>
      </w:r>
    </w:p>
    <w:p w:rsidR="00C777EA" w:rsidRPr="009653E5" w:rsidRDefault="00C777EA">
      <w:pPr>
        <w:pStyle w:val="ConsPlusTitle"/>
        <w:jc w:val="center"/>
      </w:pPr>
      <w:r w:rsidRPr="009653E5">
        <w:t>РЕГИОНАЛЬНОГО УРОВНЯ"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>Список изменяющих документов</w:t>
            </w:r>
          </w:p>
          <w:p w:rsidR="00C777EA" w:rsidRPr="009653E5" w:rsidRDefault="00C777EA">
            <w:pPr>
              <w:pStyle w:val="ConsPlusNormal"/>
              <w:jc w:val="center"/>
            </w:pPr>
            <w:proofErr w:type="gramStart"/>
            <w:r w:rsidRPr="009653E5">
              <w:rPr>
                <w:color w:val="392C69"/>
              </w:rPr>
              <w:t>(в ред. Приказов Минлесхоза Пензенской обл.</w:t>
            </w:r>
            <w:proofErr w:type="gramEnd"/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11.11.2013 </w:t>
            </w:r>
            <w:hyperlink r:id="rId6">
              <w:r w:rsidRPr="009653E5">
                <w:rPr>
                  <w:color w:val="0000FF"/>
                </w:rPr>
                <w:t>N 132/1</w:t>
              </w:r>
            </w:hyperlink>
            <w:r w:rsidRPr="009653E5">
              <w:rPr>
                <w:color w:val="392C69"/>
              </w:rPr>
              <w:t xml:space="preserve">, от 17.12.2014 </w:t>
            </w:r>
            <w:hyperlink r:id="rId7">
              <w:r w:rsidRPr="009653E5">
                <w:rPr>
                  <w:color w:val="0000FF"/>
                </w:rPr>
                <w:t>N 160/3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25.05.2015 </w:t>
            </w:r>
            <w:hyperlink r:id="rId8">
              <w:r w:rsidRPr="009653E5">
                <w:rPr>
                  <w:color w:val="0000FF"/>
                </w:rPr>
                <w:t>N 59/1</w:t>
              </w:r>
            </w:hyperlink>
            <w:r w:rsidRPr="009653E5">
              <w:rPr>
                <w:color w:val="392C69"/>
              </w:rPr>
              <w:t xml:space="preserve">, от 02.09.2015 </w:t>
            </w:r>
            <w:hyperlink r:id="rId9">
              <w:r w:rsidRPr="009653E5">
                <w:rPr>
                  <w:color w:val="0000FF"/>
                </w:rPr>
                <w:t>N 109/1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04.12.2015 </w:t>
            </w:r>
            <w:hyperlink r:id="rId10">
              <w:r w:rsidRPr="009653E5">
                <w:rPr>
                  <w:color w:val="0000FF"/>
                </w:rPr>
                <w:t>N 153/1</w:t>
              </w:r>
            </w:hyperlink>
            <w:r w:rsidRPr="009653E5">
              <w:rPr>
                <w:color w:val="392C69"/>
              </w:rPr>
              <w:t xml:space="preserve">, от 28.12.2017 </w:t>
            </w:r>
            <w:hyperlink r:id="rId11">
              <w:r w:rsidRPr="009653E5">
                <w:rPr>
                  <w:color w:val="0000FF"/>
                </w:rPr>
                <w:t>N 202/1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28.06.2018 </w:t>
            </w:r>
            <w:hyperlink r:id="rId12">
              <w:r w:rsidRPr="009653E5">
                <w:rPr>
                  <w:color w:val="0000FF"/>
                </w:rPr>
                <w:t>N 92/1</w:t>
              </w:r>
            </w:hyperlink>
            <w:r w:rsidRPr="009653E5">
              <w:rPr>
                <w:color w:val="392C69"/>
              </w:rPr>
              <w:t xml:space="preserve">, от 18.09.2018 </w:t>
            </w:r>
            <w:hyperlink r:id="rId13">
              <w:r w:rsidRPr="009653E5">
                <w:rPr>
                  <w:color w:val="0000FF"/>
                </w:rPr>
                <w:t>N 136/1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29.10.2018 </w:t>
            </w:r>
            <w:hyperlink r:id="rId14">
              <w:r w:rsidRPr="009653E5">
                <w:rPr>
                  <w:color w:val="0000FF"/>
                </w:rPr>
                <w:t>N 157/1</w:t>
              </w:r>
            </w:hyperlink>
            <w:r w:rsidRPr="009653E5">
              <w:rPr>
                <w:color w:val="392C69"/>
              </w:rPr>
              <w:t xml:space="preserve">, от 04.03.2019 </w:t>
            </w:r>
            <w:hyperlink r:id="rId15">
              <w:r w:rsidRPr="009653E5">
                <w:rPr>
                  <w:color w:val="0000FF"/>
                </w:rPr>
                <w:t>N 29/6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02.08.2019 </w:t>
            </w:r>
            <w:hyperlink r:id="rId16">
              <w:r w:rsidRPr="009653E5">
                <w:rPr>
                  <w:color w:val="0000FF"/>
                </w:rPr>
                <w:t>N 92/2</w:t>
              </w:r>
            </w:hyperlink>
            <w:r w:rsidRPr="009653E5">
              <w:rPr>
                <w:color w:val="392C69"/>
              </w:rPr>
              <w:t xml:space="preserve">, от 25.09.2019 </w:t>
            </w:r>
            <w:hyperlink r:id="rId17">
              <w:r w:rsidRPr="009653E5">
                <w:rPr>
                  <w:color w:val="0000FF"/>
                </w:rPr>
                <w:t>N 115/1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03.04.2020 </w:t>
            </w:r>
            <w:hyperlink r:id="rId18">
              <w:r w:rsidRPr="009653E5">
                <w:rPr>
                  <w:color w:val="0000FF"/>
                </w:rPr>
                <w:t>N 51/1</w:t>
              </w:r>
            </w:hyperlink>
            <w:r w:rsidRPr="009653E5">
              <w:rPr>
                <w:color w:val="392C69"/>
              </w:rPr>
              <w:t xml:space="preserve">, от 08.05.2020 </w:t>
            </w:r>
            <w:hyperlink r:id="rId19">
              <w:r w:rsidRPr="009653E5">
                <w:rPr>
                  <w:color w:val="0000FF"/>
                </w:rPr>
                <w:t>N 67/1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02.11.2020 </w:t>
            </w:r>
            <w:hyperlink r:id="rId20">
              <w:r w:rsidRPr="009653E5">
                <w:rPr>
                  <w:color w:val="0000FF"/>
                </w:rPr>
                <w:t>N 161/1</w:t>
              </w:r>
            </w:hyperlink>
            <w:r w:rsidRPr="009653E5">
              <w:rPr>
                <w:color w:val="392C69"/>
              </w:rPr>
              <w:t xml:space="preserve">, от 14.05.2021 </w:t>
            </w:r>
            <w:hyperlink r:id="rId21">
              <w:r w:rsidRPr="009653E5">
                <w:rPr>
                  <w:color w:val="0000FF"/>
                </w:rPr>
                <w:t>N 60/1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06.05.2022 </w:t>
            </w:r>
            <w:hyperlink r:id="rId22">
              <w:r w:rsidRPr="009653E5">
                <w:rPr>
                  <w:color w:val="0000FF"/>
                </w:rPr>
                <w:t>N 49/1</w:t>
              </w:r>
            </w:hyperlink>
            <w:r w:rsidRPr="009653E5">
              <w:rPr>
                <w:color w:val="392C69"/>
              </w:rPr>
              <w:t xml:space="preserve">, от 24.10.2022 </w:t>
            </w:r>
            <w:hyperlink r:id="rId23">
              <w:r w:rsidRPr="009653E5">
                <w:rPr>
                  <w:color w:val="0000FF"/>
                </w:rPr>
                <w:t>N 137/2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23.12.2022 </w:t>
            </w:r>
            <w:hyperlink r:id="rId24">
              <w:r w:rsidRPr="009653E5">
                <w:rPr>
                  <w:color w:val="0000FF"/>
                </w:rPr>
                <w:t>N 174/1</w:t>
              </w:r>
            </w:hyperlink>
            <w:r w:rsidRPr="009653E5">
              <w:rPr>
                <w:color w:val="392C69"/>
              </w:rPr>
              <w:t xml:space="preserve">, от 27.12.2022 </w:t>
            </w:r>
            <w:hyperlink r:id="rId25">
              <w:r w:rsidRPr="009653E5">
                <w:rPr>
                  <w:color w:val="0000FF"/>
                </w:rPr>
                <w:t>N 176/2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31.01.2023 </w:t>
            </w:r>
            <w:hyperlink r:id="rId26">
              <w:r w:rsidRPr="009653E5">
                <w:rPr>
                  <w:color w:val="0000FF"/>
                </w:rPr>
                <w:t>N 15-3</w:t>
              </w:r>
            </w:hyperlink>
            <w:r w:rsidRPr="009653E5">
              <w:rPr>
                <w:color w:val="392C69"/>
              </w:rPr>
              <w:t xml:space="preserve">, от 18.12.2023 </w:t>
            </w:r>
            <w:hyperlink r:id="rId27">
              <w:r w:rsidRPr="009653E5">
                <w:rPr>
                  <w:color w:val="0000FF"/>
                </w:rPr>
                <w:t>N 15-106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22.12.2023 </w:t>
            </w:r>
            <w:hyperlink r:id="rId28">
              <w:r w:rsidRPr="009653E5">
                <w:rPr>
                  <w:color w:val="0000FF"/>
                </w:rPr>
                <w:t>N 15-112</w:t>
              </w:r>
            </w:hyperlink>
            <w:r w:rsidRPr="009653E5">
              <w:rPr>
                <w:color w:val="392C69"/>
              </w:rPr>
              <w:t xml:space="preserve">, от 22.05.2023 </w:t>
            </w:r>
            <w:hyperlink r:id="rId29">
              <w:r w:rsidRPr="009653E5">
                <w:rPr>
                  <w:color w:val="0000FF"/>
                </w:rPr>
                <w:t>N 15-34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16.09.2024 </w:t>
            </w:r>
            <w:hyperlink r:id="rId30">
              <w:r w:rsidRPr="009653E5">
                <w:rPr>
                  <w:color w:val="0000FF"/>
                </w:rPr>
                <w:t>N 15-81</w:t>
              </w:r>
            </w:hyperlink>
            <w:r w:rsidRPr="009653E5">
              <w:rPr>
                <w:color w:val="392C69"/>
              </w:rPr>
              <w:t xml:space="preserve">, от 25.09.2024 </w:t>
            </w:r>
            <w:hyperlink r:id="rId31">
              <w:r w:rsidRPr="009653E5">
                <w:rPr>
                  <w:color w:val="0000FF"/>
                </w:rPr>
                <w:t>N 15-151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26.03.2025 </w:t>
            </w:r>
            <w:hyperlink r:id="rId32">
              <w:r w:rsidRPr="009653E5">
                <w:rPr>
                  <w:color w:val="0000FF"/>
                </w:rPr>
                <w:t>N 15-22</w:t>
              </w:r>
            </w:hyperlink>
            <w:r w:rsidRPr="009653E5">
              <w:rPr>
                <w:color w:val="392C69"/>
              </w:rPr>
              <w:t xml:space="preserve">, от 29.09.2025 </w:t>
            </w:r>
            <w:hyperlink r:id="rId33">
              <w:r w:rsidRPr="009653E5">
                <w:rPr>
                  <w:color w:val="0000FF"/>
                </w:rPr>
                <w:t>N 15-116</w:t>
              </w:r>
            </w:hyperlink>
            <w:r w:rsidRPr="009653E5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proofErr w:type="gramStart"/>
      <w:r w:rsidRPr="009653E5">
        <w:t xml:space="preserve">В соответствии с федеральными законами от 23.11.1995 </w:t>
      </w:r>
      <w:hyperlink r:id="rId34">
        <w:r w:rsidRPr="009653E5">
          <w:rPr>
            <w:color w:val="0000FF"/>
          </w:rPr>
          <w:t>N 174-ФЗ</w:t>
        </w:r>
      </w:hyperlink>
      <w:r w:rsidRPr="009653E5">
        <w:t xml:space="preserve"> "Об экологической экспертизе" (с последующими изменениями), от 27.07.2010 </w:t>
      </w:r>
      <w:hyperlink r:id="rId35">
        <w:r w:rsidRPr="009653E5">
          <w:rPr>
            <w:color w:val="0000FF"/>
          </w:rPr>
          <w:t>N 210-ФЗ</w:t>
        </w:r>
      </w:hyperlink>
      <w:r w:rsidRPr="009653E5">
        <w:t xml:space="preserve"> "Об организации предоставления государственных и муниципальных услуг" (с последующими изменениями), </w:t>
      </w:r>
      <w:hyperlink r:id="rId36">
        <w:r w:rsidRPr="009653E5">
          <w:rPr>
            <w:color w:val="0000FF"/>
          </w:rPr>
          <w:t>постановлением</w:t>
        </w:r>
      </w:hyperlink>
      <w:r w:rsidRPr="009653E5"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37">
        <w:r w:rsidRPr="009653E5">
          <w:rPr>
            <w:color w:val="0000FF"/>
          </w:rPr>
          <w:t>Положением</w:t>
        </w:r>
      </w:hyperlink>
      <w:r w:rsidRPr="009653E5">
        <w:t xml:space="preserve"> о Министерстве лесного, охотничьего хозяйства</w:t>
      </w:r>
      <w:proofErr w:type="gramEnd"/>
      <w:r w:rsidRPr="009653E5">
        <w:t xml:space="preserve">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38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27.12.2022 N 176/2)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1. Утвердить прилагаемый Административный </w:t>
      </w:r>
      <w:hyperlink w:anchor="P67">
        <w:r w:rsidRPr="009653E5">
          <w:rPr>
            <w:color w:val="0000FF"/>
          </w:rPr>
          <w:t>регламент</w:t>
        </w:r>
      </w:hyperlink>
      <w:r w:rsidRPr="009653E5">
        <w:t xml:space="preserve"> Министерства лесного, охотничьего хозяйства и природопользования Пензенской области по предоставлению государственной услуги "Организация и проведение государственной экологической экспертизы объектов регионального уровня".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 Признать утратившими силу следующие приказы Управления природных ресурсов и охраны окружающей среды Пензенской области: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39">
        <w:r w:rsidRPr="009653E5">
          <w:rPr>
            <w:color w:val="0000FF"/>
          </w:rPr>
          <w:t>приказ</w:t>
        </w:r>
      </w:hyperlink>
      <w:r w:rsidRPr="009653E5">
        <w:t xml:space="preserve"> от 11.08.2008 N 33/1 "Об утверждении Административного регламента предоставления Управлением природных ресурсов и охраны окружающей среды Пензенской </w:t>
      </w:r>
      <w:r w:rsidRPr="009653E5">
        <w:lastRenderedPageBreak/>
        <w:t>области государственной услуги по проведению государственной экологической экспертизы объектов регионального уровня";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0">
        <w:r w:rsidRPr="009653E5">
          <w:rPr>
            <w:color w:val="0000FF"/>
          </w:rPr>
          <w:t>приказ</w:t>
        </w:r>
      </w:hyperlink>
      <w:r w:rsidRPr="009653E5">
        <w:t xml:space="preserve"> от 28.11.2008 N 48/2 "О внесении изменений в Административный регламент предоставления Управлением природных ресурсов и охраны окружающей среды Пензенской области государственной услуги по организации и проведению государственной экологической экспертизы объектов регионального уровня, утвержденный Приказом Управления природных ресурсов и охраны окружающей среды Пензенской области от 11.08.2008 N 33/1";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1">
        <w:r w:rsidRPr="009653E5">
          <w:rPr>
            <w:color w:val="0000FF"/>
          </w:rPr>
          <w:t>приказ</w:t>
        </w:r>
      </w:hyperlink>
      <w:r w:rsidRPr="009653E5">
        <w:t xml:space="preserve"> от 16.01.2009 N 2/2 "О внесении изменения и признании </w:t>
      </w:r>
      <w:proofErr w:type="gramStart"/>
      <w:r w:rsidRPr="009653E5">
        <w:t>утратившими</w:t>
      </w:r>
      <w:proofErr w:type="gramEnd"/>
      <w:r w:rsidRPr="009653E5">
        <w:t xml:space="preserve"> силу некоторых нормативных правовых актов Управления природных ресурсов и охраны окружающей среды Пензенской области в сфере государственной экологической экспертизы объектов регионального уровня";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2">
        <w:r w:rsidRPr="009653E5">
          <w:rPr>
            <w:color w:val="0000FF"/>
          </w:rPr>
          <w:t>приказ</w:t>
        </w:r>
      </w:hyperlink>
      <w:r w:rsidRPr="009653E5">
        <w:t xml:space="preserve"> от 09.06.2009 N 30/1 "О внесении изменений в Административный регламент предоставления Управлением природных ресурсов и охраны окружающей среды Пензенской области государственной услуги по организации и проведению государственной экологической экспертизы объектов регионального уровня, утвержденный Приказом Управления от 11.08.2008 N 33/1";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3">
        <w:r w:rsidRPr="009653E5">
          <w:rPr>
            <w:color w:val="0000FF"/>
          </w:rPr>
          <w:t>приказ</w:t>
        </w:r>
      </w:hyperlink>
      <w:r w:rsidRPr="009653E5">
        <w:t xml:space="preserve"> от 09.07.2009 N 37/2 "О внесении изменений в приказ Управления природных ресурсов и охраны окружающей среды Пензенской области от 09.06.2009 N 30/1";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4">
        <w:r w:rsidRPr="009653E5">
          <w:rPr>
            <w:color w:val="0000FF"/>
          </w:rPr>
          <w:t>приказ</w:t>
        </w:r>
      </w:hyperlink>
      <w:r w:rsidRPr="009653E5">
        <w:t xml:space="preserve"> от 11.01.2010 N 1/1 "Об утверждении норматива накладных расходов при определении </w:t>
      </w:r>
      <w:proofErr w:type="gramStart"/>
      <w:r w:rsidRPr="009653E5">
        <w:t>стоимости проведения государственной экологической экспертизы объектов регионального уровня</w:t>
      </w:r>
      <w:proofErr w:type="gramEnd"/>
      <w:r w:rsidRPr="009653E5">
        <w:t xml:space="preserve"> в Управлении природных ресурсов и охраны окружающей среды Пензенской области";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5">
        <w:r w:rsidRPr="009653E5">
          <w:rPr>
            <w:color w:val="0000FF"/>
          </w:rPr>
          <w:t>приказ</w:t>
        </w:r>
      </w:hyperlink>
      <w:r w:rsidRPr="009653E5">
        <w:t xml:space="preserve"> от 04.10.2010 N 51/3 "О внесении изменений в Административный регламент предоставления Управлением природных ресурсов и охраны окружающей среды Пензенской области государственной услуги по проведению государственной экологической экспертизы объектов регионального уровня, утвержденный приказом Управления от 11.08.2008 N 33/1";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6">
        <w:r w:rsidRPr="009653E5">
          <w:rPr>
            <w:color w:val="0000FF"/>
          </w:rPr>
          <w:t>приказ</w:t>
        </w:r>
      </w:hyperlink>
      <w:r w:rsidRPr="009653E5">
        <w:t xml:space="preserve"> от 23.03.2007 N 7/2 "Об утверждении Порядка организации и проведения государственной экологической экспертизы объектов регионального уровня";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7">
        <w:r w:rsidRPr="009653E5">
          <w:rPr>
            <w:color w:val="0000FF"/>
          </w:rPr>
          <w:t>приказ</w:t>
        </w:r>
      </w:hyperlink>
      <w:r w:rsidRPr="009653E5">
        <w:t xml:space="preserve"> от 04.06.2008 N 26/1 "О внесении изменений в Порядок организации и проведения государственной экологической экспертизы объектов регионального уровня, утвержденный приказом Управления природных ресурсов и охраны окружающей среды Пензенской области от 23.03.2007 N 7/2";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8">
        <w:r w:rsidRPr="009653E5">
          <w:rPr>
            <w:color w:val="0000FF"/>
          </w:rPr>
          <w:t>приказ</w:t>
        </w:r>
      </w:hyperlink>
      <w:r w:rsidRPr="009653E5">
        <w:t xml:space="preserve"> от 28.11.2008 N 48/1 "О внесении изменений в Порядок организации и проведения государственной экологической экспертизы объектов регионального уровня, утвержденный приказом Управления природных ресурсов и охраны окружающей среды Пензенской области от 23.03.2007 N 7/2";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49">
        <w:r w:rsidRPr="009653E5">
          <w:rPr>
            <w:color w:val="0000FF"/>
          </w:rPr>
          <w:t>приказ</w:t>
        </w:r>
      </w:hyperlink>
      <w:r w:rsidRPr="009653E5">
        <w:t xml:space="preserve"> от 19.03.2010 N 14/2 "О внесении изменений в некоторые нормативные правовые акты Управления природных ресурсов и охраны окружающей среды Пензенской области в сфере государственной экологической экспертизы объектов регионального уровня";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50">
        <w:r w:rsidRPr="009653E5">
          <w:rPr>
            <w:color w:val="0000FF"/>
          </w:rPr>
          <w:t>приказ</w:t>
        </w:r>
      </w:hyperlink>
      <w:r w:rsidRPr="009653E5">
        <w:t xml:space="preserve"> от 12.05.2011 N 40/2 "О внесении изменений в некоторые нормативные правовые акты Управления природных ресурсов и охраны окружающей среды Пензенской области в сфере государственной экологической экспертизы объектов регионального уровня";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51">
        <w:r w:rsidRPr="009653E5">
          <w:rPr>
            <w:color w:val="0000FF"/>
          </w:rPr>
          <w:t>приказ</w:t>
        </w:r>
      </w:hyperlink>
      <w:r w:rsidRPr="009653E5">
        <w:t xml:space="preserve"> от 19.09.2011 N 87/1 "О внесении изменений в некоторые нормативные правовые акты Управления природных ресурсов и охраны окружающей среды Пензенской области в сфере </w:t>
      </w:r>
      <w:r w:rsidRPr="009653E5">
        <w:lastRenderedPageBreak/>
        <w:t>государственной экологической экспертизы объектов регионального уровня";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52">
        <w:r w:rsidRPr="009653E5">
          <w:rPr>
            <w:color w:val="0000FF"/>
          </w:rPr>
          <w:t>приказ</w:t>
        </w:r>
      </w:hyperlink>
      <w:r w:rsidRPr="009653E5">
        <w:t xml:space="preserve"> от 30.05.2007 N 22/2 "Об утверждении порядка подготовки документов при организации и проведении государственной экологической экспертизы Управлением природных ресурсов и охраны окружающей среды Пензенской области";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</w:t>
      </w:r>
      <w:hyperlink r:id="rId53">
        <w:r w:rsidRPr="009653E5">
          <w:rPr>
            <w:color w:val="0000FF"/>
          </w:rPr>
          <w:t>приказ</w:t>
        </w:r>
      </w:hyperlink>
      <w:r w:rsidRPr="009653E5">
        <w:t xml:space="preserve"> от 04.04.2011 N 27/2 "Об утверждении норматива накладных расходов при определении </w:t>
      </w:r>
      <w:proofErr w:type="gramStart"/>
      <w:r w:rsidRPr="009653E5">
        <w:t>стоимости проведения государственной экологической экспертизы объектов регионального уровня</w:t>
      </w:r>
      <w:proofErr w:type="gramEnd"/>
      <w:r w:rsidRPr="009653E5">
        <w:t xml:space="preserve"> в Управлении природных ресурсов и охраны окружающей среды Пензенской области".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3. Настоящий приказ опубликовать в газете "Пензенские губернские ведомости" и разместить на официальном сайте Министерства лесного, охотничьего хозяйства и природопользования Пензенской области в информационно-телекоммуникационной сети "Интернет".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4. </w:t>
      </w:r>
      <w:proofErr w:type="gramStart"/>
      <w:r w:rsidRPr="009653E5">
        <w:t>Контроль за</w:t>
      </w:r>
      <w:proofErr w:type="gramEnd"/>
      <w:r w:rsidRPr="009653E5">
        <w:t xml:space="preserve"> исполнением настоящего приказа оставляю за собой.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jc w:val="right"/>
      </w:pPr>
      <w:r w:rsidRPr="009653E5">
        <w:t>Министр</w:t>
      </w:r>
    </w:p>
    <w:p w:rsidR="00C777EA" w:rsidRPr="009653E5" w:rsidRDefault="00C777EA">
      <w:pPr>
        <w:pStyle w:val="ConsPlusNormal"/>
        <w:jc w:val="right"/>
      </w:pPr>
      <w:r w:rsidRPr="009653E5">
        <w:t>Н.В.АРГАТКИН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jc w:val="right"/>
        <w:outlineLvl w:val="0"/>
      </w:pPr>
      <w:r w:rsidRPr="009653E5">
        <w:t>Утвержден</w:t>
      </w:r>
    </w:p>
    <w:p w:rsidR="00C777EA" w:rsidRPr="009653E5" w:rsidRDefault="00C777EA">
      <w:pPr>
        <w:pStyle w:val="ConsPlusNormal"/>
        <w:jc w:val="right"/>
      </w:pPr>
      <w:r w:rsidRPr="009653E5">
        <w:t>приказом</w:t>
      </w:r>
    </w:p>
    <w:p w:rsidR="00C777EA" w:rsidRPr="009653E5" w:rsidRDefault="00C777EA">
      <w:pPr>
        <w:pStyle w:val="ConsPlusNormal"/>
        <w:jc w:val="right"/>
      </w:pPr>
      <w:r w:rsidRPr="009653E5">
        <w:t>Министерства лесного,</w:t>
      </w:r>
    </w:p>
    <w:p w:rsidR="00C777EA" w:rsidRPr="009653E5" w:rsidRDefault="00C777EA">
      <w:pPr>
        <w:pStyle w:val="ConsPlusNormal"/>
        <w:jc w:val="right"/>
      </w:pPr>
      <w:r w:rsidRPr="009653E5">
        <w:t>охотничьего хозяйства</w:t>
      </w:r>
    </w:p>
    <w:p w:rsidR="00C777EA" w:rsidRPr="009653E5" w:rsidRDefault="00C777EA">
      <w:pPr>
        <w:pStyle w:val="ConsPlusNormal"/>
        <w:jc w:val="right"/>
      </w:pPr>
      <w:r w:rsidRPr="009653E5">
        <w:t>и природопользования</w:t>
      </w:r>
    </w:p>
    <w:p w:rsidR="00C777EA" w:rsidRPr="009653E5" w:rsidRDefault="00C777EA">
      <w:pPr>
        <w:pStyle w:val="ConsPlusNormal"/>
        <w:jc w:val="right"/>
      </w:pPr>
      <w:r w:rsidRPr="009653E5">
        <w:t>Пензенской области</w:t>
      </w:r>
    </w:p>
    <w:p w:rsidR="00C777EA" w:rsidRPr="009653E5" w:rsidRDefault="00C777EA">
      <w:pPr>
        <w:pStyle w:val="ConsPlusNormal"/>
        <w:jc w:val="right"/>
      </w:pPr>
      <w:r w:rsidRPr="009653E5">
        <w:t>от 25 сентября 2012 г. N 118/2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</w:pPr>
      <w:bookmarkStart w:id="0" w:name="P67"/>
      <w:bookmarkEnd w:id="0"/>
      <w:r w:rsidRPr="009653E5">
        <w:t>АДМИНИСТРАТИВНЫЙ РЕГЛАМЕНТ</w:t>
      </w:r>
    </w:p>
    <w:p w:rsidR="00C777EA" w:rsidRPr="009653E5" w:rsidRDefault="00C777EA">
      <w:pPr>
        <w:pStyle w:val="ConsPlusTitle"/>
        <w:jc w:val="center"/>
      </w:pPr>
      <w:r w:rsidRPr="009653E5">
        <w:t>МИНИСТЕРСТВА ЛЕСНОГО, ОХОТНИЧЬЕГО ХОЗЯЙСТВА И</w:t>
      </w:r>
    </w:p>
    <w:p w:rsidR="00C777EA" w:rsidRPr="009653E5" w:rsidRDefault="00C777EA">
      <w:pPr>
        <w:pStyle w:val="ConsPlusTitle"/>
        <w:jc w:val="center"/>
      </w:pPr>
      <w:r w:rsidRPr="009653E5">
        <w:t>ПРИРОДОПОЛЬЗОВАНИЯ ПЕНЗЕНСКОЙ ОБЛАСТИ ПО ПРЕДОСТАВЛЕНИЮ</w:t>
      </w:r>
    </w:p>
    <w:p w:rsidR="00C777EA" w:rsidRPr="009653E5" w:rsidRDefault="00C777EA">
      <w:pPr>
        <w:pStyle w:val="ConsPlusTitle"/>
        <w:jc w:val="center"/>
      </w:pPr>
      <w:r w:rsidRPr="009653E5">
        <w:t>ГОСУДАРСТВЕННОЙ УСЛУГИ "ОРГАНИЗАЦИЯ И ПРОВЕДЕНИЕ</w:t>
      </w:r>
    </w:p>
    <w:p w:rsidR="00C777EA" w:rsidRPr="009653E5" w:rsidRDefault="00C777EA">
      <w:pPr>
        <w:pStyle w:val="ConsPlusTitle"/>
        <w:jc w:val="center"/>
      </w:pPr>
      <w:r w:rsidRPr="009653E5">
        <w:t>ГОСУДАРСТВЕННОЙ ЭКОЛОГИЧЕСКОЙ ЭКСПЕРТИЗЫ</w:t>
      </w:r>
    </w:p>
    <w:p w:rsidR="00C777EA" w:rsidRPr="009653E5" w:rsidRDefault="00C777EA">
      <w:pPr>
        <w:pStyle w:val="ConsPlusTitle"/>
        <w:jc w:val="center"/>
      </w:pPr>
      <w:r w:rsidRPr="009653E5">
        <w:t>ОБЪЕКТОВ РЕГИОНАЛЬНОГО УРОВНЯ"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>Список изменяющих документов</w:t>
            </w:r>
          </w:p>
          <w:p w:rsidR="00C777EA" w:rsidRPr="009653E5" w:rsidRDefault="00C777EA">
            <w:pPr>
              <w:pStyle w:val="ConsPlusNormal"/>
              <w:jc w:val="center"/>
            </w:pPr>
            <w:proofErr w:type="gramStart"/>
            <w:r w:rsidRPr="009653E5">
              <w:rPr>
                <w:color w:val="392C69"/>
              </w:rPr>
              <w:t>(в ред. Приказов Минлесхоза Пензенской обл.</w:t>
            </w:r>
            <w:proofErr w:type="gramEnd"/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11.11.2013 </w:t>
            </w:r>
            <w:hyperlink r:id="rId54">
              <w:r w:rsidRPr="009653E5">
                <w:rPr>
                  <w:color w:val="0000FF"/>
                </w:rPr>
                <w:t>N 132/1</w:t>
              </w:r>
            </w:hyperlink>
            <w:r w:rsidRPr="009653E5">
              <w:rPr>
                <w:color w:val="392C69"/>
              </w:rPr>
              <w:t xml:space="preserve">, от 17.12.2014 </w:t>
            </w:r>
            <w:hyperlink r:id="rId55">
              <w:r w:rsidRPr="009653E5">
                <w:rPr>
                  <w:color w:val="0000FF"/>
                </w:rPr>
                <w:t>N 160/3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25.05.2015 </w:t>
            </w:r>
            <w:hyperlink r:id="rId56">
              <w:r w:rsidRPr="009653E5">
                <w:rPr>
                  <w:color w:val="0000FF"/>
                </w:rPr>
                <w:t>N 59/1</w:t>
              </w:r>
            </w:hyperlink>
            <w:r w:rsidRPr="009653E5">
              <w:rPr>
                <w:color w:val="392C69"/>
              </w:rPr>
              <w:t xml:space="preserve">, от 02.09.2015 </w:t>
            </w:r>
            <w:hyperlink r:id="rId57">
              <w:r w:rsidRPr="009653E5">
                <w:rPr>
                  <w:color w:val="0000FF"/>
                </w:rPr>
                <w:t>N 109/1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04.12.2015 </w:t>
            </w:r>
            <w:hyperlink r:id="rId58">
              <w:r w:rsidRPr="009653E5">
                <w:rPr>
                  <w:color w:val="0000FF"/>
                </w:rPr>
                <w:t>N 153/1</w:t>
              </w:r>
            </w:hyperlink>
            <w:r w:rsidRPr="009653E5">
              <w:rPr>
                <w:color w:val="392C69"/>
              </w:rPr>
              <w:t xml:space="preserve">, от 28.12.2017 </w:t>
            </w:r>
            <w:hyperlink r:id="rId59">
              <w:r w:rsidRPr="009653E5">
                <w:rPr>
                  <w:color w:val="0000FF"/>
                </w:rPr>
                <w:t>N 202/1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28.06.2018 </w:t>
            </w:r>
            <w:hyperlink r:id="rId60">
              <w:r w:rsidRPr="009653E5">
                <w:rPr>
                  <w:color w:val="0000FF"/>
                </w:rPr>
                <w:t>N 92/1</w:t>
              </w:r>
            </w:hyperlink>
            <w:r w:rsidRPr="009653E5">
              <w:rPr>
                <w:color w:val="392C69"/>
              </w:rPr>
              <w:t xml:space="preserve">, от 18.09.2018 </w:t>
            </w:r>
            <w:hyperlink r:id="rId61">
              <w:r w:rsidRPr="009653E5">
                <w:rPr>
                  <w:color w:val="0000FF"/>
                </w:rPr>
                <w:t>N 136/1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29.10.2018 </w:t>
            </w:r>
            <w:hyperlink r:id="rId62">
              <w:r w:rsidRPr="009653E5">
                <w:rPr>
                  <w:color w:val="0000FF"/>
                </w:rPr>
                <w:t>N 157/1</w:t>
              </w:r>
            </w:hyperlink>
            <w:r w:rsidRPr="009653E5">
              <w:rPr>
                <w:color w:val="392C69"/>
              </w:rPr>
              <w:t xml:space="preserve">, от 04.03.2019 </w:t>
            </w:r>
            <w:hyperlink r:id="rId63">
              <w:r w:rsidRPr="009653E5">
                <w:rPr>
                  <w:color w:val="0000FF"/>
                </w:rPr>
                <w:t>N 29/6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02.08.2019 </w:t>
            </w:r>
            <w:hyperlink r:id="rId64">
              <w:r w:rsidRPr="009653E5">
                <w:rPr>
                  <w:color w:val="0000FF"/>
                </w:rPr>
                <w:t>N 92/2</w:t>
              </w:r>
            </w:hyperlink>
            <w:r w:rsidRPr="009653E5">
              <w:rPr>
                <w:color w:val="392C69"/>
              </w:rPr>
              <w:t xml:space="preserve">, от 25.09.2019 </w:t>
            </w:r>
            <w:hyperlink r:id="rId65">
              <w:r w:rsidRPr="009653E5">
                <w:rPr>
                  <w:color w:val="0000FF"/>
                </w:rPr>
                <w:t>N 115/1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03.04.2020 </w:t>
            </w:r>
            <w:hyperlink r:id="rId66">
              <w:r w:rsidRPr="009653E5">
                <w:rPr>
                  <w:color w:val="0000FF"/>
                </w:rPr>
                <w:t>N 51/1</w:t>
              </w:r>
            </w:hyperlink>
            <w:r w:rsidRPr="009653E5">
              <w:rPr>
                <w:color w:val="392C69"/>
              </w:rPr>
              <w:t xml:space="preserve">, от 08.05.2020 </w:t>
            </w:r>
            <w:hyperlink r:id="rId67">
              <w:r w:rsidRPr="009653E5">
                <w:rPr>
                  <w:color w:val="0000FF"/>
                </w:rPr>
                <w:t>N 67/1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02.11.2020 </w:t>
            </w:r>
            <w:hyperlink r:id="rId68">
              <w:r w:rsidRPr="009653E5">
                <w:rPr>
                  <w:color w:val="0000FF"/>
                </w:rPr>
                <w:t>N 161/1</w:t>
              </w:r>
            </w:hyperlink>
            <w:r w:rsidRPr="009653E5">
              <w:rPr>
                <w:color w:val="392C69"/>
              </w:rPr>
              <w:t xml:space="preserve">, от 14.05.2021 </w:t>
            </w:r>
            <w:hyperlink r:id="rId69">
              <w:r w:rsidRPr="009653E5">
                <w:rPr>
                  <w:color w:val="0000FF"/>
                </w:rPr>
                <w:t>N 60/1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06.05.2022 </w:t>
            </w:r>
            <w:hyperlink r:id="rId70">
              <w:r w:rsidRPr="009653E5">
                <w:rPr>
                  <w:color w:val="0000FF"/>
                </w:rPr>
                <w:t>N 49/1</w:t>
              </w:r>
            </w:hyperlink>
            <w:r w:rsidRPr="009653E5">
              <w:rPr>
                <w:color w:val="392C69"/>
              </w:rPr>
              <w:t xml:space="preserve">, от 24.10.2022 </w:t>
            </w:r>
            <w:hyperlink r:id="rId71">
              <w:r w:rsidRPr="009653E5">
                <w:rPr>
                  <w:color w:val="0000FF"/>
                </w:rPr>
                <w:t>N 137/2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23.12.2022 </w:t>
            </w:r>
            <w:hyperlink r:id="rId72">
              <w:r w:rsidRPr="009653E5">
                <w:rPr>
                  <w:color w:val="0000FF"/>
                </w:rPr>
                <w:t>N 174/1</w:t>
              </w:r>
            </w:hyperlink>
            <w:r w:rsidRPr="009653E5">
              <w:rPr>
                <w:color w:val="392C69"/>
              </w:rPr>
              <w:t xml:space="preserve">, от 27.12.2022 </w:t>
            </w:r>
            <w:hyperlink r:id="rId73">
              <w:r w:rsidRPr="009653E5">
                <w:rPr>
                  <w:color w:val="0000FF"/>
                </w:rPr>
                <w:t>N 176/2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31.01.2023 </w:t>
            </w:r>
            <w:hyperlink r:id="rId74">
              <w:r w:rsidRPr="009653E5">
                <w:rPr>
                  <w:color w:val="0000FF"/>
                </w:rPr>
                <w:t>N 15-3</w:t>
              </w:r>
            </w:hyperlink>
            <w:r w:rsidRPr="009653E5">
              <w:rPr>
                <w:color w:val="392C69"/>
              </w:rPr>
              <w:t xml:space="preserve">, от 18.12.2023 </w:t>
            </w:r>
            <w:hyperlink r:id="rId75">
              <w:r w:rsidRPr="009653E5">
                <w:rPr>
                  <w:color w:val="0000FF"/>
                </w:rPr>
                <w:t>N 15-106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22.12.2023 </w:t>
            </w:r>
            <w:hyperlink r:id="rId76">
              <w:r w:rsidRPr="009653E5">
                <w:rPr>
                  <w:color w:val="0000FF"/>
                </w:rPr>
                <w:t>N 15-112</w:t>
              </w:r>
            </w:hyperlink>
            <w:r w:rsidRPr="009653E5">
              <w:rPr>
                <w:color w:val="392C69"/>
              </w:rPr>
              <w:t xml:space="preserve">, от 22.05.2023 </w:t>
            </w:r>
            <w:hyperlink r:id="rId77">
              <w:r w:rsidRPr="009653E5">
                <w:rPr>
                  <w:color w:val="0000FF"/>
                </w:rPr>
                <w:t>N 15-34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lastRenderedPageBreak/>
              <w:t xml:space="preserve">от 16.09.2024 </w:t>
            </w:r>
            <w:hyperlink r:id="rId78">
              <w:r w:rsidRPr="009653E5">
                <w:rPr>
                  <w:color w:val="0000FF"/>
                </w:rPr>
                <w:t>N 15-81</w:t>
              </w:r>
            </w:hyperlink>
            <w:r w:rsidRPr="009653E5">
              <w:rPr>
                <w:color w:val="392C69"/>
              </w:rPr>
              <w:t xml:space="preserve">, от 25.09.2024 </w:t>
            </w:r>
            <w:hyperlink r:id="rId79">
              <w:r w:rsidRPr="009653E5">
                <w:rPr>
                  <w:color w:val="0000FF"/>
                </w:rPr>
                <w:t>N 15-151</w:t>
              </w:r>
            </w:hyperlink>
            <w:r w:rsidRPr="009653E5">
              <w:rPr>
                <w:color w:val="392C69"/>
              </w:rPr>
              <w:t>,</w:t>
            </w:r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26.03.2025 </w:t>
            </w:r>
            <w:hyperlink r:id="rId80">
              <w:r w:rsidRPr="009653E5">
                <w:rPr>
                  <w:color w:val="0000FF"/>
                </w:rPr>
                <w:t>N 15-22</w:t>
              </w:r>
            </w:hyperlink>
            <w:r w:rsidRPr="009653E5">
              <w:rPr>
                <w:color w:val="392C69"/>
              </w:rPr>
              <w:t xml:space="preserve">, от 29.09.2025 </w:t>
            </w:r>
            <w:hyperlink r:id="rId81">
              <w:r w:rsidRPr="009653E5">
                <w:rPr>
                  <w:color w:val="0000FF"/>
                </w:rPr>
                <w:t>N 15-116</w:t>
              </w:r>
            </w:hyperlink>
            <w:r w:rsidRPr="009653E5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  <w:outlineLvl w:val="1"/>
      </w:pPr>
      <w:r w:rsidRPr="009653E5">
        <w:t>I. Общие положения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r w:rsidRPr="009653E5">
        <w:t>1.1. Предмет регулирования регламента.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proofErr w:type="gramStart"/>
      <w:r w:rsidRPr="009653E5">
        <w:t>Административный регламент Министерства лесного, охотничьего хозяйства и природопользования Пензенской области по предоставлению государственной услуги "Организация и проведение государственной экологической экспертизы объектов регионального уровня" (далее - Регламент) устанавливает порядок предоставления государственной услуги "Организация и проведение государственной экологической экспертизы объектов регионального уровня" (далее - государственная услуга) Министерством лесного, охотничьего хозяйства и природопользования Пензенской области и стандарт предоставления государственной услуги.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82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1.2. Круг заявителей.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Заявителями являются юридические и физические лица - заказчики документов и (или) документации (далее также - материалы), подлежащих государственной экологической экспертизе регионального уровня (далее также - заказчики).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83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proofErr w:type="gramStart"/>
      <w:r w:rsidRPr="009653E5">
        <w:t>От имени заказчиков могут также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исполнительными органами, иными органами и организациями при предоставлении государственной услуги (далее - представители заказчика).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84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27.12.2022 N 176/2)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1.3. Требования к порядку информирования о предоставлении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1.3.1. </w:t>
      </w:r>
      <w:proofErr w:type="gramStart"/>
      <w:r w:rsidRPr="009653E5">
        <w:t xml:space="preserve">Информацию о предоставляемой государственной услуге, а также о ходе ее предоставления, можно получить на официальном сайте Министерства лесного, охотничьего хозяйства и природопользования Пензенской области (далее - Минлесхоз Пензенской области) в информационно-телекоммуникационной сети "Интернет", по адресу: </w:t>
      </w:r>
      <w:hyperlink r:id="rId85">
        <w:r w:rsidRPr="009653E5">
          <w:rPr>
            <w:color w:val="0000FF"/>
          </w:rPr>
          <w:t>https://minleshoz.pnzreg.ru/</w:t>
        </w:r>
      </w:hyperlink>
      <w:r w:rsidRPr="009653E5">
        <w:t xml:space="preserve">, в федеральной государственной информационной системе "Единый портал государственных и муниципальных услуг (функций)", по адресу: </w:t>
      </w:r>
      <w:hyperlink r:id="rId86">
        <w:r w:rsidRPr="009653E5">
          <w:rPr>
            <w:color w:val="0000FF"/>
          </w:rPr>
          <w:t>https://gosuslugi.ru/</w:t>
        </w:r>
      </w:hyperlink>
      <w:r w:rsidRPr="009653E5">
        <w:t xml:space="preserve"> (далее - единый портал государственных и</w:t>
      </w:r>
      <w:proofErr w:type="gramEnd"/>
      <w:r w:rsidRPr="009653E5">
        <w:t xml:space="preserve"> муниципальных услуг),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области", по адресу: </w:t>
      </w:r>
      <w:hyperlink r:id="rId87">
        <w:r w:rsidRPr="009653E5">
          <w:rPr>
            <w:color w:val="0000FF"/>
          </w:rPr>
          <w:t>https://gosuslugi.pnzreg.ru/</w:t>
        </w:r>
      </w:hyperlink>
      <w:r w:rsidRPr="009653E5">
        <w:t xml:space="preserve"> (далее - региональный портал государственных и муниципальных услуг Пензенской области).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88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23.12.2022 N 174/1)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На едином портале государственных и муниципальных услуг и региональном портале государственных и муниципальных услуг Пензенской области, официальном сайте Минлесхоза Пензенской области в информационно-телекоммуникационной сети "Интернет" размещается следующая информация: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2) круг заявителей;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lastRenderedPageBreak/>
        <w:t>3) срок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5) размер платы, взимаемой с заявителя за предоставление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6) исчерпывающий перечень оснований для приостановления или отказа в предоставлении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8) формы заявлений (уведомлений, сообщений), используемые при предоставлении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Информация о порядке и сроках предоставления государственной услуги посредством единого портала государственных и муниципальных услуг, регионального портала государственных и муниципальных услуг Пензенской области, а также на официальном сайте Минлесхоза Пензенской области в информационно-телекоммуникационной сети "Интернет" предоставляется заявителю бесплатно.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89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1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1.3.2 разд. I внесены изменения, которые </w:t>
            </w:r>
            <w:hyperlink r:id="rId90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1.3.2. Информирование по вопросам предоставления государственной услуги также осуществляется должностными лицами структурного подразделения Минлесхоза Пензенской области, предоставляющего государственную услугу, - отдела государственной экологической экспертизы и недропользования управления природных ресурсов и экологии Минлесхоза Пензенской области (далее - уполномоченный отдел Минлесхоза Пензенской области).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Приказов Минлесхоза Пензенской обл. от 03.04.2020 </w:t>
      </w:r>
      <w:hyperlink r:id="rId91">
        <w:r w:rsidRPr="009653E5">
          <w:rPr>
            <w:color w:val="0000FF"/>
          </w:rPr>
          <w:t>N 51/1</w:t>
        </w:r>
      </w:hyperlink>
      <w:r w:rsidRPr="009653E5">
        <w:t xml:space="preserve">, от 24.10.2022 </w:t>
      </w:r>
      <w:hyperlink r:id="rId92">
        <w:r w:rsidRPr="009653E5">
          <w:rPr>
            <w:color w:val="0000FF"/>
          </w:rPr>
          <w:t>N 137/2</w:t>
        </w:r>
      </w:hyperlink>
      <w:r w:rsidRPr="009653E5">
        <w:t xml:space="preserve">, от 31.01.2023 </w:t>
      </w:r>
      <w:hyperlink r:id="rId93">
        <w:r w:rsidRPr="009653E5">
          <w:rPr>
            <w:color w:val="0000FF"/>
          </w:rPr>
          <w:t>N 15-3</w:t>
        </w:r>
      </w:hyperlink>
      <w:r w:rsidRPr="009653E5">
        <w:t>)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94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2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1.3.2 разд. I внесены изменения, которые </w:t>
            </w:r>
            <w:hyperlink r:id="rId95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proofErr w:type="gramStart"/>
      <w:r w:rsidRPr="009653E5">
        <w:t>Информацию можно получить непосредственно в уполномоченном отделе Минлесхоза Пензенской области, а также с использованием средств телефонной связи, электронного информирования, посредством размещения в информационно-телекоммуникационных сетях общего пользования, в средствах массовой информации, а также посредством обращения в письменной форме или в форме электронного документа, в том числе с использованием единого портала государственных и муниципальных услуг.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 xml:space="preserve">(в ред. Приказов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31.01.2023 </w:t>
      </w:r>
      <w:hyperlink r:id="rId96">
        <w:r w:rsidRPr="009653E5">
          <w:rPr>
            <w:color w:val="0000FF"/>
          </w:rPr>
          <w:t>N 15-3</w:t>
        </w:r>
      </w:hyperlink>
      <w:r w:rsidRPr="009653E5">
        <w:t xml:space="preserve">, от 18.12.2023 </w:t>
      </w:r>
      <w:hyperlink r:id="rId97">
        <w:r w:rsidRPr="009653E5">
          <w:rPr>
            <w:color w:val="0000FF"/>
          </w:rPr>
          <w:t>N 15-106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1" w:name="P120"/>
      <w:bookmarkEnd w:id="1"/>
      <w:r w:rsidRPr="009653E5">
        <w:t xml:space="preserve">1.3.3. Должностные лица уполномоченного отдела Минлесхоза Пензенской области, осуществляющие индивидуальное устное информирование, должны принять все необходимые </w:t>
      </w:r>
      <w:r w:rsidRPr="009653E5">
        <w:lastRenderedPageBreak/>
        <w:t>меры для полного и оперативного ответа на поставленные вопросы, в том числе с привлечением других должностных лиц.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 случае если для ответа требуется более 10 минут, должностное лицо уполномоченного отдела Минлесхоза Пензенской области, осуществляющее индивидуальное устное информирование, может предложить заявителю обратиться за необходимой информацией в письменном виде, либо назначить другое удобное для него время для устного информирования.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При ответе на телефонные звонки должностное лицо уполномоченного отдела Минлесхоза Пензенской области, осуществляющее информирование, сняв трубку, должно назвать фамилию, имя, отчество, занимаемую должность и наименование отдела Минлесхоза Пензенской области, предложить гражданину представиться и изложить суть вопроса.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Должностное лицо уполномоченного отдела Минлесхоза Пензенской области, осуществляющее информирование (по телефону или лично), должно корректно и внимательно относиться к гражданам, не унижая их чести и достоинства.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При предоставлении консультаций по телефону, должностные лица уполномоченного отдела Минлесхоза Пензенской области обязаны, в соответствии с поступившим заявлением, предоставлять информацию по следующим вопросам: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 нормативных правовых актах, регулирующих отношения в сфере организации и проведения государственной экологической экспертизы (наименование, реквизиты нормативного правового акта);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 перечне документов, необходимых для организации и проведения государственной экологической экспертизы;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 справочной информации.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Иные вопросы рассматриваются только на основании соответствующего обращения в письменной форме или в форме электронного документа, в том числе с использованием единого портала государственных и муниципальных услуг.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98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18.12.2023 N 15-106)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1.3.4. Индивидуальное письменное информирование заявителя осуществляется в порядке и сроки, определенные Федеральным </w:t>
      </w:r>
      <w:hyperlink r:id="rId99">
        <w:r w:rsidRPr="009653E5">
          <w:rPr>
            <w:color w:val="0000FF"/>
          </w:rPr>
          <w:t>законом</w:t>
        </w:r>
      </w:hyperlink>
      <w:r w:rsidRPr="009653E5">
        <w:t xml:space="preserve"> от 02.05.2006 N 59-ФЗ "О порядке рассмотрения обращений граждан Российской Федерации" (с последующими изменениями).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00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18.12.2023 N 15-106)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proofErr w:type="gramStart"/>
      <w:r w:rsidRPr="009653E5">
        <w:t>Минлесхоз Пензенской области в пределах своих полномочий обязан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  <w:proofErr w:type="gramEnd"/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1.3.5. При поступлении обращения в письменной форме ответ на обращение направляется в письменной форме по почтовому адресу заявителя, указанному в обращении.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При поступлении обращения в форме электронного документа ответ на обращение направляется в форме электронного документа по адресу электронной почты, указанному в </w:t>
      </w:r>
      <w:r w:rsidRPr="009653E5">
        <w:lastRenderedPageBreak/>
        <w:t>обращении, или по адресу (уникальному идентификатору) личного кабинета заявителя на едином портале государственных и муниципальных услуг при его использовании.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При поступлении обращения по вопросам, перечень которых установлен </w:t>
      </w:r>
      <w:hyperlink w:anchor="P120">
        <w:r w:rsidRPr="009653E5">
          <w:rPr>
            <w:color w:val="0000FF"/>
          </w:rPr>
          <w:t>подпунктом 1.3.3 пункта 1.3</w:t>
        </w:r>
      </w:hyperlink>
      <w:r w:rsidRPr="009653E5">
        <w:t xml:space="preserve"> настоящего Регламента при предоставлении консультаций по телефону, ответ на обращение направляется в срок, не превышающий 5 рабочих дней с момента поступления обращения.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1.3.5 в ред. </w:t>
      </w:r>
      <w:hyperlink r:id="rId101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18.12.2023 N 15-106)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1.3.6. Консультации по вопросам предоставления государственной услуги и услуг, которые являются необходимыми и обязательными для предоставления данной государственной услуги, представляются бесплатно.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1.3.7. </w:t>
      </w:r>
      <w:proofErr w:type="gramStart"/>
      <w:r w:rsidRPr="009653E5">
        <w:t xml:space="preserve">Справочная информация (место нахождения и график работы Минлесхоза Пензенской области, справочные телефоны уполномоченного отдела, адрес официального сайта Минлесхоза Пензенской области, адрес электронной почты Минлесхоза Пензенской области) размещается на информационных стендах в местах предоставления государственной услуги в </w:t>
      </w:r>
      <w:proofErr w:type="spellStart"/>
      <w:r w:rsidRPr="009653E5">
        <w:t>Минлесхозе</w:t>
      </w:r>
      <w:proofErr w:type="spellEnd"/>
      <w:r w:rsidRPr="009653E5">
        <w:t xml:space="preserve"> Пензенской области, на официальном сайте Минлесхоза Пензенской области в информационно-телекоммуникационной сети "Интернет", на едином портале государственных и муниципальных услуг, на региональном портале государственных</w:t>
      </w:r>
      <w:proofErr w:type="gramEnd"/>
      <w:r w:rsidRPr="009653E5">
        <w:t xml:space="preserve"> и муниципальных услуг Пензенской области.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Порядок, формы и способы получения справочной информации такие же, что и порядок, формы и способы получения информации о предоставляемой государственной услуге.</w:t>
      </w:r>
    </w:p>
    <w:p w:rsidR="00C777EA" w:rsidRPr="009653E5" w:rsidRDefault="00C777EA">
      <w:pPr>
        <w:pStyle w:val="ConsPlusNormal"/>
        <w:jc w:val="both"/>
      </w:pPr>
      <w:r w:rsidRPr="009653E5">
        <w:t xml:space="preserve">(п. 1.3 в ред. </w:t>
      </w:r>
      <w:hyperlink r:id="rId102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04.03.2019 N 29/6)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  <w:outlineLvl w:val="1"/>
      </w:pPr>
      <w:r w:rsidRPr="009653E5">
        <w:t>II. Стандарт предоставления государственной услуги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r w:rsidRPr="009653E5">
        <w:t>2.1. Наименование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Организация и проведение государственной экологической экспертизы объектов регионального уровня.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2.1.1. Краткое наименование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Организация и проведение государственной экологической экспертизы объектов регионального уровня.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2.1.1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103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28.12.2017 N 202/1)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2.2. Наименование исполнительного органа Пензенской области, предоставляющего государственную услугу.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04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27.12.2022 N 176/2)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Министерство лесного, охотничьего хозяйства и природопользования Пензенской области.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Непосредственно государственную услугу предоставляет управление природных ресурсов и экологии Министерства лесного, охотничьего хозяйства и природопользования Пензенской области (далее - управление Министерства).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2.3. Результат предоставления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Результатом предоставления государственной услуги является: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05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3 п. 2.3 разд. II внесены изменения, которые </w:t>
            </w:r>
            <w:hyperlink r:id="rId106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lastRenderedPageBreak/>
        <w:t>- заключение государственной экологической экспертизы;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07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14.05.2021 N 60/1)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отказ в предоставлении государственной услуги.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08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2.3.1 разд. II внесены изменения, которые </w:t>
            </w:r>
            <w:hyperlink r:id="rId109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2.3.1. Получение заказчиком результата предоставления государственной услуги осуществляется в электронном виде посредством электронной почты и единого портала государственных и муниципальных услуг.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10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16.09.2024 N 15-81)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Результат предоставления государственной услуги с использованием средств регионального портала государственных и муниципальных услуг Пензенской области, а также ведомственного программного ресурса, не предоставляется.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11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16.09.2024 N 15-81)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2.3.1 в ред. </w:t>
      </w:r>
      <w:hyperlink r:id="rId112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31.01.2023 N 15-3)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2.4. Срок предоставления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2.4.1. Срок проведения государственной экологической экспертизы не должен превышать сорока двух рабочих дней, если иное не предусмотрено федеральным законом. </w:t>
      </w:r>
      <w:proofErr w:type="gramStart"/>
      <w:r w:rsidRPr="009653E5">
        <w:t xml:space="preserve">Срок проведения государственной экологической экспертизы может быть продлен на двадцать рабочих дней по заявлению заказчика, направляемому в электронной форме (за исключением случаев, предусмотренных </w:t>
      </w:r>
      <w:hyperlink w:anchor="P185">
        <w:r w:rsidRPr="009653E5">
          <w:rPr>
            <w:color w:val="0000FF"/>
          </w:rPr>
          <w:t>абзацем шестым подпункта 2.6.2.1 подпункта 2.6.2 пункта 2.6</w:t>
        </w:r>
      </w:hyperlink>
      <w:r w:rsidRPr="009653E5">
        <w:t xml:space="preserve"> настоящего Регламента) посредством электронной почты, единого портала государственных и муниципальных услуг или ведомственного программного ресурса в форме электронных документов, подписанных в соответствии с </w:t>
      </w:r>
      <w:hyperlink w:anchor="P197">
        <w:r w:rsidRPr="009653E5">
          <w:rPr>
            <w:color w:val="0000FF"/>
          </w:rPr>
          <w:t>подпунктом 2.6.5 пункта 2.6</w:t>
        </w:r>
      </w:hyperlink>
      <w:r w:rsidRPr="009653E5">
        <w:t xml:space="preserve"> настоящего Регламента.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 xml:space="preserve">(в ред. Приказов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22.12.2023 </w:t>
      </w:r>
      <w:hyperlink r:id="rId113">
        <w:r w:rsidRPr="009653E5">
          <w:rPr>
            <w:color w:val="0000FF"/>
          </w:rPr>
          <w:t>N 15-112</w:t>
        </w:r>
      </w:hyperlink>
      <w:r w:rsidRPr="009653E5">
        <w:t xml:space="preserve">, от 29.09.2025 </w:t>
      </w:r>
      <w:hyperlink r:id="rId114">
        <w:r w:rsidRPr="009653E5">
          <w:rPr>
            <w:color w:val="0000FF"/>
          </w:rPr>
          <w:t>N 15-116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Изменение срока проведения государственной экологической экспертизы оформляется приказом Минлесхоза Пензенской области.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2.4.2. Начало срока проведения государственной экологической экспертизы устанавливается не позднее чем через пять рабочих дней после ее оплаты и приемки комплекта необходимых материалов и документов в полном объеме и в количестве, которые соответствуют требованиям </w:t>
      </w:r>
      <w:hyperlink w:anchor="P178">
        <w:r w:rsidRPr="009653E5">
          <w:rPr>
            <w:color w:val="0000FF"/>
          </w:rPr>
          <w:t>подпункта 2.6.2 пункта 2.6</w:t>
        </w:r>
      </w:hyperlink>
      <w:r w:rsidRPr="009653E5">
        <w:t xml:space="preserve"> и </w:t>
      </w:r>
      <w:hyperlink w:anchor="P237">
        <w:r w:rsidRPr="009653E5">
          <w:rPr>
            <w:color w:val="0000FF"/>
          </w:rPr>
          <w:t>подпункта 2.9.1 пункта 2.9</w:t>
        </w:r>
      </w:hyperlink>
      <w:r w:rsidRPr="009653E5">
        <w:t xml:space="preserve"> настоящего Регламента.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Приказов Минлесхоза Пензенской обл. от 02.11.2020 </w:t>
      </w:r>
      <w:hyperlink r:id="rId115">
        <w:r w:rsidRPr="009653E5">
          <w:rPr>
            <w:color w:val="0000FF"/>
          </w:rPr>
          <w:t>N 161/1</w:t>
        </w:r>
      </w:hyperlink>
      <w:r w:rsidRPr="009653E5">
        <w:t xml:space="preserve">, от 31.01.2023 </w:t>
      </w:r>
      <w:hyperlink r:id="rId116">
        <w:r w:rsidRPr="009653E5">
          <w:rPr>
            <w:color w:val="0000FF"/>
          </w:rPr>
          <w:t>N 15-3</w:t>
        </w:r>
      </w:hyperlink>
      <w:r w:rsidRPr="009653E5">
        <w:t xml:space="preserve">, от 22.12.2023 </w:t>
      </w:r>
      <w:hyperlink r:id="rId117">
        <w:r w:rsidRPr="009653E5">
          <w:rPr>
            <w:color w:val="0000FF"/>
          </w:rPr>
          <w:t>N 15-112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2.4.3. Начало срока проведения государственной экологической экспертизы не изменяется в случае, если Минлесхоз Пензенской области запрашивает необходимые для проведения государственной экологической экспертизы документы (сведения, содержащиеся в них) самостоятельно.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п</w:t>
      </w:r>
      <w:proofErr w:type="gramEnd"/>
      <w:r w:rsidRPr="009653E5">
        <w:t xml:space="preserve">. 2.4 в ред. </w:t>
      </w:r>
      <w:hyperlink r:id="rId118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17.12.2014 N 160/3)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2.5. Утратил силу. - </w:t>
      </w:r>
      <w:hyperlink r:id="rId119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2.6.1. Государственная экологическая экспертиза объектов регионального уровня, в том числе повторная, проводится при условии соответствия формы и </w:t>
      </w:r>
      <w:proofErr w:type="gramStart"/>
      <w:r w:rsidRPr="009653E5">
        <w:t>содержания</w:t>
      </w:r>
      <w:proofErr w:type="gramEnd"/>
      <w:r w:rsidRPr="009653E5">
        <w:t xml:space="preserve"> представляемых </w:t>
      </w:r>
      <w:r w:rsidRPr="009653E5">
        <w:lastRenderedPageBreak/>
        <w:t xml:space="preserve">заказчиком документов и (или) документации требованиям Федерального </w:t>
      </w:r>
      <w:hyperlink r:id="rId120">
        <w:r w:rsidRPr="009653E5">
          <w:rPr>
            <w:color w:val="0000FF"/>
          </w:rPr>
          <w:t>закона</w:t>
        </w:r>
      </w:hyperlink>
      <w:r w:rsidRPr="009653E5">
        <w:t xml:space="preserve"> от 23.11.1995 N 174-ФЗ "Об экологической экспертизе" (с последующими изменениями) (далее - Федеральный закон "Об экологической экспертизе") и при наличии в их составе документов и (или) документации, предусмотренных </w:t>
      </w:r>
      <w:hyperlink r:id="rId121">
        <w:r w:rsidRPr="009653E5">
          <w:rPr>
            <w:color w:val="0000FF"/>
          </w:rPr>
          <w:t>пунктом 1 статьи 14</w:t>
        </w:r>
      </w:hyperlink>
      <w:r w:rsidRPr="009653E5">
        <w:t xml:space="preserve"> Федерального закона "Об экологической экспертизе", с учетом особенностей, установленных </w:t>
      </w:r>
      <w:hyperlink r:id="rId122">
        <w:r w:rsidRPr="009653E5">
          <w:rPr>
            <w:color w:val="0000FF"/>
          </w:rPr>
          <w:t>пунктом 6 статьи 14</w:t>
        </w:r>
      </w:hyperlink>
      <w:r w:rsidRPr="009653E5">
        <w:t xml:space="preserve"> Федерального закона "Об экологической экспертизе".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2.6.1 в ред. </w:t>
      </w:r>
      <w:hyperlink r:id="rId123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2" w:name="P178"/>
      <w:bookmarkEnd w:id="2"/>
      <w:r w:rsidRPr="009653E5">
        <w:t xml:space="preserve">2.6.2. Перечень документов, необходимых для государственной экологической экспертизы объектов, указанных в </w:t>
      </w:r>
      <w:hyperlink r:id="rId124">
        <w:r w:rsidRPr="009653E5">
          <w:rPr>
            <w:color w:val="0000FF"/>
          </w:rPr>
          <w:t>статье 12</w:t>
        </w:r>
      </w:hyperlink>
      <w:r w:rsidRPr="009653E5">
        <w:t xml:space="preserve"> Федерального закона "Об экологической экспертизе", в том числе при ее повторном проведении: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25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02.11.2020 N 161/1)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2.6.2.1. Документы, которые заявитель должен представить в Минлесхоз Пензенской области самостоятельно (далее - документы заявителя):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proofErr w:type="gramStart"/>
      <w:r w:rsidRPr="009653E5">
        <w:t xml:space="preserve">- </w:t>
      </w:r>
      <w:hyperlink w:anchor="P375">
        <w:r w:rsidRPr="009653E5">
          <w:rPr>
            <w:color w:val="0000FF"/>
          </w:rPr>
          <w:t>заявление</w:t>
        </w:r>
      </w:hyperlink>
      <w:r w:rsidRPr="009653E5">
        <w:t xml:space="preserve"> о проведении государственной экологической экспертизы (Приложение 1 к настоящему Регламенту);</w:t>
      </w:r>
      <w:proofErr w:type="gramEnd"/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3" w:name="P182"/>
      <w:bookmarkEnd w:id="3"/>
      <w:r w:rsidRPr="009653E5">
        <w:t xml:space="preserve">- документы и (или) документация, подлежащие государственной экологической экспертизе в соответствии со </w:t>
      </w:r>
      <w:hyperlink r:id="rId126">
        <w:r w:rsidRPr="009653E5">
          <w:rPr>
            <w:color w:val="0000FF"/>
          </w:rPr>
          <w:t>статьей 12</w:t>
        </w:r>
      </w:hyperlink>
      <w:r w:rsidRPr="009653E5">
        <w:t xml:space="preserve"> Федерального закона "Об экологической экспертизе", в объеме, который определен в установленном порядке, и содержащие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4" w:name="P183"/>
      <w:bookmarkEnd w:id="4"/>
      <w:r w:rsidRPr="009653E5">
        <w:t>- материалы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государственной власти Российской Федерации.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Документы, необходимые для проведения государственной экологической экспертизы, представляются в электронной форме.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5" w:name="P185"/>
      <w:bookmarkEnd w:id="5"/>
      <w:proofErr w:type="gramStart"/>
      <w:r w:rsidRPr="009653E5">
        <w:t>В случае если проведение государственной экологической экспертизы осуществляется в отношении объектов, сведения о которых составляют государственную, коммерческую и (или) иную охраняемую законом тайну, заявитель направляет заявление и документацию, необходимые для предоставления государственной услуги, на бумажном и (или) электронном носителе с соблюдением требований законодательства Российской Федерации о государственной, коммерческой и (или) иной охраняемой законом тайне.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2.6.2.1 в ред. </w:t>
      </w:r>
      <w:hyperlink r:id="rId127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6" w:name="P187"/>
      <w:bookmarkEnd w:id="6"/>
      <w:r w:rsidRPr="009653E5">
        <w:t>2.6.2.2. Документы, которые заявитель имеет право представить в Минлесхоз Пензенской области по собственной инициативе: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положительные заключения и (или) документы согласований исполнительных органов, получаемые в установленном законодательством Российской Федерации порядке;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Приказов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11.11.2013 </w:t>
      </w:r>
      <w:hyperlink r:id="rId128">
        <w:r w:rsidRPr="009653E5">
          <w:rPr>
            <w:color w:val="0000FF"/>
          </w:rPr>
          <w:t>N 132/1</w:t>
        </w:r>
      </w:hyperlink>
      <w:r w:rsidRPr="009653E5">
        <w:t xml:space="preserve">, от 27.12.2022 </w:t>
      </w:r>
      <w:hyperlink r:id="rId129">
        <w:r w:rsidRPr="009653E5">
          <w:rPr>
            <w:color w:val="0000FF"/>
          </w:rPr>
          <w:t>N 176/2</w:t>
        </w:r>
      </w:hyperlink>
      <w:r w:rsidRPr="009653E5">
        <w:t xml:space="preserve">, от 29.09.2025 </w:t>
      </w:r>
      <w:hyperlink r:id="rId130">
        <w:r w:rsidRPr="009653E5">
          <w:rPr>
            <w:color w:val="0000FF"/>
          </w:rPr>
          <w:t>N 15-116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заключения общественной экологической экспертизы в случае ее проведения;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- абзац утратил силу. - </w:t>
      </w:r>
      <w:hyperlink r:id="rId131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2.6.3. Исключен. - </w:t>
      </w:r>
      <w:hyperlink r:id="rId132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02.11.2020 N 161/1: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lastRenderedPageBreak/>
        <w:t xml:space="preserve">2.6.3.1 - 2.6.3.2. Исключены. - </w:t>
      </w:r>
      <w:hyperlink r:id="rId133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02.11.2020 N 161/1.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2.6.4. </w:t>
      </w:r>
      <w:proofErr w:type="gramStart"/>
      <w:r w:rsidRPr="009653E5">
        <w:t xml:space="preserve">Минлесхоз Пензенской области самостоятельно запрашивает документы, указанные в </w:t>
      </w:r>
      <w:hyperlink w:anchor="P187">
        <w:r w:rsidRPr="009653E5">
          <w:rPr>
            <w:color w:val="0000FF"/>
          </w:rPr>
          <w:t>подпункте 2.6.2.2 пункта 2.6</w:t>
        </w:r>
      </w:hyperlink>
      <w:r w:rsidRPr="009653E5">
        <w:t xml:space="preserve"> настоящего Регламента, (сведения, содержащиеся в них)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(сведения, содержащиеся в них) находятся в распоряжении таких органов либо организаций и заявитель не представил указанные</w:t>
      </w:r>
      <w:proofErr w:type="gramEnd"/>
      <w:r w:rsidRPr="009653E5">
        <w:t xml:space="preserve"> документы по собственной инициативе.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34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02.11.2020 N 161/1)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35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22.12.2023 N 15-112 в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2.6.5 п. 2.6 разд. II внесены изменения, которые </w:t>
            </w:r>
            <w:hyperlink r:id="rId136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bookmarkStart w:id="7" w:name="P197"/>
      <w:bookmarkEnd w:id="7"/>
      <w:r w:rsidRPr="009653E5">
        <w:t xml:space="preserve">2.6.5. </w:t>
      </w:r>
      <w:proofErr w:type="gramStart"/>
      <w:r w:rsidRPr="009653E5">
        <w:t xml:space="preserve">Заявитель (представитель заявителя) подает заявление и документы, необходимые для предоставления государственной услуги, в электронной форме (за исключением случаев, предусмотренных </w:t>
      </w:r>
      <w:hyperlink w:anchor="P185">
        <w:r w:rsidRPr="009653E5">
          <w:rPr>
            <w:color w:val="0000FF"/>
          </w:rPr>
          <w:t>абзацем шестым подпункта 2.6.2.1 подпункта 2.6.2 пункта 2.6</w:t>
        </w:r>
      </w:hyperlink>
      <w:r w:rsidRPr="009653E5">
        <w:t xml:space="preserve"> настоящего Регламента) посредством единого портала государственных и муниципальных услуг и (или) регионального портала государственных и муниципальных услуг Пензенской области, а также ведомственного программного ресурса, в форме электронных документов, подписанных: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37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для юридических лиц - усиленной квалифицированной электронной подписью или усиленной неквалифицированной электронной подписью;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2.6.5 в ред. </w:t>
      </w:r>
      <w:hyperlink r:id="rId138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22.12.2023 N 15-112)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8" w:name="P202"/>
      <w:bookmarkEnd w:id="8"/>
      <w:r w:rsidRPr="009653E5">
        <w:t xml:space="preserve">2.6.6. Заказчик вправе представить документы и (или) документацию на государственную экологическую экспертизу объектов регионального уровня до завершения общественных обсуждений объекта государственной экологической экспертизы регионального уровня, при условии представления документов и (или) документации, предусмотренных </w:t>
      </w:r>
      <w:hyperlink w:anchor="P182">
        <w:r w:rsidRPr="009653E5">
          <w:rPr>
            <w:color w:val="0000FF"/>
          </w:rPr>
          <w:t>абзацами третьим</w:t>
        </w:r>
      </w:hyperlink>
      <w:r w:rsidRPr="009653E5">
        <w:t xml:space="preserve"> и </w:t>
      </w:r>
      <w:hyperlink w:anchor="P183">
        <w:r w:rsidRPr="009653E5">
          <w:rPr>
            <w:color w:val="0000FF"/>
          </w:rPr>
          <w:t>четвертым подпункта 2.6.2.1 подпункта 2.6.2 пункта 2.6</w:t>
        </w:r>
      </w:hyperlink>
      <w:r w:rsidRPr="009653E5">
        <w:t xml:space="preserve"> настоящего Регламента (в случае доработки таких документов и (или) документации), не </w:t>
      </w:r>
      <w:proofErr w:type="gramStart"/>
      <w:r w:rsidRPr="009653E5">
        <w:t>позднее</w:t>
      </w:r>
      <w:proofErr w:type="gramEnd"/>
      <w:r w:rsidRPr="009653E5">
        <w:t xml:space="preserve"> чем за двадцать рабочих дней до дня окончания срока проведения государственной экологической экспертизы.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В случае непредставления таких документов и (или) документации заказчиком в срок, предусмотренный </w:t>
      </w:r>
      <w:hyperlink w:anchor="P202">
        <w:r w:rsidRPr="009653E5">
          <w:rPr>
            <w:color w:val="0000FF"/>
          </w:rPr>
          <w:t>абзацем первым</w:t>
        </w:r>
      </w:hyperlink>
      <w:r w:rsidRPr="009653E5">
        <w:t xml:space="preserve"> настоящего подпункта, Минлесхоз Пензенской области отказывает в проведении государственной экологической экспертизы. При этом денежные средства, уплаченные в соответствии с </w:t>
      </w:r>
      <w:hyperlink w:anchor="P237">
        <w:r w:rsidRPr="009653E5">
          <w:rPr>
            <w:color w:val="0000FF"/>
          </w:rPr>
          <w:t>подпунктом 2.9.1 пункта 2.9</w:t>
        </w:r>
      </w:hyperlink>
      <w:r w:rsidRPr="009653E5">
        <w:t xml:space="preserve"> настоящего Регламента, возврату не подлежат.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2.6.6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139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40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29.09.2025 N 15-116 п. 2.6 разд. 2 дополнен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2.6.7, который </w:t>
            </w:r>
            <w:hyperlink r:id="rId141">
              <w:r w:rsidRPr="009653E5">
                <w:rPr>
                  <w:color w:val="0000FF"/>
                </w:rPr>
                <w:t>действует</w:t>
              </w:r>
            </w:hyperlink>
            <w:r w:rsidRPr="009653E5">
              <w:rPr>
                <w:color w:val="392C69"/>
              </w:rPr>
              <w:t xml:space="preserve"> до 01.09.2030.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 xml:space="preserve">2.6.7. </w:t>
      </w:r>
      <w:hyperlink r:id="rId142">
        <w:proofErr w:type="gramStart"/>
        <w:r w:rsidRPr="009653E5">
          <w:rPr>
            <w:color w:val="0000FF"/>
          </w:rPr>
          <w:t>Перечень</w:t>
        </w:r>
      </w:hyperlink>
      <w:r w:rsidRPr="009653E5"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 регионального уровня, утвержден приказом Министерства природных ресурсов и экологии Российской Федерации от 08.05.2024 N 283 "Об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</w:t>
      </w:r>
      <w:r w:rsidRPr="009653E5">
        <w:lastRenderedPageBreak/>
        <w:t>объектам государственной экологической</w:t>
      </w:r>
      <w:proofErr w:type="gramEnd"/>
      <w:r w:rsidRPr="009653E5">
        <w:t xml:space="preserve"> экспертизы.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2.6.7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143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44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29.09.2025 N 15-116 п. 2.6 разд. 2 дополнен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2.6.8, который </w:t>
            </w:r>
            <w:hyperlink r:id="rId145">
              <w:r w:rsidRPr="009653E5">
                <w:rPr>
                  <w:color w:val="0000FF"/>
                </w:rPr>
                <w:t>действует</w:t>
              </w:r>
            </w:hyperlink>
            <w:r w:rsidRPr="009653E5">
              <w:rPr>
                <w:color w:val="392C69"/>
              </w:rPr>
              <w:t xml:space="preserve"> до 01.09.2030.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2.6.8. 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2.6.8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146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47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п. 2.7 разд. II внесены изменения, которые </w:t>
            </w:r>
            <w:hyperlink r:id="rId148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49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22.12.2023 N 15-112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2 п. 2.7 разд. II внесены изменения, которые </w:t>
            </w:r>
            <w:hyperlink r:id="rId150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Основанием для отказа в приеме заявления о проведении государственной экологической экспертизы и документов, необходимых для предоставления государственной услуги, поданных в электронном виде в форме электронных документов, является несоблюдение установленных условий признания действительности усиленной квалифицированной электронной подписи, в случае поступления заявления и документов, подписанных усиленной квалифицированной электронной подписью.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51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22.12.2023 N 15-112)</w:t>
      </w:r>
    </w:p>
    <w:p w:rsidR="00C777EA" w:rsidRPr="009653E5" w:rsidRDefault="00C777EA">
      <w:pPr>
        <w:pStyle w:val="ConsPlusNormal"/>
        <w:jc w:val="both"/>
      </w:pPr>
      <w:r w:rsidRPr="009653E5">
        <w:t xml:space="preserve">(п. 2.7 в ред. </w:t>
      </w:r>
      <w:hyperlink r:id="rId152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31.01.2023 N 15-3)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53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28.06.2018 N 92/1)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 предоставлении государственной услуги отказывается в следующих случаях: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2.8.1. документация не является объектом государственной экологической экспертизы регионального уровня;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54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2.8.2 п. 2.8 разд. II внесены изменения, которые </w:t>
            </w:r>
            <w:hyperlink r:id="rId155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2.8.2. непредставление заявителем недостающих документов, необходимых для проведения государственной экологической экспертизы, в установленный срок, не превышающий 30 рабочих дней, согласно уведомлению о некомплектности документов заявителя;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2.8.2 в ред. </w:t>
      </w:r>
      <w:hyperlink r:id="rId156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14.05.2021 N 60/1)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57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2.8.3 п. 2.8 разд. II внесены изменения, которые </w:t>
            </w:r>
            <w:hyperlink r:id="rId158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59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2.8.3 п. 2.8 разд. II внесены изменения, которые </w:t>
            </w:r>
            <w:hyperlink r:id="rId160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2.8.3. отсутствие оплаты проведения государственной экологической экспертизы в течение 30 рабочих дней со дня направления уведомления о приеме документации на государственную экологическую экспертизу и необходимости оплаты проведения государственной экологической экспертизы;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Приказов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14.05.2021 </w:t>
      </w:r>
      <w:hyperlink r:id="rId161">
        <w:r w:rsidRPr="009653E5">
          <w:rPr>
            <w:color w:val="0000FF"/>
          </w:rPr>
          <w:t>N 60/1</w:t>
        </w:r>
      </w:hyperlink>
      <w:r w:rsidRPr="009653E5">
        <w:t xml:space="preserve">, от 31.01.2023 </w:t>
      </w:r>
      <w:hyperlink r:id="rId162">
        <w:r w:rsidRPr="009653E5">
          <w:rPr>
            <w:color w:val="0000FF"/>
          </w:rPr>
          <w:t>N 15-3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2.8.4. получение в рамках межведомственного взаимодействия документов (сведений) об отсутствии положительных заключений и (или) документов согласований исполнительных органов, получаемых в установленном законодательством Российской Федерации порядке;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Приказов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11.11.2013 </w:t>
      </w:r>
      <w:hyperlink r:id="rId163">
        <w:r w:rsidRPr="009653E5">
          <w:rPr>
            <w:color w:val="0000FF"/>
          </w:rPr>
          <w:t>N 132/1</w:t>
        </w:r>
      </w:hyperlink>
      <w:r w:rsidRPr="009653E5">
        <w:t xml:space="preserve">, от 27.12.2022 </w:t>
      </w:r>
      <w:hyperlink r:id="rId164">
        <w:r w:rsidRPr="009653E5">
          <w:rPr>
            <w:color w:val="0000FF"/>
          </w:rPr>
          <w:t>N 176/2</w:t>
        </w:r>
      </w:hyperlink>
      <w:r w:rsidRPr="009653E5">
        <w:t xml:space="preserve">, от 29.09.2025 </w:t>
      </w:r>
      <w:hyperlink r:id="rId165">
        <w:r w:rsidRPr="009653E5">
          <w:rPr>
            <w:color w:val="0000FF"/>
          </w:rPr>
          <w:t>N 15-116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9" w:name="P230"/>
      <w:bookmarkEnd w:id="9"/>
      <w:r w:rsidRPr="009653E5">
        <w:t xml:space="preserve">2.8.5. непредставление заявителем документов и (или) документации, предусмотренных </w:t>
      </w:r>
      <w:hyperlink w:anchor="P182">
        <w:r w:rsidRPr="009653E5">
          <w:rPr>
            <w:color w:val="0000FF"/>
          </w:rPr>
          <w:t>абзацами третьим</w:t>
        </w:r>
      </w:hyperlink>
      <w:r w:rsidRPr="009653E5">
        <w:t xml:space="preserve"> и </w:t>
      </w:r>
      <w:hyperlink w:anchor="P183">
        <w:r w:rsidRPr="009653E5">
          <w:rPr>
            <w:color w:val="0000FF"/>
          </w:rPr>
          <w:t>четвертым подпункта 2.6.2.1 подпункта 2.6.2 пункта 2.6</w:t>
        </w:r>
      </w:hyperlink>
      <w:r w:rsidRPr="009653E5">
        <w:t xml:space="preserve"> настоящего Регламента в срок, предусмотренный </w:t>
      </w:r>
      <w:hyperlink w:anchor="P202">
        <w:r w:rsidRPr="009653E5">
          <w:rPr>
            <w:color w:val="0000FF"/>
          </w:rPr>
          <w:t>абзацем первым подпункта 2.6.6 пункта 2.6</w:t>
        </w:r>
      </w:hyperlink>
      <w:r w:rsidRPr="009653E5">
        <w:t xml:space="preserve"> настоящего Регламента.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10" w:name="P231"/>
      <w:bookmarkEnd w:id="10"/>
      <w:r w:rsidRPr="009653E5">
        <w:t xml:space="preserve">Отказ в проведении государственной экологической экспертизы, предусмотренный </w:t>
      </w:r>
      <w:hyperlink w:anchor="P230">
        <w:r w:rsidRPr="009653E5">
          <w:rPr>
            <w:color w:val="0000FF"/>
          </w:rPr>
          <w:t>абзацем первым</w:t>
        </w:r>
      </w:hyperlink>
      <w:r w:rsidRPr="009653E5">
        <w:t xml:space="preserve"> настоящего подпункта, утверждается приказом Минлесхоза Пензенской области.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Минлесхоза Пензенской области, предусмотренного </w:t>
      </w:r>
      <w:hyperlink w:anchor="P231">
        <w:r w:rsidRPr="009653E5">
          <w:rPr>
            <w:color w:val="0000FF"/>
          </w:rPr>
          <w:t>абзацем вторым</w:t>
        </w:r>
      </w:hyperlink>
      <w:r w:rsidRPr="009653E5">
        <w:t xml:space="preserve"> настоящего подпункта.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2.8.5 в ред. </w:t>
      </w:r>
      <w:hyperlink r:id="rId166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2.8.6.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2.8.6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167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2.9. Размер платы, взимаемой с заявителя при предоставлении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bookmarkStart w:id="11" w:name="P237"/>
      <w:bookmarkEnd w:id="11"/>
      <w:r w:rsidRPr="009653E5">
        <w:t xml:space="preserve">2.9.1. Государственная экологическая экспертиза, в том числе повторная, проводится при условии ее предварительной оплаты заказчиком в полном объеме и в порядке, устанавливаемом федеральным органом исполнительной власти в области экологической экспертизы. Финансовое обеспечение проведения государственной экологической экспертизы, в том числе ее повторное проведение, осуществляется за счет бюджета Пензенской области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</w:t>
      </w:r>
      <w:proofErr w:type="spellStart"/>
      <w:r w:rsidRPr="009653E5">
        <w:t>Минлесхозом</w:t>
      </w:r>
      <w:proofErr w:type="spellEnd"/>
      <w:r w:rsidRPr="009653E5">
        <w:t xml:space="preserve"> Пензенской области.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68">
        <w:r w:rsidRPr="009653E5">
          <w:rPr>
            <w:color w:val="0000FF"/>
          </w:rPr>
          <w:t>Приказа</w:t>
        </w:r>
      </w:hyperlink>
      <w:r w:rsidRPr="009653E5">
        <w:t xml:space="preserve"> Минлесхоз </w:t>
      </w:r>
      <w:proofErr w:type="gramStart"/>
      <w:r w:rsidRPr="009653E5">
        <w:t>Пензенской</w:t>
      </w:r>
      <w:proofErr w:type="gramEnd"/>
      <w:r w:rsidRPr="009653E5">
        <w:t xml:space="preserve"> обл. от 11.11.2013 N 132/1)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2.9.2. Стоимость проведения государственной экологической экспертизы определяется в соответствии с </w:t>
      </w:r>
      <w:hyperlink r:id="rId169">
        <w:r w:rsidRPr="009653E5">
          <w:rPr>
            <w:color w:val="0000FF"/>
          </w:rPr>
          <w:t>Порядком</w:t>
        </w:r>
      </w:hyperlink>
      <w:r w:rsidRPr="009653E5">
        <w:t xml:space="preserve"> определения сметы расходов на проведение государственной экологической экспертизы, утвержденным приказом Министерства природных ресурсов и экологии Российской Федерации от 12 мая 2014 г. N 205.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70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17.12.2014 N 160/3)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Стоимость проведения государственной экологической экспертизы определяется по каждому объекту экспертизы в отдельности.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71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Пензенской обл. от 31.01.2023 N 15-3 п. 2.10 разд. II </w:t>
            </w:r>
            <w:proofErr w:type="gramStart"/>
            <w:r w:rsidRPr="009653E5">
              <w:rPr>
                <w:color w:val="392C69"/>
              </w:rPr>
              <w:t>признан</w:t>
            </w:r>
            <w:proofErr w:type="gramEnd"/>
            <w:r w:rsidRPr="009653E5">
              <w:rPr>
                <w:color w:val="392C69"/>
              </w:rPr>
              <w:t xml:space="preserve"> утратившим силу, указанные изменения </w:t>
            </w:r>
            <w:hyperlink r:id="rId172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 xml:space="preserve">2.10. Утратил силу с 1 марта 2023 года. - </w:t>
      </w:r>
      <w:hyperlink r:id="rId173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31.01.2023 N 15-3.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74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п. 2.11 разд. II внесены изменения, которые </w:t>
            </w:r>
            <w:hyperlink r:id="rId175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2.11. Срок регистрации запроса о предоставлении государственной услуги.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76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2 п. 2.11 разд. II исключен, указанные изменения </w:t>
            </w:r>
            <w:hyperlink r:id="rId177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 xml:space="preserve">Абзац исключен с 1 марта 2023 года. - </w:t>
      </w:r>
      <w:hyperlink r:id="rId178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31.01.2023 N 15-3.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Регистрация заявления о предоставлении государственной услуги, направленного в форме электронного документа с использованием единого портала государственных и муниципальных услуг и (или) регионального портала государственных и муниципальных услуг Пензенской области, а также ведомственного программного ресурса, осуществляется в автоматическом режиме.</w:t>
      </w:r>
    </w:p>
    <w:p w:rsidR="00C777EA" w:rsidRPr="009653E5" w:rsidRDefault="00C777EA">
      <w:pPr>
        <w:pStyle w:val="ConsPlusNormal"/>
        <w:jc w:val="both"/>
      </w:pPr>
      <w:r w:rsidRPr="009653E5">
        <w:t xml:space="preserve">(п. 2.11 в ред. </w:t>
      </w:r>
      <w:hyperlink r:id="rId179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14.05.2021 N 60/1)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2.12. </w:t>
      </w:r>
      <w:proofErr w:type="gramStart"/>
      <w:r w:rsidRPr="009653E5"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80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Помещения, предназначенные для предоставления государственной услуги, размещаются в отдельно стоящем здании, которое находится в 5-ти минутах ходьбы от остановки общественного транспорта.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81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04.03.2019 N 29/6)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Вход в здание оборудуется табличкой с наименованием исполнительного органа Пензенской области - Министерство лесного, охотничьего хозяйства и природопользования Пензенской области.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82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27.12.2022 N 176/2)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</w:t>
      </w:r>
      <w:r w:rsidRPr="009653E5">
        <w:lastRenderedPageBreak/>
        <w:t>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Минлесхоза Пензенской области.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 местах предоставления государственной услуги размещаются информационные стенды, на которых представлена следующая информация: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информация о порядке предоставления государственной услуги (в текстовом и/или схематическом виде);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образец заявления о предоставлении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перечень документов, необходимых для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описание конечного результата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адрес официального сайта Минлесхоза Пензенской области в информационно-телекоммуникационной сети "Интернет", адрес электронной почты;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справочные телефоны Минлесхоза Пензенской области;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график работы Минлесхоза Пензенской области.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Рабочее место сотрудника Минлесхоза Пензенской области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Сотрудники Минлесхоза Пензенской области обеспечиваются личными нагрудными карточками (</w:t>
      </w:r>
      <w:proofErr w:type="spellStart"/>
      <w:r w:rsidRPr="009653E5">
        <w:t>бейджами</w:t>
      </w:r>
      <w:proofErr w:type="spellEnd"/>
      <w:r w:rsidRPr="009653E5">
        <w:t>) с указанием фамилии, имени, отчества и должности.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Места предоставления государственной услуги обустраиваются и оснащаются специальными приспособлениями и оборудованием, предназначенными для обеспечения доступной среды жизнедеятельности для маломобильных граждан.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собак-проводников), размещаемых на нижних этажах здания, оборудованных отдельным входом, или в отдельно стоящих зданиях.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</w:t>
      </w:r>
      <w:r w:rsidRPr="009653E5">
        <w:lastRenderedPageBreak/>
        <w:t xml:space="preserve">выполненными рельефно-точечным шрифтом Брайля, допуск </w:t>
      </w:r>
      <w:proofErr w:type="spellStart"/>
      <w:r w:rsidRPr="009653E5">
        <w:t>сурдопереводчика</w:t>
      </w:r>
      <w:proofErr w:type="spellEnd"/>
      <w:r w:rsidRPr="009653E5">
        <w:t xml:space="preserve"> и </w:t>
      </w:r>
      <w:proofErr w:type="spellStart"/>
      <w:r w:rsidRPr="009653E5">
        <w:t>тифлосурдопереводчика</w:t>
      </w:r>
      <w:proofErr w:type="spellEnd"/>
      <w:r w:rsidRPr="009653E5">
        <w:t>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Сотрудники Минлесхоза Пензенской области,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На парковке Минлесхоза Пензенской области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183">
        <w:r w:rsidRPr="009653E5">
          <w:rPr>
            <w:color w:val="0000FF"/>
          </w:rPr>
          <w:t>части 9 статьи 15</w:t>
        </w:r>
      </w:hyperlink>
      <w:r w:rsidRPr="009653E5">
        <w:t xml:space="preserve"> Федерального закона от 24.11.1995 N 181-ФЗ "О социальной защите инвалидов в Российской Федерации" (с последующими изменениями) в порядке, определяемом Правительством Российской Федерации.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84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25.09.2019 N 115/1)</w:t>
      </w:r>
    </w:p>
    <w:p w:rsidR="00C777EA" w:rsidRPr="009653E5" w:rsidRDefault="00C777EA">
      <w:pPr>
        <w:pStyle w:val="ConsPlusNormal"/>
        <w:jc w:val="both"/>
      </w:pPr>
      <w:r w:rsidRPr="009653E5">
        <w:t xml:space="preserve">(п. 2.12 в ред. </w:t>
      </w:r>
      <w:hyperlink r:id="rId185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04.12.2015 N 153/1)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2.13. Показатели доступности предоставления государственной услуги: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Показателями доступности предоставления государственной услуги являются: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транспортная доступность к месту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обеспечение беспрепятственного доступа лиц к помещениям, в которых предоставляется государственная услуга;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возможность получения заявителем информации о ходе предоставления государственной услуги с использованием регионального портала государственных и муниципальных услуг Пензенской области;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186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29.10.2018 N 157/1)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размещение информации о порядке предоставления государственной услуги на информационных стендах;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размещение информации о порядке предоставления государственной услуги на официальном сайте Минлесхоза Пензенской области в информационно-телекоммуникационной сети "Интернет", на едином портале государственных и муниципальных услуг, на региональном портале государственных и муниципальных услуг Пензенской области;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187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17.12.2014 N 160/3)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размещение информации о порядке предоставления государственной услуги в средствах массовой информации.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2.14. Показателями качества предоставления государственной услуги являются: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соблюдение сроков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соблюдение сроков выполнения административных действий, установленных настоящим Регламентом;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2.15.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законодательством.</w:t>
      </w:r>
    </w:p>
    <w:p w:rsidR="00C777EA" w:rsidRPr="009653E5" w:rsidRDefault="00C777EA">
      <w:pPr>
        <w:pStyle w:val="ConsPlusNormal"/>
        <w:jc w:val="both"/>
      </w:pPr>
      <w:r w:rsidRPr="009653E5">
        <w:lastRenderedPageBreak/>
        <w:t>(</w:t>
      </w:r>
      <w:proofErr w:type="gramStart"/>
      <w:r w:rsidRPr="009653E5">
        <w:t>в</w:t>
      </w:r>
      <w:proofErr w:type="gramEnd"/>
      <w:r w:rsidRPr="009653E5">
        <w:t xml:space="preserve"> ред. </w:t>
      </w:r>
      <w:hyperlink r:id="rId188">
        <w:r w:rsidRPr="009653E5">
          <w:rPr>
            <w:color w:val="0000FF"/>
          </w:rPr>
          <w:t>Приказа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2.15.1. Предоставление государственной услуги в многофункциональном центре предоставления государственных и муниципальных услуг не осуществляется.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89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22.12.2023 N 15-112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1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2.15.2 п. 2.15 разд. II внесены изменения, которые </w:t>
            </w:r>
            <w:hyperlink r:id="rId190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91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1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2.15.2 п. 2.15 разд. II внесены изменения, которые </w:t>
            </w:r>
            <w:hyperlink r:id="rId192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193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1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2.15.2 п. 2.15 разд. II внесены изменения, которые </w:t>
            </w:r>
            <w:hyperlink r:id="rId194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 xml:space="preserve">2.15.2. </w:t>
      </w:r>
      <w:proofErr w:type="gramStart"/>
      <w:r w:rsidRPr="009653E5">
        <w:t xml:space="preserve">Для получения государственной услуги в электронной форме заявитель направляет заявление о проведении государственной экологической экспертизы и документы, необходимые для предоставления государственной услуги, в форме электронных документов, подписанных усиленной квалифицированной электронной подписью (для юридических и физических лиц), усиленной неквалифицированной электронной подписью (для юридических и физических лиц), простой электронной подписью (для физических лиц), в порядке, установленном Федеральным </w:t>
      </w:r>
      <w:hyperlink r:id="rId195">
        <w:r w:rsidRPr="009653E5">
          <w:rPr>
            <w:color w:val="0000FF"/>
          </w:rPr>
          <w:t>законом</w:t>
        </w:r>
      </w:hyperlink>
      <w:r w:rsidRPr="009653E5">
        <w:t xml:space="preserve"> от 06.04.2011 N 63-ФЗ</w:t>
      </w:r>
      <w:proofErr w:type="gramEnd"/>
      <w:r w:rsidRPr="009653E5">
        <w:t xml:space="preserve"> "Об электронной подписи" (с последующими изменениями), посредством единого портала государственных и муниципальных услуг, регионального портала государственных и муниципальных услуг Пензенской области, а также ведомственного программного ресурса, в соответствии с </w:t>
      </w:r>
      <w:hyperlink w:anchor="P197">
        <w:r w:rsidRPr="009653E5">
          <w:rPr>
            <w:color w:val="0000FF"/>
          </w:rPr>
          <w:t>подпунктами 2.6.5.1</w:t>
        </w:r>
      </w:hyperlink>
      <w:r w:rsidRPr="009653E5">
        <w:t xml:space="preserve"> и </w:t>
      </w:r>
      <w:hyperlink w:anchor="P197">
        <w:r w:rsidRPr="009653E5">
          <w:rPr>
            <w:color w:val="0000FF"/>
          </w:rPr>
          <w:t>2.6.5.2 пункта 2.6</w:t>
        </w:r>
      </w:hyperlink>
      <w:r w:rsidRPr="009653E5">
        <w:t xml:space="preserve"> настоящего Регламента.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Приказов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14.05.2021 </w:t>
      </w:r>
      <w:hyperlink r:id="rId196">
        <w:r w:rsidRPr="009653E5">
          <w:rPr>
            <w:color w:val="0000FF"/>
          </w:rPr>
          <w:t>N 60/1</w:t>
        </w:r>
      </w:hyperlink>
      <w:r w:rsidRPr="009653E5">
        <w:t xml:space="preserve">, от 31.01.2023 </w:t>
      </w:r>
      <w:hyperlink r:id="rId197">
        <w:r w:rsidRPr="009653E5">
          <w:rPr>
            <w:color w:val="0000FF"/>
          </w:rPr>
          <w:t>N 15-3</w:t>
        </w:r>
      </w:hyperlink>
      <w:r w:rsidRPr="009653E5">
        <w:t xml:space="preserve">, от 22.12.2023 </w:t>
      </w:r>
      <w:hyperlink r:id="rId198">
        <w:r w:rsidRPr="009653E5">
          <w:rPr>
            <w:color w:val="0000FF"/>
          </w:rPr>
          <w:t>N 15-112</w:t>
        </w:r>
      </w:hyperlink>
      <w:r w:rsidRPr="009653E5">
        <w:t>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Каждый прилагаемый к заявлению документ согласно </w:t>
      </w:r>
      <w:hyperlink r:id="rId199">
        <w:r w:rsidRPr="009653E5">
          <w:rPr>
            <w:color w:val="0000FF"/>
          </w:rPr>
          <w:t>пункту 2</w:t>
        </w:r>
      </w:hyperlink>
      <w:r w:rsidRPr="009653E5"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(с последующими изменениями), подписывается тем же видом электронной подписи, что и заявление.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200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</w:t>
            </w:r>
            <w:proofErr w:type="spellStart"/>
            <w:r w:rsidRPr="009653E5">
              <w:rPr>
                <w:color w:val="392C69"/>
              </w:rPr>
              <w:t>абз</w:t>
            </w:r>
            <w:proofErr w:type="spellEnd"/>
            <w:r w:rsidRPr="009653E5">
              <w:rPr>
                <w:color w:val="392C69"/>
              </w:rPr>
              <w:t xml:space="preserve">. 3 </w:t>
            </w:r>
            <w:proofErr w:type="spellStart"/>
            <w:r w:rsidRPr="009653E5">
              <w:rPr>
                <w:color w:val="392C69"/>
              </w:rPr>
              <w:t>пп</w:t>
            </w:r>
            <w:proofErr w:type="spellEnd"/>
            <w:r w:rsidRPr="009653E5">
              <w:rPr>
                <w:color w:val="392C69"/>
              </w:rPr>
              <w:t xml:space="preserve">. 2.15.2 п. 2.15 разд. II внесены изменения, которые </w:t>
            </w:r>
            <w:hyperlink r:id="rId201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ind w:firstLine="540"/>
        <w:jc w:val="both"/>
      </w:pPr>
      <w:r w:rsidRPr="009653E5">
        <w:t>При предоставлении государственной услуги в электронной форме посредством единого портала государственных и муниципальных услуг и (или) регионального портала государственных и муниципальных услуг Пензенской области, заявителю обеспечивается: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202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14.05.2021 N 60/1)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а) получение информации о порядке и сроках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б) формирование заявления о предоставлении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в) прием и регистрация </w:t>
      </w:r>
      <w:proofErr w:type="spellStart"/>
      <w:r w:rsidRPr="009653E5">
        <w:t>Минлесхозом</w:t>
      </w:r>
      <w:proofErr w:type="spellEnd"/>
      <w:r w:rsidRPr="009653E5">
        <w:t xml:space="preserve"> Пензенской области заявления и иных документов, необходимых для предоставления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г) получение сведений о ходе выполнения запроса о предоставлении государственной услуги;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lastRenderedPageBreak/>
        <w:t>д) досудебное (внесудебное) обжалование решений и действий (бездействия) Минлесхоза Пензенской области, должностного лица Минлесхоза Пензенской области либо государственного служащего.</w:t>
      </w:r>
    </w:p>
    <w:p w:rsidR="00C777EA" w:rsidRPr="009653E5" w:rsidRDefault="00C777EA">
      <w:pPr>
        <w:pStyle w:val="ConsPlusNormal"/>
        <w:jc w:val="both"/>
      </w:pPr>
      <w:r w:rsidRPr="009653E5">
        <w:t xml:space="preserve">(в ред. </w:t>
      </w:r>
      <w:hyperlink r:id="rId203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29.10.2018 N 157/1)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е) осуществление оценки качества предоставления государственной услуги.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"е"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204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02.08.2019 N 92/2)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Заявитель имеет возможность получения информации о ходе предоставления государственной услуги.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205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29.10.2018 N 157/1)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Информация о ходе предоставления государственной услуги направляется заявителю </w:t>
      </w:r>
      <w:proofErr w:type="spellStart"/>
      <w:r w:rsidRPr="009653E5">
        <w:t>Минлесхозом</w:t>
      </w:r>
      <w:proofErr w:type="spellEnd"/>
      <w:r w:rsidRPr="009653E5">
        <w:t xml:space="preserve"> Пензенской области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государственных и муниципальных услуг Пензенской области по выбору заявителя.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206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29.10.2018 N 157/1)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Заявитель вправе оценить качество предоставления государственной услуги на всех стадиях ее предоставления непосредственно после их получения посредством заполнения опросной формы, размещенной в личном кабинете заявителя на региональном портале государственных и муниципальных услуг Пензенской области.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207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02.08.2019 N 92/2)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gramStart"/>
      <w:r w:rsidRPr="009653E5">
        <w:t>а</w:t>
      </w:r>
      <w:proofErr w:type="gramEnd"/>
      <w:r w:rsidRPr="009653E5">
        <w:t xml:space="preserve">бзац введен </w:t>
      </w:r>
      <w:hyperlink r:id="rId208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02.08.2019 N 92/2)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Заявителю после успешного заполнения опросной формы оценки на региональном портале государственных и муниципальных услуг Пензенской области на адрес электронной почты поступает уведомление о сохраненной оценке </w:t>
      </w:r>
      <w:proofErr w:type="gramStart"/>
      <w:r w:rsidRPr="009653E5">
        <w:t>с</w:t>
      </w:r>
      <w:proofErr w:type="gramEnd"/>
      <w:r w:rsidRPr="009653E5">
        <w:t xml:space="preserve"> ссылкой на просмотр статистики по данной услуге.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209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02.08.2019 N 92/2)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210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02.08.2019 N 92/2)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государственных и муниципальных услуг по адресу: </w:t>
      </w:r>
      <w:hyperlink r:id="rId211">
        <w:r w:rsidRPr="009653E5">
          <w:rPr>
            <w:color w:val="0000FF"/>
          </w:rPr>
          <w:t>https://gosuslugi.ru</w:t>
        </w:r>
      </w:hyperlink>
      <w:r w:rsidRPr="009653E5"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(абзац введен </w:t>
      </w:r>
      <w:hyperlink r:id="rId212">
        <w:r w:rsidRPr="009653E5">
          <w:rPr>
            <w:color w:val="0000FF"/>
          </w:rPr>
          <w:t>Приказом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22.05.2023 N 15-34)</w:t>
      </w:r>
    </w:p>
    <w:p w:rsidR="00C777EA" w:rsidRPr="009653E5" w:rsidRDefault="00C777EA">
      <w:pPr>
        <w:pStyle w:val="ConsPlusNormal"/>
        <w:jc w:val="both"/>
      </w:pPr>
      <w:r w:rsidRPr="009653E5">
        <w:t>(</w:t>
      </w:r>
      <w:proofErr w:type="spellStart"/>
      <w:r w:rsidRPr="009653E5">
        <w:t>пп</w:t>
      </w:r>
      <w:proofErr w:type="spellEnd"/>
      <w:r w:rsidRPr="009653E5">
        <w:t xml:space="preserve">. 2.15.2 в ред. </w:t>
      </w:r>
      <w:hyperlink r:id="rId213">
        <w:r w:rsidRPr="009653E5">
          <w:rPr>
            <w:color w:val="0000FF"/>
          </w:rPr>
          <w:t>Приказа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28.06.2018 N 92/1)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2.16. Исправление допущенных опечаток и ошибок в выданных в результате предоставления </w:t>
      </w:r>
      <w:r w:rsidRPr="009653E5">
        <w:lastRenderedPageBreak/>
        <w:t>государственной услуги документах.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В случае обнаружения заказчиком (либо представителем заказчика) опечаток и ошибок, допущенных при оформлении документов, выданных в результате предоставления государственной услуги, им подается заявление с указанием допущенных опечаток и ошибок, к которому прилагается заверенная копия выданного в результате предоставления государственной услуги </w:t>
      </w:r>
      <w:proofErr w:type="spellStart"/>
      <w:r w:rsidRPr="009653E5">
        <w:t>Минлесхозом</w:t>
      </w:r>
      <w:proofErr w:type="spellEnd"/>
      <w:r w:rsidRPr="009653E5">
        <w:t xml:space="preserve"> Пензенской области документа.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>Сотрудник уполномоченного отдела осуществляет рассмотрение заявления заказчика и при наличии в выданном в результате предоставления государственной услуги документе опечаток и ошибок осуществляет подготовку нового документа.</w:t>
      </w:r>
    </w:p>
    <w:p w:rsidR="00C777EA" w:rsidRPr="009653E5" w:rsidRDefault="00C777EA">
      <w:pPr>
        <w:pStyle w:val="ConsPlusNormal"/>
        <w:spacing w:before="220"/>
        <w:ind w:firstLine="540"/>
        <w:jc w:val="both"/>
      </w:pPr>
      <w:proofErr w:type="gramStart"/>
      <w:r w:rsidRPr="009653E5">
        <w:t>Результат выполнения административного действия - выдача исправленного документа, выданного в результате предоставления государственной услуги, либо письменного уведомления об отсутствии опечаток и ошибок в выданном в результате предоставления государственной услуги документе.</w:t>
      </w:r>
      <w:proofErr w:type="gramEnd"/>
    </w:p>
    <w:p w:rsidR="00C777EA" w:rsidRPr="009653E5" w:rsidRDefault="00C777EA">
      <w:pPr>
        <w:pStyle w:val="ConsPlusNormal"/>
        <w:spacing w:before="220"/>
        <w:ind w:firstLine="540"/>
        <w:jc w:val="both"/>
      </w:pPr>
      <w:r w:rsidRPr="009653E5">
        <w:t xml:space="preserve">Максимальный срок выполнения административного действия - 10 рабочих дней </w:t>
      </w:r>
      <w:proofErr w:type="gramStart"/>
      <w:r w:rsidRPr="009653E5">
        <w:t>с даты регистрации</w:t>
      </w:r>
      <w:proofErr w:type="gramEnd"/>
      <w:r w:rsidRPr="009653E5">
        <w:t xml:space="preserve"> заявления заказчика в </w:t>
      </w:r>
      <w:proofErr w:type="spellStart"/>
      <w:r w:rsidRPr="009653E5">
        <w:t>Минлесхозе</w:t>
      </w:r>
      <w:proofErr w:type="spellEnd"/>
      <w:r w:rsidRPr="009653E5">
        <w:t xml:space="preserve"> Пензенской области.</w:t>
      </w:r>
    </w:p>
    <w:p w:rsidR="00C777EA" w:rsidRPr="009653E5" w:rsidRDefault="00C777EA">
      <w:pPr>
        <w:pStyle w:val="ConsPlusNormal"/>
        <w:jc w:val="both"/>
      </w:pPr>
      <w:r w:rsidRPr="009653E5">
        <w:t xml:space="preserve">(п. 2.16 </w:t>
      </w:r>
      <w:proofErr w:type="gramStart"/>
      <w:r w:rsidRPr="009653E5">
        <w:t>введен</w:t>
      </w:r>
      <w:proofErr w:type="gramEnd"/>
      <w:r w:rsidRPr="009653E5">
        <w:t xml:space="preserve"> </w:t>
      </w:r>
      <w:hyperlink r:id="rId214">
        <w:r w:rsidRPr="009653E5">
          <w:rPr>
            <w:color w:val="0000FF"/>
          </w:rPr>
          <w:t>Приказом</w:t>
        </w:r>
      </w:hyperlink>
      <w:r w:rsidRPr="009653E5">
        <w:t xml:space="preserve"> Минлесхоза Пензенской обл. от 29.09.2025 N 15-116)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  <w:outlineLvl w:val="1"/>
      </w:pPr>
      <w:r w:rsidRPr="009653E5">
        <w:t>III. Состав, последовательность и сроки выполнения</w:t>
      </w:r>
    </w:p>
    <w:p w:rsidR="00C777EA" w:rsidRPr="009653E5" w:rsidRDefault="00C777EA">
      <w:pPr>
        <w:pStyle w:val="ConsPlusTitle"/>
        <w:jc w:val="center"/>
      </w:pPr>
      <w:r w:rsidRPr="009653E5">
        <w:t>административных процедур, требования к порядку их</w:t>
      </w:r>
    </w:p>
    <w:p w:rsidR="00C777EA" w:rsidRPr="009653E5" w:rsidRDefault="00C777EA">
      <w:pPr>
        <w:pStyle w:val="ConsPlusTitle"/>
        <w:jc w:val="center"/>
      </w:pPr>
      <w:r w:rsidRPr="009653E5">
        <w:t xml:space="preserve">выполнения, включая особенности выполнения </w:t>
      </w:r>
      <w:proofErr w:type="gramStart"/>
      <w:r w:rsidRPr="009653E5">
        <w:t>административных</w:t>
      </w:r>
      <w:proofErr w:type="gramEnd"/>
    </w:p>
    <w:p w:rsidR="00C777EA" w:rsidRPr="009653E5" w:rsidRDefault="00C777EA">
      <w:pPr>
        <w:pStyle w:val="ConsPlusTitle"/>
        <w:jc w:val="center"/>
      </w:pPr>
      <w:r w:rsidRPr="009653E5">
        <w:t>процедур (действий) в электронной форме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r w:rsidRPr="009653E5">
        <w:t xml:space="preserve">Утратил силу. - </w:t>
      </w:r>
      <w:hyperlink r:id="rId215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15-116.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  <w:outlineLvl w:val="1"/>
      </w:pPr>
      <w:r w:rsidRPr="009653E5">
        <w:t xml:space="preserve">IV. Формы </w:t>
      </w:r>
      <w:proofErr w:type="gramStart"/>
      <w:r w:rsidRPr="009653E5">
        <w:t>контроля за</w:t>
      </w:r>
      <w:proofErr w:type="gramEnd"/>
      <w:r w:rsidRPr="009653E5">
        <w:t xml:space="preserve"> исполнением</w:t>
      </w:r>
    </w:p>
    <w:p w:rsidR="00C777EA" w:rsidRPr="009653E5" w:rsidRDefault="00C777EA">
      <w:pPr>
        <w:pStyle w:val="ConsPlusTitle"/>
        <w:jc w:val="center"/>
      </w:pPr>
      <w:r w:rsidRPr="009653E5">
        <w:t>административного регламента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r w:rsidRPr="009653E5">
        <w:t xml:space="preserve">Утратил силу. - </w:t>
      </w:r>
      <w:hyperlink r:id="rId216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15-116.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  <w:outlineLvl w:val="1"/>
      </w:pPr>
      <w:r w:rsidRPr="009653E5">
        <w:t>V. Досудебный (внесудебный) порядок обжалования решений</w:t>
      </w:r>
    </w:p>
    <w:p w:rsidR="00C777EA" w:rsidRPr="009653E5" w:rsidRDefault="00C777EA">
      <w:pPr>
        <w:pStyle w:val="ConsPlusTitle"/>
        <w:jc w:val="center"/>
      </w:pPr>
      <w:r w:rsidRPr="009653E5">
        <w:t>и действий (бездействия) органа, предоставляющего</w:t>
      </w:r>
    </w:p>
    <w:p w:rsidR="00C777EA" w:rsidRPr="009653E5" w:rsidRDefault="00C777EA">
      <w:pPr>
        <w:pStyle w:val="ConsPlusTitle"/>
        <w:jc w:val="center"/>
      </w:pPr>
      <w:r w:rsidRPr="009653E5">
        <w:t>государственную услугу, а также должностных лиц,</w:t>
      </w:r>
    </w:p>
    <w:p w:rsidR="00C777EA" w:rsidRPr="009653E5" w:rsidRDefault="00C777EA">
      <w:pPr>
        <w:pStyle w:val="ConsPlusTitle"/>
        <w:jc w:val="center"/>
      </w:pPr>
      <w:r w:rsidRPr="009653E5">
        <w:t>государственных служащих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r w:rsidRPr="009653E5">
        <w:t xml:space="preserve">Утратил силу. - </w:t>
      </w:r>
      <w:hyperlink r:id="rId217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15-116.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218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31.01.2023 N 15-3 в приложение 1 внесены изменения, которые </w:t>
            </w:r>
            <w:hyperlink r:id="rId219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both"/>
            </w:pPr>
            <w:hyperlink r:id="rId220">
              <w:r w:rsidRPr="009653E5">
                <w:rPr>
                  <w:color w:val="0000FF"/>
                </w:rPr>
                <w:t>Приказом</w:t>
              </w:r>
            </w:hyperlink>
            <w:r w:rsidRPr="009653E5">
              <w:rPr>
                <w:color w:val="392C69"/>
              </w:rPr>
              <w:t xml:space="preserve"> Минлесхоза </w:t>
            </w:r>
            <w:proofErr w:type="gramStart"/>
            <w:r w:rsidRPr="009653E5">
              <w:rPr>
                <w:color w:val="392C69"/>
              </w:rPr>
              <w:t>Пензенской</w:t>
            </w:r>
            <w:proofErr w:type="gramEnd"/>
            <w:r w:rsidRPr="009653E5">
              <w:rPr>
                <w:color w:val="392C69"/>
              </w:rPr>
              <w:t xml:space="preserve"> обл. от 14.05.2021 N 60/1 в приложение 1 внесены изменения, которые </w:t>
            </w:r>
            <w:hyperlink r:id="rId221">
              <w:r w:rsidRPr="009653E5">
                <w:rPr>
                  <w:color w:val="0000FF"/>
                </w:rPr>
                <w:t>действуют</w:t>
              </w:r>
            </w:hyperlink>
            <w:r w:rsidRPr="009653E5"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spacing w:before="280"/>
        <w:jc w:val="right"/>
        <w:outlineLvl w:val="1"/>
      </w:pPr>
      <w:r w:rsidRPr="009653E5">
        <w:t>Приложение 1</w:t>
      </w:r>
    </w:p>
    <w:p w:rsidR="00C777EA" w:rsidRPr="009653E5" w:rsidRDefault="00C777EA">
      <w:pPr>
        <w:pStyle w:val="ConsPlusNormal"/>
        <w:jc w:val="right"/>
      </w:pPr>
      <w:r w:rsidRPr="009653E5">
        <w:t>к Административному регламенту</w:t>
      </w:r>
    </w:p>
    <w:p w:rsidR="00C777EA" w:rsidRPr="009653E5" w:rsidRDefault="00C777EA">
      <w:pPr>
        <w:pStyle w:val="ConsPlusNormal"/>
        <w:jc w:val="right"/>
      </w:pPr>
      <w:r w:rsidRPr="009653E5">
        <w:t>Министерства лесного, охотничьего</w:t>
      </w:r>
    </w:p>
    <w:p w:rsidR="00C777EA" w:rsidRPr="009653E5" w:rsidRDefault="00C777EA">
      <w:pPr>
        <w:pStyle w:val="ConsPlusNormal"/>
        <w:jc w:val="right"/>
      </w:pPr>
      <w:r w:rsidRPr="009653E5">
        <w:lastRenderedPageBreak/>
        <w:t>хозяйства и природопользования</w:t>
      </w:r>
    </w:p>
    <w:p w:rsidR="00C777EA" w:rsidRPr="009653E5" w:rsidRDefault="00C777EA">
      <w:pPr>
        <w:pStyle w:val="ConsPlusNormal"/>
        <w:jc w:val="right"/>
      </w:pPr>
      <w:r w:rsidRPr="009653E5">
        <w:t>Пензенской области</w:t>
      </w:r>
    </w:p>
    <w:p w:rsidR="00C777EA" w:rsidRPr="009653E5" w:rsidRDefault="00C777EA">
      <w:pPr>
        <w:pStyle w:val="ConsPlusNormal"/>
        <w:jc w:val="right"/>
      </w:pPr>
      <w:r w:rsidRPr="009653E5">
        <w:t xml:space="preserve">по предоставлению </w:t>
      </w:r>
      <w:proofErr w:type="gramStart"/>
      <w:r w:rsidRPr="009653E5">
        <w:t>государственной</w:t>
      </w:r>
      <w:proofErr w:type="gramEnd"/>
    </w:p>
    <w:p w:rsidR="00C777EA" w:rsidRPr="009653E5" w:rsidRDefault="00C777EA">
      <w:pPr>
        <w:pStyle w:val="ConsPlusNormal"/>
        <w:jc w:val="right"/>
      </w:pPr>
      <w:r w:rsidRPr="009653E5">
        <w:t>услуги "Организация и проведение</w:t>
      </w:r>
    </w:p>
    <w:p w:rsidR="00C777EA" w:rsidRPr="009653E5" w:rsidRDefault="00C777EA">
      <w:pPr>
        <w:pStyle w:val="ConsPlusNormal"/>
        <w:jc w:val="right"/>
      </w:pPr>
      <w:r w:rsidRPr="009653E5">
        <w:t>государственной экологической</w:t>
      </w:r>
    </w:p>
    <w:p w:rsidR="00C777EA" w:rsidRPr="009653E5" w:rsidRDefault="00C777EA">
      <w:pPr>
        <w:pStyle w:val="ConsPlusNormal"/>
        <w:jc w:val="right"/>
      </w:pPr>
      <w:r w:rsidRPr="009653E5">
        <w:t>экспертизы объектов</w:t>
      </w:r>
    </w:p>
    <w:p w:rsidR="00C777EA" w:rsidRPr="009653E5" w:rsidRDefault="00C777EA">
      <w:pPr>
        <w:pStyle w:val="ConsPlusNormal"/>
        <w:jc w:val="right"/>
      </w:pPr>
      <w:r w:rsidRPr="009653E5">
        <w:t>регионального уровня"</w:t>
      </w:r>
    </w:p>
    <w:p w:rsidR="00C777EA" w:rsidRPr="009653E5" w:rsidRDefault="00C7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77EA" w:rsidRPr="00965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>Список изменяющих документов</w:t>
            </w:r>
          </w:p>
          <w:p w:rsidR="00C777EA" w:rsidRPr="009653E5" w:rsidRDefault="00C777EA">
            <w:pPr>
              <w:pStyle w:val="ConsPlusNormal"/>
              <w:jc w:val="center"/>
            </w:pPr>
            <w:proofErr w:type="gramStart"/>
            <w:r w:rsidRPr="009653E5">
              <w:rPr>
                <w:color w:val="392C69"/>
              </w:rPr>
              <w:t xml:space="preserve">(в ред. Приказов Минлесхоза Пензенской обл. от 14.05.2021 </w:t>
            </w:r>
            <w:hyperlink r:id="rId222">
              <w:r w:rsidRPr="009653E5">
                <w:rPr>
                  <w:color w:val="0000FF"/>
                </w:rPr>
                <w:t>N 60/1</w:t>
              </w:r>
            </w:hyperlink>
            <w:r w:rsidRPr="009653E5">
              <w:rPr>
                <w:color w:val="392C69"/>
              </w:rPr>
              <w:t>,</w:t>
            </w:r>
            <w:proofErr w:type="gramEnd"/>
          </w:p>
          <w:p w:rsidR="00C777EA" w:rsidRPr="009653E5" w:rsidRDefault="00C777EA">
            <w:pPr>
              <w:pStyle w:val="ConsPlusNormal"/>
              <w:jc w:val="center"/>
            </w:pPr>
            <w:r w:rsidRPr="009653E5">
              <w:rPr>
                <w:color w:val="392C69"/>
              </w:rPr>
              <w:t xml:space="preserve">от 31.01.2023 </w:t>
            </w:r>
            <w:hyperlink r:id="rId223">
              <w:r w:rsidRPr="009653E5">
                <w:rPr>
                  <w:color w:val="0000FF"/>
                </w:rPr>
                <w:t>N 15-3</w:t>
              </w:r>
            </w:hyperlink>
            <w:r w:rsidRPr="009653E5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7EA" w:rsidRPr="009653E5" w:rsidRDefault="00C777EA">
            <w:pPr>
              <w:pStyle w:val="ConsPlusNormal"/>
            </w:pPr>
          </w:p>
        </w:tc>
      </w:tr>
    </w:tbl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jc w:val="center"/>
      </w:pPr>
      <w:bookmarkStart w:id="12" w:name="P375"/>
      <w:bookmarkEnd w:id="12"/>
      <w:r w:rsidRPr="009653E5">
        <w:t>Образец заявления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nformat"/>
        <w:jc w:val="both"/>
      </w:pPr>
      <w:r w:rsidRPr="009653E5">
        <w:t>Фирменный бланк заявителя</w:t>
      </w:r>
      <w:proofErr w:type="gramStart"/>
      <w:r w:rsidRPr="009653E5">
        <w:t xml:space="preserve">               В</w:t>
      </w:r>
      <w:proofErr w:type="gramEnd"/>
      <w:r w:rsidRPr="009653E5">
        <w:t xml:space="preserve"> Министерство лесного, охотничьего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   (при наличии)                        хозяйства и природопользования</w:t>
      </w:r>
    </w:p>
    <w:p w:rsidR="00C777EA" w:rsidRPr="009653E5" w:rsidRDefault="00C777EA">
      <w:pPr>
        <w:pStyle w:val="ConsPlusNonformat"/>
        <w:jc w:val="both"/>
      </w:pPr>
      <w:r w:rsidRPr="009653E5">
        <w:t>от _______ N ____________                        Пензенской области</w:t>
      </w:r>
    </w:p>
    <w:p w:rsidR="00C777EA" w:rsidRPr="009653E5" w:rsidRDefault="00C777EA">
      <w:pPr>
        <w:pStyle w:val="ConsPlusNonformat"/>
        <w:jc w:val="both"/>
      </w:pPr>
    </w:p>
    <w:p w:rsidR="00C777EA" w:rsidRPr="009653E5" w:rsidRDefault="00C777EA">
      <w:pPr>
        <w:pStyle w:val="ConsPlusNonformat"/>
        <w:jc w:val="both"/>
      </w:pPr>
      <w:r w:rsidRPr="009653E5">
        <w:t xml:space="preserve">   Направляем для  организации и проведения  государственной  экологической</w:t>
      </w:r>
    </w:p>
    <w:p w:rsidR="00C777EA" w:rsidRPr="009653E5" w:rsidRDefault="00C777EA">
      <w:pPr>
        <w:pStyle w:val="ConsPlusNonformat"/>
        <w:jc w:val="both"/>
      </w:pPr>
      <w:r w:rsidRPr="009653E5">
        <w:t>экспертизы материалы:</w:t>
      </w:r>
    </w:p>
    <w:p w:rsidR="00C777EA" w:rsidRPr="009653E5" w:rsidRDefault="00C777EA">
      <w:pPr>
        <w:pStyle w:val="ConsPlusNonformat"/>
        <w:jc w:val="both"/>
      </w:pPr>
      <w:r w:rsidRPr="009653E5">
        <w:t>___________________________________________________________________________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      (название объекта государственной экологической экспертизы)</w:t>
      </w:r>
    </w:p>
    <w:p w:rsidR="00C777EA" w:rsidRPr="009653E5" w:rsidRDefault="00C777EA">
      <w:pPr>
        <w:pStyle w:val="ConsPlusNonformat"/>
        <w:jc w:val="both"/>
      </w:pPr>
    </w:p>
    <w:p w:rsidR="00C777EA" w:rsidRPr="009653E5" w:rsidRDefault="00C777EA">
      <w:pPr>
        <w:pStyle w:val="ConsPlusNonformat"/>
        <w:jc w:val="both"/>
      </w:pPr>
      <w:r w:rsidRPr="009653E5">
        <w:t xml:space="preserve">   Реквизиты    заказчика    государственной    экологической   экспертизы,</w:t>
      </w:r>
    </w:p>
    <w:p w:rsidR="00C777EA" w:rsidRPr="009653E5" w:rsidRDefault="00C777EA">
      <w:pPr>
        <w:pStyle w:val="ConsPlusNonformat"/>
        <w:jc w:val="both"/>
      </w:pPr>
      <w:proofErr w:type="gramStart"/>
      <w:r w:rsidRPr="009653E5">
        <w:t>необходимые  для  подготовки  счета на  оплату  проведения  государственной</w:t>
      </w:r>
      <w:proofErr w:type="gramEnd"/>
    </w:p>
    <w:p w:rsidR="00C777EA" w:rsidRPr="009653E5" w:rsidRDefault="00C777EA">
      <w:pPr>
        <w:pStyle w:val="ConsPlusNonformat"/>
        <w:jc w:val="both"/>
      </w:pPr>
      <w:r w:rsidRPr="009653E5">
        <w:t>экологической экспертизы.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Адрес юридический: ________________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Адрес почтовый: _________________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Адрес электронной почты: 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Телефон: _____________________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ИНН: _____________________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  КПП: ________________</w:t>
      </w:r>
    </w:p>
    <w:p w:rsidR="00C777EA" w:rsidRPr="009653E5" w:rsidRDefault="00C777EA">
      <w:pPr>
        <w:pStyle w:val="ConsPlusNonformat"/>
        <w:jc w:val="both"/>
      </w:pPr>
    </w:p>
    <w:p w:rsidR="00C777EA" w:rsidRPr="009653E5" w:rsidRDefault="00C777EA">
      <w:pPr>
        <w:pStyle w:val="ConsPlusNonformat"/>
        <w:jc w:val="both"/>
      </w:pPr>
      <w:r w:rsidRPr="009653E5">
        <w:t xml:space="preserve">Приложение: подробная опись  материалов,  представляемых </w:t>
      </w:r>
      <w:proofErr w:type="gramStart"/>
      <w:r w:rsidRPr="009653E5">
        <w:t>на</w:t>
      </w:r>
      <w:proofErr w:type="gramEnd"/>
      <w:r w:rsidRPr="009653E5">
        <w:t xml:space="preserve"> государственную</w:t>
      </w:r>
    </w:p>
    <w:p w:rsidR="00C777EA" w:rsidRPr="009653E5" w:rsidRDefault="00C777EA">
      <w:pPr>
        <w:pStyle w:val="ConsPlusNonformat"/>
        <w:jc w:val="both"/>
      </w:pPr>
      <w:r w:rsidRPr="009653E5">
        <w:t>экологическую экспертизу.</w:t>
      </w:r>
    </w:p>
    <w:p w:rsidR="00C777EA" w:rsidRPr="009653E5" w:rsidRDefault="00C777EA">
      <w:pPr>
        <w:pStyle w:val="ConsPlusNonformat"/>
        <w:jc w:val="both"/>
      </w:pPr>
    </w:p>
    <w:p w:rsidR="00C777EA" w:rsidRPr="009653E5" w:rsidRDefault="00C777EA">
      <w:pPr>
        <w:pStyle w:val="ConsPlusNonformat"/>
        <w:jc w:val="both"/>
      </w:pPr>
      <w:r w:rsidRPr="009653E5">
        <w:t>_________________________  _________________________  _____________________</w:t>
      </w:r>
    </w:p>
    <w:p w:rsidR="00C777EA" w:rsidRPr="009653E5" w:rsidRDefault="00C777EA">
      <w:pPr>
        <w:pStyle w:val="ConsPlusNonformat"/>
        <w:jc w:val="both"/>
      </w:pPr>
      <w:r w:rsidRPr="009653E5">
        <w:t xml:space="preserve"> (должность руководителя)   (подпись руководителя)    (расшифровка подписи)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jc w:val="right"/>
        <w:outlineLvl w:val="1"/>
      </w:pPr>
      <w:r w:rsidRPr="009653E5">
        <w:t>Приложение 2</w:t>
      </w:r>
    </w:p>
    <w:p w:rsidR="00C777EA" w:rsidRPr="009653E5" w:rsidRDefault="00C777EA">
      <w:pPr>
        <w:pStyle w:val="ConsPlusNormal"/>
        <w:jc w:val="right"/>
      </w:pPr>
      <w:r w:rsidRPr="009653E5">
        <w:t>к Административному регламенту</w:t>
      </w:r>
    </w:p>
    <w:p w:rsidR="00C777EA" w:rsidRPr="009653E5" w:rsidRDefault="00C777EA">
      <w:pPr>
        <w:pStyle w:val="ConsPlusNormal"/>
        <w:jc w:val="right"/>
      </w:pPr>
      <w:r w:rsidRPr="009653E5">
        <w:t>Министерства лесного, охотничьего</w:t>
      </w:r>
    </w:p>
    <w:p w:rsidR="00C777EA" w:rsidRPr="009653E5" w:rsidRDefault="00C777EA">
      <w:pPr>
        <w:pStyle w:val="ConsPlusNormal"/>
        <w:jc w:val="right"/>
      </w:pPr>
      <w:r w:rsidRPr="009653E5">
        <w:t>хозяйства и природопользования</w:t>
      </w:r>
    </w:p>
    <w:p w:rsidR="00C777EA" w:rsidRPr="009653E5" w:rsidRDefault="00C777EA">
      <w:pPr>
        <w:pStyle w:val="ConsPlusNormal"/>
        <w:jc w:val="right"/>
      </w:pPr>
      <w:r w:rsidRPr="009653E5">
        <w:t>Пензенской области</w:t>
      </w:r>
    </w:p>
    <w:p w:rsidR="00C777EA" w:rsidRPr="009653E5" w:rsidRDefault="00C777EA">
      <w:pPr>
        <w:pStyle w:val="ConsPlusNormal"/>
        <w:jc w:val="right"/>
      </w:pPr>
      <w:r w:rsidRPr="009653E5">
        <w:t xml:space="preserve">по предоставлению </w:t>
      </w:r>
      <w:proofErr w:type="gramStart"/>
      <w:r w:rsidRPr="009653E5">
        <w:t>государственной</w:t>
      </w:r>
      <w:proofErr w:type="gramEnd"/>
    </w:p>
    <w:p w:rsidR="00C777EA" w:rsidRPr="009653E5" w:rsidRDefault="00C777EA">
      <w:pPr>
        <w:pStyle w:val="ConsPlusNormal"/>
        <w:jc w:val="right"/>
      </w:pPr>
      <w:r w:rsidRPr="009653E5">
        <w:t>услуги "Организация и проведение</w:t>
      </w:r>
    </w:p>
    <w:p w:rsidR="00C777EA" w:rsidRPr="009653E5" w:rsidRDefault="00C777EA">
      <w:pPr>
        <w:pStyle w:val="ConsPlusNormal"/>
        <w:jc w:val="right"/>
      </w:pPr>
      <w:r w:rsidRPr="009653E5">
        <w:t>государственной экологической</w:t>
      </w:r>
    </w:p>
    <w:p w:rsidR="00C777EA" w:rsidRPr="009653E5" w:rsidRDefault="00C777EA">
      <w:pPr>
        <w:pStyle w:val="ConsPlusNormal"/>
        <w:jc w:val="right"/>
      </w:pPr>
      <w:r w:rsidRPr="009653E5">
        <w:t>экспертизы объектов</w:t>
      </w:r>
    </w:p>
    <w:p w:rsidR="00C777EA" w:rsidRPr="009653E5" w:rsidRDefault="00C777EA">
      <w:pPr>
        <w:pStyle w:val="ConsPlusNormal"/>
        <w:jc w:val="right"/>
      </w:pPr>
      <w:r w:rsidRPr="009653E5">
        <w:t>регионального уровня"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Title"/>
        <w:jc w:val="center"/>
      </w:pPr>
      <w:r w:rsidRPr="009653E5">
        <w:t>БЛОК-СХЕМА</w:t>
      </w:r>
    </w:p>
    <w:p w:rsidR="00C777EA" w:rsidRPr="009653E5" w:rsidRDefault="00C777EA">
      <w:pPr>
        <w:pStyle w:val="ConsPlusTitle"/>
        <w:jc w:val="center"/>
      </w:pPr>
      <w:r w:rsidRPr="009653E5">
        <w:t>ПОСЛЕДОВАТЕЛЬНОСТИ АДМИНИСТРАТИВНЫХ ДЕЙСТВИЙ (ПРОЦЕДУР)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  <w:r w:rsidRPr="009653E5">
        <w:lastRenderedPageBreak/>
        <w:t xml:space="preserve">Исключено. - </w:t>
      </w:r>
      <w:hyperlink r:id="rId224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04.03.2019 N 29/6.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jc w:val="right"/>
        <w:outlineLvl w:val="1"/>
      </w:pPr>
      <w:r w:rsidRPr="009653E5">
        <w:t>Приложение 3</w:t>
      </w:r>
    </w:p>
    <w:p w:rsidR="00C777EA" w:rsidRPr="009653E5" w:rsidRDefault="00C777EA">
      <w:pPr>
        <w:pStyle w:val="ConsPlusNormal"/>
        <w:jc w:val="right"/>
      </w:pPr>
      <w:r w:rsidRPr="009653E5">
        <w:t>к Административному регламенту</w:t>
      </w:r>
    </w:p>
    <w:p w:rsidR="00C777EA" w:rsidRPr="009653E5" w:rsidRDefault="00C777EA">
      <w:pPr>
        <w:pStyle w:val="ConsPlusNormal"/>
        <w:jc w:val="right"/>
      </w:pPr>
      <w:r w:rsidRPr="009653E5">
        <w:t>Министерства лесного, охотничьего</w:t>
      </w:r>
    </w:p>
    <w:p w:rsidR="00C777EA" w:rsidRPr="009653E5" w:rsidRDefault="00C777EA">
      <w:pPr>
        <w:pStyle w:val="ConsPlusNormal"/>
        <w:jc w:val="right"/>
      </w:pPr>
      <w:r w:rsidRPr="009653E5">
        <w:t>хозяйства и природопользования</w:t>
      </w:r>
    </w:p>
    <w:p w:rsidR="00C777EA" w:rsidRPr="009653E5" w:rsidRDefault="00C777EA">
      <w:pPr>
        <w:pStyle w:val="ConsPlusNormal"/>
        <w:jc w:val="right"/>
      </w:pPr>
      <w:r w:rsidRPr="009653E5">
        <w:t>Пензенской области</w:t>
      </w:r>
    </w:p>
    <w:p w:rsidR="00C777EA" w:rsidRPr="009653E5" w:rsidRDefault="00C777EA">
      <w:pPr>
        <w:pStyle w:val="ConsPlusNormal"/>
        <w:jc w:val="right"/>
      </w:pPr>
      <w:r w:rsidRPr="009653E5">
        <w:t xml:space="preserve">по предоставлению </w:t>
      </w:r>
      <w:proofErr w:type="gramStart"/>
      <w:r w:rsidRPr="009653E5">
        <w:t>государственной</w:t>
      </w:r>
      <w:proofErr w:type="gramEnd"/>
    </w:p>
    <w:p w:rsidR="00C777EA" w:rsidRPr="009653E5" w:rsidRDefault="00C777EA">
      <w:pPr>
        <w:pStyle w:val="ConsPlusNormal"/>
        <w:jc w:val="right"/>
      </w:pPr>
      <w:r w:rsidRPr="009653E5">
        <w:t>услуги "Организация и проведение</w:t>
      </w:r>
    </w:p>
    <w:p w:rsidR="00C777EA" w:rsidRPr="009653E5" w:rsidRDefault="00C777EA">
      <w:pPr>
        <w:pStyle w:val="ConsPlusNormal"/>
        <w:jc w:val="right"/>
      </w:pPr>
      <w:r w:rsidRPr="009653E5">
        <w:t>государственной экологической</w:t>
      </w:r>
    </w:p>
    <w:p w:rsidR="00C777EA" w:rsidRPr="009653E5" w:rsidRDefault="00C777EA">
      <w:pPr>
        <w:pStyle w:val="ConsPlusNormal"/>
        <w:jc w:val="right"/>
      </w:pPr>
      <w:r w:rsidRPr="009653E5">
        <w:t>экспертизы объектов</w:t>
      </w:r>
    </w:p>
    <w:p w:rsidR="00C777EA" w:rsidRPr="009653E5" w:rsidRDefault="00C777EA">
      <w:pPr>
        <w:pStyle w:val="ConsPlusNormal"/>
        <w:jc w:val="right"/>
      </w:pPr>
      <w:r w:rsidRPr="009653E5">
        <w:t>регионального уровня"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Pr="009653E5" w:rsidRDefault="00C777EA">
      <w:pPr>
        <w:pStyle w:val="ConsPlusNormal"/>
        <w:jc w:val="center"/>
      </w:pPr>
      <w:r w:rsidRPr="009653E5">
        <w:t>ЗАКЛЮЧЕНИЕ</w:t>
      </w:r>
    </w:p>
    <w:p w:rsidR="00C777EA" w:rsidRPr="009653E5" w:rsidRDefault="00C777EA">
      <w:pPr>
        <w:pStyle w:val="ConsPlusNormal"/>
        <w:jc w:val="center"/>
      </w:pPr>
      <w:r w:rsidRPr="009653E5">
        <w:t>экспертной комиссии государственной экологической экспертизы</w:t>
      </w:r>
    </w:p>
    <w:p w:rsidR="00C777EA" w:rsidRPr="009653E5" w:rsidRDefault="00C777EA">
      <w:pPr>
        <w:pStyle w:val="ConsPlusNormal"/>
        <w:ind w:firstLine="540"/>
        <w:jc w:val="both"/>
      </w:pPr>
    </w:p>
    <w:p w:rsidR="00C777EA" w:rsidRDefault="00C777EA">
      <w:pPr>
        <w:pStyle w:val="ConsPlusNormal"/>
        <w:ind w:firstLine="540"/>
        <w:jc w:val="both"/>
      </w:pPr>
      <w:r w:rsidRPr="009653E5">
        <w:t xml:space="preserve">Утратило силу. - </w:t>
      </w:r>
      <w:hyperlink r:id="rId225">
        <w:r w:rsidRPr="009653E5">
          <w:rPr>
            <w:color w:val="0000FF"/>
          </w:rPr>
          <w:t>Приказ</w:t>
        </w:r>
      </w:hyperlink>
      <w:r w:rsidRPr="009653E5">
        <w:t xml:space="preserve"> Минлесхоза </w:t>
      </w:r>
      <w:proofErr w:type="gramStart"/>
      <w:r w:rsidRPr="009653E5">
        <w:t>Пензенской</w:t>
      </w:r>
      <w:proofErr w:type="gramEnd"/>
      <w:r w:rsidRPr="009653E5">
        <w:t xml:space="preserve"> обл. от 29.09.2025 N 15-116.</w:t>
      </w:r>
    </w:p>
    <w:p w:rsidR="00C777EA" w:rsidRDefault="00C777EA">
      <w:pPr>
        <w:pStyle w:val="ConsPlusNormal"/>
        <w:ind w:firstLine="540"/>
        <w:jc w:val="both"/>
      </w:pPr>
    </w:p>
    <w:p w:rsidR="00C777EA" w:rsidRDefault="00C777EA">
      <w:pPr>
        <w:pStyle w:val="ConsPlusNormal"/>
        <w:ind w:firstLine="540"/>
        <w:jc w:val="both"/>
      </w:pPr>
    </w:p>
    <w:p w:rsidR="00C777EA" w:rsidRDefault="00C777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73B" w:rsidRDefault="003A773B">
      <w:bookmarkStart w:id="13" w:name="_GoBack"/>
      <w:bookmarkEnd w:id="13"/>
    </w:p>
    <w:sectPr w:rsidR="003A773B" w:rsidSect="0018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EA"/>
    <w:rsid w:val="003A773B"/>
    <w:rsid w:val="009653E5"/>
    <w:rsid w:val="00C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7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7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7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7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77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7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77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7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7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77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89056&amp;dst=100010" TargetMode="External"/><Relationship Id="rId21" Type="http://schemas.openxmlformats.org/officeDocument/2006/relationships/hyperlink" Target="https://login.consultant.ru/link/?req=doc&amp;base=RLAW021&amp;n=159476&amp;dst=100005" TargetMode="External"/><Relationship Id="rId42" Type="http://schemas.openxmlformats.org/officeDocument/2006/relationships/hyperlink" Target="https://login.consultant.ru/link/?req=doc&amp;base=RLAW021&amp;n=41590" TargetMode="External"/><Relationship Id="rId63" Type="http://schemas.openxmlformats.org/officeDocument/2006/relationships/hyperlink" Target="https://login.consultant.ru/link/?req=doc&amp;base=RLAW021&amp;n=136568&amp;dst=100005" TargetMode="External"/><Relationship Id="rId84" Type="http://schemas.openxmlformats.org/officeDocument/2006/relationships/hyperlink" Target="https://login.consultant.ru/link/?req=doc&amp;base=RLAW021&amp;n=177573&amp;dst=100007" TargetMode="External"/><Relationship Id="rId138" Type="http://schemas.openxmlformats.org/officeDocument/2006/relationships/hyperlink" Target="https://login.consultant.ru/link/?req=doc&amp;base=RLAW021&amp;n=189056&amp;dst=100017" TargetMode="External"/><Relationship Id="rId159" Type="http://schemas.openxmlformats.org/officeDocument/2006/relationships/hyperlink" Target="https://login.consultant.ru/link/?req=doc&amp;base=RLAW021&amp;n=159476&amp;dst=100031" TargetMode="External"/><Relationship Id="rId170" Type="http://schemas.openxmlformats.org/officeDocument/2006/relationships/hyperlink" Target="https://login.consultant.ru/link/?req=doc&amp;base=RLAW021&amp;n=89417&amp;dst=100025" TargetMode="External"/><Relationship Id="rId191" Type="http://schemas.openxmlformats.org/officeDocument/2006/relationships/hyperlink" Target="https://login.consultant.ru/link/?req=doc&amp;base=RLAW021&amp;n=178528&amp;dst=100026" TargetMode="External"/><Relationship Id="rId205" Type="http://schemas.openxmlformats.org/officeDocument/2006/relationships/hyperlink" Target="https://login.consultant.ru/link/?req=doc&amp;base=RLAW021&amp;n=132073&amp;dst=100049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RLAW021&amp;n=159476&amp;dst=100008" TargetMode="External"/><Relationship Id="rId11" Type="http://schemas.openxmlformats.org/officeDocument/2006/relationships/hyperlink" Target="https://login.consultant.ru/link/?req=doc&amp;base=RLAW021&amp;n=122933&amp;dst=100005" TargetMode="External"/><Relationship Id="rId32" Type="http://schemas.openxmlformats.org/officeDocument/2006/relationships/hyperlink" Target="https://login.consultant.ru/link/?req=doc&amp;base=RLAW021&amp;n=203464&amp;dst=100005" TargetMode="External"/><Relationship Id="rId53" Type="http://schemas.openxmlformats.org/officeDocument/2006/relationships/hyperlink" Target="https://login.consultant.ru/link/?req=doc&amp;base=RLAW021&amp;n=50599" TargetMode="External"/><Relationship Id="rId74" Type="http://schemas.openxmlformats.org/officeDocument/2006/relationships/hyperlink" Target="https://login.consultant.ru/link/?req=doc&amp;base=RLAW021&amp;n=178528&amp;dst=100005" TargetMode="External"/><Relationship Id="rId128" Type="http://schemas.openxmlformats.org/officeDocument/2006/relationships/hyperlink" Target="https://login.consultant.ru/link/?req=doc&amp;base=RLAW021&amp;n=77524&amp;dst=100008" TargetMode="External"/><Relationship Id="rId149" Type="http://schemas.openxmlformats.org/officeDocument/2006/relationships/hyperlink" Target="https://login.consultant.ru/link/?req=doc&amp;base=RLAW021&amp;n=189056&amp;dst=100021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021&amp;n=178528&amp;dst=100079" TargetMode="External"/><Relationship Id="rId160" Type="http://schemas.openxmlformats.org/officeDocument/2006/relationships/hyperlink" Target="https://login.consultant.ru/link/?req=doc&amp;base=RLAW021&amp;n=159476&amp;dst=100181" TargetMode="External"/><Relationship Id="rId181" Type="http://schemas.openxmlformats.org/officeDocument/2006/relationships/hyperlink" Target="https://login.consultant.ru/link/?req=doc&amp;base=RLAW021&amp;n=136568&amp;dst=100047" TargetMode="External"/><Relationship Id="rId216" Type="http://schemas.openxmlformats.org/officeDocument/2006/relationships/hyperlink" Target="https://login.consultant.ru/link/?req=doc&amp;base=RLAW021&amp;n=209729&amp;dst=100053" TargetMode="External"/><Relationship Id="rId22" Type="http://schemas.openxmlformats.org/officeDocument/2006/relationships/hyperlink" Target="https://login.consultant.ru/link/?req=doc&amp;base=RLAW021&amp;n=170241&amp;dst=100025" TargetMode="External"/><Relationship Id="rId43" Type="http://schemas.openxmlformats.org/officeDocument/2006/relationships/hyperlink" Target="https://login.consultant.ru/link/?req=doc&amp;base=RLAW021&amp;n=35589" TargetMode="External"/><Relationship Id="rId64" Type="http://schemas.openxmlformats.org/officeDocument/2006/relationships/hyperlink" Target="https://login.consultant.ru/link/?req=doc&amp;base=RLAW021&amp;n=140661&amp;dst=100005" TargetMode="External"/><Relationship Id="rId118" Type="http://schemas.openxmlformats.org/officeDocument/2006/relationships/hyperlink" Target="https://login.consultant.ru/link/?req=doc&amp;base=RLAW021&amp;n=89417&amp;dst=100016" TargetMode="External"/><Relationship Id="rId139" Type="http://schemas.openxmlformats.org/officeDocument/2006/relationships/hyperlink" Target="https://login.consultant.ru/link/?req=doc&amp;base=RLAW021&amp;n=209729&amp;dst=100029" TargetMode="External"/><Relationship Id="rId85" Type="http://schemas.openxmlformats.org/officeDocument/2006/relationships/hyperlink" Target="https://minleshoz.pnzreg.ru/" TargetMode="External"/><Relationship Id="rId150" Type="http://schemas.openxmlformats.org/officeDocument/2006/relationships/hyperlink" Target="https://login.consultant.ru/link/?req=doc&amp;base=RLAW021&amp;n=189056&amp;dst=100031" TargetMode="External"/><Relationship Id="rId171" Type="http://schemas.openxmlformats.org/officeDocument/2006/relationships/hyperlink" Target="https://login.consultant.ru/link/?req=doc&amp;base=RLAW021&amp;n=178528&amp;dst=100024" TargetMode="External"/><Relationship Id="rId192" Type="http://schemas.openxmlformats.org/officeDocument/2006/relationships/hyperlink" Target="https://login.consultant.ru/link/?req=doc&amp;base=RLAW021&amp;n=178528&amp;dst=100079" TargetMode="External"/><Relationship Id="rId206" Type="http://schemas.openxmlformats.org/officeDocument/2006/relationships/hyperlink" Target="https://login.consultant.ru/link/?req=doc&amp;base=RLAW021&amp;n=132073&amp;dst=100051" TargetMode="External"/><Relationship Id="rId227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021&amp;n=128655&amp;dst=100005" TargetMode="External"/><Relationship Id="rId33" Type="http://schemas.openxmlformats.org/officeDocument/2006/relationships/hyperlink" Target="https://login.consultant.ru/link/?req=doc&amp;base=RLAW021&amp;n=209729&amp;dst=100005" TargetMode="External"/><Relationship Id="rId108" Type="http://schemas.openxmlformats.org/officeDocument/2006/relationships/hyperlink" Target="https://login.consultant.ru/link/?req=doc&amp;base=RLAW021&amp;n=178528&amp;dst=100011" TargetMode="External"/><Relationship Id="rId129" Type="http://schemas.openxmlformats.org/officeDocument/2006/relationships/hyperlink" Target="https://login.consultant.ru/link/?req=doc&amp;base=RLAW021&amp;n=177573&amp;dst=100011" TargetMode="External"/><Relationship Id="rId54" Type="http://schemas.openxmlformats.org/officeDocument/2006/relationships/hyperlink" Target="https://login.consultant.ru/link/?req=doc&amp;base=RLAW021&amp;n=77524&amp;dst=100005" TargetMode="External"/><Relationship Id="rId75" Type="http://schemas.openxmlformats.org/officeDocument/2006/relationships/hyperlink" Target="https://login.consultant.ru/link/?req=doc&amp;base=RLAW021&amp;n=188838&amp;dst=100031" TargetMode="External"/><Relationship Id="rId96" Type="http://schemas.openxmlformats.org/officeDocument/2006/relationships/hyperlink" Target="https://login.consultant.ru/link/?req=doc&amp;base=RLAW021&amp;n=178528&amp;dst=100009" TargetMode="External"/><Relationship Id="rId140" Type="http://schemas.openxmlformats.org/officeDocument/2006/relationships/hyperlink" Target="https://login.consultant.ru/link/?req=doc&amp;base=RLAW021&amp;n=209729&amp;dst=100032" TargetMode="External"/><Relationship Id="rId161" Type="http://schemas.openxmlformats.org/officeDocument/2006/relationships/hyperlink" Target="https://login.consultant.ru/link/?req=doc&amp;base=RLAW021&amp;n=159476&amp;dst=100031" TargetMode="External"/><Relationship Id="rId182" Type="http://schemas.openxmlformats.org/officeDocument/2006/relationships/hyperlink" Target="https://login.consultant.ru/link/?req=doc&amp;base=RLAW021&amp;n=177573&amp;dst=100015" TargetMode="External"/><Relationship Id="rId217" Type="http://schemas.openxmlformats.org/officeDocument/2006/relationships/hyperlink" Target="https://login.consultant.ru/link/?req=doc&amp;base=RLAW021&amp;n=209729&amp;dst=100054" TargetMode="External"/><Relationship Id="rId6" Type="http://schemas.openxmlformats.org/officeDocument/2006/relationships/hyperlink" Target="https://login.consultant.ru/link/?req=doc&amp;base=RLAW021&amp;n=77524&amp;dst=100005" TargetMode="External"/><Relationship Id="rId23" Type="http://schemas.openxmlformats.org/officeDocument/2006/relationships/hyperlink" Target="https://login.consultant.ru/link/?req=doc&amp;base=RLAW021&amp;n=175515&amp;dst=100082" TargetMode="External"/><Relationship Id="rId119" Type="http://schemas.openxmlformats.org/officeDocument/2006/relationships/hyperlink" Target="https://login.consultant.ru/link/?req=doc&amp;base=RLAW021&amp;n=209729&amp;dst=100013" TargetMode="External"/><Relationship Id="rId44" Type="http://schemas.openxmlformats.org/officeDocument/2006/relationships/hyperlink" Target="https://login.consultant.ru/link/?req=doc&amp;base=RLAW021&amp;n=39001" TargetMode="External"/><Relationship Id="rId65" Type="http://schemas.openxmlformats.org/officeDocument/2006/relationships/hyperlink" Target="https://login.consultant.ru/link/?req=doc&amp;base=RLAW021&amp;n=142276&amp;dst=100005" TargetMode="External"/><Relationship Id="rId86" Type="http://schemas.openxmlformats.org/officeDocument/2006/relationships/hyperlink" Target="https://gosuslugi.ru/" TargetMode="External"/><Relationship Id="rId130" Type="http://schemas.openxmlformats.org/officeDocument/2006/relationships/hyperlink" Target="https://login.consultant.ru/link/?req=doc&amp;base=RLAW021&amp;n=209729&amp;dst=100026" TargetMode="External"/><Relationship Id="rId151" Type="http://schemas.openxmlformats.org/officeDocument/2006/relationships/hyperlink" Target="https://login.consultant.ru/link/?req=doc&amp;base=RLAW021&amp;n=189056&amp;dst=100021" TargetMode="External"/><Relationship Id="rId172" Type="http://schemas.openxmlformats.org/officeDocument/2006/relationships/hyperlink" Target="https://login.consultant.ru/link/?req=doc&amp;base=RLAW021&amp;n=178528&amp;dst=100079" TargetMode="External"/><Relationship Id="rId193" Type="http://schemas.openxmlformats.org/officeDocument/2006/relationships/hyperlink" Target="https://login.consultant.ru/link/?req=doc&amp;base=RLAW021&amp;n=159476&amp;dst=100038" TargetMode="External"/><Relationship Id="rId207" Type="http://schemas.openxmlformats.org/officeDocument/2006/relationships/hyperlink" Target="https://login.consultant.ru/link/?req=doc&amp;base=RLAW021&amp;n=140661&amp;dst=100010" TargetMode="External"/><Relationship Id="rId13" Type="http://schemas.openxmlformats.org/officeDocument/2006/relationships/hyperlink" Target="https://login.consultant.ru/link/?req=doc&amp;base=RLAW021&amp;n=130776&amp;dst=100005" TargetMode="External"/><Relationship Id="rId109" Type="http://schemas.openxmlformats.org/officeDocument/2006/relationships/hyperlink" Target="https://login.consultant.ru/link/?req=doc&amp;base=RLAW021&amp;n=178528&amp;dst=100079" TargetMode="External"/><Relationship Id="rId34" Type="http://schemas.openxmlformats.org/officeDocument/2006/relationships/hyperlink" Target="https://login.consultant.ru/link/?req=doc&amp;base=LAW&amp;n=484877&amp;dst=143" TargetMode="External"/><Relationship Id="rId55" Type="http://schemas.openxmlformats.org/officeDocument/2006/relationships/hyperlink" Target="https://login.consultant.ru/link/?req=doc&amp;base=RLAW021&amp;n=89417&amp;dst=100005" TargetMode="External"/><Relationship Id="rId76" Type="http://schemas.openxmlformats.org/officeDocument/2006/relationships/hyperlink" Target="https://login.consultant.ru/link/?req=doc&amp;base=RLAW021&amp;n=189056&amp;dst=100005" TargetMode="External"/><Relationship Id="rId97" Type="http://schemas.openxmlformats.org/officeDocument/2006/relationships/hyperlink" Target="https://login.consultant.ru/link/?req=doc&amp;base=RLAW021&amp;n=188838&amp;dst=100033" TargetMode="External"/><Relationship Id="rId120" Type="http://schemas.openxmlformats.org/officeDocument/2006/relationships/hyperlink" Target="https://login.consultant.ru/link/?req=doc&amp;base=LAW&amp;n=484877" TargetMode="External"/><Relationship Id="rId141" Type="http://schemas.openxmlformats.org/officeDocument/2006/relationships/hyperlink" Target="https://login.consultant.ru/link/?req=doc&amp;base=RLAW021&amp;n=209729&amp;dst=100057" TargetMode="External"/><Relationship Id="rId7" Type="http://schemas.openxmlformats.org/officeDocument/2006/relationships/hyperlink" Target="https://login.consultant.ru/link/?req=doc&amp;base=RLAW021&amp;n=89417&amp;dst=100005" TargetMode="External"/><Relationship Id="rId162" Type="http://schemas.openxmlformats.org/officeDocument/2006/relationships/hyperlink" Target="https://login.consultant.ru/link/?req=doc&amp;base=RLAW021&amp;n=178528&amp;dst=100023" TargetMode="External"/><Relationship Id="rId183" Type="http://schemas.openxmlformats.org/officeDocument/2006/relationships/hyperlink" Target="https://login.consultant.ru/link/?req=doc&amp;base=LAW&amp;n=511226&amp;dst=376" TargetMode="External"/><Relationship Id="rId218" Type="http://schemas.openxmlformats.org/officeDocument/2006/relationships/hyperlink" Target="https://login.consultant.ru/link/?req=doc&amp;base=RLAW021&amp;n=178528&amp;dst=100076" TargetMode="External"/><Relationship Id="rId24" Type="http://schemas.openxmlformats.org/officeDocument/2006/relationships/hyperlink" Target="https://login.consultant.ru/link/?req=doc&amp;base=RLAW021&amp;n=177500&amp;dst=100005" TargetMode="External"/><Relationship Id="rId45" Type="http://schemas.openxmlformats.org/officeDocument/2006/relationships/hyperlink" Target="https://login.consultant.ru/link/?req=doc&amp;base=RLAW021&amp;n=45303" TargetMode="External"/><Relationship Id="rId66" Type="http://schemas.openxmlformats.org/officeDocument/2006/relationships/hyperlink" Target="https://login.consultant.ru/link/?req=doc&amp;base=RLAW021&amp;n=148040&amp;dst=100005" TargetMode="External"/><Relationship Id="rId87" Type="http://schemas.openxmlformats.org/officeDocument/2006/relationships/hyperlink" Target="https://gosuslugi.pnzreg.ru/" TargetMode="External"/><Relationship Id="rId110" Type="http://schemas.openxmlformats.org/officeDocument/2006/relationships/hyperlink" Target="https://login.consultant.ru/link/?req=doc&amp;base=RLAW021&amp;n=197120&amp;dst=100007" TargetMode="External"/><Relationship Id="rId131" Type="http://schemas.openxmlformats.org/officeDocument/2006/relationships/hyperlink" Target="https://login.consultant.ru/link/?req=doc&amp;base=RLAW021&amp;n=209729&amp;dst=100027" TargetMode="External"/><Relationship Id="rId152" Type="http://schemas.openxmlformats.org/officeDocument/2006/relationships/hyperlink" Target="https://login.consultant.ru/link/?req=doc&amp;base=RLAW021&amp;n=178528&amp;dst=100020" TargetMode="External"/><Relationship Id="rId173" Type="http://schemas.openxmlformats.org/officeDocument/2006/relationships/hyperlink" Target="https://login.consultant.ru/link/?req=doc&amp;base=RLAW021&amp;n=178528&amp;dst=100024" TargetMode="External"/><Relationship Id="rId194" Type="http://schemas.openxmlformats.org/officeDocument/2006/relationships/hyperlink" Target="https://login.consultant.ru/link/?req=doc&amp;base=RLAW021&amp;n=159476&amp;dst=100181" TargetMode="External"/><Relationship Id="rId208" Type="http://schemas.openxmlformats.org/officeDocument/2006/relationships/hyperlink" Target="https://login.consultant.ru/link/?req=doc&amp;base=RLAW021&amp;n=140661&amp;dst=100012" TargetMode="External"/><Relationship Id="rId14" Type="http://schemas.openxmlformats.org/officeDocument/2006/relationships/hyperlink" Target="https://login.consultant.ru/link/?req=doc&amp;base=RLAW021&amp;n=132073&amp;dst=100005" TargetMode="External"/><Relationship Id="rId35" Type="http://schemas.openxmlformats.org/officeDocument/2006/relationships/hyperlink" Target="https://login.consultant.ru/link/?req=doc&amp;base=LAW&amp;n=511331&amp;dst=100094" TargetMode="External"/><Relationship Id="rId56" Type="http://schemas.openxmlformats.org/officeDocument/2006/relationships/hyperlink" Target="https://login.consultant.ru/link/?req=doc&amp;base=RLAW021&amp;n=93340&amp;dst=100005" TargetMode="External"/><Relationship Id="rId77" Type="http://schemas.openxmlformats.org/officeDocument/2006/relationships/hyperlink" Target="https://login.consultant.ru/link/?req=doc&amp;base=RLAW021&amp;n=182028&amp;dst=100011" TargetMode="External"/><Relationship Id="rId100" Type="http://schemas.openxmlformats.org/officeDocument/2006/relationships/hyperlink" Target="https://login.consultant.ru/link/?req=doc&amp;base=RLAW021&amp;n=188838&amp;dst=100035" TargetMode="External"/><Relationship Id="rId8" Type="http://schemas.openxmlformats.org/officeDocument/2006/relationships/hyperlink" Target="https://login.consultant.ru/link/?req=doc&amp;base=RLAW021&amp;n=93340&amp;dst=100005" TargetMode="External"/><Relationship Id="rId98" Type="http://schemas.openxmlformats.org/officeDocument/2006/relationships/hyperlink" Target="https://login.consultant.ru/link/?req=doc&amp;base=RLAW021&amp;n=188838&amp;dst=100034" TargetMode="External"/><Relationship Id="rId121" Type="http://schemas.openxmlformats.org/officeDocument/2006/relationships/hyperlink" Target="https://login.consultant.ru/link/?req=doc&amp;base=LAW&amp;n=484877&amp;dst=307" TargetMode="External"/><Relationship Id="rId142" Type="http://schemas.openxmlformats.org/officeDocument/2006/relationships/hyperlink" Target="https://login.consultant.ru/link/?req=doc&amp;base=LAW&amp;n=477784&amp;dst=100010" TargetMode="External"/><Relationship Id="rId163" Type="http://schemas.openxmlformats.org/officeDocument/2006/relationships/hyperlink" Target="https://login.consultant.ru/link/?req=doc&amp;base=RLAW021&amp;n=77524&amp;dst=100009" TargetMode="External"/><Relationship Id="rId184" Type="http://schemas.openxmlformats.org/officeDocument/2006/relationships/hyperlink" Target="https://login.consultant.ru/link/?req=doc&amp;base=RLAW021&amp;n=142276&amp;dst=100010" TargetMode="External"/><Relationship Id="rId219" Type="http://schemas.openxmlformats.org/officeDocument/2006/relationships/hyperlink" Target="https://login.consultant.ru/link/?req=doc&amp;base=RLAW021&amp;n=178528&amp;dst=10007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021&amp;n=209729&amp;dst=100046" TargetMode="External"/><Relationship Id="rId25" Type="http://schemas.openxmlformats.org/officeDocument/2006/relationships/hyperlink" Target="https://login.consultant.ru/link/?req=doc&amp;base=RLAW021&amp;n=177573&amp;dst=100005" TargetMode="External"/><Relationship Id="rId46" Type="http://schemas.openxmlformats.org/officeDocument/2006/relationships/hyperlink" Target="https://login.consultant.ru/link/?req=doc&amp;base=RLAW021&amp;n=53193" TargetMode="External"/><Relationship Id="rId67" Type="http://schemas.openxmlformats.org/officeDocument/2006/relationships/hyperlink" Target="https://login.consultant.ru/link/?req=doc&amp;base=RLAW021&amp;n=175756&amp;dst=100005" TargetMode="External"/><Relationship Id="rId116" Type="http://schemas.openxmlformats.org/officeDocument/2006/relationships/hyperlink" Target="https://login.consultant.ru/link/?req=doc&amp;base=RLAW021&amp;n=178528&amp;dst=100017" TargetMode="External"/><Relationship Id="rId137" Type="http://schemas.openxmlformats.org/officeDocument/2006/relationships/hyperlink" Target="https://login.consultant.ru/link/?req=doc&amp;base=RLAW021&amp;n=209729&amp;dst=100028" TargetMode="External"/><Relationship Id="rId158" Type="http://schemas.openxmlformats.org/officeDocument/2006/relationships/hyperlink" Target="https://login.consultant.ru/link/?req=doc&amp;base=RLAW021&amp;n=178528&amp;dst=100079" TargetMode="External"/><Relationship Id="rId20" Type="http://schemas.openxmlformats.org/officeDocument/2006/relationships/hyperlink" Target="https://login.consultant.ru/link/?req=doc&amp;base=RLAW021&amp;n=153878&amp;dst=100005" TargetMode="External"/><Relationship Id="rId41" Type="http://schemas.openxmlformats.org/officeDocument/2006/relationships/hyperlink" Target="https://login.consultant.ru/link/?req=doc&amp;base=RLAW021&amp;n=32400" TargetMode="External"/><Relationship Id="rId62" Type="http://schemas.openxmlformats.org/officeDocument/2006/relationships/hyperlink" Target="https://login.consultant.ru/link/?req=doc&amp;base=RLAW021&amp;n=132073&amp;dst=100005" TargetMode="External"/><Relationship Id="rId83" Type="http://schemas.openxmlformats.org/officeDocument/2006/relationships/hyperlink" Target="https://login.consultant.ru/link/?req=doc&amp;base=RLAW021&amp;n=209729&amp;dst=100009" TargetMode="External"/><Relationship Id="rId88" Type="http://schemas.openxmlformats.org/officeDocument/2006/relationships/hyperlink" Target="https://login.consultant.ru/link/?req=doc&amp;base=RLAW021&amp;n=177500&amp;dst=100006" TargetMode="External"/><Relationship Id="rId111" Type="http://schemas.openxmlformats.org/officeDocument/2006/relationships/hyperlink" Target="https://login.consultant.ru/link/?req=doc&amp;base=RLAW021&amp;n=197120&amp;dst=100008" TargetMode="External"/><Relationship Id="rId132" Type="http://schemas.openxmlformats.org/officeDocument/2006/relationships/hyperlink" Target="https://login.consultant.ru/link/?req=doc&amp;base=RLAW021&amp;n=153878&amp;dst=100012" TargetMode="External"/><Relationship Id="rId153" Type="http://schemas.openxmlformats.org/officeDocument/2006/relationships/hyperlink" Target="https://login.consultant.ru/link/?req=doc&amp;base=RLAW021&amp;n=128655&amp;dst=100045" TargetMode="External"/><Relationship Id="rId174" Type="http://schemas.openxmlformats.org/officeDocument/2006/relationships/hyperlink" Target="https://login.consultant.ru/link/?req=doc&amp;base=RLAW021&amp;n=159476&amp;dst=100033" TargetMode="External"/><Relationship Id="rId179" Type="http://schemas.openxmlformats.org/officeDocument/2006/relationships/hyperlink" Target="https://login.consultant.ru/link/?req=doc&amp;base=RLAW021&amp;n=159476&amp;dst=100033" TargetMode="External"/><Relationship Id="rId195" Type="http://schemas.openxmlformats.org/officeDocument/2006/relationships/hyperlink" Target="https://login.consultant.ru/link/?req=doc&amp;base=LAW&amp;n=503689" TargetMode="External"/><Relationship Id="rId209" Type="http://schemas.openxmlformats.org/officeDocument/2006/relationships/hyperlink" Target="https://login.consultant.ru/link/?req=doc&amp;base=RLAW021&amp;n=140661&amp;dst=100013" TargetMode="External"/><Relationship Id="rId190" Type="http://schemas.openxmlformats.org/officeDocument/2006/relationships/hyperlink" Target="https://login.consultant.ru/link/?req=doc&amp;base=RLAW021&amp;n=189056&amp;dst=100031" TargetMode="External"/><Relationship Id="rId204" Type="http://schemas.openxmlformats.org/officeDocument/2006/relationships/hyperlink" Target="https://login.consultant.ru/link/?req=doc&amp;base=RLAW021&amp;n=140661&amp;dst=100008" TargetMode="External"/><Relationship Id="rId220" Type="http://schemas.openxmlformats.org/officeDocument/2006/relationships/hyperlink" Target="https://login.consultant.ru/link/?req=doc&amp;base=RLAW021&amp;n=159476&amp;dst=100179" TargetMode="External"/><Relationship Id="rId225" Type="http://schemas.openxmlformats.org/officeDocument/2006/relationships/hyperlink" Target="https://login.consultant.ru/link/?req=doc&amp;base=RLAW021&amp;n=209729&amp;dst=100055" TargetMode="External"/><Relationship Id="rId15" Type="http://schemas.openxmlformats.org/officeDocument/2006/relationships/hyperlink" Target="https://login.consultant.ru/link/?req=doc&amp;base=RLAW021&amp;n=136568&amp;dst=100005" TargetMode="External"/><Relationship Id="rId36" Type="http://schemas.openxmlformats.org/officeDocument/2006/relationships/hyperlink" Target="https://login.consultant.ru/link/?req=doc&amp;base=RLAW021&amp;n=203952&amp;dst=100363" TargetMode="External"/><Relationship Id="rId57" Type="http://schemas.openxmlformats.org/officeDocument/2006/relationships/hyperlink" Target="https://login.consultant.ru/link/?req=doc&amp;base=RLAW021&amp;n=96296&amp;dst=100005" TargetMode="External"/><Relationship Id="rId106" Type="http://schemas.openxmlformats.org/officeDocument/2006/relationships/hyperlink" Target="https://login.consultant.ru/link/?req=doc&amp;base=RLAW021&amp;n=159476&amp;dst=100181" TargetMode="External"/><Relationship Id="rId127" Type="http://schemas.openxmlformats.org/officeDocument/2006/relationships/hyperlink" Target="https://login.consultant.ru/link/?req=doc&amp;base=RLAW021&amp;n=209729&amp;dst=100018" TargetMode="External"/><Relationship Id="rId10" Type="http://schemas.openxmlformats.org/officeDocument/2006/relationships/hyperlink" Target="https://login.consultant.ru/link/?req=doc&amp;base=RLAW021&amp;n=99327&amp;dst=100005" TargetMode="External"/><Relationship Id="rId31" Type="http://schemas.openxmlformats.org/officeDocument/2006/relationships/hyperlink" Target="https://login.consultant.ru/link/?req=doc&amp;base=RLAW021&amp;n=197370&amp;dst=100005" TargetMode="External"/><Relationship Id="rId52" Type="http://schemas.openxmlformats.org/officeDocument/2006/relationships/hyperlink" Target="https://login.consultant.ru/link/?req=doc&amp;base=RLAW021&amp;n=53253" TargetMode="External"/><Relationship Id="rId73" Type="http://schemas.openxmlformats.org/officeDocument/2006/relationships/hyperlink" Target="https://login.consultant.ru/link/?req=doc&amp;base=RLAW021&amp;n=177573&amp;dst=100006" TargetMode="External"/><Relationship Id="rId78" Type="http://schemas.openxmlformats.org/officeDocument/2006/relationships/hyperlink" Target="https://login.consultant.ru/link/?req=doc&amp;base=RLAW021&amp;n=197120&amp;dst=100005" TargetMode="External"/><Relationship Id="rId94" Type="http://schemas.openxmlformats.org/officeDocument/2006/relationships/hyperlink" Target="https://login.consultant.ru/link/?req=doc&amp;base=RLAW021&amp;n=178528&amp;dst=100009" TargetMode="External"/><Relationship Id="rId99" Type="http://schemas.openxmlformats.org/officeDocument/2006/relationships/hyperlink" Target="https://login.consultant.ru/link/?req=doc&amp;base=LAW&amp;n=494960" TargetMode="External"/><Relationship Id="rId101" Type="http://schemas.openxmlformats.org/officeDocument/2006/relationships/hyperlink" Target="https://login.consultant.ru/link/?req=doc&amp;base=RLAW021&amp;n=188838&amp;dst=100037" TargetMode="External"/><Relationship Id="rId122" Type="http://schemas.openxmlformats.org/officeDocument/2006/relationships/hyperlink" Target="https://login.consultant.ru/link/?req=doc&amp;base=LAW&amp;n=484877&amp;dst=318" TargetMode="External"/><Relationship Id="rId143" Type="http://schemas.openxmlformats.org/officeDocument/2006/relationships/hyperlink" Target="https://login.consultant.ru/link/?req=doc&amp;base=RLAW021&amp;n=209729&amp;dst=100032" TargetMode="External"/><Relationship Id="rId148" Type="http://schemas.openxmlformats.org/officeDocument/2006/relationships/hyperlink" Target="https://login.consultant.ru/link/?req=doc&amp;base=RLAW021&amp;n=178528&amp;dst=100079" TargetMode="External"/><Relationship Id="rId164" Type="http://schemas.openxmlformats.org/officeDocument/2006/relationships/hyperlink" Target="https://login.consultant.ru/link/?req=doc&amp;base=RLAW021&amp;n=177573&amp;dst=100014" TargetMode="External"/><Relationship Id="rId169" Type="http://schemas.openxmlformats.org/officeDocument/2006/relationships/hyperlink" Target="https://login.consultant.ru/link/?req=doc&amp;base=LAW&amp;n=164136&amp;dst=100013" TargetMode="External"/><Relationship Id="rId185" Type="http://schemas.openxmlformats.org/officeDocument/2006/relationships/hyperlink" Target="https://login.consultant.ru/link/?req=doc&amp;base=RLAW021&amp;n=99327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96296&amp;dst=100005" TargetMode="External"/><Relationship Id="rId180" Type="http://schemas.openxmlformats.org/officeDocument/2006/relationships/hyperlink" Target="https://login.consultant.ru/link/?req=doc&amp;base=RLAW021&amp;n=209729&amp;dst=100044" TargetMode="External"/><Relationship Id="rId210" Type="http://schemas.openxmlformats.org/officeDocument/2006/relationships/hyperlink" Target="https://login.consultant.ru/link/?req=doc&amp;base=RLAW021&amp;n=140661&amp;dst=100014" TargetMode="External"/><Relationship Id="rId215" Type="http://schemas.openxmlformats.org/officeDocument/2006/relationships/hyperlink" Target="https://login.consultant.ru/link/?req=doc&amp;base=RLAW021&amp;n=209729&amp;dst=100052" TargetMode="External"/><Relationship Id="rId26" Type="http://schemas.openxmlformats.org/officeDocument/2006/relationships/hyperlink" Target="https://login.consultant.ru/link/?req=doc&amp;base=RLAW021&amp;n=178528&amp;dst=100005" TargetMode="External"/><Relationship Id="rId47" Type="http://schemas.openxmlformats.org/officeDocument/2006/relationships/hyperlink" Target="https://login.consultant.ru/link/?req=doc&amp;base=RLAW021&amp;n=28531" TargetMode="External"/><Relationship Id="rId68" Type="http://schemas.openxmlformats.org/officeDocument/2006/relationships/hyperlink" Target="https://login.consultant.ru/link/?req=doc&amp;base=RLAW021&amp;n=153878&amp;dst=100005" TargetMode="External"/><Relationship Id="rId89" Type="http://schemas.openxmlformats.org/officeDocument/2006/relationships/hyperlink" Target="https://login.consultant.ru/link/?req=doc&amp;base=RLAW021&amp;n=178528&amp;dst=100008" TargetMode="External"/><Relationship Id="rId112" Type="http://schemas.openxmlformats.org/officeDocument/2006/relationships/hyperlink" Target="https://login.consultant.ru/link/?req=doc&amp;base=RLAW021&amp;n=178528&amp;dst=100011" TargetMode="External"/><Relationship Id="rId133" Type="http://schemas.openxmlformats.org/officeDocument/2006/relationships/hyperlink" Target="https://login.consultant.ru/link/?req=doc&amp;base=RLAW021&amp;n=153878&amp;dst=100012" TargetMode="External"/><Relationship Id="rId154" Type="http://schemas.openxmlformats.org/officeDocument/2006/relationships/hyperlink" Target="https://login.consultant.ru/link/?req=doc&amp;base=RLAW021&amp;n=159476&amp;dst=100029" TargetMode="External"/><Relationship Id="rId175" Type="http://schemas.openxmlformats.org/officeDocument/2006/relationships/hyperlink" Target="https://login.consultant.ru/link/?req=doc&amp;base=RLAW021&amp;n=159476&amp;dst=100181" TargetMode="External"/><Relationship Id="rId196" Type="http://schemas.openxmlformats.org/officeDocument/2006/relationships/hyperlink" Target="https://login.consultant.ru/link/?req=doc&amp;base=RLAW021&amp;n=159476&amp;dst=100038" TargetMode="External"/><Relationship Id="rId200" Type="http://schemas.openxmlformats.org/officeDocument/2006/relationships/hyperlink" Target="https://login.consultant.ru/link/?req=doc&amp;base=RLAW021&amp;n=159476&amp;dst=100040" TargetMode="External"/><Relationship Id="rId16" Type="http://schemas.openxmlformats.org/officeDocument/2006/relationships/hyperlink" Target="https://login.consultant.ru/link/?req=doc&amp;base=RLAW021&amp;n=140661&amp;dst=100005" TargetMode="External"/><Relationship Id="rId221" Type="http://schemas.openxmlformats.org/officeDocument/2006/relationships/hyperlink" Target="https://login.consultant.ru/link/?req=doc&amp;base=RLAW021&amp;n=159476&amp;dst=100181" TargetMode="External"/><Relationship Id="rId37" Type="http://schemas.openxmlformats.org/officeDocument/2006/relationships/hyperlink" Target="https://login.consultant.ru/link/?req=doc&amp;base=RLAW021&amp;n=205033&amp;dst=100239" TargetMode="External"/><Relationship Id="rId58" Type="http://schemas.openxmlformats.org/officeDocument/2006/relationships/hyperlink" Target="https://login.consultant.ru/link/?req=doc&amp;base=RLAW021&amp;n=99327&amp;dst=100005" TargetMode="External"/><Relationship Id="rId79" Type="http://schemas.openxmlformats.org/officeDocument/2006/relationships/hyperlink" Target="https://login.consultant.ru/link/?req=doc&amp;base=RLAW021&amp;n=197370&amp;dst=100005" TargetMode="External"/><Relationship Id="rId102" Type="http://schemas.openxmlformats.org/officeDocument/2006/relationships/hyperlink" Target="https://login.consultant.ru/link/?req=doc&amp;base=RLAW021&amp;n=136568&amp;dst=100007" TargetMode="External"/><Relationship Id="rId123" Type="http://schemas.openxmlformats.org/officeDocument/2006/relationships/hyperlink" Target="https://login.consultant.ru/link/?req=doc&amp;base=RLAW021&amp;n=209729&amp;dst=100015" TargetMode="External"/><Relationship Id="rId144" Type="http://schemas.openxmlformats.org/officeDocument/2006/relationships/hyperlink" Target="https://login.consultant.ru/link/?req=doc&amp;base=RLAW021&amp;n=209729&amp;dst=100034" TargetMode="External"/><Relationship Id="rId90" Type="http://schemas.openxmlformats.org/officeDocument/2006/relationships/hyperlink" Target="https://login.consultant.ru/link/?req=doc&amp;base=RLAW021&amp;n=178528&amp;dst=100079" TargetMode="External"/><Relationship Id="rId165" Type="http://schemas.openxmlformats.org/officeDocument/2006/relationships/hyperlink" Target="https://login.consultant.ru/link/?req=doc&amp;base=RLAW021&amp;n=209729&amp;dst=100037" TargetMode="External"/><Relationship Id="rId186" Type="http://schemas.openxmlformats.org/officeDocument/2006/relationships/hyperlink" Target="https://login.consultant.ru/link/?req=doc&amp;base=RLAW021&amp;n=132073&amp;dst=100040" TargetMode="External"/><Relationship Id="rId211" Type="http://schemas.openxmlformats.org/officeDocument/2006/relationships/hyperlink" Target="https://gosuslugi.ru" TargetMode="External"/><Relationship Id="rId27" Type="http://schemas.openxmlformats.org/officeDocument/2006/relationships/hyperlink" Target="https://login.consultant.ru/link/?req=doc&amp;base=RLAW021&amp;n=188838&amp;dst=100031" TargetMode="External"/><Relationship Id="rId48" Type="http://schemas.openxmlformats.org/officeDocument/2006/relationships/hyperlink" Target="https://login.consultant.ru/link/?req=doc&amp;base=RLAW021&amp;n=31431" TargetMode="External"/><Relationship Id="rId69" Type="http://schemas.openxmlformats.org/officeDocument/2006/relationships/hyperlink" Target="https://login.consultant.ru/link/?req=doc&amp;base=RLAW021&amp;n=159476&amp;dst=100005" TargetMode="External"/><Relationship Id="rId113" Type="http://schemas.openxmlformats.org/officeDocument/2006/relationships/hyperlink" Target="https://login.consultant.ru/link/?req=doc&amp;base=RLAW021&amp;n=189056&amp;dst=100008" TargetMode="External"/><Relationship Id="rId134" Type="http://schemas.openxmlformats.org/officeDocument/2006/relationships/hyperlink" Target="https://login.consultant.ru/link/?req=doc&amp;base=RLAW021&amp;n=153878&amp;dst=100013" TargetMode="External"/><Relationship Id="rId80" Type="http://schemas.openxmlformats.org/officeDocument/2006/relationships/hyperlink" Target="https://login.consultant.ru/link/?req=doc&amp;base=RLAW021&amp;n=203464&amp;dst=100005" TargetMode="External"/><Relationship Id="rId155" Type="http://schemas.openxmlformats.org/officeDocument/2006/relationships/hyperlink" Target="https://login.consultant.ru/link/?req=doc&amp;base=RLAW021&amp;n=159476&amp;dst=100181" TargetMode="External"/><Relationship Id="rId176" Type="http://schemas.openxmlformats.org/officeDocument/2006/relationships/hyperlink" Target="https://login.consultant.ru/link/?req=doc&amp;base=RLAW021&amp;n=178528&amp;dst=100025" TargetMode="External"/><Relationship Id="rId197" Type="http://schemas.openxmlformats.org/officeDocument/2006/relationships/hyperlink" Target="https://login.consultant.ru/link/?req=doc&amp;base=RLAW021&amp;n=178528&amp;dst=100026" TargetMode="External"/><Relationship Id="rId201" Type="http://schemas.openxmlformats.org/officeDocument/2006/relationships/hyperlink" Target="https://login.consultant.ru/link/?req=doc&amp;base=RLAW021&amp;n=159476&amp;dst=100181" TargetMode="External"/><Relationship Id="rId222" Type="http://schemas.openxmlformats.org/officeDocument/2006/relationships/hyperlink" Target="https://login.consultant.ru/link/?req=doc&amp;base=RLAW021&amp;n=159476&amp;dst=100179" TargetMode="External"/><Relationship Id="rId17" Type="http://schemas.openxmlformats.org/officeDocument/2006/relationships/hyperlink" Target="https://login.consultant.ru/link/?req=doc&amp;base=RLAW021&amp;n=142276&amp;dst=100005" TargetMode="External"/><Relationship Id="rId38" Type="http://schemas.openxmlformats.org/officeDocument/2006/relationships/hyperlink" Target="https://login.consultant.ru/link/?req=doc&amp;base=RLAW021&amp;n=177573&amp;dst=100005" TargetMode="External"/><Relationship Id="rId59" Type="http://schemas.openxmlformats.org/officeDocument/2006/relationships/hyperlink" Target="https://login.consultant.ru/link/?req=doc&amp;base=RLAW021&amp;n=122933&amp;dst=100005" TargetMode="External"/><Relationship Id="rId103" Type="http://schemas.openxmlformats.org/officeDocument/2006/relationships/hyperlink" Target="https://login.consultant.ru/link/?req=doc&amp;base=RLAW021&amp;n=122933&amp;dst=100009" TargetMode="External"/><Relationship Id="rId124" Type="http://schemas.openxmlformats.org/officeDocument/2006/relationships/hyperlink" Target="https://login.consultant.ru/link/?req=doc&amp;base=LAW&amp;n=484877&amp;dst=142" TargetMode="External"/><Relationship Id="rId70" Type="http://schemas.openxmlformats.org/officeDocument/2006/relationships/hyperlink" Target="https://login.consultant.ru/link/?req=doc&amp;base=RLAW021&amp;n=170241&amp;dst=100025" TargetMode="External"/><Relationship Id="rId91" Type="http://schemas.openxmlformats.org/officeDocument/2006/relationships/hyperlink" Target="https://login.consultant.ru/link/?req=doc&amp;base=RLAW021&amp;n=148040&amp;dst=100007" TargetMode="External"/><Relationship Id="rId145" Type="http://schemas.openxmlformats.org/officeDocument/2006/relationships/hyperlink" Target="https://login.consultant.ru/link/?req=doc&amp;base=RLAW021&amp;n=209729&amp;dst=100057" TargetMode="External"/><Relationship Id="rId166" Type="http://schemas.openxmlformats.org/officeDocument/2006/relationships/hyperlink" Target="https://login.consultant.ru/link/?req=doc&amp;base=RLAW021&amp;n=209729&amp;dst=100038" TargetMode="External"/><Relationship Id="rId187" Type="http://schemas.openxmlformats.org/officeDocument/2006/relationships/hyperlink" Target="https://login.consultant.ru/link/?req=doc&amp;base=RLAW021&amp;n=89417&amp;dst=10002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1&amp;n=182028&amp;dst=100012" TargetMode="External"/><Relationship Id="rId28" Type="http://schemas.openxmlformats.org/officeDocument/2006/relationships/hyperlink" Target="https://login.consultant.ru/link/?req=doc&amp;base=RLAW021&amp;n=189056&amp;dst=100005" TargetMode="External"/><Relationship Id="rId49" Type="http://schemas.openxmlformats.org/officeDocument/2006/relationships/hyperlink" Target="https://login.consultant.ru/link/?req=doc&amp;base=RLAW021&amp;n=40646" TargetMode="External"/><Relationship Id="rId114" Type="http://schemas.openxmlformats.org/officeDocument/2006/relationships/hyperlink" Target="https://login.consultant.ru/link/?req=doc&amp;base=RLAW021&amp;n=209729&amp;dst=100012" TargetMode="External"/><Relationship Id="rId60" Type="http://schemas.openxmlformats.org/officeDocument/2006/relationships/hyperlink" Target="https://login.consultant.ru/link/?req=doc&amp;base=RLAW021&amp;n=128655&amp;dst=100005" TargetMode="External"/><Relationship Id="rId81" Type="http://schemas.openxmlformats.org/officeDocument/2006/relationships/hyperlink" Target="https://login.consultant.ru/link/?req=doc&amp;base=RLAW021&amp;n=209729&amp;dst=100005" TargetMode="External"/><Relationship Id="rId135" Type="http://schemas.openxmlformats.org/officeDocument/2006/relationships/hyperlink" Target="https://login.consultant.ru/link/?req=doc&amp;base=RLAW021&amp;n=189056&amp;dst=100017" TargetMode="External"/><Relationship Id="rId156" Type="http://schemas.openxmlformats.org/officeDocument/2006/relationships/hyperlink" Target="https://login.consultant.ru/link/?req=doc&amp;base=RLAW021&amp;n=159476&amp;dst=100029" TargetMode="External"/><Relationship Id="rId177" Type="http://schemas.openxmlformats.org/officeDocument/2006/relationships/hyperlink" Target="https://login.consultant.ru/link/?req=doc&amp;base=RLAW021&amp;n=178528&amp;dst=100079" TargetMode="External"/><Relationship Id="rId198" Type="http://schemas.openxmlformats.org/officeDocument/2006/relationships/hyperlink" Target="https://login.consultant.ru/link/?req=doc&amp;base=RLAW021&amp;n=189056&amp;dst=100023" TargetMode="External"/><Relationship Id="rId202" Type="http://schemas.openxmlformats.org/officeDocument/2006/relationships/hyperlink" Target="https://login.consultant.ru/link/?req=doc&amp;base=RLAW021&amp;n=159476&amp;dst=100040" TargetMode="External"/><Relationship Id="rId223" Type="http://schemas.openxmlformats.org/officeDocument/2006/relationships/hyperlink" Target="https://login.consultant.ru/link/?req=doc&amp;base=RLAW021&amp;n=178528&amp;dst=100075" TargetMode="External"/><Relationship Id="rId18" Type="http://schemas.openxmlformats.org/officeDocument/2006/relationships/hyperlink" Target="https://login.consultant.ru/link/?req=doc&amp;base=RLAW021&amp;n=148040&amp;dst=100005" TargetMode="External"/><Relationship Id="rId39" Type="http://schemas.openxmlformats.org/officeDocument/2006/relationships/hyperlink" Target="https://login.consultant.ru/link/?req=doc&amp;base=RLAW021&amp;n=53252" TargetMode="External"/><Relationship Id="rId50" Type="http://schemas.openxmlformats.org/officeDocument/2006/relationships/hyperlink" Target="https://login.consultant.ru/link/?req=doc&amp;base=RLAW021&amp;n=50573" TargetMode="External"/><Relationship Id="rId104" Type="http://schemas.openxmlformats.org/officeDocument/2006/relationships/hyperlink" Target="https://login.consultant.ru/link/?req=doc&amp;base=RLAW021&amp;n=177573&amp;dst=100009" TargetMode="External"/><Relationship Id="rId125" Type="http://schemas.openxmlformats.org/officeDocument/2006/relationships/hyperlink" Target="https://login.consultant.ru/link/?req=doc&amp;base=RLAW021&amp;n=153878&amp;dst=100010" TargetMode="External"/><Relationship Id="rId146" Type="http://schemas.openxmlformats.org/officeDocument/2006/relationships/hyperlink" Target="https://login.consultant.ru/link/?req=doc&amp;base=RLAW021&amp;n=209729&amp;dst=100034" TargetMode="External"/><Relationship Id="rId167" Type="http://schemas.openxmlformats.org/officeDocument/2006/relationships/hyperlink" Target="https://login.consultant.ru/link/?req=doc&amp;base=RLAW021&amp;n=209729&amp;dst=100042" TargetMode="External"/><Relationship Id="rId188" Type="http://schemas.openxmlformats.org/officeDocument/2006/relationships/hyperlink" Target="https://login.consultant.ru/link/?req=doc&amp;base=RLAW021&amp;n=209729&amp;dst=100045" TargetMode="External"/><Relationship Id="rId71" Type="http://schemas.openxmlformats.org/officeDocument/2006/relationships/hyperlink" Target="https://login.consultant.ru/link/?req=doc&amp;base=RLAW021&amp;n=175515&amp;dst=100082" TargetMode="External"/><Relationship Id="rId92" Type="http://schemas.openxmlformats.org/officeDocument/2006/relationships/hyperlink" Target="https://login.consultant.ru/link/?req=doc&amp;base=RLAW021&amp;n=175515&amp;dst=100083" TargetMode="External"/><Relationship Id="rId213" Type="http://schemas.openxmlformats.org/officeDocument/2006/relationships/hyperlink" Target="https://login.consultant.ru/link/?req=doc&amp;base=RLAW021&amp;n=128655&amp;dst=10005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82028&amp;dst=100011" TargetMode="External"/><Relationship Id="rId40" Type="http://schemas.openxmlformats.org/officeDocument/2006/relationships/hyperlink" Target="https://login.consultant.ru/link/?req=doc&amp;base=RLAW021&amp;n=31432" TargetMode="External"/><Relationship Id="rId115" Type="http://schemas.openxmlformats.org/officeDocument/2006/relationships/hyperlink" Target="https://login.consultant.ru/link/?req=doc&amp;base=RLAW021&amp;n=153878&amp;dst=100007" TargetMode="External"/><Relationship Id="rId136" Type="http://schemas.openxmlformats.org/officeDocument/2006/relationships/hyperlink" Target="https://login.consultant.ru/link/?req=doc&amp;base=RLAW021&amp;n=189056&amp;dst=100031" TargetMode="External"/><Relationship Id="rId157" Type="http://schemas.openxmlformats.org/officeDocument/2006/relationships/hyperlink" Target="https://login.consultant.ru/link/?req=doc&amp;base=RLAW021&amp;n=178528&amp;dst=100023" TargetMode="External"/><Relationship Id="rId178" Type="http://schemas.openxmlformats.org/officeDocument/2006/relationships/hyperlink" Target="https://login.consultant.ru/link/?req=doc&amp;base=RLAW021&amp;n=178528&amp;dst=100025" TargetMode="External"/><Relationship Id="rId61" Type="http://schemas.openxmlformats.org/officeDocument/2006/relationships/hyperlink" Target="https://login.consultant.ru/link/?req=doc&amp;base=RLAW021&amp;n=130776&amp;dst=100005" TargetMode="External"/><Relationship Id="rId82" Type="http://schemas.openxmlformats.org/officeDocument/2006/relationships/hyperlink" Target="https://login.consultant.ru/link/?req=doc&amp;base=RLAW021&amp;n=209729&amp;dst=100007" TargetMode="External"/><Relationship Id="rId199" Type="http://schemas.openxmlformats.org/officeDocument/2006/relationships/hyperlink" Target="https://login.consultant.ru/link/?req=doc&amp;base=LAW&amp;n=442096&amp;dst=100012" TargetMode="External"/><Relationship Id="rId203" Type="http://schemas.openxmlformats.org/officeDocument/2006/relationships/hyperlink" Target="https://login.consultant.ru/link/?req=doc&amp;base=RLAW021&amp;n=132073&amp;dst=100043" TargetMode="External"/><Relationship Id="rId19" Type="http://schemas.openxmlformats.org/officeDocument/2006/relationships/hyperlink" Target="https://login.consultant.ru/link/?req=doc&amp;base=RLAW021&amp;n=175756&amp;dst=100005" TargetMode="External"/><Relationship Id="rId224" Type="http://schemas.openxmlformats.org/officeDocument/2006/relationships/hyperlink" Target="https://login.consultant.ru/link/?req=doc&amp;base=RLAW021&amp;n=136568&amp;dst=100057" TargetMode="External"/><Relationship Id="rId30" Type="http://schemas.openxmlformats.org/officeDocument/2006/relationships/hyperlink" Target="https://login.consultant.ru/link/?req=doc&amp;base=RLAW021&amp;n=197120&amp;dst=100005" TargetMode="External"/><Relationship Id="rId105" Type="http://schemas.openxmlformats.org/officeDocument/2006/relationships/hyperlink" Target="https://login.consultant.ru/link/?req=doc&amp;base=RLAW021&amp;n=159476&amp;dst=100008" TargetMode="External"/><Relationship Id="rId126" Type="http://schemas.openxmlformats.org/officeDocument/2006/relationships/hyperlink" Target="https://login.consultant.ru/link/?req=doc&amp;base=LAW&amp;n=484877&amp;dst=142" TargetMode="External"/><Relationship Id="rId147" Type="http://schemas.openxmlformats.org/officeDocument/2006/relationships/hyperlink" Target="https://login.consultant.ru/link/?req=doc&amp;base=RLAW021&amp;n=178528&amp;dst=100020" TargetMode="External"/><Relationship Id="rId168" Type="http://schemas.openxmlformats.org/officeDocument/2006/relationships/hyperlink" Target="https://login.consultant.ru/link/?req=doc&amp;base=RLAW021&amp;n=77524&amp;dst=100010" TargetMode="External"/><Relationship Id="rId51" Type="http://schemas.openxmlformats.org/officeDocument/2006/relationships/hyperlink" Target="https://login.consultant.ru/link/?req=doc&amp;base=RLAW021&amp;n=53150" TargetMode="External"/><Relationship Id="rId72" Type="http://schemas.openxmlformats.org/officeDocument/2006/relationships/hyperlink" Target="https://login.consultant.ru/link/?req=doc&amp;base=RLAW021&amp;n=177500&amp;dst=100005" TargetMode="External"/><Relationship Id="rId93" Type="http://schemas.openxmlformats.org/officeDocument/2006/relationships/hyperlink" Target="https://login.consultant.ru/link/?req=doc&amp;base=RLAW021&amp;n=178528&amp;dst=100008" TargetMode="External"/><Relationship Id="rId189" Type="http://schemas.openxmlformats.org/officeDocument/2006/relationships/hyperlink" Target="https://login.consultant.ru/link/?req=doc&amp;base=RLAW021&amp;n=189056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11223</Words>
  <Characters>63974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Вернигорова</dc:creator>
  <cp:lastModifiedBy>Ольга Алексеевна Вернигорова</cp:lastModifiedBy>
  <cp:revision>2</cp:revision>
  <dcterms:created xsi:type="dcterms:W3CDTF">2025-10-08T13:56:00Z</dcterms:created>
  <dcterms:modified xsi:type="dcterms:W3CDTF">2025-10-08T14:03:00Z</dcterms:modified>
</cp:coreProperties>
</file>