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EEF" w:rsidRPr="00657EEF" w:rsidRDefault="00657EEF" w:rsidP="00657EEF">
      <w:pPr>
        <w:spacing w:before="240" w:after="60" w:line="240" w:lineRule="auto"/>
        <w:ind w:firstLine="567"/>
        <w:jc w:val="center"/>
        <w:rPr>
          <w:rFonts w:ascii="Arial" w:eastAsia="Times New Roman" w:hAnsi="Arial" w:cs="Arial"/>
          <w:b/>
          <w:bCs/>
          <w:color w:val="000000"/>
          <w:sz w:val="32"/>
          <w:szCs w:val="32"/>
          <w:lang w:eastAsia="ru-RU"/>
        </w:rPr>
      </w:pPr>
      <w:r w:rsidRPr="00657EEF">
        <w:rPr>
          <w:rFonts w:ascii="Arial" w:eastAsia="Times New Roman" w:hAnsi="Arial" w:cs="Arial"/>
          <w:b/>
          <w:bCs/>
          <w:color w:val="000000"/>
          <w:sz w:val="32"/>
          <w:szCs w:val="32"/>
          <w:lang w:eastAsia="ru-RU"/>
        </w:rPr>
        <w:t>АДМИНИСТРАЦИЯ ОЛЕНЕВСКОГО СЕЛЬСОВЕТА ПЕНЗЕНСКОГО РАЙОНА</w:t>
      </w:r>
    </w:p>
    <w:p w:rsidR="00657EEF" w:rsidRPr="00657EEF" w:rsidRDefault="00657EEF" w:rsidP="00657EEF">
      <w:pPr>
        <w:spacing w:before="240" w:after="60" w:line="240" w:lineRule="auto"/>
        <w:ind w:firstLine="567"/>
        <w:jc w:val="center"/>
        <w:rPr>
          <w:rFonts w:ascii="Arial" w:eastAsia="Times New Roman" w:hAnsi="Arial" w:cs="Arial"/>
          <w:b/>
          <w:bCs/>
          <w:color w:val="000000"/>
          <w:sz w:val="32"/>
          <w:szCs w:val="32"/>
          <w:lang w:eastAsia="ru-RU"/>
        </w:rPr>
      </w:pPr>
      <w:r w:rsidRPr="00657EEF">
        <w:rPr>
          <w:rFonts w:ascii="Arial" w:eastAsia="Times New Roman" w:hAnsi="Arial" w:cs="Arial"/>
          <w:b/>
          <w:bCs/>
          <w:color w:val="000000"/>
          <w:sz w:val="32"/>
          <w:szCs w:val="32"/>
          <w:lang w:eastAsia="ru-RU"/>
        </w:rPr>
        <w:t>ПЕНЗЕНСКОЙ ОБЛАСТИ</w:t>
      </w:r>
    </w:p>
    <w:p w:rsidR="00657EEF" w:rsidRPr="00657EEF" w:rsidRDefault="00657EEF" w:rsidP="00657EEF">
      <w:pPr>
        <w:spacing w:before="240" w:after="60" w:line="240" w:lineRule="auto"/>
        <w:ind w:firstLine="567"/>
        <w:jc w:val="center"/>
        <w:rPr>
          <w:rFonts w:ascii="Arial" w:eastAsia="Times New Roman" w:hAnsi="Arial" w:cs="Arial"/>
          <w:b/>
          <w:bCs/>
          <w:color w:val="000000"/>
          <w:sz w:val="32"/>
          <w:szCs w:val="32"/>
          <w:lang w:eastAsia="ru-RU"/>
        </w:rPr>
      </w:pPr>
      <w:r w:rsidRPr="00657EEF">
        <w:rPr>
          <w:rFonts w:ascii="Arial" w:eastAsia="Times New Roman" w:hAnsi="Arial" w:cs="Arial"/>
          <w:b/>
          <w:bCs/>
          <w:color w:val="000000"/>
          <w:sz w:val="32"/>
          <w:szCs w:val="32"/>
          <w:lang w:eastAsia="ru-RU"/>
        </w:rPr>
        <w:t>ПОСТАНОВЛЕНИЕ</w:t>
      </w:r>
    </w:p>
    <w:p w:rsidR="00657EEF" w:rsidRPr="00657EEF" w:rsidRDefault="00657EEF" w:rsidP="00657EEF">
      <w:pPr>
        <w:spacing w:before="240" w:after="60" w:line="240" w:lineRule="auto"/>
        <w:ind w:firstLine="567"/>
        <w:jc w:val="center"/>
        <w:rPr>
          <w:rFonts w:ascii="Arial" w:eastAsia="Times New Roman" w:hAnsi="Arial" w:cs="Arial"/>
          <w:b/>
          <w:bCs/>
          <w:color w:val="000000"/>
          <w:sz w:val="32"/>
          <w:szCs w:val="32"/>
          <w:lang w:eastAsia="ru-RU"/>
        </w:rPr>
      </w:pPr>
      <w:r w:rsidRPr="00657EEF">
        <w:rPr>
          <w:rFonts w:ascii="Arial" w:eastAsia="Times New Roman" w:hAnsi="Arial" w:cs="Arial"/>
          <w:b/>
          <w:bCs/>
          <w:color w:val="000000"/>
          <w:sz w:val="32"/>
          <w:szCs w:val="32"/>
          <w:lang w:eastAsia="ru-RU"/>
        </w:rPr>
        <w:t>от 17 июня 2019 года № 57</w:t>
      </w:r>
    </w:p>
    <w:p w:rsidR="00657EEF" w:rsidRPr="00657EEF" w:rsidRDefault="00657EEF" w:rsidP="00657EEF">
      <w:pPr>
        <w:spacing w:before="240" w:after="60" w:line="240" w:lineRule="auto"/>
        <w:ind w:firstLine="567"/>
        <w:jc w:val="center"/>
        <w:rPr>
          <w:rFonts w:ascii="Arial" w:eastAsia="Times New Roman" w:hAnsi="Arial" w:cs="Arial"/>
          <w:b/>
          <w:bCs/>
          <w:color w:val="000000"/>
          <w:sz w:val="32"/>
          <w:szCs w:val="32"/>
          <w:lang w:eastAsia="ru-RU"/>
        </w:rPr>
      </w:pPr>
      <w:r w:rsidRPr="00657EEF">
        <w:rPr>
          <w:rFonts w:ascii="Arial" w:eastAsia="Times New Roman" w:hAnsi="Arial" w:cs="Arial"/>
          <w:b/>
          <w:bCs/>
          <w:color w:val="000000"/>
          <w:sz w:val="32"/>
          <w:szCs w:val="32"/>
          <w:lang w:eastAsia="ru-RU"/>
        </w:rPr>
        <w:t>с.Оленевка</w:t>
      </w:r>
    </w:p>
    <w:p w:rsidR="00657EEF" w:rsidRPr="00657EEF" w:rsidRDefault="00657EEF" w:rsidP="00657EEF">
      <w:pPr>
        <w:spacing w:before="240" w:after="60" w:line="240" w:lineRule="auto"/>
        <w:ind w:firstLine="567"/>
        <w:jc w:val="center"/>
        <w:rPr>
          <w:rFonts w:ascii="Arial" w:eastAsia="Times New Roman" w:hAnsi="Arial" w:cs="Arial"/>
          <w:b/>
          <w:bCs/>
          <w:color w:val="000000"/>
          <w:sz w:val="32"/>
          <w:szCs w:val="32"/>
          <w:lang w:eastAsia="ru-RU"/>
        </w:rPr>
      </w:pPr>
      <w:r w:rsidRPr="00657EE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Оленевского сельсовета Пензенского района Пензенской области «Предоставление земельных участков, находящихся в муниципальной собственности Оленевского сельсовета Пензенского района Пензенской области, без проведения торгов в собственность, аренду, безвозмездное пользование»</w:t>
      </w:r>
    </w:p>
    <w:p w:rsidR="00075E85" w:rsidRDefault="00075E85" w:rsidP="00657EEF">
      <w:pPr>
        <w:spacing w:after="0" w:line="240" w:lineRule="auto"/>
        <w:ind w:firstLine="567"/>
        <w:jc w:val="both"/>
        <w:rPr>
          <w:rFonts w:ascii="Arial" w:eastAsia="Times New Roman" w:hAnsi="Arial" w:cs="Arial"/>
          <w:color w:val="000000"/>
          <w:sz w:val="24"/>
          <w:szCs w:val="24"/>
          <w:lang w:eastAsia="ru-RU"/>
        </w:rPr>
      </w:pP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657EEF">
          <w:rPr>
            <w:rFonts w:ascii="Arial" w:eastAsia="Times New Roman" w:hAnsi="Arial" w:cs="Arial"/>
            <w:sz w:val="24"/>
            <w:szCs w:val="24"/>
            <w:lang w:eastAsia="ru-RU"/>
          </w:rPr>
          <w:t>Уставом Оленевского сельсовета Пензенского района Пензенской области</w:t>
        </w:r>
      </w:hyperlink>
      <w:r w:rsidRPr="00657EEF">
        <w:rPr>
          <w:rFonts w:ascii="Arial" w:eastAsia="Times New Roman" w:hAnsi="Arial" w:cs="Arial"/>
          <w:color w:val="000000"/>
          <w:sz w:val="24"/>
          <w:szCs w:val="24"/>
          <w:lang w:eastAsia="ru-RU"/>
        </w:rPr>
        <w:t>, постановлением администрации Оленевского сельсовета Пензенского района Пензенской области от 23.01.2019 № 9 «Об утверждении Порядка разработки и утверждения административных регламентов предоставления муниципальных услуг органами местного самоуправления Оленевского сельсовета Пензенского района Пензенской области»,</w:t>
      </w:r>
    </w:p>
    <w:p w:rsidR="00657EEF" w:rsidRPr="00657EEF" w:rsidRDefault="00657EEF" w:rsidP="00657EEF">
      <w:pPr>
        <w:spacing w:after="0" w:line="240" w:lineRule="auto"/>
        <w:ind w:firstLine="567"/>
        <w:jc w:val="center"/>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Администрация Оленевского сельсовета Пензенского района Пензенской области постановляет:</w:t>
      </w:r>
    </w:p>
    <w:p w:rsidR="00657EEF" w:rsidRPr="00657EEF" w:rsidRDefault="00657EEF" w:rsidP="00657EEF">
      <w:pPr>
        <w:spacing w:after="0" w:line="240" w:lineRule="auto"/>
        <w:ind w:firstLine="567"/>
        <w:jc w:val="center"/>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Оленевского сельсовета Пензенского района Пензенской области «Предоставление земельных участков, находящихся в муниципальной собственности Оленевского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Признать утратившими силу постановления администрации Оленевского сельсовета Пензенского района Пензенской области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hyperlink r:id="rId5" w:tgtFrame="_blank" w:history="1">
        <w:r w:rsidRPr="00657EEF">
          <w:rPr>
            <w:rFonts w:ascii="Arial" w:eastAsia="Times New Roman" w:hAnsi="Arial" w:cs="Arial"/>
            <w:sz w:val="24"/>
            <w:szCs w:val="24"/>
            <w:lang w:eastAsia="ru-RU"/>
          </w:rPr>
          <w:t>от 27.12.2016 № 126</w:t>
        </w:r>
      </w:hyperlink>
      <w:r w:rsidRPr="00657EE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Оленевского сельсовета Пензенского района Пензенской области, в безвозмездное пользование»;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 </w:t>
      </w:r>
      <w:hyperlink r:id="rId6" w:tgtFrame="_blank" w:history="1">
        <w:r w:rsidRPr="00657EEF">
          <w:rPr>
            <w:rFonts w:ascii="Arial" w:eastAsia="Times New Roman" w:hAnsi="Arial" w:cs="Arial"/>
            <w:sz w:val="24"/>
            <w:szCs w:val="24"/>
            <w:lang w:eastAsia="ru-RU"/>
          </w:rPr>
          <w:t>от 27.12.2016 № 127</w:t>
        </w:r>
      </w:hyperlink>
      <w:r w:rsidRPr="00657EE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Оленевского сельсовета Пензенского района Пензенской области, в аренду,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hyperlink r:id="rId7" w:tgtFrame="_blank" w:history="1">
        <w:r w:rsidRPr="00657EEF">
          <w:rPr>
            <w:rFonts w:ascii="Arial" w:eastAsia="Times New Roman" w:hAnsi="Arial" w:cs="Arial"/>
            <w:sz w:val="24"/>
            <w:szCs w:val="24"/>
            <w:lang w:eastAsia="ru-RU"/>
          </w:rPr>
          <w:t>от 27.12.2016 № 128</w:t>
        </w:r>
      </w:hyperlink>
      <w:r w:rsidRPr="00657EE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Оленевского сельсовета Пензенского района Пензенской области, в собственность,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hyperlink r:id="rId8" w:tgtFrame="_blank" w:history="1">
        <w:r w:rsidRPr="00657EEF">
          <w:rPr>
            <w:rFonts w:ascii="Arial" w:eastAsia="Times New Roman" w:hAnsi="Arial" w:cs="Arial"/>
            <w:sz w:val="24"/>
            <w:szCs w:val="24"/>
            <w:lang w:eastAsia="ru-RU"/>
          </w:rPr>
          <w:t>от 05.10.2017 №61</w:t>
        </w:r>
      </w:hyperlink>
      <w:r w:rsidRPr="00657EEF">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Оленевского сельсовета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Пензенского района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hyperlink r:id="rId9" w:tgtFrame="_blank" w:history="1">
        <w:r w:rsidRPr="00657EEF">
          <w:rPr>
            <w:rFonts w:ascii="Arial" w:eastAsia="Times New Roman" w:hAnsi="Arial" w:cs="Arial"/>
            <w:sz w:val="24"/>
            <w:szCs w:val="24"/>
            <w:lang w:eastAsia="ru-RU"/>
          </w:rPr>
          <w:t>от 09.04.2018 №29</w:t>
        </w:r>
      </w:hyperlink>
      <w:r w:rsidRPr="00657EEF">
        <w:rPr>
          <w:rFonts w:ascii="Arial" w:eastAsia="Times New Roman" w:hAnsi="Arial" w:cs="Arial"/>
          <w:color w:val="000000"/>
          <w:sz w:val="24"/>
          <w:szCs w:val="24"/>
          <w:lang w:eastAsia="ru-RU"/>
        </w:rPr>
        <w:t> «О внесении изменений в постановление администрации Оленевского сельсовета Пензенского района от 27.12.2016г. № 126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Оленевского сельсовета Пензенского района Пензенской области, в безвозмездное пользование»;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hyperlink r:id="rId10" w:tgtFrame="_blank" w:history="1">
        <w:r w:rsidRPr="00657EEF">
          <w:rPr>
            <w:rFonts w:ascii="Arial" w:eastAsia="Times New Roman" w:hAnsi="Arial" w:cs="Arial"/>
            <w:sz w:val="24"/>
            <w:szCs w:val="24"/>
            <w:lang w:eastAsia="ru-RU"/>
          </w:rPr>
          <w:t>от 09.04.2018 №30</w:t>
        </w:r>
      </w:hyperlink>
      <w:r w:rsidRPr="00657EEF">
        <w:rPr>
          <w:rFonts w:ascii="Arial" w:eastAsia="Times New Roman" w:hAnsi="Arial" w:cs="Arial"/>
          <w:color w:val="000000"/>
          <w:sz w:val="24"/>
          <w:szCs w:val="24"/>
          <w:lang w:eastAsia="ru-RU"/>
        </w:rPr>
        <w:t> «О внесении изменений в постановление администрации Оленевского сельсовета Пензенского района от 27.12.2016г. № 127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Оленевского сельсовета Пензенского района Пензенской области, в аренду,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hyperlink r:id="rId11" w:tgtFrame="_blank" w:history="1">
        <w:r w:rsidRPr="00657EEF">
          <w:rPr>
            <w:rFonts w:ascii="Arial" w:eastAsia="Times New Roman" w:hAnsi="Arial" w:cs="Arial"/>
            <w:sz w:val="24"/>
            <w:szCs w:val="24"/>
            <w:lang w:eastAsia="ru-RU"/>
          </w:rPr>
          <w:t>от 09.04.2018 №31</w:t>
        </w:r>
      </w:hyperlink>
      <w:r w:rsidRPr="00657EEF">
        <w:rPr>
          <w:rFonts w:ascii="Arial" w:eastAsia="Times New Roman" w:hAnsi="Arial" w:cs="Arial"/>
          <w:color w:val="000000"/>
          <w:sz w:val="24"/>
          <w:szCs w:val="24"/>
          <w:lang w:eastAsia="ru-RU"/>
        </w:rPr>
        <w:t> «О внесении изменений в постановление администрации Оленевского сельсовета Пензенского района от 27.12.2016г. № 128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Оленевского сельсовета Пензенского района Пензенской области, в собственность,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Настоящее постановление опубликовать в информационном бюллетене Оленевского сельсовета Пензенского района «Сельские ведомости».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Оленевского сельсовета Пензенского района Пензенской области.</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Глава администрации Оленевского сельсовета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В.Н. Суслов</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Приложение</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постановлению администрации</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Оленевского сельсовета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Пензенского района Пензенской области</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от17.06.2019 г. № 57</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0"/>
        <w:rPr>
          <w:rFonts w:ascii="Arial" w:eastAsia="Times New Roman" w:hAnsi="Arial" w:cs="Arial"/>
          <w:b/>
          <w:bCs/>
          <w:color w:val="000000"/>
          <w:kern w:val="36"/>
          <w:sz w:val="32"/>
          <w:szCs w:val="32"/>
          <w:lang w:eastAsia="ru-RU"/>
        </w:rPr>
      </w:pPr>
      <w:r w:rsidRPr="00657EEF">
        <w:rPr>
          <w:rFonts w:ascii="Arial" w:eastAsia="Times New Roman" w:hAnsi="Arial" w:cs="Arial"/>
          <w:b/>
          <w:bCs/>
          <w:color w:val="000000"/>
          <w:kern w:val="36"/>
          <w:sz w:val="32"/>
          <w:szCs w:val="32"/>
          <w:lang w:eastAsia="ru-RU"/>
        </w:rPr>
        <w:t xml:space="preserve">АДМИНИСТРАТИВНЫЙ РЕГЛАМЕНТ ПРЕДОСТАВЛЕНИЯ МУНИЦИПАЛЬНОЙ УСЛУГИ ПО ПРЕДОСТАВЛЕНИЮ ЗЕМЕЛЬНЫХ </w:t>
      </w:r>
      <w:r w:rsidRPr="00657EEF">
        <w:rPr>
          <w:rFonts w:ascii="Arial" w:eastAsia="Times New Roman" w:hAnsi="Arial" w:cs="Arial"/>
          <w:b/>
          <w:bCs/>
          <w:color w:val="000000"/>
          <w:kern w:val="36"/>
          <w:sz w:val="32"/>
          <w:szCs w:val="32"/>
          <w:lang w:eastAsia="ru-RU"/>
        </w:rPr>
        <w:lastRenderedPageBreak/>
        <w:t>УЧАСТКОВ, НАХОДЯЩИХСЯ В МУНИЦИПАЛЬНОЙ СОБСТВЕННОСТИ ОЛЕНЕВСКОГО СЕЛЬСОВЕТА ПЕНЗЕНСКОГО РАЙОНА ПЕНЗЕНСКОЙ ОБЛАСТИ, БЕЗ ПРОВЕДЕНИЯ ТОРГОВ В СОБСТВЕННОСТЬ, АРЕНДУ, БЕЗВОЗМЕЗДНОЕ ПОЛЬЗОВАНИЕ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Раздел I. Общие положения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bookmarkStart w:id="0" w:name="sub_11"/>
      <w:r w:rsidRPr="00657EEF">
        <w:rPr>
          <w:rFonts w:ascii="Arial" w:eastAsia="Times New Roman" w:hAnsi="Arial" w:cs="Arial"/>
          <w:color w:val="000000"/>
          <w:sz w:val="24"/>
          <w:szCs w:val="24"/>
          <w:lang w:eastAsia="ru-RU"/>
        </w:rPr>
        <w:t>1.1.Предмет регулирования регламента</w:t>
      </w:r>
      <w:bookmarkEnd w:id="0"/>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Оленевского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Оленевского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1.2. Круг заявителей: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физические и юридические лица;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казенные предприятия;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w:t>
      </w:r>
      <w:r w:rsidRPr="00657EEF">
        <w:rPr>
          <w:rFonts w:ascii="Arial" w:eastAsia="Times New Roman" w:hAnsi="Arial" w:cs="Arial"/>
          <w:color w:val="000000"/>
          <w:sz w:val="24"/>
          <w:szCs w:val="24"/>
          <w:lang w:eastAsia="ru-RU"/>
        </w:rPr>
        <w:lastRenderedPageBreak/>
        <w:t>работ и оказания этих услуг необходимо предоставление земельного участка, на срок исполнения указанного контракта;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Оленевского сельсовета Пензенского района Пензенской области (далее – Администрация).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657EE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657EE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о принятии решения по конкретному заявлению;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о документах, необходимых для получения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о требованиях к заверению документов, прилагаемых к заявлению.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w:t>
      </w:r>
      <w:r w:rsidRPr="00657EEF">
        <w:rPr>
          <w:rFonts w:ascii="Arial" w:eastAsia="Times New Roman" w:hAnsi="Arial" w:cs="Arial"/>
          <w:color w:val="000000"/>
          <w:sz w:val="24"/>
          <w:szCs w:val="24"/>
          <w:lang w:eastAsia="ru-RU"/>
        </w:rPr>
        <w:lastRenderedPageBreak/>
        <w:t>необходимой информацией в письменном виде либо назначить другое удобное для него время для устного информирования.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657EE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круг заявителей;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срок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путем опубликования официальной информации в информационном бюллетене «Сельские ведомости» Оленевского сельсовета Пензенского района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посредством размещения на информационных стендах.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Раздел II. Стандарт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 Наименование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Оленевского сельсовета Пензенского района Пензенской области, без проведения торгов в собственность, аренду, безвозмездное пользование».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2.2.2. В предоставлении муниципальной услуги участвуют: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 w:name="sub_223"/>
      <w:r w:rsidRPr="00657EEF">
        <w:rPr>
          <w:rFonts w:ascii="Arial" w:eastAsia="Times New Roman" w:hAnsi="Arial" w:cs="Arial"/>
          <w:color w:val="000000"/>
          <w:sz w:val="24"/>
          <w:szCs w:val="24"/>
          <w:lang w:eastAsia="ru-RU"/>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w:t>
      </w:r>
      <w:r w:rsidRPr="00657EEF">
        <w:rPr>
          <w:rFonts w:ascii="Arial" w:eastAsia="Times New Roman" w:hAnsi="Arial" w:cs="Arial"/>
          <w:color w:val="000000"/>
          <w:sz w:val="24"/>
          <w:szCs w:val="24"/>
          <w:lang w:eastAsia="ru-RU"/>
        </w:rPr>
        <w:lastRenderedPageBreak/>
        <w:t>связанных с обращением в иные органы и организации, не предусмотренных административным регламентом.</w:t>
      </w:r>
      <w:bookmarkEnd w:id="4"/>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2.3. Результат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2.4. Срок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Не более чем 30 дней со дня поступления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2.5. Правовые основания для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5" w:name="sub_26"/>
      <w:r w:rsidRPr="00657EE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6" w:name="sub_2611"/>
      <w:r w:rsidRPr="00657EEF">
        <w:rPr>
          <w:rFonts w:ascii="Arial" w:eastAsia="Times New Roman" w:hAnsi="Arial" w:cs="Arial"/>
          <w:color w:val="000000"/>
          <w:sz w:val="24"/>
          <w:szCs w:val="24"/>
          <w:lang w:eastAsia="ru-RU"/>
        </w:rPr>
        <w:t>2.6.1</w:t>
      </w:r>
      <w:bookmarkEnd w:id="6"/>
      <w:r w:rsidRPr="00657EEF">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кадастровый номер испрашиваемого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цель использования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2.6.1.1. Без проведения торгов осуществляется продажа: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w:t>
      </w:r>
      <w:r w:rsidRPr="00657EEF">
        <w:rPr>
          <w:rFonts w:ascii="Arial" w:eastAsia="Times New Roman" w:hAnsi="Arial" w:cs="Arial"/>
          <w:color w:val="000000"/>
          <w:sz w:val="24"/>
          <w:szCs w:val="24"/>
          <w:lang w:eastAsia="ru-RU"/>
        </w:rPr>
        <w:lastRenderedPageBreak/>
        <w:t>лиц, идентификационный номер налогоплательщика, за исключением случаев, если заявителем является иностранное юридическое лицо;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кадастровый номер испрашиваемого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цель использования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657EEF">
        <w:rPr>
          <w:rFonts w:ascii="Arial" w:eastAsia="Times New Roman" w:hAnsi="Arial" w:cs="Arial"/>
          <w:color w:val="000000"/>
          <w:sz w:val="24"/>
          <w:szCs w:val="24"/>
          <w:lang w:eastAsia="ru-RU"/>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случае, если необходимость предоставления указанного земельного участка таким гражданам предусмотрена решением общего собрания членов </w:t>
      </w:r>
      <w:r w:rsidRPr="00657EEF">
        <w:rPr>
          <w:rFonts w:ascii="Arial" w:eastAsia="Times New Roman" w:hAnsi="Arial" w:cs="Arial"/>
          <w:color w:val="000000"/>
          <w:sz w:val="24"/>
          <w:szCs w:val="24"/>
          <w:lang w:eastAsia="ru-RU"/>
        </w:rPr>
        <w:lastRenderedPageBreak/>
        <w:t>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2" w:tgtFrame="_blank" w:history="1">
        <w:r w:rsidRPr="00657EEF">
          <w:rPr>
            <w:rFonts w:ascii="Arial" w:eastAsia="Times New Roman" w:hAnsi="Arial" w:cs="Arial"/>
            <w:sz w:val="24"/>
            <w:szCs w:val="24"/>
            <w:lang w:eastAsia="ru-RU"/>
          </w:rPr>
          <w:t>от 07.11.2019 № 92</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3" w:tgtFrame="_blank" w:history="1">
        <w:r w:rsidRPr="00657EEF">
          <w:rPr>
            <w:rFonts w:ascii="Arial" w:eastAsia="Times New Roman" w:hAnsi="Arial" w:cs="Arial"/>
            <w:sz w:val="24"/>
            <w:szCs w:val="24"/>
            <w:lang w:eastAsia="ru-RU"/>
          </w:rPr>
          <w:t>от 07.11.2019 № 92</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w:t>
      </w:r>
      <w:r w:rsidRPr="00657EEF">
        <w:rPr>
          <w:rFonts w:ascii="Arial" w:eastAsia="Times New Roman" w:hAnsi="Arial" w:cs="Arial"/>
          <w:color w:val="000000"/>
          <w:sz w:val="24"/>
          <w:szCs w:val="24"/>
          <w:lang w:eastAsia="ru-RU"/>
        </w:rPr>
        <w:lastRenderedPageBreak/>
        <w:t>осуществления крестьянским (фермерским) хозяйством его деятельности в соответствии со статьей 39.18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w:t>
      </w:r>
      <w:r w:rsidRPr="00657EEF">
        <w:rPr>
          <w:rFonts w:ascii="Arial" w:eastAsia="Times New Roman" w:hAnsi="Arial" w:cs="Arial"/>
          <w:color w:val="000000"/>
          <w:sz w:val="24"/>
          <w:szCs w:val="24"/>
          <w:lang w:eastAsia="ru-RU"/>
        </w:rPr>
        <w:lastRenderedPageBreak/>
        <w:t>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кадастровый номер испрашиваемого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цель использования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657EEF">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657EEF">
        <w:rPr>
          <w:rFonts w:ascii="Arial" w:eastAsia="Times New Roman" w:hAnsi="Arial" w:cs="Arial"/>
          <w:color w:val="000000"/>
          <w:sz w:val="24"/>
          <w:szCs w:val="24"/>
          <w:lang w:eastAsia="ru-RU"/>
        </w:rPr>
        <w:t xml:space="preserve">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w:t>
      </w:r>
      <w:r w:rsidRPr="00657EEF">
        <w:rPr>
          <w:rFonts w:ascii="Arial" w:eastAsia="Times New Roman" w:hAnsi="Arial" w:cs="Arial"/>
          <w:color w:val="000000"/>
          <w:sz w:val="24"/>
          <w:szCs w:val="24"/>
          <w:lang w:eastAsia="ru-RU"/>
        </w:rPr>
        <w:lastRenderedPageBreak/>
        <w:t>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4" w:tgtFrame="_blank" w:history="1">
        <w:r w:rsidRPr="00657EEF">
          <w:rPr>
            <w:rFonts w:ascii="Arial" w:eastAsia="Times New Roman" w:hAnsi="Arial" w:cs="Arial"/>
            <w:sz w:val="24"/>
            <w:szCs w:val="24"/>
            <w:lang w:eastAsia="ru-RU"/>
          </w:rPr>
          <w:t>от 07.11.2019 № 92</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9" w:name="sub_271"/>
      <w:r w:rsidRPr="00657EE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0" w:name="sub_272"/>
      <w:r w:rsidRPr="00657EE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1" w:name="sub_28"/>
      <w:r w:rsidRPr="00657EEF">
        <w:rPr>
          <w:rFonts w:ascii="Arial" w:eastAsia="Times New Roman" w:hAnsi="Arial" w:cs="Arial"/>
          <w:color w:val="000000"/>
          <w:sz w:val="24"/>
          <w:szCs w:val="24"/>
          <w:lang w:eastAsia="ru-RU"/>
        </w:rPr>
        <w:t>2.7.4 </w:t>
      </w:r>
      <w:bookmarkEnd w:id="11"/>
      <w:r w:rsidRPr="00657EEF">
        <w:rPr>
          <w:rFonts w:ascii="Arial" w:eastAsia="Times New Roman" w:hAnsi="Arial" w:cs="Arial"/>
          <w:color w:val="000000"/>
          <w:sz w:val="24"/>
          <w:szCs w:val="24"/>
          <w:lang w:eastAsia="ru-RU"/>
        </w:rPr>
        <w:t>Запрещено требовать от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2.7.7. При формировании заявления обеспечивается: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2.8.1. Основания для отказа в приеме документов: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а) если в результате проверки усиленной квалифицированной электронной подписи выявлено несоблюдение установленных Федеральным законом от </w:t>
      </w:r>
      <w:r w:rsidRPr="00657EEF">
        <w:rPr>
          <w:rFonts w:ascii="Arial" w:eastAsia="Times New Roman" w:hAnsi="Arial" w:cs="Arial"/>
          <w:color w:val="000000"/>
          <w:sz w:val="24"/>
          <w:szCs w:val="24"/>
          <w:lang w:eastAsia="ru-RU"/>
        </w:rPr>
        <w:lastRenderedPageBreak/>
        <w:t>06.04.2011 N 63-ФЗ "Об электронной подписи" (с последующими изменениями) условий признания ее действительности.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2.8.3. Основания для отказа в предоставлении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2" w:name="sub_391611"/>
      <w:r w:rsidRPr="00657EE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2"/>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3" w:name="sub_391612"/>
      <w:r w:rsidRPr="00657EE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3"/>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3.1) Исключен. – Постановление администрации Оленевского сельсовета Пензенского района Пензенской области </w:t>
      </w:r>
      <w:hyperlink r:id="rId15" w:tgtFrame="_blank" w:history="1">
        <w:r w:rsidRPr="00657EEF">
          <w:rPr>
            <w:rFonts w:ascii="Arial" w:eastAsia="Times New Roman" w:hAnsi="Arial" w:cs="Arial"/>
            <w:sz w:val="24"/>
            <w:szCs w:val="24"/>
            <w:lang w:eastAsia="ru-RU"/>
          </w:rPr>
          <w:t>от 17.11.2021 № 106</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w:t>
      </w:r>
      <w:r w:rsidRPr="00657EEF">
        <w:rPr>
          <w:rFonts w:ascii="Arial" w:eastAsia="Times New Roman" w:hAnsi="Arial" w:cs="Arial"/>
          <w:color w:val="000000"/>
          <w:sz w:val="24"/>
          <w:szCs w:val="24"/>
          <w:lang w:eastAsia="ru-RU"/>
        </w:rPr>
        <w:lastRenderedPageBreak/>
        <w:t>участка обратился правообладатель этих здания, сооружения, помещений в них, этого объекта незавершенного строительства;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w:t>
      </w:r>
      <w:bookmarkStart w:id="14" w:name="sub_391616"/>
      <w:r w:rsidRPr="00657EEF">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5" w:name="sub_391617"/>
      <w:r w:rsidRPr="00657EE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6" w:name="sub_391618"/>
      <w:r w:rsidRPr="00657EE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7" w:name="sub_391619"/>
      <w:r w:rsidRPr="00657EEF">
        <w:rPr>
          <w:rFonts w:ascii="Arial" w:eastAsia="Times New Roman" w:hAnsi="Arial" w:cs="Arial"/>
          <w:color w:val="000000"/>
          <w:sz w:val="24"/>
          <w:szCs w:val="24"/>
          <w:lang w:eastAsia="ru-RU"/>
        </w:rPr>
        <w:t>9) </w:t>
      </w:r>
      <w:bookmarkStart w:id="18" w:name="sub_3916110"/>
      <w:bookmarkEnd w:id="17"/>
      <w:r w:rsidRPr="00657EEF">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8"/>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6" w:tgtFrame="_blank" w:history="1">
        <w:r w:rsidRPr="00657EEF">
          <w:rPr>
            <w:rFonts w:ascii="Arial" w:eastAsia="Times New Roman" w:hAnsi="Arial" w:cs="Arial"/>
            <w:sz w:val="24"/>
            <w:szCs w:val="24"/>
            <w:lang w:eastAsia="ru-RU"/>
          </w:rPr>
          <w:t>от 17.11.2021 № 106</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7" w:tgtFrame="_blank" w:history="1">
        <w:r w:rsidRPr="00657EEF">
          <w:rPr>
            <w:rFonts w:ascii="Arial" w:eastAsia="Times New Roman" w:hAnsi="Arial" w:cs="Arial"/>
            <w:sz w:val="24"/>
            <w:szCs w:val="24"/>
            <w:lang w:eastAsia="ru-RU"/>
          </w:rPr>
          <w:t>от 17.11.2021 № 106</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19" w:name="sub_3916111"/>
      <w:r w:rsidRPr="00657EE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9"/>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0" w:name="sub_3916112"/>
      <w:r w:rsidRPr="00657EEF">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w:t>
      </w:r>
      <w:r w:rsidRPr="00657EEF">
        <w:rPr>
          <w:rFonts w:ascii="Arial" w:eastAsia="Times New Roman" w:hAnsi="Arial" w:cs="Arial"/>
          <w:color w:val="000000"/>
          <w:sz w:val="24"/>
          <w:szCs w:val="24"/>
          <w:lang w:eastAsia="ru-RU"/>
        </w:rPr>
        <w:lastRenderedPageBreak/>
        <w:t>об отказе в проведении этого аукциона по основаниям, предусмотренным пунктом 8 статьи 39.11 Земельного Кодекса;</w:t>
      </w:r>
      <w:bookmarkEnd w:id="20"/>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1" w:name="sub_3916114"/>
      <w:r w:rsidRPr="00657EE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21"/>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2" w:name="sub_3916115"/>
      <w:r w:rsidRPr="00657EE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2"/>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16)</w:t>
      </w:r>
      <w:bookmarkStart w:id="23" w:name="sub_3916117"/>
      <w:r w:rsidRPr="00657EEF">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3"/>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4" w:name="sub_3916118"/>
      <w:r w:rsidRPr="00657EE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4"/>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5" w:name="sub_3916119"/>
      <w:r w:rsidRPr="00657EE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5"/>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6" w:name="sub_3916120"/>
      <w:r w:rsidRPr="00657EE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6"/>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7" w:name="sub_3916121"/>
      <w:r w:rsidRPr="00657EE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7"/>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8" w:name="sub_3916122"/>
      <w:r w:rsidRPr="00657EEF">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657EEF">
        <w:rPr>
          <w:rFonts w:ascii="Arial" w:eastAsia="Times New Roman" w:hAnsi="Arial" w:cs="Arial"/>
          <w:color w:val="000000"/>
          <w:sz w:val="24"/>
          <w:szCs w:val="24"/>
          <w:lang w:eastAsia="ru-RU"/>
        </w:rPr>
        <w:lastRenderedPageBreak/>
        <w:t>предоставлении земельного участка обратилось иное не указанное в этом решении лицо;</w:t>
      </w:r>
      <w:bookmarkEnd w:id="28"/>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29" w:name="sub_3916123"/>
      <w:r w:rsidRPr="00657EE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9"/>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Муниципальная услуга предоставляется бесплатно.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0" w:name="sub_2131"/>
      <w:r w:rsidRPr="00657EE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0"/>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1" w:name="sub_214"/>
      <w:r w:rsidRPr="00657EE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31"/>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2" w:name="sub_2141"/>
      <w:r w:rsidRPr="00657EE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2"/>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3" w:name="sub_2142"/>
      <w:r w:rsidRPr="00657EEF">
        <w:rPr>
          <w:rFonts w:ascii="Arial" w:eastAsia="Times New Roman" w:hAnsi="Arial" w:cs="Arial"/>
          <w:color w:val="000000"/>
          <w:sz w:val="24"/>
          <w:szCs w:val="24"/>
          <w:lang w:eastAsia="ru-RU"/>
        </w:rPr>
        <w:t>2.11.2. </w:t>
      </w:r>
      <w:bookmarkStart w:id="34" w:name="sub_2143"/>
      <w:bookmarkEnd w:id="33"/>
      <w:r w:rsidRPr="00657EE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4"/>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5" w:name="sub_216"/>
      <w:r w:rsidRPr="00657EE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5"/>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стульями и столами для возможности оформления документов.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номера кабинета;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фамилии, имени, отчества и должности специалиста.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8" w:tgtFrame="_blank" w:history="1">
        <w:r w:rsidRPr="00657EEF">
          <w:rPr>
            <w:rFonts w:ascii="Arial" w:eastAsia="Times New Roman" w:hAnsi="Arial" w:cs="Arial"/>
            <w:sz w:val="24"/>
            <w:szCs w:val="24"/>
            <w:lang w:eastAsia="ru-RU"/>
          </w:rPr>
          <w:t>от 29.06.2020 №61</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9" w:tgtFrame="_blank" w:history="1">
        <w:r w:rsidRPr="00657EEF">
          <w:rPr>
            <w:rFonts w:ascii="Arial" w:eastAsia="Times New Roman" w:hAnsi="Arial" w:cs="Arial"/>
            <w:sz w:val="24"/>
            <w:szCs w:val="24"/>
            <w:lang w:eastAsia="ru-RU"/>
          </w:rPr>
          <w:t>от 29.06.2020 №61</w:t>
        </w:r>
      </w:hyperlink>
      <w:r w:rsidRPr="00657EEF">
        <w:rPr>
          <w:rFonts w:ascii="Arial" w:eastAsia="Times New Roman" w:hAnsi="Arial" w:cs="Arial"/>
          <w:color w:val="000000"/>
          <w:sz w:val="24"/>
          <w:szCs w:val="24"/>
          <w:lang w:eastAsia="ru-RU"/>
        </w:rPr>
        <w:t>)</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2.13.4. соблюдение требований административного регламента о порядке информирования об оказании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2.13.5. соблюдение сроков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2.13.10. при подаче документов для получения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2.13.11. при получении результата оказания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bookmarkStart w:id="36" w:name="sub_217"/>
      <w:bookmarkEnd w:id="36"/>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2.14. </w:t>
      </w:r>
      <w:bookmarkStart w:id="37" w:name="sub_2171"/>
      <w:r w:rsidRPr="00657EE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7"/>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w:t>
      </w:r>
      <w:r w:rsidRPr="00657EEF">
        <w:rPr>
          <w:rFonts w:ascii="Arial" w:eastAsia="Times New Roman" w:hAnsi="Arial" w:cs="Arial"/>
          <w:color w:val="000000"/>
          <w:sz w:val="24"/>
          <w:szCs w:val="24"/>
          <w:lang w:eastAsia="ru-RU"/>
        </w:rPr>
        <w:lastRenderedPageBreak/>
        <w:t>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 запись на прием в Администрацию , многофункциональный центр предоставления государственных и муниципальных услуг для подачи заявления и документов;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е) получение результата предоставления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ж) получение сведений о ходе выполнения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 осуществление оценки качества предоставления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w:t>
      </w:r>
      <w:r w:rsidRPr="00657EEF">
        <w:rPr>
          <w:rFonts w:ascii="Arial" w:eastAsia="Times New Roman" w:hAnsi="Arial" w:cs="Arial"/>
          <w:color w:val="000000"/>
          <w:sz w:val="24"/>
          <w:szCs w:val="24"/>
          <w:lang w:eastAsia="ru-RU"/>
        </w:rPr>
        <w:lastRenderedPageBreak/>
        <w:t>использованием средств Регионального портала, официального сайта по выбору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Исчерпывающий перечень административных процедур:</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Рассмотрение заявления главой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Рассмотрение заявления специалистом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Рассмотрение заявления и принятие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Выдача результата муниципальной услуги заявителю;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8" w:name="sub_311"/>
      <w:r w:rsidRPr="00657EE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39" w:name="sub_312"/>
      <w:r w:rsidRPr="00657EE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9"/>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657EEF">
        <w:rPr>
          <w:rFonts w:ascii="Arial" w:eastAsia="Times New Roman" w:hAnsi="Arial" w:cs="Arial"/>
          <w:color w:val="000000"/>
          <w:sz w:val="24"/>
          <w:szCs w:val="24"/>
          <w:lang w:eastAsia="ru-RU"/>
        </w:rPr>
        <w:t>.</w:t>
      </w:r>
      <w:bookmarkEnd w:id="40"/>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w:t>
      </w:r>
      <w:r w:rsidRPr="00657EEF">
        <w:rPr>
          <w:rFonts w:ascii="Arial" w:eastAsia="Times New Roman" w:hAnsi="Arial" w:cs="Arial"/>
          <w:color w:val="000000"/>
          <w:sz w:val="24"/>
          <w:szCs w:val="24"/>
          <w:lang w:eastAsia="ru-RU"/>
        </w:rPr>
        <w:lastRenderedPageBreak/>
        <w:t>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Максимальный срок: 1 (один) день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проверяет комплектность представленных заявителем документов;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1" w:name="sub_32"/>
      <w:r w:rsidRPr="00657EE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1"/>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2" w:name="sub_322"/>
      <w:r w:rsidRPr="00657EE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3" w:name="sub_332"/>
      <w:r w:rsidRPr="00657EE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4" w:name="sub_333"/>
      <w:r w:rsidRPr="00657EE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5" w:name="sub_334"/>
      <w:r w:rsidRPr="00657EE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6" w:name="sub_335"/>
      <w:r w:rsidRPr="00657EE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6"/>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7" w:name="sub_34"/>
      <w:r w:rsidRPr="00657EE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8" w:name="sub_341"/>
      <w:r w:rsidRPr="00657EE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49" w:name="sub_342"/>
      <w:r w:rsidRPr="00657EE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50" w:name="sub_344"/>
      <w:r w:rsidRPr="00657EE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0"/>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3.4.5. Время выполнения административной процедуры - 6 (шесть) дней.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51" w:name="sub_345"/>
      <w:r w:rsidRPr="00657EE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1"/>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w:t>
      </w:r>
      <w:r w:rsidRPr="00657EEF">
        <w:rPr>
          <w:rFonts w:ascii="Arial" w:eastAsia="Times New Roman" w:hAnsi="Arial" w:cs="Arial"/>
          <w:color w:val="000000"/>
          <w:sz w:val="24"/>
          <w:szCs w:val="24"/>
          <w:lang w:eastAsia="ru-RU"/>
        </w:rPr>
        <w:lastRenderedPageBreak/>
        <w:t>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Оленевского сельсовета Пензенского района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Оленевского сельсовета Пензенского района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Оленевского сельсовета Пензенского района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Оленевского сельсовета Пензенского района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Оленевского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Оленевского сельсовета Пензенского района Пензенской области, проект договора аренды земельного участка, находящегося в муниципальной собственности Оленевского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Оленевского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3.6.1.</w:t>
      </w:r>
      <w:bookmarkStart w:id="52" w:name="sub_371"/>
      <w:r w:rsidRPr="00657EE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2"/>
      <w:r w:rsidRPr="00657EEF">
        <w:rPr>
          <w:rFonts w:ascii="Arial" w:eastAsia="Times New Roman" w:hAnsi="Arial" w:cs="Arial"/>
          <w:color w:val="000000"/>
          <w:sz w:val="24"/>
          <w:szCs w:val="24"/>
          <w:lang w:eastAsia="ru-RU"/>
        </w:rPr>
        <w:t> результата оказания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Оленевского сельсовета Пензенского района Пензенской области, проект договора аренды земельного участка, находящегося в муниципальной собственности Оленевского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Оленевского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3.6.3. Время выполнения административной процедуры -1 (один) день.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Оленевского сельсовета Пензенского района Пензенской области, проект договора аренды земельного участка, находящегося в муниципальной собственности Оленевского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Оленевского сельсовета Пензенского района Пензенской области, если не требуется образование испрашиваемого земельного </w:t>
      </w:r>
      <w:r w:rsidRPr="00657EEF">
        <w:rPr>
          <w:rFonts w:ascii="Arial" w:eastAsia="Times New Roman" w:hAnsi="Arial" w:cs="Arial"/>
          <w:color w:val="000000"/>
          <w:sz w:val="24"/>
          <w:szCs w:val="24"/>
          <w:lang w:eastAsia="ru-RU"/>
        </w:rPr>
        <w:lastRenderedPageBreak/>
        <w:t>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заявление об исправлении технической ошибки;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3.7.11. Максимальный срок выполнения действия по исправлению технической ошибки в выданном в результате предоставления муниципальной </w:t>
      </w:r>
      <w:r w:rsidRPr="00657EEF">
        <w:rPr>
          <w:rFonts w:ascii="Arial" w:eastAsia="Times New Roman" w:hAnsi="Arial" w:cs="Arial"/>
          <w:color w:val="000000"/>
          <w:sz w:val="24"/>
          <w:szCs w:val="24"/>
          <w:lang w:eastAsia="ru-RU"/>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r w:rsidRPr="00657EEF">
        <w:rPr>
          <w:rFonts w:ascii="Arial" w:eastAsia="Times New Roman" w:hAnsi="Arial" w:cs="Arial"/>
          <w:color w:val="000000"/>
          <w:sz w:val="24"/>
          <w:szCs w:val="24"/>
          <w:lang w:eastAsia="ru-RU"/>
        </w:rPr>
        <w:lastRenderedPageBreak/>
        <w:t>формы контроля за полнотой и качеством предоставления муниципальной услуги устанавливаются нормативно правовым актом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5.2. Предмет досудебного (внесудебного) обжалования: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53" w:name="sub_110109"/>
      <w:r w:rsidRPr="00657EE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Порядок рассмотрения жалобы:</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http://olenev.rpenz.pnzreg.ru/.</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5.5. Жалоба должна содержать: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bookmarkStart w:id="54" w:name="sub_110252"/>
      <w:r w:rsidRPr="00657EE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5.6. Сроки и порядок рассмотрения жалобы:</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w:t>
      </w:r>
      <w:r w:rsidRPr="00657EEF">
        <w:rPr>
          <w:rFonts w:ascii="Arial" w:eastAsia="Times New Roman" w:hAnsi="Arial" w:cs="Arial"/>
          <w:color w:val="000000"/>
          <w:sz w:val="24"/>
          <w:szCs w:val="24"/>
          <w:lang w:eastAsia="ru-RU"/>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Жалоба заявителя направляется на имя главы Администрации.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2) в удовлетворении жалобы отказывается.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xml:space="preserve">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w:t>
      </w:r>
      <w:r w:rsidRPr="00657EEF">
        <w:rPr>
          <w:rFonts w:ascii="Arial" w:eastAsia="Times New Roman" w:hAnsi="Arial" w:cs="Arial"/>
          <w:color w:val="000000"/>
          <w:sz w:val="24"/>
          <w:szCs w:val="24"/>
          <w:lang w:eastAsia="ru-RU"/>
        </w:rPr>
        <w:lastRenderedPageBreak/>
        <w:t>информации на стендах в местах предоставления муниципальной услуги, на официальном сайте, на Едином портале.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Приложение № 1</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административному регламенту</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земельных участков</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 проведения торгов в собственность, аренду,</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безвозмездное пользование»</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от 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(наименование заявителя (юр.лица) или Ф.И.О. гражданина)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Место жительства (место нахождения для юридического лица):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регистрации юридического лица в ЕГРЮЛ________________________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ИНН налогоплательщика___________________________________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Почтовый адрес и (или) адрес электронной почты___________________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Кадастровый номер земельного участка 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заявлению прилагаются: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_______________________________________ 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(Ф.И.О., наименование организации) ( подпись)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 20_____ г.</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Приложение № 2</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административному регламенту</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земельных участков</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 проведения торгов в собственность, аренду,</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безвозмездное пользование»</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от 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(наименование заявителя (юр.лица) или Ф.И.О. гражданина)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Место жительства (место нахождения для юридического лица):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регистрации юридического лица в ЕГРЮЛ________________________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ИНН налогоплательщика___________________________________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Почтовый адрес и (или) адрес электронной почты___________________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Кадастровый номер земельного участка 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заявлению прилагаются: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_______________________________________ 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(Ф.И.О., наименование организации) ( подпись)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 20_____ г.</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Приложение № 3</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административному регламенту</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«Предоставление земельных участков</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 проведения торгов в собственность, аренду,</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безвозмездное пользование</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от 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(наименование заявителя (юр.лица) или Ф.И.О. гражданина)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Место жительства (место нахождения для юридического лица):</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регистрации юридического лица в ЕГРЮЛ________________________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ИНН налогоплательщика___________________________________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lastRenderedPageBreak/>
        <w:t>Реквизиты документы, удостоверяющего личность заявителя (для гражданина)____________________________________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Почтовый адрес и (или) адрес электронной почты___________________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Кадастровый номер земельного участка 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_____________________________________________________________________________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К заявлению прилагаются:</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Заявитель: _______________________________________ _________________</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(Ф.И.О., наименование организации) ( подпись)</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"___"__________ 20_____ г.</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Приложение к заявлению</w:t>
      </w:r>
    </w:p>
    <w:p w:rsidR="00657EEF" w:rsidRPr="00657EEF" w:rsidRDefault="00657EEF" w:rsidP="00657EEF">
      <w:pPr>
        <w:spacing w:after="0" w:line="240" w:lineRule="auto"/>
        <w:ind w:firstLine="567"/>
        <w:jc w:val="right"/>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center"/>
        <w:outlineLvl w:val="1"/>
        <w:rPr>
          <w:rFonts w:ascii="Arial" w:eastAsia="Times New Roman" w:hAnsi="Arial" w:cs="Arial"/>
          <w:b/>
          <w:bCs/>
          <w:color w:val="000000"/>
          <w:sz w:val="30"/>
          <w:szCs w:val="30"/>
          <w:lang w:eastAsia="ru-RU"/>
        </w:rPr>
      </w:pPr>
      <w:r w:rsidRPr="00657EEF">
        <w:rPr>
          <w:rFonts w:ascii="Arial" w:eastAsia="Times New Roman" w:hAnsi="Arial" w:cs="Arial"/>
          <w:b/>
          <w:bCs/>
          <w:color w:val="000000"/>
          <w:sz w:val="30"/>
          <w:szCs w:val="30"/>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tbl>
      <w:tblPr>
        <w:tblW w:w="17105" w:type="dxa"/>
        <w:tblCellMar>
          <w:left w:w="0" w:type="dxa"/>
          <w:right w:w="0" w:type="dxa"/>
        </w:tblCellMar>
        <w:tblLook w:val="04A0"/>
      </w:tblPr>
      <w:tblGrid>
        <w:gridCol w:w="2721"/>
        <w:gridCol w:w="11371"/>
        <w:gridCol w:w="3013"/>
      </w:tblGrid>
      <w:tr w:rsidR="00657EEF" w:rsidRPr="00657EEF" w:rsidTr="00657EEF">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______________________________________________________________________________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______________________________________________________________________________</w:t>
            </w:r>
          </w:p>
        </w:tc>
      </w:tr>
      <w:tr w:rsidR="00657EEF" w:rsidRPr="00657EEF" w:rsidTr="00657EE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Цель обработки персональных данных 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__________________________________________________________________________________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 </w:t>
            </w:r>
          </w:p>
        </w:tc>
      </w:tr>
      <w:tr w:rsidR="00657EEF" w:rsidRPr="00657EEF" w:rsidTr="00657EE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СОГЛАСИЕ НА ОБРАБОТКУ ПЕРСОНАЛЬНЫХ ДАННЫХ</w:t>
            </w:r>
          </w:p>
        </w:tc>
      </w:tr>
      <w:tr w:rsidR="00657EEF" w:rsidRPr="00657EEF" w:rsidTr="00657EE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 </w:t>
            </w:r>
          </w:p>
        </w:tc>
      </w:tr>
      <w:tr w:rsidR="00657EEF" w:rsidRPr="00657EEF" w:rsidTr="00657EE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657EEF" w:rsidRPr="00657EEF" w:rsidTr="00657EEF">
        <w:tc>
          <w:tcPr>
            <w:tcW w:w="2077" w:type="dxa"/>
            <w:tcBorders>
              <w:left w:val="single" w:sz="6" w:space="0" w:color="000000"/>
              <w:bottom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Подпись</w:t>
            </w:r>
          </w:p>
        </w:tc>
        <w:tc>
          <w:tcPr>
            <w:tcW w:w="10874" w:type="dxa"/>
            <w:tcBorders>
              <w:bottom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_____________________________________________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 </w:t>
            </w:r>
          </w:p>
        </w:tc>
        <w:tc>
          <w:tcPr>
            <w:tcW w:w="3753" w:type="dxa"/>
            <w:tcBorders>
              <w:bottom w:val="single" w:sz="6" w:space="0" w:color="000000"/>
              <w:right w:val="single" w:sz="6" w:space="0" w:color="000000"/>
            </w:tcBorders>
            <w:tcMar>
              <w:top w:w="102" w:type="dxa"/>
              <w:left w:w="62" w:type="dxa"/>
              <w:bottom w:w="102" w:type="dxa"/>
              <w:right w:w="62" w:type="dxa"/>
            </w:tcMar>
            <w:hideMark/>
          </w:tcPr>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Дата _____________</w:t>
            </w:r>
          </w:p>
          <w:p w:rsidR="00657EEF" w:rsidRPr="00657EEF" w:rsidRDefault="00657EEF" w:rsidP="00657EEF">
            <w:pPr>
              <w:spacing w:after="0" w:line="240" w:lineRule="auto"/>
              <w:rPr>
                <w:rFonts w:ascii="Times New Roman" w:eastAsia="Times New Roman" w:hAnsi="Times New Roman" w:cs="Times New Roman"/>
                <w:sz w:val="24"/>
                <w:szCs w:val="24"/>
                <w:lang w:eastAsia="ru-RU"/>
              </w:rPr>
            </w:pPr>
            <w:r w:rsidRPr="00657EEF">
              <w:rPr>
                <w:rFonts w:ascii="Arial" w:eastAsia="Times New Roman" w:hAnsi="Arial" w:cs="Arial"/>
                <w:sz w:val="24"/>
                <w:szCs w:val="24"/>
                <w:lang w:eastAsia="ru-RU"/>
              </w:rPr>
              <w:t> </w:t>
            </w:r>
          </w:p>
        </w:tc>
      </w:tr>
    </w:tbl>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657EEF" w:rsidRPr="00657EEF" w:rsidRDefault="00657EEF" w:rsidP="00657EEF">
      <w:pPr>
        <w:spacing w:after="0" w:line="240" w:lineRule="auto"/>
        <w:ind w:firstLine="567"/>
        <w:jc w:val="both"/>
        <w:rPr>
          <w:rFonts w:ascii="Arial" w:eastAsia="Times New Roman" w:hAnsi="Arial" w:cs="Arial"/>
          <w:color w:val="000000"/>
          <w:sz w:val="24"/>
          <w:szCs w:val="24"/>
          <w:lang w:eastAsia="ru-RU"/>
        </w:rPr>
      </w:pPr>
      <w:r w:rsidRPr="00657EEF">
        <w:rPr>
          <w:rFonts w:ascii="Arial" w:eastAsia="Times New Roman" w:hAnsi="Arial" w:cs="Arial"/>
          <w:color w:val="000000"/>
          <w:sz w:val="24"/>
          <w:szCs w:val="24"/>
          <w:lang w:eastAsia="ru-RU"/>
        </w:rPr>
        <w:t> </w:t>
      </w:r>
    </w:p>
    <w:p w:rsidR="007A22DF" w:rsidRDefault="007A22DF">
      <w:bookmarkStart w:id="55" w:name="_GoBack"/>
      <w:bookmarkEnd w:id="55"/>
    </w:p>
    <w:sectPr w:rsidR="007A22DF" w:rsidSect="009B6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7EEF"/>
    <w:rsid w:val="00075E85"/>
    <w:rsid w:val="00657EEF"/>
    <w:rsid w:val="007A22DF"/>
    <w:rsid w:val="009B6A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A70"/>
  </w:style>
  <w:style w:type="paragraph" w:styleId="1">
    <w:name w:val="heading 1"/>
    <w:basedOn w:val="a"/>
    <w:link w:val="10"/>
    <w:uiPriority w:val="9"/>
    <w:qFormat/>
    <w:rsid w:val="00657E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7E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EE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7EEF"/>
    <w:rPr>
      <w:rFonts w:ascii="Times New Roman" w:eastAsia="Times New Roman" w:hAnsi="Times New Roman" w:cs="Times New Roman"/>
      <w:b/>
      <w:bCs/>
      <w:sz w:val="36"/>
      <w:szCs w:val="36"/>
      <w:lang w:eastAsia="ru-RU"/>
    </w:rPr>
  </w:style>
  <w:style w:type="paragraph" w:customStyle="1" w:styleId="msonormal0">
    <w:name w:val="msonormal"/>
    <w:basedOn w:val="a"/>
    <w:rsid w:val="00657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rsid w:val="00657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657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57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57EEF"/>
    <w:rPr>
      <w:color w:val="0000FF"/>
      <w:u w:val="single"/>
    </w:rPr>
  </w:style>
  <w:style w:type="character" w:styleId="a5">
    <w:name w:val="FollowedHyperlink"/>
    <w:basedOn w:val="a0"/>
    <w:uiPriority w:val="99"/>
    <w:semiHidden/>
    <w:unhideWhenUsed/>
    <w:rsid w:val="00657EEF"/>
    <w:rPr>
      <w:color w:val="800080"/>
      <w:u w:val="single"/>
    </w:rPr>
  </w:style>
  <w:style w:type="character" w:customStyle="1" w:styleId="hyperlink">
    <w:name w:val="hyperlink"/>
    <w:basedOn w:val="a0"/>
    <w:rsid w:val="00657EEF"/>
  </w:style>
  <w:style w:type="paragraph" w:customStyle="1" w:styleId="12">
    <w:name w:val="Нижний колонтитул1"/>
    <w:basedOn w:val="a"/>
    <w:rsid w:val="00657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657EEF"/>
  </w:style>
</w:styles>
</file>

<file path=word/webSettings.xml><?xml version="1.0" encoding="utf-8"?>
<w:webSettings xmlns:r="http://schemas.openxmlformats.org/officeDocument/2006/relationships" xmlns:w="http://schemas.openxmlformats.org/wordprocessingml/2006/main">
  <w:divs>
    <w:div w:id="134108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1BD2963-422F-4ABA-A531-356F5344BB35" TargetMode="External"/><Relationship Id="rId13" Type="http://schemas.openxmlformats.org/officeDocument/2006/relationships/hyperlink" Target="https://pravo-search.minjust.ru/bigs/showDocument.html?id=1A0F5003-B935-49C5-AAF0-5F82D8201E9A" TargetMode="External"/><Relationship Id="rId18" Type="http://schemas.openxmlformats.org/officeDocument/2006/relationships/hyperlink" Target="https://pravo-search.minjust.ru/bigs/showDocument.html?id=174FB2DE-2B1B-4C15-9D85-432BECFEA22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ravo-search.minjust.ru/bigs/showDocument.html?id=848682EB-D29E-43F3-8386-A832DC01B493" TargetMode="External"/><Relationship Id="rId12" Type="http://schemas.openxmlformats.org/officeDocument/2006/relationships/hyperlink" Target="https://pravo-search.minjust.ru/bigs/showDocument.html?id=1A0F5003-B935-49C5-AAF0-5F82D8201E9A" TargetMode="External"/><Relationship Id="rId17" Type="http://schemas.openxmlformats.org/officeDocument/2006/relationships/hyperlink" Target="https://pravo-search.minjust.ru/bigs/showDocument.html?id=48EE3324-B149-4180-8070-E703CEC87033" TargetMode="External"/><Relationship Id="rId2" Type="http://schemas.openxmlformats.org/officeDocument/2006/relationships/settings" Target="settings.xml"/><Relationship Id="rId16" Type="http://schemas.openxmlformats.org/officeDocument/2006/relationships/hyperlink" Target="https://pravo-search.minjust.ru/bigs/showDocument.html?id=48EE3324-B149-4180-8070-E703CEC8703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EA5E4F3F-2886-43F9-B041-57AA8335414A" TargetMode="External"/><Relationship Id="rId11" Type="http://schemas.openxmlformats.org/officeDocument/2006/relationships/hyperlink" Target="https://pravo-search.minjust.ru/bigs/showDocument.html?id=C76E744A-0FAF-432A-BA99-BC51FD2D3052" TargetMode="External"/><Relationship Id="rId5" Type="http://schemas.openxmlformats.org/officeDocument/2006/relationships/hyperlink" Target="https://pravo-search.minjust.ru/bigs/showDocument.html?id=3517784E-C906-4974-8F3E-DEB72E7C3E44" TargetMode="External"/><Relationship Id="rId15" Type="http://schemas.openxmlformats.org/officeDocument/2006/relationships/hyperlink" Target="https://pravo-search.minjust.ru/bigs/showDocument.html?id=48EE3324-B149-4180-8070-E703CEC87033" TargetMode="External"/><Relationship Id="rId10" Type="http://schemas.openxmlformats.org/officeDocument/2006/relationships/hyperlink" Target="https://pravo-search.minjust.ru/bigs/showDocument.html?id=64D64A54-ABB3-4211-845C-998C87B8376D" TargetMode="External"/><Relationship Id="rId19" Type="http://schemas.openxmlformats.org/officeDocument/2006/relationships/hyperlink" Target="https://pravo-search.minjust.ru/bigs/showDocument.html?id=174FB2DE-2B1B-4C15-9D85-432BECFEA22D" TargetMode="External"/><Relationship Id="rId4" Type="http://schemas.openxmlformats.org/officeDocument/2006/relationships/hyperlink" Target="https://pravo-search.minjust.ru/bigs/showDocument.html?id=CDACA503-37B8-4F63-8CEF-C6C1A388BDE0" TargetMode="External"/><Relationship Id="rId9" Type="http://schemas.openxmlformats.org/officeDocument/2006/relationships/hyperlink" Target="https://pravo-search.minjust.ru/bigs/showDocument.html?id=F3639A32-B6F1-436B-A488-1EC7ADF56E5A" TargetMode="External"/><Relationship Id="rId14" Type="http://schemas.openxmlformats.org/officeDocument/2006/relationships/hyperlink" Target="https://pravo-search.minjust.ru/bigs/showDocument.html?id=1A0F5003-B935-49C5-AAF0-5F82D8201E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19704</Words>
  <Characters>112314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2024-07-26T10:17:00Z</dcterms:created>
  <dcterms:modified xsi:type="dcterms:W3CDTF">2024-08-08T10:03:00Z</dcterms:modified>
</cp:coreProperties>
</file>