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7E2" w:rsidRPr="00AF07E2" w:rsidRDefault="00AF07E2" w:rsidP="00AF07E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AF07E2">
        <w:rPr>
          <w:rFonts w:ascii="Calibri" w:eastAsia="Calibri" w:hAnsi="Calibri" w:cs="Times New Roman"/>
          <w:noProof/>
          <w:sz w:val="20"/>
          <w:szCs w:val="20"/>
          <w:lang w:eastAsia="ru-RU"/>
        </w:rPr>
        <w:drawing>
          <wp:inline distT="0" distB="0" distL="0" distR="0">
            <wp:extent cx="728345" cy="970915"/>
            <wp:effectExtent l="0" t="0" r="0" b="635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7E2" w:rsidRPr="00AF07E2" w:rsidRDefault="00AF07E2" w:rsidP="00AF07E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AF07E2" w:rsidRPr="00AF07E2" w:rsidRDefault="00AF07E2" w:rsidP="00AF07E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AF07E2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АДМИНИСТРАЦИЯ ТРОИЦКОГО СЕЛЬСОВЕТА</w:t>
      </w:r>
    </w:p>
    <w:p w:rsidR="00AF07E2" w:rsidRPr="00AF07E2" w:rsidRDefault="00AF07E2" w:rsidP="00AF07E2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F07E2">
        <w:rPr>
          <w:rFonts w:ascii="Times New Roman" w:eastAsia="Calibri" w:hAnsi="Times New Roman" w:cs="Times New Roman"/>
          <w:b/>
          <w:sz w:val="36"/>
          <w:szCs w:val="36"/>
        </w:rPr>
        <w:t>БАШМАКОВСКОГО РАЙОНА ПЕНЗЕНСКОЙ ОБЛАСТИ</w:t>
      </w:r>
    </w:p>
    <w:p w:rsidR="00AF07E2" w:rsidRPr="00AF07E2" w:rsidRDefault="00AF07E2" w:rsidP="00AF07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07E2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AF07E2" w:rsidRPr="00AF07E2" w:rsidRDefault="00AF07E2" w:rsidP="00AF07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07E2" w:rsidRPr="00AF07E2" w:rsidRDefault="00AF07E2" w:rsidP="00AF07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F07E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24</w:t>
      </w:r>
      <w:r w:rsidRPr="00AF07E2">
        <w:rPr>
          <w:rFonts w:ascii="Times New Roman" w:eastAsia="Calibri" w:hAnsi="Times New Roman" w:cs="Times New Roman"/>
          <w:b/>
          <w:sz w:val="24"/>
          <w:szCs w:val="24"/>
          <w:u w:val="single"/>
        </w:rPr>
        <w:t>.05.2021</w:t>
      </w:r>
      <w:r w:rsidRPr="00AF07E2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Pr="00AF07E2"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8</w:t>
      </w:r>
      <w:r w:rsidRPr="00AF07E2">
        <w:rPr>
          <w:rFonts w:ascii="Times New Roman" w:eastAsia="Calibri" w:hAnsi="Times New Roman" w:cs="Times New Roman"/>
          <w:b/>
          <w:sz w:val="24"/>
          <w:szCs w:val="24"/>
          <w:u w:val="single"/>
        </w:rPr>
        <w:t>-п</w:t>
      </w:r>
    </w:p>
    <w:p w:rsidR="00AF07E2" w:rsidRPr="00AF07E2" w:rsidRDefault="00AF07E2" w:rsidP="00AF07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07E2">
        <w:rPr>
          <w:rFonts w:ascii="Times New Roman" w:eastAsia="Calibri" w:hAnsi="Times New Roman" w:cs="Times New Roman"/>
          <w:sz w:val="24"/>
          <w:szCs w:val="24"/>
        </w:rPr>
        <w:t>с. Тимирязево</w:t>
      </w:r>
    </w:p>
    <w:p w:rsidR="00AF07E2" w:rsidRPr="00AF07E2" w:rsidRDefault="00AF07E2" w:rsidP="00AF07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EB" w:rsidRPr="00254068" w:rsidRDefault="00254068" w:rsidP="002540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54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Административного регламента предоставления администрацией Троицкого сельсовета </w:t>
      </w:r>
      <w:proofErr w:type="spellStart"/>
      <w:r w:rsidRPr="00254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Башмаковского</w:t>
      </w:r>
      <w:proofErr w:type="spellEnd"/>
      <w:r w:rsidRPr="00254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Пензенской области муниципальной услуги «Перевод жилого помещения в нежилое или нежилого помещения в жилое»</w:t>
      </w:r>
    </w:p>
    <w:p w:rsidR="00CB23F8" w:rsidRPr="007A50C5" w:rsidRDefault="00CB23F8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3F8" w:rsidRPr="00AF07E2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Федеральным законом от 06.10.2003 г. № 131-ФЗ «Об общих принципах организации местного самоуправления в Российской Федерации</w:t>
      </w:r>
      <w:r w:rsidR="005727A6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» (с последующими изменениями), постановлениями администрации </w:t>
      </w:r>
      <w:r w:rsidR="00254068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Троицкого сельсовета</w:t>
      </w:r>
      <w:r w:rsidR="005727A6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proofErr w:type="spellStart"/>
      <w:r w:rsidR="005727A6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>Башмаковского</w:t>
      </w:r>
      <w:proofErr w:type="spellEnd"/>
      <w:r w:rsidR="005727A6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района</w:t>
      </w:r>
      <w:r w:rsidR="005727A6" w:rsidRPr="00AF07E2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 </w:t>
      </w:r>
      <w:r w:rsidR="005727A6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от </w:t>
      </w:r>
      <w:r w:rsidR="00254068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>28.06.2019</w:t>
      </w:r>
      <w:r w:rsidR="005727A6" w:rsidRPr="00AF07E2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№ </w:t>
      </w:r>
      <w:r w:rsidR="00254068" w:rsidRPr="00AF07E2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33-п</w:t>
      </w:r>
      <w:r w:rsidR="005727A6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«</w:t>
      </w:r>
      <w:r w:rsidR="005727A6" w:rsidRPr="00AF07E2">
        <w:rPr>
          <w:rFonts w:ascii="Times New Roman" w:eastAsia="Times New Roman" w:hAnsi="Times New Roman" w:cs="Times New Roman"/>
          <w:color w:val="000000"/>
          <w:kern w:val="1"/>
          <w:sz w:val="26"/>
          <w:szCs w:val="28"/>
          <w:lang w:eastAsia="ru-RU" w:bidi="hi-IN"/>
        </w:rPr>
        <w:t xml:space="preserve">О разработке и утверждении административных регламентов предоставления муниципальных услуг </w:t>
      </w:r>
      <w:r w:rsidR="00254068" w:rsidRPr="00AF07E2">
        <w:rPr>
          <w:rFonts w:ascii="Times New Roman" w:eastAsia="Times New Roman" w:hAnsi="Times New Roman" w:cs="Times New Roman"/>
          <w:color w:val="000000"/>
          <w:kern w:val="1"/>
          <w:sz w:val="26"/>
          <w:szCs w:val="28"/>
          <w:lang w:eastAsia="ru-RU" w:bidi="hi-IN"/>
        </w:rPr>
        <w:t>а</w:t>
      </w:r>
      <w:r w:rsidR="005727A6" w:rsidRPr="00AF07E2">
        <w:rPr>
          <w:rFonts w:ascii="Times New Roman" w:eastAsia="Times New Roman" w:hAnsi="Times New Roman" w:cs="Times New Roman"/>
          <w:color w:val="000000"/>
          <w:kern w:val="1"/>
          <w:sz w:val="26"/>
          <w:szCs w:val="28"/>
          <w:lang w:eastAsia="ru-RU" w:bidi="hi-IN"/>
        </w:rPr>
        <w:t xml:space="preserve">дминистрацией  </w:t>
      </w:r>
      <w:r w:rsidR="00254068" w:rsidRPr="00AF07E2">
        <w:rPr>
          <w:rFonts w:ascii="Times New Roman" w:eastAsia="Times New Roman" w:hAnsi="Times New Roman" w:cs="Times New Roman"/>
          <w:color w:val="000000"/>
          <w:kern w:val="1"/>
          <w:sz w:val="26"/>
          <w:szCs w:val="28"/>
          <w:lang w:eastAsia="ru-RU" w:bidi="hi-IN"/>
        </w:rPr>
        <w:t xml:space="preserve">Троицкого сельсовета </w:t>
      </w:r>
      <w:proofErr w:type="spellStart"/>
      <w:r w:rsidR="005727A6" w:rsidRPr="00AF07E2">
        <w:rPr>
          <w:rFonts w:ascii="Times New Roman" w:eastAsia="Times New Roman" w:hAnsi="Times New Roman" w:cs="Times New Roman"/>
          <w:color w:val="000000"/>
          <w:kern w:val="1"/>
          <w:sz w:val="26"/>
          <w:szCs w:val="28"/>
          <w:lang w:eastAsia="ru-RU" w:bidi="hi-IN"/>
        </w:rPr>
        <w:t>Башмаковского</w:t>
      </w:r>
      <w:proofErr w:type="spellEnd"/>
      <w:r w:rsidR="005727A6" w:rsidRPr="00AF07E2">
        <w:rPr>
          <w:rFonts w:ascii="Times New Roman" w:eastAsia="Times New Roman" w:hAnsi="Times New Roman" w:cs="Times New Roman"/>
          <w:color w:val="000000"/>
          <w:kern w:val="1"/>
          <w:sz w:val="26"/>
          <w:szCs w:val="28"/>
          <w:lang w:eastAsia="ru-RU" w:bidi="hi-IN"/>
        </w:rPr>
        <w:t xml:space="preserve"> района Пензенской области</w:t>
      </w:r>
      <w:r w:rsidR="005727A6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», от </w:t>
      </w:r>
      <w:r w:rsidR="00254068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>14.05.2019</w:t>
      </w:r>
      <w:r w:rsidR="005727A6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№ </w:t>
      </w:r>
      <w:r w:rsidR="00254068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>26-п</w:t>
      </w:r>
      <w:r w:rsidR="005727A6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«</w:t>
      </w:r>
      <w:r w:rsidR="005727A6" w:rsidRPr="00AF07E2">
        <w:rPr>
          <w:rFonts w:ascii="Times New Roman" w:eastAsia="Times New Roman" w:hAnsi="Times New Roman" w:cs="Times New Roman"/>
          <w:spacing w:val="-1"/>
          <w:sz w:val="26"/>
          <w:szCs w:val="28"/>
          <w:lang w:eastAsia="ru-RU"/>
        </w:rPr>
        <w:t xml:space="preserve">Об утверждении реестра муниципальных услуг </w:t>
      </w:r>
      <w:r w:rsidR="00254068" w:rsidRPr="00AF07E2">
        <w:rPr>
          <w:rFonts w:ascii="Times New Roman" w:eastAsia="Times New Roman" w:hAnsi="Times New Roman" w:cs="Times New Roman"/>
          <w:color w:val="000000"/>
          <w:kern w:val="1"/>
          <w:sz w:val="26"/>
          <w:szCs w:val="28"/>
          <w:lang w:eastAsia="ru-RU" w:bidi="hi-IN"/>
        </w:rPr>
        <w:t>Троицкого сельсовета</w:t>
      </w:r>
      <w:r w:rsidR="005727A6" w:rsidRPr="00AF07E2">
        <w:rPr>
          <w:rFonts w:ascii="Times New Roman" w:eastAsia="Times New Roman" w:hAnsi="Times New Roman" w:cs="Times New Roman"/>
          <w:spacing w:val="-1"/>
          <w:sz w:val="26"/>
          <w:szCs w:val="28"/>
          <w:lang w:eastAsia="ru-RU"/>
        </w:rPr>
        <w:t xml:space="preserve">   </w:t>
      </w:r>
      <w:proofErr w:type="spellStart"/>
      <w:r w:rsidR="005727A6" w:rsidRPr="00AF07E2">
        <w:rPr>
          <w:rFonts w:ascii="Times New Roman" w:eastAsia="Times New Roman" w:hAnsi="Times New Roman" w:cs="Times New Roman"/>
          <w:spacing w:val="-1"/>
          <w:sz w:val="26"/>
          <w:szCs w:val="28"/>
          <w:lang w:eastAsia="ru-RU"/>
        </w:rPr>
        <w:t>Башмаковского</w:t>
      </w:r>
      <w:proofErr w:type="spellEnd"/>
      <w:r w:rsidR="005727A6" w:rsidRPr="00AF07E2">
        <w:rPr>
          <w:rFonts w:ascii="Times New Roman" w:eastAsia="Times New Roman" w:hAnsi="Times New Roman" w:cs="Times New Roman"/>
          <w:spacing w:val="-1"/>
          <w:sz w:val="26"/>
          <w:szCs w:val="28"/>
          <w:lang w:eastAsia="ru-RU"/>
        </w:rPr>
        <w:t xml:space="preserve"> района Пензенской области»</w:t>
      </w:r>
      <w:r w:rsidR="005727A6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, </w:t>
      </w:r>
      <w:r w:rsidR="005727A6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руководствуясь ст</w:t>
      </w:r>
      <w:r w:rsidR="00254068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>. 23</w:t>
      </w:r>
      <w:r w:rsidR="005727A6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Устав</w:t>
      </w:r>
      <w:r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>а</w:t>
      </w:r>
      <w:r w:rsidR="003527EB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="00254068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Троицкого сельсовета </w:t>
      </w:r>
      <w:proofErr w:type="spellStart"/>
      <w:r w:rsidR="003527EB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>Башмаковского</w:t>
      </w:r>
      <w:proofErr w:type="spellEnd"/>
      <w:r w:rsidR="003527EB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района Пензенской области,</w:t>
      </w:r>
    </w:p>
    <w:p w:rsidR="00CB23F8" w:rsidRPr="00AF07E2" w:rsidRDefault="003527EB" w:rsidP="00CB23F8">
      <w:pPr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Администрация </w:t>
      </w:r>
      <w:r w:rsidR="00254068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>Троицкого с</w:t>
      </w:r>
      <w:r w:rsidR="00AF07E2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>е</w:t>
      </w:r>
      <w:r w:rsidR="00254068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>льсовета</w:t>
      </w:r>
      <w:r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>,</w:t>
      </w:r>
      <w:r w:rsidR="00254068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="00F81DFF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>постановляет</w:t>
      </w:r>
      <w:r w:rsidR="00CB23F8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>:</w:t>
      </w:r>
    </w:p>
    <w:p w:rsidR="00CB23F8" w:rsidRPr="00AF07E2" w:rsidRDefault="00CB23F8" w:rsidP="00CB23F8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Утвердить прилагаемый Административный </w:t>
      </w:r>
      <w:hyperlink w:anchor="P35" w:history="1">
        <w:r w:rsidRPr="00AF07E2">
          <w:rPr>
            <w:rFonts w:ascii="Times New Roman" w:eastAsia="Times New Roman" w:hAnsi="Times New Roman" w:cs="Times New Roman"/>
            <w:sz w:val="26"/>
            <w:szCs w:val="28"/>
            <w:lang w:eastAsia="ru-RU"/>
          </w:rPr>
          <w:t>регламент</w:t>
        </w:r>
      </w:hyperlink>
      <w:r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предоставления муниципальной услуги «Перевод жилого помещения в нежилое или нежилого помещения в жилое».</w:t>
      </w:r>
    </w:p>
    <w:p w:rsidR="00CB23F8" w:rsidRPr="00AF07E2" w:rsidRDefault="00CB23F8" w:rsidP="00CB23F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>Настоящее постановление опубликовать в информационном бюллетене «</w:t>
      </w:r>
      <w:r w:rsidR="007C245A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>Сельские ведомости»</w:t>
      </w:r>
      <w:r w:rsidR="005727A6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и  </w:t>
      </w:r>
      <w:r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разместить на официальном сайте администрации </w:t>
      </w:r>
      <w:r w:rsidR="00254068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>Троицкого сельсовета</w:t>
      </w:r>
      <w:r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Пензенской области </w:t>
      </w:r>
      <w:r w:rsidRPr="00AF07E2">
        <w:rPr>
          <w:rFonts w:ascii="Times New Roman" w:eastAsia="Calibri" w:hAnsi="Times New Roman" w:cs="Times New Roman"/>
          <w:sz w:val="26"/>
          <w:szCs w:val="28"/>
        </w:rPr>
        <w:t>в информационно-телекоммуникационной сети Интернет.</w:t>
      </w:r>
    </w:p>
    <w:p w:rsidR="00CB23F8" w:rsidRPr="00AF07E2" w:rsidRDefault="00CB23F8" w:rsidP="00CB23F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F07E2">
        <w:rPr>
          <w:rFonts w:ascii="Times New Roman" w:eastAsia="Calibri" w:hAnsi="Times New Roman" w:cs="Times New Roman"/>
          <w:sz w:val="26"/>
          <w:szCs w:val="28"/>
        </w:rPr>
        <w:t xml:space="preserve"> </w:t>
      </w:r>
      <w:r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CB23F8" w:rsidRPr="00AF07E2" w:rsidRDefault="00CB23F8" w:rsidP="00CB23F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Контроль за исполнением настоящего постановления возложить на </w:t>
      </w:r>
      <w:r w:rsidR="007C245A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>г</w:t>
      </w:r>
      <w:r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>лаву администрации</w:t>
      </w:r>
      <w:r w:rsidR="003527EB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="00254068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>Троицкого сельсовета</w:t>
      </w:r>
      <w:r w:rsidR="007C245A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proofErr w:type="spellStart"/>
      <w:r w:rsidR="003527EB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>Башмаковского</w:t>
      </w:r>
      <w:proofErr w:type="spellEnd"/>
      <w:r w:rsidR="003527EB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района</w:t>
      </w:r>
      <w:r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Пензенской области.</w:t>
      </w:r>
    </w:p>
    <w:p w:rsidR="003527EB" w:rsidRPr="00AF07E2" w:rsidRDefault="003527EB" w:rsidP="003527EB">
      <w:pPr>
        <w:pStyle w:val="a6"/>
        <w:autoSpaceDE w:val="0"/>
        <w:autoSpaceDN w:val="0"/>
        <w:adjustRightInd w:val="0"/>
        <w:spacing w:after="0" w:line="240" w:lineRule="auto"/>
        <w:ind w:left="855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7C245A" w:rsidRPr="00AF07E2" w:rsidRDefault="003527EB" w:rsidP="003527EB">
      <w:pPr>
        <w:pStyle w:val="a6"/>
        <w:autoSpaceDE w:val="0"/>
        <w:autoSpaceDN w:val="0"/>
        <w:adjustRightInd w:val="0"/>
        <w:spacing w:after="0" w:line="240" w:lineRule="auto"/>
        <w:ind w:left="855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Глава администрации </w:t>
      </w:r>
    </w:p>
    <w:p w:rsidR="00CB23F8" w:rsidRPr="00AF07E2" w:rsidRDefault="00254068" w:rsidP="007C245A">
      <w:pPr>
        <w:pStyle w:val="a6"/>
        <w:autoSpaceDE w:val="0"/>
        <w:autoSpaceDN w:val="0"/>
        <w:adjustRightInd w:val="0"/>
        <w:spacing w:after="0" w:line="240" w:lineRule="auto"/>
        <w:ind w:left="855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>Троицкого сельсовета</w:t>
      </w:r>
      <w:r w:rsidR="003527EB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                              </w:t>
      </w:r>
      <w:r w:rsidR="007C245A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</w:t>
      </w:r>
      <w:proofErr w:type="spellStart"/>
      <w:r w:rsidR="007C245A" w:rsidRPr="00AF07E2">
        <w:rPr>
          <w:rFonts w:ascii="Times New Roman" w:eastAsia="Times New Roman" w:hAnsi="Times New Roman" w:cs="Times New Roman"/>
          <w:sz w:val="26"/>
          <w:szCs w:val="28"/>
          <w:lang w:eastAsia="ru-RU"/>
        </w:rPr>
        <w:t>В.К.Шаланин</w:t>
      </w:r>
      <w:proofErr w:type="spellEnd"/>
    </w:p>
    <w:p w:rsidR="007C245A" w:rsidRPr="007A50C5" w:rsidRDefault="007C245A" w:rsidP="007C245A">
      <w:pPr>
        <w:pStyle w:val="a6"/>
        <w:autoSpaceDE w:val="0"/>
        <w:autoSpaceDN w:val="0"/>
        <w:adjustRightInd w:val="0"/>
        <w:spacing w:after="0" w:line="240" w:lineRule="auto"/>
        <w:ind w:left="8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3F8" w:rsidRPr="007A50C5" w:rsidRDefault="00CB23F8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3F8" w:rsidRPr="007A50C5" w:rsidRDefault="00CB23F8" w:rsidP="00CB23F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A50C5">
        <w:rPr>
          <w:rFonts w:ascii="Times New Roman" w:hAnsi="Times New Roman" w:cs="Times New Roman"/>
        </w:rPr>
        <w:lastRenderedPageBreak/>
        <w:t>Утвержден</w:t>
      </w:r>
      <w:bookmarkStart w:id="0" w:name="_GoBack"/>
      <w:bookmarkEnd w:id="0"/>
    </w:p>
    <w:p w:rsidR="00CB23F8" w:rsidRDefault="00CB23F8" w:rsidP="00CB23F8">
      <w:pPr>
        <w:pStyle w:val="ConsPlusNormal"/>
        <w:jc w:val="right"/>
        <w:rPr>
          <w:rFonts w:ascii="Times New Roman" w:hAnsi="Times New Roman" w:cs="Times New Roman"/>
        </w:rPr>
      </w:pPr>
      <w:r w:rsidRPr="007A50C5">
        <w:rPr>
          <w:rFonts w:ascii="Times New Roman" w:hAnsi="Times New Roman" w:cs="Times New Roman"/>
        </w:rPr>
        <w:t>постановлением администрации</w:t>
      </w:r>
      <w:r w:rsidR="003527EB">
        <w:rPr>
          <w:rFonts w:ascii="Times New Roman" w:hAnsi="Times New Roman" w:cs="Times New Roman"/>
        </w:rPr>
        <w:t xml:space="preserve"> </w:t>
      </w:r>
      <w:r w:rsidR="00254068">
        <w:rPr>
          <w:rFonts w:ascii="Times New Roman" w:hAnsi="Times New Roman" w:cs="Times New Roman"/>
        </w:rPr>
        <w:t>Троицкого сельсовета</w:t>
      </w:r>
    </w:p>
    <w:p w:rsidR="003527EB" w:rsidRPr="007A50C5" w:rsidRDefault="003527EB" w:rsidP="00CB23F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Башмаковского района</w:t>
      </w:r>
    </w:p>
    <w:p w:rsidR="00CB23F8" w:rsidRPr="007A50C5" w:rsidRDefault="00CB23F8" w:rsidP="00CB23F8">
      <w:pPr>
        <w:pStyle w:val="ConsPlusNormal"/>
        <w:jc w:val="right"/>
        <w:rPr>
          <w:rFonts w:ascii="Times New Roman" w:hAnsi="Times New Roman" w:cs="Times New Roman"/>
        </w:rPr>
      </w:pPr>
      <w:r w:rsidRPr="007A50C5">
        <w:rPr>
          <w:rFonts w:ascii="Times New Roman" w:hAnsi="Times New Roman" w:cs="Times New Roman"/>
        </w:rPr>
        <w:t>Пензенской области</w:t>
      </w:r>
    </w:p>
    <w:p w:rsidR="00CB23F8" w:rsidRPr="007A50C5" w:rsidRDefault="00CB23F8" w:rsidP="00CB23F8">
      <w:pPr>
        <w:pStyle w:val="ConsPlusNormal"/>
        <w:jc w:val="right"/>
        <w:rPr>
          <w:rFonts w:ascii="Times New Roman" w:hAnsi="Times New Roman" w:cs="Times New Roman"/>
        </w:rPr>
      </w:pPr>
      <w:r w:rsidRPr="007A50C5">
        <w:rPr>
          <w:rFonts w:ascii="Times New Roman" w:hAnsi="Times New Roman" w:cs="Times New Roman"/>
        </w:rPr>
        <w:t xml:space="preserve">от </w:t>
      </w:r>
      <w:r w:rsidR="00AF07E2">
        <w:rPr>
          <w:rFonts w:ascii="Times New Roman" w:hAnsi="Times New Roman" w:cs="Times New Roman"/>
        </w:rPr>
        <w:t>24.05.2021</w:t>
      </w:r>
      <w:r w:rsidRPr="007A50C5">
        <w:rPr>
          <w:rFonts w:ascii="Times New Roman" w:hAnsi="Times New Roman" w:cs="Times New Roman"/>
        </w:rPr>
        <w:t xml:space="preserve"> №</w:t>
      </w:r>
      <w:r w:rsidR="00AF07E2">
        <w:rPr>
          <w:rFonts w:ascii="Times New Roman" w:hAnsi="Times New Roman" w:cs="Times New Roman"/>
        </w:rPr>
        <w:t xml:space="preserve"> 48-п</w:t>
      </w:r>
    </w:p>
    <w:p w:rsidR="00CB23F8" w:rsidRPr="007A50C5" w:rsidRDefault="00CB23F8" w:rsidP="00CB23F8">
      <w:pPr>
        <w:pStyle w:val="ConsPlusNormal"/>
        <w:jc w:val="both"/>
        <w:rPr>
          <w:rFonts w:ascii="Times New Roman" w:hAnsi="Times New Roman" w:cs="Times New Roman"/>
        </w:rPr>
      </w:pPr>
    </w:p>
    <w:p w:rsidR="00CB23F8" w:rsidRPr="006E6374" w:rsidRDefault="00CB23F8" w:rsidP="00CB23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0"/>
      <w:bookmarkEnd w:id="1"/>
    </w:p>
    <w:p w:rsidR="00CB23F8" w:rsidRPr="006E6374" w:rsidRDefault="00CB23F8" w:rsidP="00CB23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CB23F8" w:rsidRPr="006E6374" w:rsidRDefault="00CB23F8" w:rsidP="00CB23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ПРЕДОСТАВЛЕНИЯ МУНИЦИПАЛЬНОЙ УСЛУГИ «ПЕРЕВОД ЖИЛОГО ПОМЕЩЕНИЯ В НЕЖИЛОЕ ИЛИ НЕЖИЛОГО ПОМЕЩЕНИЯ В ЖИЛОЕ»</w:t>
      </w:r>
    </w:p>
    <w:p w:rsidR="00CB23F8" w:rsidRPr="006E6374" w:rsidRDefault="00CB23F8" w:rsidP="004A60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E6374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CB23F8" w:rsidRPr="006E6374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 </w:t>
      </w:r>
      <w:r w:rsidRPr="006E6374">
        <w:rPr>
          <w:rFonts w:ascii="Times New Roman" w:hAnsi="Times New Roman" w:cs="Times New Roman"/>
          <w:b/>
          <w:sz w:val="24"/>
          <w:szCs w:val="24"/>
        </w:rPr>
        <w:t>Предмет регулирования</w:t>
      </w:r>
    </w:p>
    <w:p w:rsidR="00CB23F8" w:rsidRPr="006E6374" w:rsidRDefault="006F3B83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1.1.</w:t>
      </w:r>
      <w:r w:rsidR="00CB23F8" w:rsidRPr="006E6374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администрацией</w:t>
      </w:r>
      <w:r w:rsidR="006B6F57" w:rsidRPr="006E6374">
        <w:rPr>
          <w:rFonts w:ascii="Times New Roman" w:hAnsi="Times New Roman" w:cs="Times New Roman"/>
          <w:sz w:val="24"/>
          <w:szCs w:val="24"/>
        </w:rPr>
        <w:t xml:space="preserve"> </w:t>
      </w:r>
      <w:r w:rsidR="00254068" w:rsidRPr="006E6374">
        <w:rPr>
          <w:rFonts w:ascii="Times New Roman" w:hAnsi="Times New Roman" w:cs="Times New Roman"/>
          <w:sz w:val="24"/>
          <w:szCs w:val="24"/>
        </w:rPr>
        <w:t>Троицкого сельсовета</w:t>
      </w:r>
      <w:r w:rsidR="00AF07E2" w:rsidRPr="006E6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EB" w:rsidRPr="006E6374">
        <w:rPr>
          <w:rFonts w:ascii="Times New Roman" w:hAnsi="Times New Roman" w:cs="Times New Roman"/>
          <w:sz w:val="24"/>
          <w:szCs w:val="24"/>
        </w:rPr>
        <w:t>Башмаковского</w:t>
      </w:r>
      <w:proofErr w:type="spellEnd"/>
      <w:r w:rsidR="003527EB" w:rsidRPr="006E6374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B23F8" w:rsidRPr="006E6374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="006B6F57" w:rsidRPr="006E6374">
        <w:rPr>
          <w:rFonts w:ascii="Times New Roman" w:hAnsi="Times New Roman" w:cs="Times New Roman"/>
          <w:sz w:val="24"/>
          <w:szCs w:val="24"/>
        </w:rPr>
        <w:t xml:space="preserve"> (далее- Администрация) </w:t>
      </w:r>
      <w:r w:rsidR="00CB23F8" w:rsidRPr="006E6374">
        <w:rPr>
          <w:rFonts w:ascii="Times New Roman" w:hAnsi="Times New Roman" w:cs="Times New Roman"/>
          <w:sz w:val="24"/>
          <w:szCs w:val="24"/>
        </w:rPr>
        <w:t xml:space="preserve"> 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 администрации </w:t>
      </w:r>
      <w:r w:rsidR="00254068" w:rsidRPr="006E6374">
        <w:rPr>
          <w:rFonts w:ascii="Times New Roman" w:hAnsi="Times New Roman" w:cs="Times New Roman"/>
          <w:sz w:val="24"/>
          <w:szCs w:val="24"/>
        </w:rPr>
        <w:t>Троицкого сельсовета</w:t>
      </w:r>
      <w:r w:rsidR="003527EB" w:rsidRPr="006E6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EB" w:rsidRPr="006E6374">
        <w:rPr>
          <w:rFonts w:ascii="Times New Roman" w:hAnsi="Times New Roman" w:cs="Times New Roman"/>
          <w:sz w:val="24"/>
          <w:szCs w:val="24"/>
        </w:rPr>
        <w:t>Башмаковского</w:t>
      </w:r>
      <w:proofErr w:type="spellEnd"/>
      <w:r w:rsidR="003527EB" w:rsidRPr="006E6374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CB23F8" w:rsidRPr="006E6374">
        <w:rPr>
          <w:rFonts w:ascii="Times New Roman" w:hAnsi="Times New Roman" w:cs="Times New Roman"/>
          <w:sz w:val="24"/>
          <w:szCs w:val="24"/>
        </w:rPr>
        <w:t xml:space="preserve"> Пензенской области при предоставлении муниципальной услуги.</w:t>
      </w:r>
    </w:p>
    <w:p w:rsidR="00CB23F8" w:rsidRPr="006E6374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 </w:t>
      </w:r>
      <w:r w:rsidRPr="006E6374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FD7B67" w:rsidRPr="006E6374" w:rsidRDefault="00FD7B67" w:rsidP="00FD7B67">
      <w:pPr>
        <w:widowControl w:val="0"/>
        <w:autoSpaceDE w:val="0"/>
        <w:autoSpaceDN w:val="0"/>
        <w:spacing w:after="0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  </w:t>
      </w:r>
      <w:r w:rsidR="006F3B83" w:rsidRPr="006E6374">
        <w:rPr>
          <w:rFonts w:ascii="Times New Roman" w:hAnsi="Times New Roman" w:cs="Times New Roman"/>
          <w:sz w:val="24"/>
          <w:szCs w:val="24"/>
        </w:rPr>
        <w:t>1.2.</w:t>
      </w:r>
      <w:r w:rsidRPr="006E63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6374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Заявителями  муниципальной</w:t>
      </w:r>
      <w:proofErr w:type="gramEnd"/>
      <w:r w:rsidRPr="006E63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 являются физические и юридические лица, обратившиеся  с заявлением о предоставлении муниципальной услуги   (далее-заявитель) .</w:t>
      </w:r>
    </w:p>
    <w:p w:rsidR="00FD7B67" w:rsidRPr="006E6374" w:rsidRDefault="00FD7B67" w:rsidP="00FD7B67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63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Требования к порядку информирования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о предоставлении муниципальной услуги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1.3. Информирование заявителя о предоставлении муниципальной услуги осуществляется: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Требования к информационным стендам Администрации установлены пунктом </w:t>
      </w:r>
      <w:r w:rsidR="00B90CA8"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2.1</w:t>
      </w:r>
      <w:r w:rsidR="00BF18C6"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4</w:t>
      </w: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 Административного регламента.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Администрация обеспечивает размещение и актуализацию справочной информации на информационных стендах, официальном сайте Администрации в информационно-телекоммуникационной сети «Интернет»  </w:t>
      </w:r>
      <w:r w:rsidR="00F37A83" w:rsidRPr="006E63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http://troitsk.bashmakovo.pnzreg.ru/ </w:t>
      </w: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 (далее - официальный сайт Администрации), в федеральной государственной информационной «Единый портал государственных и муниципальных услуг (функций)» www.gosuslugi.ru (далее - Единый портал) и в региональной государственной информационной системе «Портал государственных и муниципальных услуг (функций) Пензенской области» (gosuslugi.pnzreg.ru)                (далее - Региональный портал).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2) Посредством размещения информации на официальном сайте Администрации, на Едином портале и (или) Региональном портале.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3) Посредством использования телефонной, почтовой связи, а также электронной почты.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4) В многофункциональном центре предоставления государственных и муниципальных услуг </w:t>
      </w:r>
      <w:proofErr w:type="spellStart"/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Башмаковского</w:t>
      </w:r>
      <w:proofErr w:type="spellEnd"/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 района Пензенской области</w:t>
      </w:r>
      <w:proofErr w:type="gramStart"/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   (</w:t>
      </w:r>
      <w:proofErr w:type="gramEnd"/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Требования к информационным стендам МФЦ установлены пунктом </w:t>
      </w:r>
      <w:r w:rsidR="00B90CA8"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2.1</w:t>
      </w:r>
      <w:r w:rsidR="00BF18C6"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4</w:t>
      </w: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 Административного регламента.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МФЦ обеспечивает размещение и актуализацию справочной информации на </w:t>
      </w: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lastRenderedPageBreak/>
        <w:t>информационных стендах и официальном сайте МФЦ в информационно-телекоммуникационной сети «Интернет» (далее - официальный сайт МФЦ).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а) при личном обращении заявителя;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трех дней со дня регистрации обращения;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в) по телефону.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2) круг заявителей, которым предоставляется муниципальная услуга;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3) перечень </w:t>
      </w:r>
      <w:proofErr w:type="gramStart"/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документов</w:t>
      </w:r>
      <w:proofErr w:type="gramEnd"/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4) срок предоставления муниципальной услуги;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254068"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Троицкого </w:t>
      </w:r>
      <w:proofErr w:type="spellStart"/>
      <w:r w:rsidR="00254068"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сельсовета</w:t>
      </w: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Башмаковского</w:t>
      </w:r>
      <w:proofErr w:type="spellEnd"/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 района Пензенской области;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12) порядок досудебного (внесудебного) обжалования действий (бездействия) и решений, </w:t>
      </w: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lastRenderedPageBreak/>
        <w:t>принятых (осуществляемых) в ходе предоставления муниципальной услуги.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предусмотренная пунктом 1.5 Административного регламента.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заявителя</w:t>
      </w:r>
      <w:proofErr w:type="gramEnd"/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 или предоставление им персональных данных.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1.9. Порядок, форма, место размещения и способы получения справочной информации.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К справочной информации относится следующая информация: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- место нахождения и график работы Администрации, а также МФЦ;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- справочные телефоны Администрации, МФЦ, в том числе номер телефона-автоинформатора (при наличии);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- адреса официальных сайтов Администрации, МФЦ, адреса их электронной почты.</w:t>
      </w:r>
    </w:p>
    <w:p w:rsidR="007662BF" w:rsidRPr="006E6374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 Региональном портале.</w:t>
      </w:r>
    </w:p>
    <w:p w:rsidR="00CB23F8" w:rsidRPr="006E6374" w:rsidRDefault="00CB23F8" w:rsidP="004A60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51"/>
      <w:bookmarkEnd w:id="2"/>
      <w:r w:rsidRPr="006E6374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CB23F8" w:rsidRPr="006E6374" w:rsidRDefault="007662BF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 </w:t>
      </w:r>
      <w:r w:rsidR="00CB23F8" w:rsidRPr="006E6374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CB23F8" w:rsidRPr="006E6374" w:rsidRDefault="007662BF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2.1. </w:t>
      </w:r>
      <w:r w:rsidR="00CB23F8" w:rsidRPr="006E6374">
        <w:rPr>
          <w:rFonts w:ascii="Times New Roman" w:hAnsi="Times New Roman" w:cs="Times New Roman"/>
          <w:sz w:val="24"/>
          <w:szCs w:val="24"/>
        </w:rPr>
        <w:t>Перевод жилого помещения в нежилое или нежилого помещения в жилое.</w:t>
      </w:r>
      <w:r w:rsidR="006F3B83" w:rsidRPr="006E6374">
        <w:rPr>
          <w:rFonts w:ascii="Times New Roman" w:hAnsi="Times New Roman" w:cs="Times New Roman"/>
          <w:sz w:val="24"/>
          <w:szCs w:val="24"/>
        </w:rPr>
        <w:t xml:space="preserve"> Краткое наименование муниципальной услуги не предусмотрено.</w:t>
      </w:r>
    </w:p>
    <w:p w:rsidR="00CB23F8" w:rsidRPr="006E6374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 </w:t>
      </w:r>
      <w:r w:rsidRPr="006E6374"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самоуправления,</w:t>
      </w:r>
    </w:p>
    <w:p w:rsidR="00CB23F8" w:rsidRPr="006E6374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374">
        <w:rPr>
          <w:rFonts w:ascii="Times New Roman" w:hAnsi="Times New Roman" w:cs="Times New Roman"/>
          <w:b/>
          <w:sz w:val="24"/>
          <w:szCs w:val="24"/>
        </w:rPr>
        <w:t>предоставляющего муниципальную услугу</w:t>
      </w:r>
    </w:p>
    <w:p w:rsidR="00CB23F8" w:rsidRPr="006E6374" w:rsidRDefault="007662BF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2.2. </w:t>
      </w:r>
      <w:r w:rsidR="00CB23F8" w:rsidRPr="006E6374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администрацией </w:t>
      </w:r>
      <w:r w:rsidR="00254068" w:rsidRPr="006E6374">
        <w:rPr>
          <w:rFonts w:ascii="Times New Roman" w:hAnsi="Times New Roman" w:cs="Times New Roman"/>
          <w:sz w:val="24"/>
          <w:szCs w:val="24"/>
        </w:rPr>
        <w:t>Троицкого сельсовета</w:t>
      </w:r>
      <w:r w:rsidR="00F37A83" w:rsidRPr="006E6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B83" w:rsidRPr="006E6374">
        <w:rPr>
          <w:rFonts w:ascii="Times New Roman" w:hAnsi="Times New Roman" w:cs="Times New Roman"/>
          <w:sz w:val="24"/>
          <w:szCs w:val="24"/>
        </w:rPr>
        <w:t>Башмаковского</w:t>
      </w:r>
      <w:proofErr w:type="spellEnd"/>
      <w:r w:rsidR="006F3B83" w:rsidRPr="006E6374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B23F8" w:rsidRPr="006E6374">
        <w:rPr>
          <w:rFonts w:ascii="Times New Roman" w:hAnsi="Times New Roman" w:cs="Times New Roman"/>
          <w:sz w:val="24"/>
          <w:szCs w:val="24"/>
        </w:rPr>
        <w:t xml:space="preserve"> Пензенской области.</w:t>
      </w:r>
    </w:p>
    <w:p w:rsidR="00CB23F8" w:rsidRPr="006E6374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E6374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CB23F8" w:rsidRPr="006E6374" w:rsidRDefault="007662BF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2.3. </w:t>
      </w:r>
      <w:r w:rsidR="00CB23F8" w:rsidRPr="006E6374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CB23F8" w:rsidRPr="006E6374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- уведомление о переводе жилых помещений в нежилые помещения или нежилых помещений в жилые помещения;</w:t>
      </w:r>
    </w:p>
    <w:p w:rsidR="00CB23F8" w:rsidRPr="006E6374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- уведомление об отказе в переводе жилых помещений в нежилые помещения или нежилых помещений в жилые помещения.</w:t>
      </w:r>
    </w:p>
    <w:p w:rsidR="00CB23F8" w:rsidRPr="006E6374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 </w:t>
      </w:r>
      <w:r w:rsidRPr="006E6374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CB23F8" w:rsidRPr="006E6374" w:rsidRDefault="00027CC5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2.4. </w:t>
      </w:r>
      <w:r w:rsidR="00CB23F8" w:rsidRPr="006E6374">
        <w:rPr>
          <w:rFonts w:ascii="Times New Roman" w:hAnsi="Times New Roman" w:cs="Times New Roman"/>
          <w:sz w:val="24"/>
          <w:szCs w:val="24"/>
        </w:rPr>
        <w:t>Решение о переводе или об отказе в переводе помещения должно быть принято не позднее чем через сорок пять дней со дня представления заявителем документов, установленных пунктом 2</w:t>
      </w:r>
      <w:r w:rsidR="004C6B28" w:rsidRPr="006E6374">
        <w:rPr>
          <w:rFonts w:ascii="Times New Roman" w:hAnsi="Times New Roman" w:cs="Times New Roman"/>
          <w:sz w:val="24"/>
          <w:szCs w:val="24"/>
        </w:rPr>
        <w:t xml:space="preserve">.6 </w:t>
      </w:r>
      <w:r w:rsidR="00CB23F8" w:rsidRPr="006E6374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CB23F8" w:rsidRPr="006E637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 В случае представления заявителем документов, указанных в пункте </w:t>
      </w:r>
      <w:r w:rsidR="004C6B28" w:rsidRPr="006E6374">
        <w:rPr>
          <w:rFonts w:ascii="Times New Roman" w:hAnsi="Times New Roman" w:cs="Times New Roman"/>
          <w:sz w:val="24"/>
          <w:szCs w:val="24"/>
        </w:rPr>
        <w:t xml:space="preserve">2.6 </w:t>
      </w:r>
      <w:r w:rsidRPr="006E6374">
        <w:rPr>
          <w:rFonts w:ascii="Times New Roman" w:hAnsi="Times New Roman" w:cs="Times New Roman"/>
          <w:sz w:val="24"/>
          <w:szCs w:val="24"/>
        </w:rPr>
        <w:t>Администр</w:t>
      </w:r>
      <w:r w:rsidR="006578C4" w:rsidRPr="006E6374">
        <w:rPr>
          <w:rFonts w:ascii="Times New Roman" w:hAnsi="Times New Roman" w:cs="Times New Roman"/>
          <w:sz w:val="24"/>
          <w:szCs w:val="24"/>
        </w:rPr>
        <w:t xml:space="preserve">ативного регламента, через </w:t>
      </w:r>
      <w:proofErr w:type="gramStart"/>
      <w:r w:rsidR="006578C4" w:rsidRPr="006E6374">
        <w:rPr>
          <w:rFonts w:ascii="Times New Roman" w:hAnsi="Times New Roman" w:cs="Times New Roman"/>
          <w:sz w:val="24"/>
          <w:szCs w:val="24"/>
        </w:rPr>
        <w:t xml:space="preserve">МФЦ </w:t>
      </w:r>
      <w:r w:rsidRPr="006E6374">
        <w:rPr>
          <w:rFonts w:ascii="Times New Roman" w:hAnsi="Times New Roman" w:cs="Times New Roman"/>
          <w:sz w:val="24"/>
          <w:szCs w:val="24"/>
        </w:rPr>
        <w:t xml:space="preserve"> срок</w:t>
      </w:r>
      <w:proofErr w:type="gramEnd"/>
      <w:r w:rsidRPr="006E6374">
        <w:rPr>
          <w:rFonts w:ascii="Times New Roman" w:hAnsi="Times New Roman" w:cs="Times New Roman"/>
          <w:sz w:val="24"/>
          <w:szCs w:val="24"/>
        </w:rPr>
        <w:t xml:space="preserve"> принятия решения о переводе или об отказе в переводе помещения исчисляется со дня передачи </w:t>
      </w:r>
      <w:r w:rsidR="006578C4" w:rsidRPr="006E6374">
        <w:rPr>
          <w:rFonts w:ascii="Times New Roman" w:hAnsi="Times New Roman" w:cs="Times New Roman"/>
          <w:sz w:val="24"/>
          <w:szCs w:val="24"/>
        </w:rPr>
        <w:t xml:space="preserve">МФЦ </w:t>
      </w:r>
      <w:r w:rsidRPr="006E6374">
        <w:rPr>
          <w:rFonts w:ascii="Times New Roman" w:hAnsi="Times New Roman" w:cs="Times New Roman"/>
          <w:sz w:val="24"/>
          <w:szCs w:val="24"/>
        </w:rPr>
        <w:t xml:space="preserve"> таких документов в Уполномоченный орган.</w:t>
      </w:r>
    </w:p>
    <w:p w:rsidR="00350225" w:rsidRPr="006E6374" w:rsidRDefault="00350225" w:rsidP="00350225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  <w:r w:rsidRPr="006E6374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t>Правовые основания для предоставления муниципальной услуги</w:t>
      </w:r>
    </w:p>
    <w:p w:rsidR="00350225" w:rsidRPr="006E6374" w:rsidRDefault="00350225" w:rsidP="0035022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6E6374">
        <w:rPr>
          <w:rFonts w:ascii="Times New Roman" w:eastAsia="Times New Roman" w:hAnsi="Times New Roman" w:cs="Times New Roman"/>
          <w:sz w:val="24"/>
          <w:szCs w:val="24"/>
        </w:rPr>
        <w:t xml:space="preserve">размещается на </w:t>
      </w:r>
      <w:r w:rsidRPr="006E6374">
        <w:rPr>
          <w:rFonts w:ascii="Times New Roman" w:eastAsia="Times New Roman" w:hAnsi="Times New Roman" w:cs="Times New Roman"/>
          <w:sz w:val="24"/>
          <w:szCs w:val="24"/>
          <w:lang w:eastAsia="ar-SA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350225" w:rsidRPr="006E6374" w:rsidRDefault="00350225" w:rsidP="0035022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Специалисты Администрации, обеспечивают размещение и актуализацию </w:t>
      </w: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перечня </w:t>
      </w: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lastRenderedPageBreak/>
        <w:t>нормативных правовых актов, регулирующих предоставление муниципальной услуги,</w:t>
      </w: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350225" w:rsidRPr="006E6374" w:rsidRDefault="00350225" w:rsidP="0035022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Специалисты МФЦ </w:t>
      </w: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обеспечивают размещение и актуализацию </w:t>
      </w: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:rsidR="00C25FEE" w:rsidRPr="006E6374" w:rsidRDefault="00C25FEE" w:rsidP="0035022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C25FEE" w:rsidRPr="006E6374" w:rsidRDefault="00C25FEE" w:rsidP="00C25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Pr="006E6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C25FEE" w:rsidRPr="006E6374" w:rsidRDefault="00C25FEE" w:rsidP="00C25FE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CB23F8" w:rsidRPr="006E6374" w:rsidRDefault="00C25FEE" w:rsidP="00C25FEE">
      <w:pPr>
        <w:suppressAutoHyphens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48"/>
      <w:bookmarkEnd w:id="3"/>
      <w:r w:rsidRPr="006E637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2.6. Исчерпывающий перечень документов, необходимых для предоставления муниципальной услуги, которые </w:t>
      </w:r>
      <w:proofErr w:type="gramStart"/>
      <w:r w:rsidRPr="006E637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заявитель  представляет</w:t>
      </w:r>
      <w:proofErr w:type="gramEnd"/>
      <w:r w:rsidRPr="006E637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самостоятельно:</w:t>
      </w:r>
    </w:p>
    <w:p w:rsidR="00CB23F8" w:rsidRPr="006E6374" w:rsidRDefault="00C25FEE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43"/>
      <w:bookmarkEnd w:id="4"/>
      <w:r w:rsidRPr="006E6374">
        <w:rPr>
          <w:rFonts w:ascii="Times New Roman" w:hAnsi="Times New Roman" w:cs="Times New Roman"/>
          <w:sz w:val="24"/>
          <w:szCs w:val="24"/>
        </w:rPr>
        <w:t xml:space="preserve">2.6.1. </w:t>
      </w:r>
      <w:hyperlink w:anchor="P560" w:history="1">
        <w:r w:rsidR="00CB23F8" w:rsidRPr="006E6374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="00CB23F8" w:rsidRPr="006E6374">
        <w:rPr>
          <w:rFonts w:ascii="Times New Roman" w:hAnsi="Times New Roman" w:cs="Times New Roman"/>
          <w:sz w:val="24"/>
          <w:szCs w:val="24"/>
        </w:rPr>
        <w:t xml:space="preserve"> о переводе жилого помещения в нежилое помещение или нежилого помещения в жилое помещение, которое может быть направлено также в форме электронного документа, заверенного электронной подписью заявителя в соответствии с требованиями Федерального закона от 06.04.2011 № 63-ФЗ «Об электронной подписи» (далее – ФЗ № 63-ФЗ), Федерального закона от 27.07.2010 № 210-ФЗ «Об организации предоставления государственных и муниципальных услуг» (далее – ФЗ № 210-ФЗ) согласно приложению № 1 к Административному регламенту.</w:t>
      </w:r>
    </w:p>
    <w:p w:rsidR="00CB23F8" w:rsidRPr="006E6374" w:rsidRDefault="00CB23F8" w:rsidP="00D142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2.6.2. К заявлению прилагаются следующие документы:</w:t>
      </w:r>
    </w:p>
    <w:p w:rsidR="00D1420C" w:rsidRPr="006E6374" w:rsidRDefault="00D1420C" w:rsidP="00D14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-  правоустанавливающие документы на переводимое помещение (подлинники или засвидетельствованные в нотариальном порядке копии) в случае, если право на переводимое помещение не зарегистрировано в Едином государственном реестре </w:t>
      </w:r>
      <w:proofErr w:type="gramStart"/>
      <w:r w:rsidRPr="006E6374">
        <w:rPr>
          <w:rFonts w:ascii="Times New Roman" w:hAnsi="Times New Roman" w:cs="Times New Roman"/>
          <w:sz w:val="24"/>
          <w:szCs w:val="24"/>
        </w:rPr>
        <w:t>недвижимости ;</w:t>
      </w:r>
      <w:proofErr w:type="gramEnd"/>
    </w:p>
    <w:p w:rsidR="00D1420C" w:rsidRPr="006E6374" w:rsidRDefault="00D1420C" w:rsidP="00D14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       -подготовленный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D1420C" w:rsidRPr="006E6374" w:rsidRDefault="00D1420C" w:rsidP="00D14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      - 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D1420C" w:rsidRPr="006E6374" w:rsidRDefault="00D1420C" w:rsidP="00D14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-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D1420C" w:rsidRPr="006E6374" w:rsidRDefault="00D1420C" w:rsidP="00D14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Примыкающими к переводимому помещению признаются помещения, имеющие общую с переводимым помещением стену или расположенные непосредственно над или под переводимым помещением. Согласие каждого собственника всех помещений, примыкающих к переводимому помещению, на перевод жилого помещения в нежилое помещение оформляется собственником помещения, примыкающего к переводимому помещению, в письменной произвольной форме, позволяющей определить его волеизъявление. В этом согласии указываются фамилия, имя, отчество (при наличии) собственника помещения, примыкающего к переводимому помещению, полное наименование и основной государственный регистрационный номер юридического лица - собственника помещения, примыкающего к переводимому помещению, паспортные данные собственника указанного помещения, номер принадлежащего собственнику указанного помещения, реквизиты документов, подтверждающих право собственности на указанное помещение.</w:t>
      </w:r>
    </w:p>
    <w:p w:rsidR="00CB23F8" w:rsidRPr="006E6374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2.6.3. В случае, если для предоставления муниципальной услуги необходима обработка персональных данных лица, не являющегося заявителем, </w:t>
      </w:r>
      <w:proofErr w:type="gramStart"/>
      <w:r w:rsidRPr="006E637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E6374">
        <w:rPr>
          <w:rFonts w:ascii="Times New Roman" w:hAnsi="Times New Roman" w:cs="Times New Roman"/>
          <w:sz w:val="24"/>
          <w:szCs w:val="24"/>
        </w:rPr>
        <w:t xml:space="preserve"> если в соответствии с ФЗ № 210- ФЗ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  <w:proofErr w:type="gramStart"/>
      <w:r w:rsidRPr="006E6374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6E6374">
        <w:rPr>
          <w:rFonts w:ascii="Times New Roman" w:hAnsi="Times New Roman" w:cs="Times New Roman"/>
          <w:sz w:val="24"/>
          <w:szCs w:val="24"/>
        </w:rPr>
        <w:t xml:space="preserve"> подтверждающие получение согласия, могут быть представлены, в том числе, в форме электронного документа.</w:t>
      </w:r>
    </w:p>
    <w:p w:rsidR="00CB23F8" w:rsidRPr="006E6374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lastRenderedPageBreak/>
        <w:t xml:space="preserve">2.6.4. Перечень документов, необходимых для предоставления муниципальной услуги, которые находятся в </w:t>
      </w:r>
      <w:proofErr w:type="gramStart"/>
      <w:r w:rsidRPr="006E6374">
        <w:rPr>
          <w:rFonts w:ascii="Times New Roman" w:hAnsi="Times New Roman" w:cs="Times New Roman"/>
          <w:sz w:val="24"/>
          <w:szCs w:val="24"/>
        </w:rPr>
        <w:t>распоряжении  государственных</w:t>
      </w:r>
      <w:proofErr w:type="gramEnd"/>
      <w:r w:rsidRPr="006E6374">
        <w:rPr>
          <w:rFonts w:ascii="Times New Roman" w:hAnsi="Times New Roman" w:cs="Times New Roman"/>
          <w:sz w:val="24"/>
          <w:szCs w:val="24"/>
        </w:rPr>
        <w:t xml:space="preserve"> органов и организаций, которые заявитель вправе представить по собственной инициативе:</w:t>
      </w:r>
    </w:p>
    <w:p w:rsidR="00CB23F8" w:rsidRPr="006E6374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1) правоустанавливающие документы на переводимое помещение (подлинники или засвидетельствованные в нотариальном порядке копии) в случае, если право на переводимое помещение зарегистрировано в ЕГРН;</w:t>
      </w:r>
    </w:p>
    <w:p w:rsidR="00CB23F8" w:rsidRPr="006E6374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2) план </w:t>
      </w:r>
      <w:proofErr w:type="gramStart"/>
      <w:r w:rsidRPr="006E6374">
        <w:rPr>
          <w:rFonts w:ascii="Times New Roman" w:hAnsi="Times New Roman" w:cs="Times New Roman"/>
          <w:sz w:val="24"/>
          <w:szCs w:val="24"/>
        </w:rPr>
        <w:t>переводимого  помещения</w:t>
      </w:r>
      <w:proofErr w:type="gramEnd"/>
      <w:r w:rsidRPr="006E6374">
        <w:rPr>
          <w:rFonts w:ascii="Times New Roman" w:hAnsi="Times New Roman" w:cs="Times New Roman"/>
          <w:sz w:val="24"/>
          <w:szCs w:val="24"/>
        </w:rPr>
        <w:t xml:space="preserve">   с его техническим описанием (если переводимое помещение является жилым, технический паспорт переводимого помещения);</w:t>
      </w:r>
    </w:p>
    <w:p w:rsidR="00CB23F8" w:rsidRPr="006E6374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3)   поэтажный план дома, в котором находится переводимое помещение;  </w:t>
      </w:r>
    </w:p>
    <w:p w:rsidR="00CB23F8" w:rsidRPr="006E6374" w:rsidRDefault="00CB23F8" w:rsidP="004A60CC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B23F8" w:rsidRPr="006E6374" w:rsidRDefault="00CB23F8" w:rsidP="004A60CC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Заявителю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 </w:t>
      </w:r>
    </w:p>
    <w:p w:rsidR="00CB23F8" w:rsidRPr="006E6374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 </w:t>
      </w:r>
      <w:r w:rsidRPr="006E6374">
        <w:rPr>
          <w:rFonts w:ascii="Times New Roman" w:hAnsi="Times New Roman" w:cs="Times New Roman"/>
          <w:b/>
          <w:sz w:val="24"/>
          <w:szCs w:val="24"/>
        </w:rPr>
        <w:t>Перечень услуг, которые являются необходимыми и</w:t>
      </w:r>
    </w:p>
    <w:p w:rsidR="00CB23F8" w:rsidRPr="006E6374" w:rsidRDefault="00CB23F8" w:rsidP="004A60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b/>
          <w:sz w:val="24"/>
          <w:szCs w:val="24"/>
        </w:rPr>
        <w:t>обязательными для предоставления муниципальной услуги</w:t>
      </w:r>
    </w:p>
    <w:p w:rsidR="00CB23F8" w:rsidRPr="006E6374" w:rsidRDefault="00F605F0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2.7.</w:t>
      </w:r>
      <w:r w:rsidR="00CB23F8" w:rsidRPr="006E6374">
        <w:rPr>
          <w:rFonts w:ascii="Times New Roman" w:hAnsi="Times New Roman" w:cs="Times New Roman"/>
          <w:sz w:val="24"/>
          <w:szCs w:val="24"/>
        </w:rPr>
        <w:t xml:space="preserve"> К услугам, являющимся необходимыми и обязательными для предоставления муниципальной услуги, относятся:</w:t>
      </w:r>
    </w:p>
    <w:p w:rsidR="00CB23F8" w:rsidRPr="006E637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- подготовка плана переводимого помещения с его техническим описанием;</w:t>
      </w:r>
    </w:p>
    <w:p w:rsidR="00CB23F8" w:rsidRPr="006E637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- подготовка поэтажного плана дома, в котором находится переводимое помещение;</w:t>
      </w:r>
    </w:p>
    <w:p w:rsidR="00CB23F8" w:rsidRPr="006E637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- подготовка проекта переустройства и (или) перепланировки переводимого помещения.</w:t>
      </w:r>
    </w:p>
    <w:p w:rsidR="00CB23F8" w:rsidRPr="006E6374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E6374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</w:t>
      </w:r>
    </w:p>
    <w:p w:rsidR="00CB23F8" w:rsidRPr="006E6374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374">
        <w:rPr>
          <w:rFonts w:ascii="Times New Roman" w:hAnsi="Times New Roman" w:cs="Times New Roman"/>
          <w:b/>
          <w:sz w:val="24"/>
          <w:szCs w:val="24"/>
        </w:rPr>
        <w:t>документов, необходимых для предоставления муниципальной</w:t>
      </w:r>
    </w:p>
    <w:p w:rsidR="00CB23F8" w:rsidRPr="006E6374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374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042D37" w:rsidRPr="006E6374" w:rsidRDefault="00F605F0" w:rsidP="00042D37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2.8. </w:t>
      </w:r>
      <w:r w:rsidR="00CB23F8" w:rsidRPr="006E6374">
        <w:rPr>
          <w:rFonts w:ascii="Times New Roman" w:hAnsi="Times New Roman" w:cs="Times New Roman"/>
          <w:sz w:val="24"/>
          <w:szCs w:val="24"/>
        </w:rPr>
        <w:t xml:space="preserve">В приеме документов заявителю отказывается в случае, </w:t>
      </w:r>
      <w:r w:rsidR="00042D37" w:rsidRPr="006E6374">
        <w:rPr>
          <w:rFonts w:ascii="Times New Roman" w:eastAsia="Calibri" w:hAnsi="Times New Roman" w:cs="Times New Roman"/>
          <w:sz w:val="24"/>
          <w:szCs w:val="24"/>
        </w:rPr>
        <w:t xml:space="preserve"> 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и направляет гражданину уведомление об этом в электронной форме с указанием пунктов </w:t>
      </w:r>
      <w:hyperlink r:id="rId7" w:history="1">
        <w:r w:rsidR="00042D37" w:rsidRPr="006E6374">
          <w:rPr>
            <w:rFonts w:ascii="Times New Roman" w:eastAsia="Calibri" w:hAnsi="Times New Roman" w:cs="Times New Roman"/>
            <w:color w:val="0000FF"/>
            <w:sz w:val="24"/>
            <w:szCs w:val="24"/>
          </w:rPr>
          <w:t>статьи 11</w:t>
        </w:r>
      </w:hyperlink>
      <w:r w:rsidR="00042D37" w:rsidRPr="006E6374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06.04.2011 №63-ФЗ "Об электронной подписи" (далее-Федеральный закон № 63-ФЗ), которые послужили основанием для принятия указанного решения.</w:t>
      </w:r>
    </w:p>
    <w:p w:rsidR="00042D37" w:rsidRPr="006E6374" w:rsidRDefault="00042D37" w:rsidP="00042D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74">
        <w:rPr>
          <w:rFonts w:ascii="Times New Roman" w:eastAsia="Calibri" w:hAnsi="Times New Roman" w:cs="Times New Roman"/>
          <w:sz w:val="24"/>
          <w:szCs w:val="24"/>
        </w:rPr>
        <w:t>Такое уведомление подписывается квалифицированной подписью уполномоченного лица администрации и направляется одним из способов: по адресу электронной почты гражданина либо в его личный кабинет в федеральной государственной информационной системе "Единый портал государственных и муниципальных услуг (функций)" или в региональной государственной информационной системе "Портал государственных и муниципальных услуг (функций) Пензенской области"</w:t>
      </w:r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05F0" w:rsidRPr="006E6374" w:rsidRDefault="00CB23F8" w:rsidP="00F605F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 </w:t>
      </w:r>
      <w:r w:rsidRPr="006E6374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оснований </w:t>
      </w:r>
      <w:proofErr w:type="gramStart"/>
      <w:r w:rsidRPr="006E6374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F605F0" w:rsidRPr="006E6374">
        <w:rPr>
          <w:rFonts w:ascii="Times New Roman" w:hAnsi="Times New Roman" w:cs="Times New Roman"/>
          <w:b/>
          <w:sz w:val="24"/>
          <w:szCs w:val="24"/>
        </w:rPr>
        <w:t xml:space="preserve"> отказа</w:t>
      </w:r>
      <w:proofErr w:type="gramEnd"/>
      <w:r w:rsidR="00F605F0" w:rsidRPr="006E63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23F8" w:rsidRPr="006E6374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374">
        <w:rPr>
          <w:rFonts w:ascii="Times New Roman" w:hAnsi="Times New Roman" w:cs="Times New Roman"/>
          <w:b/>
          <w:sz w:val="24"/>
          <w:szCs w:val="24"/>
        </w:rPr>
        <w:t>в предоставлении муниципальной услуги</w:t>
      </w:r>
    </w:p>
    <w:p w:rsidR="00CB23F8" w:rsidRPr="006E6374" w:rsidRDefault="00EF4BEB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89"/>
      <w:bookmarkEnd w:id="5"/>
      <w:r w:rsidRPr="006E6374">
        <w:rPr>
          <w:rFonts w:ascii="Times New Roman" w:hAnsi="Times New Roman" w:cs="Times New Roman"/>
          <w:sz w:val="24"/>
          <w:szCs w:val="24"/>
        </w:rPr>
        <w:t>2.9.</w:t>
      </w:r>
      <w:r w:rsidR="00CB23F8" w:rsidRPr="006E6374">
        <w:rPr>
          <w:rFonts w:ascii="Times New Roman" w:hAnsi="Times New Roman" w:cs="Times New Roman"/>
          <w:sz w:val="24"/>
          <w:szCs w:val="24"/>
        </w:rPr>
        <w:t xml:space="preserve"> В принятии решения о переводе жилого помещения в нежилое помещения и нежилого помещения в жилое помещение отказывается в случаях:</w:t>
      </w:r>
    </w:p>
    <w:p w:rsidR="005819FB" w:rsidRPr="006E6374" w:rsidRDefault="005819FB" w:rsidP="005819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-</w:t>
      </w:r>
      <w:r w:rsidR="00CB23F8" w:rsidRPr="006E6374">
        <w:rPr>
          <w:rFonts w:ascii="Times New Roman" w:hAnsi="Times New Roman" w:cs="Times New Roman"/>
          <w:sz w:val="24"/>
          <w:szCs w:val="24"/>
        </w:rPr>
        <w:t xml:space="preserve"> непредстав</w:t>
      </w:r>
      <w:r w:rsidRPr="006E6374">
        <w:rPr>
          <w:rFonts w:ascii="Times New Roman" w:hAnsi="Times New Roman" w:cs="Times New Roman"/>
          <w:sz w:val="24"/>
          <w:szCs w:val="24"/>
        </w:rPr>
        <w:t>ления определенных пунктом 2.6.</w:t>
      </w:r>
      <w:r w:rsidR="00CB23F8" w:rsidRPr="006E637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документов, обязанность по представлению которых возложена на заявителя;</w:t>
      </w:r>
    </w:p>
    <w:p w:rsidR="005819FB" w:rsidRPr="006E6374" w:rsidRDefault="005819FB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-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</w:t>
      </w:r>
      <w:r w:rsidRPr="006E6374">
        <w:rPr>
          <w:rFonts w:ascii="Times New Roman" w:hAnsi="Times New Roman" w:cs="Times New Roman"/>
          <w:sz w:val="24"/>
          <w:szCs w:val="24"/>
        </w:rPr>
        <w:lastRenderedPageBreak/>
        <w:t>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 Жилищного Кодекса, и не получил от заявителя такие документ и (или) информацию в течение 15 рабочих дней со дня направления уведомления;</w:t>
      </w:r>
    </w:p>
    <w:p w:rsidR="00CB23F8" w:rsidRPr="006E6374" w:rsidRDefault="005819FB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-</w:t>
      </w:r>
      <w:r w:rsidR="00CB23F8" w:rsidRPr="006E6374">
        <w:rPr>
          <w:rFonts w:ascii="Times New Roman" w:hAnsi="Times New Roman" w:cs="Times New Roman"/>
          <w:sz w:val="24"/>
          <w:szCs w:val="24"/>
        </w:rPr>
        <w:t xml:space="preserve"> представления документов в ненадлежащий орган;</w:t>
      </w:r>
    </w:p>
    <w:p w:rsidR="00CB23F8" w:rsidRPr="006E6374" w:rsidRDefault="005819FB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-</w:t>
      </w:r>
      <w:r w:rsidR="00CB23F8" w:rsidRPr="006E6374">
        <w:rPr>
          <w:rFonts w:ascii="Times New Roman" w:hAnsi="Times New Roman" w:cs="Times New Roman"/>
          <w:sz w:val="24"/>
          <w:szCs w:val="24"/>
        </w:rPr>
        <w:t xml:space="preserve"> несоблюдения предусмотренных </w:t>
      </w:r>
      <w:hyperlink r:id="rId8" w:history="1">
        <w:r w:rsidR="00CB23F8" w:rsidRPr="006E6374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="00CB23F8" w:rsidRPr="006E6374">
        <w:rPr>
          <w:rFonts w:ascii="Times New Roman" w:hAnsi="Times New Roman" w:cs="Times New Roman"/>
          <w:sz w:val="24"/>
          <w:szCs w:val="24"/>
        </w:rPr>
        <w:t xml:space="preserve"> Жилищного кодекса РФ условий перевода помещения;</w:t>
      </w:r>
    </w:p>
    <w:p w:rsidR="00CB23F8" w:rsidRPr="006E6374" w:rsidRDefault="005819FB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2.9.2</w:t>
      </w:r>
      <w:r w:rsidR="00CB23F8" w:rsidRPr="006E6374">
        <w:rPr>
          <w:rFonts w:ascii="Times New Roman" w:hAnsi="Times New Roman" w:cs="Times New Roman"/>
          <w:sz w:val="24"/>
          <w:szCs w:val="24"/>
        </w:rPr>
        <w:t xml:space="preserve">. Решение об отказе в переводе помещения должно содержать основания отказа с обязательной ссылкой </w:t>
      </w:r>
      <w:proofErr w:type="gramStart"/>
      <w:r w:rsidR="00CB23F8" w:rsidRPr="006E6374">
        <w:rPr>
          <w:rFonts w:ascii="Times New Roman" w:hAnsi="Times New Roman" w:cs="Times New Roman"/>
          <w:sz w:val="24"/>
          <w:szCs w:val="24"/>
        </w:rPr>
        <w:t>на нарушен</w:t>
      </w:r>
      <w:r w:rsidR="00DF4F7B" w:rsidRPr="006E6374">
        <w:rPr>
          <w:rFonts w:ascii="Times New Roman" w:hAnsi="Times New Roman" w:cs="Times New Roman"/>
          <w:sz w:val="24"/>
          <w:szCs w:val="24"/>
        </w:rPr>
        <w:t>ия</w:t>
      </w:r>
      <w:proofErr w:type="gramEnd"/>
      <w:r w:rsidR="00DF4F7B" w:rsidRPr="006E6374">
        <w:rPr>
          <w:rFonts w:ascii="Times New Roman" w:hAnsi="Times New Roman" w:cs="Times New Roman"/>
          <w:sz w:val="24"/>
          <w:szCs w:val="24"/>
        </w:rPr>
        <w:t xml:space="preserve"> предусмотренные </w:t>
      </w:r>
      <w:r w:rsidR="00662B8E" w:rsidRPr="006E6374">
        <w:rPr>
          <w:rFonts w:ascii="Times New Roman" w:hAnsi="Times New Roman" w:cs="Times New Roman"/>
          <w:sz w:val="24"/>
          <w:szCs w:val="24"/>
        </w:rPr>
        <w:t>пунктом 2.9</w:t>
      </w:r>
      <w:r w:rsidR="00DF4F7B" w:rsidRPr="006E6374">
        <w:rPr>
          <w:rFonts w:ascii="Times New Roman" w:hAnsi="Times New Roman" w:cs="Times New Roman"/>
          <w:sz w:val="24"/>
          <w:szCs w:val="24"/>
        </w:rPr>
        <w:t xml:space="preserve"> настоящего пункта.</w:t>
      </w:r>
    </w:p>
    <w:p w:rsidR="00F605F0" w:rsidRPr="006E6374" w:rsidRDefault="005819FB" w:rsidP="005819F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 </w:t>
      </w:r>
      <w:r w:rsidR="00F605F0" w:rsidRPr="006E6374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="00F605F0" w:rsidRPr="006E6374">
        <w:rPr>
          <w:rFonts w:ascii="Times New Roman" w:hAnsi="Times New Roman" w:cs="Times New Roman"/>
          <w:b/>
          <w:sz w:val="24"/>
          <w:szCs w:val="24"/>
        </w:rPr>
        <w:t>Исчерпыващий</w:t>
      </w:r>
      <w:proofErr w:type="spellEnd"/>
      <w:r w:rsidR="00F605F0" w:rsidRPr="006E6374">
        <w:rPr>
          <w:rFonts w:ascii="Times New Roman" w:hAnsi="Times New Roman" w:cs="Times New Roman"/>
          <w:b/>
          <w:sz w:val="24"/>
          <w:szCs w:val="24"/>
        </w:rPr>
        <w:t xml:space="preserve"> перечень оснований для   приостановления </w:t>
      </w:r>
    </w:p>
    <w:p w:rsidR="00F605F0" w:rsidRPr="006E6374" w:rsidRDefault="00F605F0" w:rsidP="00F605F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374">
        <w:rPr>
          <w:rFonts w:ascii="Times New Roman" w:hAnsi="Times New Roman" w:cs="Times New Roman"/>
          <w:b/>
          <w:sz w:val="24"/>
          <w:szCs w:val="24"/>
        </w:rPr>
        <w:t>в предоставлении муниципальной услуги</w:t>
      </w:r>
    </w:p>
    <w:p w:rsidR="00C954CE" w:rsidRPr="006E6374" w:rsidRDefault="00C954CE" w:rsidP="00C95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 2.10. Основания для приостановления муниципальной услуги действующим законодательством не предусмотрены.</w:t>
      </w:r>
    </w:p>
    <w:p w:rsidR="00872E8B" w:rsidRPr="006E6374" w:rsidRDefault="00CB23F8" w:rsidP="00872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 </w:t>
      </w:r>
      <w:r w:rsidR="00872E8B" w:rsidRPr="006E6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 w:rsidR="00465842" w:rsidRPr="006E6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37A83" w:rsidRPr="006E6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Троицкого сельсовета</w:t>
      </w:r>
      <w:r w:rsidR="00465842" w:rsidRPr="006E6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65842" w:rsidRPr="006E6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Башмаковского</w:t>
      </w:r>
      <w:proofErr w:type="spellEnd"/>
      <w:r w:rsidR="00465842" w:rsidRPr="006E6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Пензенской области</w:t>
      </w:r>
    </w:p>
    <w:p w:rsidR="00872E8B" w:rsidRPr="006E6374" w:rsidRDefault="00872E8B" w:rsidP="00872E8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2.11. </w:t>
      </w:r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предоставляется бесплатно.</w:t>
      </w:r>
    </w:p>
    <w:p w:rsidR="00CB23F8" w:rsidRPr="006E6374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E6374">
        <w:rPr>
          <w:rFonts w:ascii="Times New Roman" w:hAnsi="Times New Roman" w:cs="Times New Roman"/>
          <w:b/>
          <w:sz w:val="24"/>
          <w:szCs w:val="24"/>
        </w:rPr>
        <w:t>Максимальный срок ожидания в очереди при подаче заявления о</w:t>
      </w:r>
    </w:p>
    <w:p w:rsidR="00CB23F8" w:rsidRPr="006E6374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374">
        <w:rPr>
          <w:rFonts w:ascii="Times New Roman" w:hAnsi="Times New Roman" w:cs="Times New Roman"/>
          <w:b/>
          <w:sz w:val="24"/>
          <w:szCs w:val="24"/>
        </w:rPr>
        <w:t>предоставлении муниципальной услуги и при получении</w:t>
      </w:r>
    </w:p>
    <w:p w:rsidR="00CB23F8" w:rsidRPr="006E6374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374">
        <w:rPr>
          <w:rFonts w:ascii="Times New Roman" w:hAnsi="Times New Roman" w:cs="Times New Roman"/>
          <w:b/>
          <w:sz w:val="24"/>
          <w:szCs w:val="24"/>
        </w:rPr>
        <w:t>результата предоставления муниципальной услуги</w:t>
      </w:r>
    </w:p>
    <w:p w:rsidR="00CB23F8" w:rsidRPr="006E6374" w:rsidRDefault="00CB23F8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2E8B" w:rsidRPr="006E6374" w:rsidRDefault="00872E8B" w:rsidP="00872E8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74">
        <w:rPr>
          <w:rFonts w:ascii="Times New Roman" w:hAnsi="Times New Roman" w:cs="Times New Roman"/>
          <w:sz w:val="24"/>
          <w:szCs w:val="24"/>
        </w:rPr>
        <w:t>2.12.</w:t>
      </w:r>
      <w:r w:rsidR="00CB23F8" w:rsidRPr="006E6374">
        <w:rPr>
          <w:rFonts w:ascii="Times New Roman" w:hAnsi="Times New Roman" w:cs="Times New Roman"/>
          <w:sz w:val="24"/>
          <w:szCs w:val="24"/>
        </w:rPr>
        <w:t xml:space="preserve"> </w:t>
      </w:r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 заявления и при получении результата предоставления муниципальной услуги -  не должен превышать 15 минут.</w:t>
      </w:r>
    </w:p>
    <w:p w:rsidR="006E6374" w:rsidRPr="006E6374" w:rsidRDefault="000A721D" w:rsidP="006E637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2A6265" w:rsidRPr="006E6374" w:rsidRDefault="000A721D" w:rsidP="006E637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24A"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>2.13</w:t>
      </w:r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Срок регистрации заявления заявителя о предоставлении муниципальной </w:t>
      </w:r>
      <w:proofErr w:type="gramStart"/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 осуществляется</w:t>
      </w:r>
      <w:proofErr w:type="gramEnd"/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2A6265"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265" w:rsidRPr="006E63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6265" w:rsidRPr="006E6374">
        <w:rPr>
          <w:rFonts w:ascii="Times New Roman" w:hAnsi="Times New Roman" w:cs="Times New Roman"/>
          <w:bCs/>
          <w:sz w:val="24"/>
          <w:szCs w:val="24"/>
        </w:rPr>
        <w:t>течение рабочего дня.</w:t>
      </w:r>
    </w:p>
    <w:p w:rsidR="00202042" w:rsidRPr="006E6374" w:rsidRDefault="00202042" w:rsidP="00202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6E6374">
        <w:rPr>
          <w:rFonts w:ascii="Times New Roman" w:eastAsia="Calibri" w:hAnsi="Times New Roman" w:cs="Arial"/>
          <w:b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B23F8" w:rsidRPr="006E6374" w:rsidRDefault="00CB23F8" w:rsidP="002020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042" w:rsidRPr="006E6374" w:rsidRDefault="00F1224A" w:rsidP="0020204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pacing w:val="2"/>
          <w:sz w:val="24"/>
          <w:szCs w:val="24"/>
        </w:rPr>
      </w:pPr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>2.14</w:t>
      </w:r>
      <w:r w:rsidR="002A6265"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02042" w:rsidRPr="006E6374">
        <w:rPr>
          <w:rFonts w:ascii="Times New Roman" w:eastAsia="Calibri" w:hAnsi="Times New Roman"/>
          <w:sz w:val="24"/>
          <w:szCs w:val="24"/>
        </w:rPr>
        <w:t>З</w:t>
      </w:r>
      <w:r w:rsidR="00202042" w:rsidRPr="006E6374">
        <w:rPr>
          <w:rFonts w:ascii="Times New Roman" w:eastAsia="Calibri" w:hAnsi="Times New Roman"/>
          <w:spacing w:val="2"/>
          <w:sz w:val="24"/>
          <w:szCs w:val="24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02042" w:rsidRPr="006E637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pacing w:val="2"/>
          <w:sz w:val="24"/>
          <w:szCs w:val="24"/>
          <w:shd w:val="clear" w:color="auto" w:fill="FFFFFF"/>
        </w:rPr>
      </w:pPr>
      <w:r w:rsidRPr="006E6374">
        <w:rPr>
          <w:rFonts w:ascii="Times New Roman" w:eastAsia="Calibri" w:hAnsi="Times New Roman"/>
          <w:spacing w:val="2"/>
          <w:sz w:val="24"/>
          <w:szCs w:val="24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02042" w:rsidRPr="006E637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pacing w:val="2"/>
          <w:sz w:val="24"/>
          <w:szCs w:val="24"/>
          <w:shd w:val="clear" w:color="auto" w:fill="FFFFFF"/>
        </w:rPr>
      </w:pPr>
      <w:r w:rsidRPr="006E6374">
        <w:rPr>
          <w:rFonts w:ascii="Times New Roman" w:eastAsia="Calibri" w:hAnsi="Times New Roman"/>
          <w:spacing w:val="2"/>
          <w:sz w:val="24"/>
          <w:szCs w:val="24"/>
          <w:shd w:val="clear" w:color="auto" w:fill="FFFFFF"/>
        </w:rPr>
        <w:t xml:space="preserve"> Помещения должны </w:t>
      </w:r>
      <w:proofErr w:type="gramStart"/>
      <w:r w:rsidRPr="006E6374">
        <w:rPr>
          <w:rFonts w:ascii="Times New Roman" w:eastAsia="Calibri" w:hAnsi="Times New Roman"/>
          <w:spacing w:val="2"/>
          <w:sz w:val="24"/>
          <w:szCs w:val="24"/>
          <w:shd w:val="clear" w:color="auto" w:fill="FFFFFF"/>
        </w:rPr>
        <w:t>соответствовать  требованиям</w:t>
      </w:r>
      <w:proofErr w:type="gramEnd"/>
      <w:r w:rsidRPr="006E6374">
        <w:rPr>
          <w:rFonts w:ascii="Times New Roman" w:eastAsia="Calibri" w:hAnsi="Times New Roman"/>
          <w:spacing w:val="2"/>
          <w:sz w:val="24"/>
          <w:szCs w:val="24"/>
          <w:shd w:val="clear" w:color="auto" w:fill="FFFFFF"/>
        </w:rPr>
        <w:t xml:space="preserve"> пожарной, санитарно-эпидемиологической безопасности и быть оборудованы средствами пожаротушения  и оповещения о возникновении 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02042" w:rsidRPr="006E637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E6374">
        <w:rPr>
          <w:rFonts w:ascii="Times New Roman" w:eastAsia="Calibri" w:hAnsi="Times New Roman"/>
          <w:spacing w:val="2"/>
          <w:sz w:val="24"/>
          <w:szCs w:val="24"/>
          <w:shd w:val="clear" w:color="auto" w:fill="FFFFFF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02042" w:rsidRPr="006E637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E6374">
        <w:rPr>
          <w:rFonts w:ascii="Times New Roman" w:eastAsia="Calibri" w:hAnsi="Times New Roman"/>
          <w:sz w:val="24"/>
          <w:szCs w:val="24"/>
        </w:rPr>
        <w:t xml:space="preserve"> Предоставление муниципальной услуги осуществляется в специально выделенных для этой цели помещениях Администрации, МФЦ.</w:t>
      </w:r>
    </w:p>
    <w:p w:rsidR="00202042" w:rsidRPr="006E637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E6374">
        <w:rPr>
          <w:rFonts w:ascii="Times New Roman" w:eastAsia="Calibri" w:hAnsi="Times New Roman"/>
          <w:sz w:val="24"/>
          <w:szCs w:val="24"/>
        </w:rPr>
        <w:lastRenderedPageBreak/>
        <w:t>Помещения Администрации, МФЦ, в которых осуществляется предоставление муниципальной услуги, оборудуются:</w:t>
      </w:r>
    </w:p>
    <w:p w:rsidR="00202042" w:rsidRPr="006E637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E6374">
        <w:rPr>
          <w:rFonts w:ascii="Times New Roman" w:eastAsia="Calibri" w:hAnsi="Times New Roman"/>
          <w:sz w:val="24"/>
          <w:szCs w:val="24"/>
        </w:rPr>
        <w:t>- стульями и столами для возможности оформления документов;</w:t>
      </w:r>
    </w:p>
    <w:p w:rsidR="00202042" w:rsidRPr="006E637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E6374">
        <w:rPr>
          <w:rFonts w:ascii="Times New Roman" w:eastAsia="Calibri" w:hAnsi="Times New Roman"/>
          <w:sz w:val="24"/>
          <w:szCs w:val="24"/>
        </w:rPr>
        <w:t>- информационными стендами, содержащими визуальную и текстовую информацию, указанную в   пункте 1.5 Регламента;</w:t>
      </w:r>
    </w:p>
    <w:p w:rsidR="00202042" w:rsidRPr="006E637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E6374">
        <w:rPr>
          <w:rFonts w:ascii="Times New Roman" w:eastAsia="Calibri" w:hAnsi="Times New Roman"/>
          <w:sz w:val="24"/>
          <w:szCs w:val="24"/>
        </w:rPr>
        <w:t xml:space="preserve">   Количество мест ожидания определяется исходя из фактической нагрузки и возможностей для их размещения в здании.</w:t>
      </w:r>
    </w:p>
    <w:p w:rsidR="00202042" w:rsidRPr="006E637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E6374">
        <w:rPr>
          <w:rFonts w:ascii="Times New Roman" w:eastAsia="Calibri" w:hAnsi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02042" w:rsidRPr="006E637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E6374">
        <w:rPr>
          <w:rFonts w:ascii="Times New Roman" w:eastAsia="Calibri" w:hAnsi="Times New Roman"/>
          <w:sz w:val="24"/>
          <w:szCs w:val="24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02042" w:rsidRPr="006E637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E6374">
        <w:rPr>
          <w:rFonts w:ascii="Times New Roman" w:eastAsia="Calibri" w:hAnsi="Times New Roman"/>
          <w:sz w:val="24"/>
          <w:szCs w:val="24"/>
        </w:rPr>
        <w:t xml:space="preserve"> Кабинеты приема заявителей должны иметь информационные таблички (вывески) с указанием:</w:t>
      </w:r>
    </w:p>
    <w:p w:rsidR="00202042" w:rsidRPr="006E637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E6374">
        <w:rPr>
          <w:rFonts w:ascii="Times New Roman" w:eastAsia="Calibri" w:hAnsi="Times New Roman"/>
          <w:sz w:val="24"/>
          <w:szCs w:val="24"/>
        </w:rPr>
        <w:t>- номера кабинета;</w:t>
      </w:r>
    </w:p>
    <w:p w:rsidR="00202042" w:rsidRPr="006E637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E6374">
        <w:rPr>
          <w:rFonts w:ascii="Times New Roman" w:eastAsia="Calibri" w:hAnsi="Times New Roman"/>
          <w:sz w:val="24"/>
          <w:szCs w:val="24"/>
        </w:rPr>
        <w:t xml:space="preserve">- фамилии, имени, отчества (при наличии) и должности </w:t>
      </w:r>
      <w:proofErr w:type="gramStart"/>
      <w:r w:rsidRPr="006E6374">
        <w:rPr>
          <w:rFonts w:ascii="Times New Roman" w:eastAsia="Calibri" w:hAnsi="Times New Roman"/>
          <w:sz w:val="24"/>
          <w:szCs w:val="24"/>
        </w:rPr>
        <w:t>специалистов  Администрации</w:t>
      </w:r>
      <w:proofErr w:type="gramEnd"/>
      <w:r w:rsidRPr="006E6374">
        <w:rPr>
          <w:rFonts w:ascii="Times New Roman" w:eastAsia="Calibri" w:hAnsi="Times New Roman"/>
          <w:sz w:val="24"/>
          <w:szCs w:val="24"/>
        </w:rPr>
        <w:t>, и МФЦ, в чьи  должностные  обязанности входит предоставление муниципальной услуги (далее-ответственные исполнители).</w:t>
      </w:r>
    </w:p>
    <w:p w:rsidR="00202042" w:rsidRPr="006E637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E6374">
        <w:rPr>
          <w:rFonts w:ascii="Times New Roman" w:eastAsia="Calibri" w:hAnsi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02042" w:rsidRPr="006E637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E6374">
        <w:rPr>
          <w:rFonts w:ascii="Times New Roman" w:eastAsia="Calibri" w:hAnsi="Times New Roman"/>
          <w:color w:val="000000"/>
          <w:sz w:val="24"/>
          <w:szCs w:val="24"/>
        </w:rPr>
        <w:t>Рабочее место специалиста Администрации, МФЦ</w:t>
      </w:r>
      <w:r w:rsidRPr="006E6374">
        <w:rPr>
          <w:rFonts w:ascii="Times New Roman" w:eastAsia="Calibri" w:hAnsi="Times New Roman"/>
          <w:color w:val="FF0000"/>
          <w:sz w:val="24"/>
          <w:szCs w:val="24"/>
        </w:rPr>
        <w:t xml:space="preserve"> </w:t>
      </w:r>
      <w:r w:rsidRPr="006E6374">
        <w:rPr>
          <w:rFonts w:ascii="Times New Roman" w:eastAsia="Calibri" w:hAnsi="Times New Roman"/>
          <w:sz w:val="24"/>
          <w:szCs w:val="24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6E6374">
        <w:rPr>
          <w:rFonts w:ascii="Times New Roman" w:eastAsia="Calibri" w:hAnsi="Times New Roman"/>
          <w:sz w:val="24"/>
          <w:szCs w:val="24"/>
        </w:rPr>
        <w:t>брелками</w:t>
      </w:r>
      <w:proofErr w:type="spellEnd"/>
      <w:r w:rsidRPr="006E6374">
        <w:rPr>
          <w:rFonts w:ascii="Times New Roman" w:eastAsia="Calibri" w:hAnsi="Times New Roman"/>
          <w:sz w:val="24"/>
          <w:szCs w:val="24"/>
        </w:rPr>
        <w:t>-коммуникаторами).</w:t>
      </w:r>
    </w:p>
    <w:p w:rsidR="00202042" w:rsidRPr="006E637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E6374">
        <w:rPr>
          <w:rFonts w:ascii="Times New Roman" w:eastAsia="Calibri" w:hAnsi="Times New Roman"/>
          <w:sz w:val="24"/>
          <w:szCs w:val="24"/>
        </w:rPr>
        <w:t xml:space="preserve">Специалисты </w:t>
      </w:r>
      <w:r w:rsidRPr="006E6374">
        <w:rPr>
          <w:rFonts w:ascii="Times New Roman" w:eastAsia="Calibri" w:hAnsi="Times New Roman"/>
          <w:color w:val="000000"/>
          <w:sz w:val="24"/>
          <w:szCs w:val="24"/>
        </w:rPr>
        <w:t>Администрации, МФЦ</w:t>
      </w:r>
      <w:r w:rsidRPr="006E6374">
        <w:rPr>
          <w:rFonts w:ascii="Times New Roman" w:eastAsia="Calibri" w:hAnsi="Times New Roman"/>
          <w:sz w:val="24"/>
          <w:szCs w:val="24"/>
        </w:rPr>
        <w:t xml:space="preserve"> обеспечиваются личными нагрудными карточками (</w:t>
      </w:r>
      <w:proofErr w:type="spellStart"/>
      <w:r w:rsidRPr="006E6374">
        <w:rPr>
          <w:rFonts w:ascii="Times New Roman" w:eastAsia="Calibri" w:hAnsi="Times New Roman"/>
          <w:sz w:val="24"/>
          <w:szCs w:val="24"/>
        </w:rPr>
        <w:t>бейджами</w:t>
      </w:r>
      <w:proofErr w:type="spellEnd"/>
      <w:r w:rsidRPr="006E6374">
        <w:rPr>
          <w:rFonts w:ascii="Times New Roman" w:eastAsia="Calibri" w:hAnsi="Times New Roman"/>
          <w:sz w:val="24"/>
          <w:szCs w:val="24"/>
        </w:rPr>
        <w:t>) с указанием фамилии, имени, отчества (при наличии) и должности.</w:t>
      </w:r>
    </w:p>
    <w:p w:rsidR="00202042" w:rsidRPr="006E637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E6374">
        <w:rPr>
          <w:rFonts w:ascii="Times New Roman" w:eastAsia="Calibri" w:hAnsi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02042" w:rsidRPr="006E637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E6374">
        <w:rPr>
          <w:rFonts w:ascii="Times New Roman" w:eastAsia="Calibri" w:hAnsi="Times New Roman"/>
          <w:color w:val="000000"/>
          <w:sz w:val="24"/>
          <w:szCs w:val="24"/>
        </w:rPr>
        <w:t xml:space="preserve">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02042" w:rsidRPr="006E6374" w:rsidRDefault="00202042" w:rsidP="002020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E6374">
        <w:rPr>
          <w:rFonts w:ascii="Times New Roman" w:hAnsi="Times New Roman"/>
          <w:sz w:val="24"/>
          <w:szCs w:val="24"/>
        </w:rPr>
        <w:t xml:space="preserve">       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собак-проводников).</w:t>
      </w:r>
    </w:p>
    <w:p w:rsidR="00202042" w:rsidRPr="006E6374" w:rsidRDefault="00202042" w:rsidP="002020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E6374">
        <w:rPr>
          <w:rFonts w:ascii="Times New Roman" w:hAnsi="Times New Roman"/>
          <w:sz w:val="24"/>
          <w:szCs w:val="24"/>
        </w:rPr>
        <w:t xml:space="preserve">       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 и предусматривают возможность самостоятельного передвижения инвалидов по территории. </w:t>
      </w:r>
    </w:p>
    <w:p w:rsidR="00202042" w:rsidRPr="006E637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E6374">
        <w:rPr>
          <w:rFonts w:ascii="Times New Roman" w:hAnsi="Times New Roman"/>
          <w:sz w:val="24"/>
          <w:szCs w:val="24"/>
        </w:rPr>
        <w:t xml:space="preserve">     </w:t>
      </w:r>
      <w:r w:rsidRPr="006E6374">
        <w:rPr>
          <w:rFonts w:ascii="Times New Roman" w:eastAsia="Calibri" w:hAnsi="Times New Roman"/>
          <w:sz w:val="24"/>
          <w:szCs w:val="24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</w:t>
      </w:r>
      <w:proofErr w:type="gramStart"/>
      <w:r w:rsidRPr="006E6374">
        <w:rPr>
          <w:rFonts w:ascii="Times New Roman" w:eastAsia="Calibri" w:hAnsi="Times New Roman"/>
          <w:sz w:val="24"/>
          <w:szCs w:val="24"/>
        </w:rPr>
        <w:t>также  посадки</w:t>
      </w:r>
      <w:proofErr w:type="gramEnd"/>
      <w:r w:rsidRPr="006E6374">
        <w:rPr>
          <w:rFonts w:ascii="Times New Roman" w:eastAsia="Calibri" w:hAnsi="Times New Roman"/>
          <w:sz w:val="24"/>
          <w:szCs w:val="24"/>
        </w:rPr>
        <w:t xml:space="preserve"> в транспортное  средство и высадки из него, в том числе с использованием  кресла-коляски.</w:t>
      </w:r>
    </w:p>
    <w:p w:rsidR="00202042" w:rsidRPr="006E637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6E6374">
        <w:rPr>
          <w:rFonts w:ascii="Times New Roman" w:eastAsia="Calibri" w:hAnsi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02042" w:rsidRPr="006E6374" w:rsidRDefault="00202042" w:rsidP="00202042">
      <w:pPr>
        <w:widowControl w:val="0"/>
        <w:suppressAutoHyphens/>
        <w:spacing w:after="0"/>
        <w:jc w:val="both"/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</w:pPr>
      <w:r w:rsidRPr="006E6374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202042" w:rsidRPr="006E6374" w:rsidRDefault="00202042" w:rsidP="00202042">
      <w:pPr>
        <w:widowControl w:val="0"/>
        <w:suppressAutoHyphens/>
        <w:spacing w:after="0"/>
        <w:jc w:val="both"/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</w:pPr>
      <w:r w:rsidRPr="006E6374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lastRenderedPageBreak/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202042" w:rsidRPr="006E6374" w:rsidRDefault="00202042" w:rsidP="00202042">
      <w:pPr>
        <w:widowControl w:val="0"/>
        <w:suppressAutoHyphens/>
        <w:spacing w:after="0"/>
        <w:jc w:val="both"/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</w:pPr>
      <w:r w:rsidRPr="006E6374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202042" w:rsidRPr="006E6374" w:rsidRDefault="00202042" w:rsidP="00202042">
      <w:pPr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6E6374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E6374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>сурдопереводчика</w:t>
      </w:r>
      <w:proofErr w:type="spellEnd"/>
      <w:r w:rsidRPr="006E6374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 xml:space="preserve"> и </w:t>
      </w:r>
      <w:proofErr w:type="spellStart"/>
      <w:r w:rsidRPr="006E6374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>тифлосурдопереводчика</w:t>
      </w:r>
      <w:proofErr w:type="spellEnd"/>
      <w:r w:rsidRPr="006E6374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>.</w:t>
      </w:r>
    </w:p>
    <w:p w:rsidR="00202042" w:rsidRPr="006E6374" w:rsidRDefault="00202042" w:rsidP="0020204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E6374">
        <w:rPr>
          <w:rFonts w:ascii="Times New Roman" w:hAnsi="Times New Roman"/>
          <w:sz w:val="24"/>
          <w:szCs w:val="24"/>
        </w:rPr>
        <w:t xml:space="preserve">        Специалисты Администрации, МФЦ обеспечивают сопровождение инвалидов, имеющих стойкие расстройства функции зрения и самостоятельного передвижения, и </w:t>
      </w:r>
      <w:proofErr w:type="gramStart"/>
      <w:r w:rsidRPr="006E6374">
        <w:rPr>
          <w:rFonts w:ascii="Times New Roman" w:hAnsi="Times New Roman"/>
          <w:sz w:val="24"/>
          <w:szCs w:val="24"/>
        </w:rPr>
        <w:t>оказывают  им</w:t>
      </w:r>
      <w:proofErr w:type="gramEnd"/>
      <w:r w:rsidRPr="006E6374">
        <w:rPr>
          <w:rFonts w:ascii="Times New Roman" w:hAnsi="Times New Roman"/>
          <w:sz w:val="24"/>
          <w:szCs w:val="24"/>
        </w:rPr>
        <w:t xml:space="preserve"> помощь на объектах социальной, инженерной и транспортной инфраструктуре.  </w:t>
      </w:r>
    </w:p>
    <w:p w:rsidR="00202042" w:rsidRPr="006E6374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6E6374">
        <w:rPr>
          <w:rFonts w:ascii="Times New Roman" w:hAnsi="Times New Roman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A7FDA" w:rsidRPr="006E6374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  <w:r w:rsidRPr="006E6374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 xml:space="preserve">                 </w:t>
      </w:r>
      <w:r w:rsidRPr="006E6374">
        <w:rPr>
          <w:rFonts w:ascii="Times New Roman" w:eastAsia="SimSun" w:hAnsi="Times New Roman" w:cs="Times New Roman"/>
          <w:b/>
          <w:color w:val="000000"/>
          <w:kern w:val="1"/>
          <w:position w:val="-2"/>
          <w:sz w:val="24"/>
          <w:szCs w:val="24"/>
          <w:lang w:eastAsia="hi-IN" w:bidi="hi-IN"/>
        </w:rPr>
        <w:t xml:space="preserve">Показатели </w:t>
      </w:r>
      <w:proofErr w:type="gramStart"/>
      <w:r w:rsidRPr="006E6374">
        <w:rPr>
          <w:rFonts w:ascii="Times New Roman" w:eastAsia="SimSun" w:hAnsi="Times New Roman" w:cs="Times New Roman"/>
          <w:b/>
          <w:color w:val="000000"/>
          <w:kern w:val="1"/>
          <w:position w:val="-2"/>
          <w:sz w:val="24"/>
          <w:szCs w:val="24"/>
          <w:lang w:eastAsia="hi-IN" w:bidi="hi-IN"/>
        </w:rPr>
        <w:t>доступности  и</w:t>
      </w:r>
      <w:proofErr w:type="gramEnd"/>
      <w:r w:rsidRPr="006E6374">
        <w:rPr>
          <w:rFonts w:ascii="Times New Roman" w:eastAsia="SimSun" w:hAnsi="Times New Roman" w:cs="Times New Roman"/>
          <w:b/>
          <w:color w:val="000000"/>
          <w:kern w:val="1"/>
          <w:position w:val="-2"/>
          <w:sz w:val="24"/>
          <w:szCs w:val="24"/>
          <w:lang w:eastAsia="hi-IN" w:bidi="hi-IN"/>
        </w:rPr>
        <w:t xml:space="preserve"> качества  муниципальной услуги</w:t>
      </w:r>
      <w:r w:rsidRPr="006E6374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 xml:space="preserve"> </w:t>
      </w:r>
    </w:p>
    <w:p w:rsidR="005A7FDA" w:rsidRPr="006E6374" w:rsidRDefault="008451AE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  <w:r w:rsidRPr="006E6374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2.15</w:t>
      </w:r>
      <w:r w:rsidR="005A7FDA" w:rsidRPr="006E6374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 xml:space="preserve">. Показателями </w:t>
      </w:r>
      <w:proofErr w:type="gramStart"/>
      <w:r w:rsidR="005A7FDA" w:rsidRPr="006E6374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доступности  предоставления</w:t>
      </w:r>
      <w:proofErr w:type="gramEnd"/>
      <w:r w:rsidR="005A7FDA" w:rsidRPr="006E6374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 xml:space="preserve">  муниципальной услуги являются:</w:t>
      </w:r>
    </w:p>
    <w:p w:rsidR="005A7FDA" w:rsidRPr="006E6374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  <w:r w:rsidRPr="006E6374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-предоставление возможности получения муниципальной услуги в МФЦ;</w:t>
      </w:r>
    </w:p>
    <w:p w:rsidR="005A7FDA" w:rsidRPr="006E6374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  <w:r w:rsidRPr="006E6374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- транспортная или пешая доступность к местам предоставления муниципальной услуги;</w:t>
      </w:r>
    </w:p>
    <w:p w:rsidR="005A7FDA" w:rsidRPr="006E6374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  <w:r w:rsidRPr="006E6374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5A7FDA" w:rsidRPr="006E6374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  <w:r w:rsidRPr="006E6374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- соблюдение требований Административного регламента о порядке информирования по предоставлению муниципальной услуги.</w:t>
      </w:r>
    </w:p>
    <w:p w:rsidR="005A7FDA" w:rsidRPr="006E6374" w:rsidRDefault="008451AE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  <w:r w:rsidRPr="006E6374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2.15</w:t>
      </w:r>
      <w:r w:rsidR="005A7FDA" w:rsidRPr="006E6374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.1.  Показателями качества предоставления муниципальной услуги являются:</w:t>
      </w:r>
    </w:p>
    <w:p w:rsidR="005A7FDA" w:rsidRPr="006E6374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  <w:r w:rsidRPr="006E6374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- соблюдение сроков предоставления муниципальной услуги;</w:t>
      </w:r>
    </w:p>
    <w:p w:rsidR="005A7FDA" w:rsidRPr="006E6374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  <w:r w:rsidRPr="006E6374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5A7FDA" w:rsidRPr="006E6374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  <w:r w:rsidRPr="006E6374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5A7FDA" w:rsidRPr="006E6374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74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-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CB23F8" w:rsidRPr="006E6374" w:rsidRDefault="00CB23F8" w:rsidP="004A60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B4" w:rsidRPr="006E637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:rsidR="00574CB4" w:rsidRPr="006E6374" w:rsidRDefault="008451AE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>2.16</w:t>
      </w:r>
      <w:r w:rsidR="00574CB4"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Получения муниципальной услуги заявителю предоставляется возможность предоставить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574CB4" w:rsidRPr="006E637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574CB4" w:rsidRPr="006E637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574CB4" w:rsidRPr="006E637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посредством Единого портала, Регионального портала и Официального сайта заявителю обеспечивается:</w:t>
      </w:r>
    </w:p>
    <w:p w:rsidR="00574CB4" w:rsidRPr="006E637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информации о порядке и сроках предоставления услуги;</w:t>
      </w:r>
    </w:p>
    <w:p w:rsidR="00574CB4" w:rsidRPr="006E637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запроса о предоставлении муниципальной услуги;</w:t>
      </w:r>
    </w:p>
    <w:p w:rsidR="00574CB4" w:rsidRPr="006E637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и регистрация органом (организацией) запроса и иных документов, необходимых для предоставления муниципальной услуги;</w:t>
      </w:r>
    </w:p>
    <w:p w:rsidR="00574CB4" w:rsidRPr="006E637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результата предоставления муниципальной услуги;</w:t>
      </w:r>
    </w:p>
    <w:p w:rsidR="00574CB4" w:rsidRPr="006E637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сведений о ходе выполнения запроса о предоставлении муниципальной услуги;</w:t>
      </w:r>
    </w:p>
    <w:p w:rsidR="00574CB4" w:rsidRPr="006E637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досудебное (внесудебное) обжалование решений и действий (бездействия) Администрации, а также должностных лиц Администрации, муниципальных служащих.</w:t>
      </w:r>
    </w:p>
    <w:p w:rsidR="009B369C" w:rsidRPr="006E6374" w:rsidRDefault="009B369C" w:rsidP="009B369C">
      <w:pPr>
        <w:pStyle w:val="2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eastAsia="ru-RU"/>
        </w:rPr>
      </w:pPr>
      <w:r w:rsidRPr="006E6374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574CB4" w:rsidRPr="006E6374" w:rsidRDefault="00574CB4" w:rsidP="009B369C">
      <w:pPr>
        <w:tabs>
          <w:tab w:val="left" w:pos="281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3F8" w:rsidRPr="006E6374" w:rsidRDefault="00531A57" w:rsidP="00881F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 3.1. </w:t>
      </w:r>
      <w:r w:rsidR="00CB23F8" w:rsidRPr="006E6374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CB23F8" w:rsidRPr="006E637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- прием и регистрация заявления и документов, представленных заявителем;</w:t>
      </w:r>
    </w:p>
    <w:p w:rsidR="00CB23F8" w:rsidRPr="006E637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- формирование и направление межведомственных запросов;</w:t>
      </w:r>
    </w:p>
    <w:p w:rsidR="00CB23F8" w:rsidRPr="006E637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- рассмотрение заявления и принятие решения;</w:t>
      </w:r>
    </w:p>
    <w:p w:rsidR="00CB23F8" w:rsidRPr="006E637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- выдача результата оказания</w:t>
      </w:r>
      <w:r w:rsidR="00531A57" w:rsidRPr="006E6374">
        <w:rPr>
          <w:rFonts w:ascii="Times New Roman" w:hAnsi="Times New Roman" w:cs="Times New Roman"/>
          <w:sz w:val="24"/>
          <w:szCs w:val="24"/>
        </w:rPr>
        <w:t xml:space="preserve"> муниципальной услуги заявителю;</w:t>
      </w:r>
    </w:p>
    <w:p w:rsidR="00531A57" w:rsidRPr="006E6374" w:rsidRDefault="00531A57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-порядок исправления допущенных опечаток и ошибок в выданных в результате предоставления муниципальной услуги документах.</w:t>
      </w:r>
    </w:p>
    <w:p w:rsidR="00CB23F8" w:rsidRPr="006E6374" w:rsidRDefault="00CB23F8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6E6374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E6374">
        <w:rPr>
          <w:rFonts w:ascii="Times New Roman" w:hAnsi="Times New Roman" w:cs="Times New Roman"/>
          <w:b/>
          <w:sz w:val="24"/>
          <w:szCs w:val="24"/>
        </w:rPr>
        <w:t>3.2. Прием и регистрация документов, представленных заявителем.</w:t>
      </w:r>
    </w:p>
    <w:p w:rsidR="00224521" w:rsidRPr="006E6374" w:rsidRDefault="00E93385" w:rsidP="002245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7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3.2.1.</w:t>
      </w:r>
      <w:r w:rsidR="00224521" w:rsidRPr="006E637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</w:t>
      </w:r>
      <w:r w:rsidR="00224521"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подача заявки и документов заявителем (представителем заявителя) для предоставления муниципальной услуги в Администрацию, МФЦ.</w:t>
      </w:r>
    </w:p>
    <w:p w:rsidR="00224521" w:rsidRPr="006E6374" w:rsidRDefault="00224521" w:rsidP="00224521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При приеме заявления и документов специалист Администрации,</w:t>
      </w:r>
      <w:r w:rsidRPr="006E6374">
        <w:rPr>
          <w:rFonts w:ascii="Times New Roman" w:eastAsia="Times New Roman" w:hAnsi="Times New Roman" w:cs="Times New Roman"/>
          <w:position w:val="2"/>
          <w:sz w:val="24"/>
          <w:szCs w:val="24"/>
          <w:lang w:eastAsia="ar-SA"/>
        </w:rPr>
        <w:t xml:space="preserve"> ответственный</w:t>
      </w:r>
      <w:r w:rsidRPr="006E637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за прием и регистрацию документов по предоставлению муниципальной услуги, </w:t>
      </w: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проверяет:</w:t>
      </w:r>
    </w:p>
    <w:p w:rsidR="00224521" w:rsidRPr="006E6374" w:rsidRDefault="00224521" w:rsidP="0022452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правильность оформления заявки;</w:t>
      </w:r>
    </w:p>
    <w:p w:rsidR="00224521" w:rsidRPr="006E6374" w:rsidRDefault="00224521" w:rsidP="0022452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полноту и правильность оформления прилагаемых к заявке документов, указанных в </w:t>
      </w:r>
      <w:hyperlink w:anchor="P118" w:history="1">
        <w:r w:rsidRPr="006E63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пункте 2.6. </w:t>
        </w:r>
      </w:hyperlink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регламента.</w:t>
      </w:r>
    </w:p>
    <w:p w:rsidR="00224521" w:rsidRPr="006E6374" w:rsidRDefault="00224521" w:rsidP="0022452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6E637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Поступившее заявление и документы регистрируются с присвоением входящего номера и указанием даты получения.</w:t>
      </w:r>
    </w:p>
    <w:p w:rsidR="00224521" w:rsidRPr="006E6374" w:rsidRDefault="00191D52" w:rsidP="0022452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E637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Если заявление</w:t>
      </w:r>
      <w:r w:rsidR="00224521" w:rsidRPr="006E637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заявителем представляется в Администрацию лично, то заявителю выдается копия заявления с отметкой о</w:t>
      </w:r>
      <w:r w:rsidR="00224521" w:rsidRPr="006E637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получении.</w:t>
      </w:r>
    </w:p>
    <w:p w:rsidR="00224521" w:rsidRPr="006E6374" w:rsidRDefault="00224521" w:rsidP="0022452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6E637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В случае если заявления и документы представлены в Администрацию посредством почтового отправления, </w:t>
      </w:r>
      <w:r w:rsidRPr="006E637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копия заявки </w:t>
      </w:r>
      <w:r w:rsidRPr="006E637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с отметкой о</w:t>
      </w:r>
      <w:r w:rsidRPr="006E637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получении </w:t>
      </w:r>
      <w:r w:rsidRPr="006E637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направляется Администрацией заявителю посредством почтового отправления.</w:t>
      </w:r>
    </w:p>
    <w:p w:rsidR="00224521" w:rsidRPr="006E6374" w:rsidRDefault="00224521" w:rsidP="0022452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6E637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Зарегистрированные в течение дня заявление и документы специалистом Администрации, ответственным за прием документов, передаются на рассмотрение </w:t>
      </w:r>
      <w:r w:rsidRPr="006E6374">
        <w:rPr>
          <w:rFonts w:ascii="Times New Roman" w:eastAsia="Calibri" w:hAnsi="Times New Roman" w:cs="Times New Roman"/>
          <w:sz w:val="24"/>
          <w:szCs w:val="24"/>
          <w:lang w:eastAsia="ar-SA"/>
        </w:rPr>
        <w:t>главе Администрации</w:t>
      </w:r>
      <w:r w:rsidRPr="006E637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, который определяет исполнителя, ответственного за работу с поступившими заявкой и документами (далее – ответственный исполнитель). </w:t>
      </w:r>
    </w:p>
    <w:p w:rsidR="00224521" w:rsidRPr="006E6374" w:rsidRDefault="00224521" w:rsidP="0022452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6E637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</w:t>
      </w:r>
      <w:r w:rsidR="00E93385" w:rsidRPr="006E637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3.2.</w:t>
      </w:r>
      <w:proofErr w:type="gramStart"/>
      <w:r w:rsidR="00E93385" w:rsidRPr="006E637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2.</w:t>
      </w:r>
      <w:r w:rsidRPr="006E637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Результатом</w:t>
      </w:r>
      <w:proofErr w:type="gramEnd"/>
      <w:r w:rsidRPr="006E637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административной процедуры является</w:t>
      </w:r>
      <w:r w:rsidR="00191D52" w:rsidRPr="006E637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прием и регистрация поступившего заявления</w:t>
      </w:r>
      <w:r w:rsidRPr="006E6374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</w:t>
      </w:r>
      <w:r w:rsidRPr="006E637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, определение ответственного исполнителя.</w:t>
      </w:r>
    </w:p>
    <w:p w:rsidR="00224521" w:rsidRPr="006E6374" w:rsidRDefault="00224521" w:rsidP="00224521">
      <w:pPr>
        <w:widowControl w:val="0"/>
        <w:suppressAutoHyphens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E93385"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3.2.</w:t>
      </w:r>
      <w:proofErr w:type="gramStart"/>
      <w:r w:rsidR="00E93385"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3.</w:t>
      </w: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Способом</w:t>
      </w:r>
      <w:proofErr w:type="gramEnd"/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фиксации результата выполнения административной процедуры является зарегистрированное в установленном </w:t>
      </w:r>
      <w:r w:rsidR="00191D52"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порядке заявление</w:t>
      </w: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 документы на предоставление муниципальной услуги.</w:t>
      </w:r>
    </w:p>
    <w:p w:rsidR="00224521" w:rsidRPr="006E6374" w:rsidRDefault="00E93385" w:rsidP="00224521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3.2.</w:t>
      </w:r>
      <w:proofErr w:type="gramStart"/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4.</w:t>
      </w:r>
      <w:r w:rsidR="00224521"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Продолжительность</w:t>
      </w:r>
      <w:proofErr w:type="gramEnd"/>
      <w:r w:rsidR="00224521"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административной процедуры (максимальный срок ее выполнения) составляет 1 рабочий день со дня поступления заявления и документов в Администрацию.</w:t>
      </w:r>
    </w:p>
    <w:p w:rsidR="00CB23F8" w:rsidRPr="006E6374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3.3. Формирование и направление межведомственных запросов</w:t>
      </w:r>
    </w:p>
    <w:p w:rsidR="00CB23F8" w:rsidRPr="006E637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3.3.1. Основанием для начала административной процедуры является непредставление заявителем документов, предусмотренных </w:t>
      </w:r>
      <w:r w:rsidR="00C86019" w:rsidRPr="006E6374">
        <w:rPr>
          <w:rFonts w:ascii="Times New Roman" w:hAnsi="Times New Roman" w:cs="Times New Roman"/>
          <w:sz w:val="24"/>
          <w:szCs w:val="24"/>
        </w:rPr>
        <w:t>пунктом 2.6</w:t>
      </w:r>
      <w:r w:rsidRPr="006E637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CB23F8" w:rsidRPr="006E637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Критерием формирования и направления межведомственных запросов является непредставление документов, предусмотренных пунктом </w:t>
      </w:r>
      <w:r w:rsidR="00C86019" w:rsidRPr="006E6374">
        <w:rPr>
          <w:rFonts w:ascii="Times New Roman" w:hAnsi="Times New Roman" w:cs="Times New Roman"/>
          <w:sz w:val="24"/>
          <w:szCs w:val="24"/>
        </w:rPr>
        <w:t>2.6</w:t>
      </w:r>
      <w:r w:rsidRPr="006E637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CB23F8" w:rsidRPr="006E637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3.3.2. Целью направления межведомственных запросов является выявление оснований, которые могут повлечь нарушения условий перевода жилого помещения в нежилое помещение и нежилого помещения в жилое помещение, установленных </w:t>
      </w:r>
      <w:hyperlink r:id="rId9" w:history="1">
        <w:r w:rsidRPr="006E6374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Pr="006E6374">
        <w:rPr>
          <w:rFonts w:ascii="Times New Roman" w:hAnsi="Times New Roman" w:cs="Times New Roman"/>
          <w:sz w:val="24"/>
          <w:szCs w:val="24"/>
        </w:rPr>
        <w:t xml:space="preserve"> Жилищного кодекса РФ, а также соблюдение требований </w:t>
      </w:r>
      <w:hyperlink r:id="rId10" w:history="1">
        <w:r w:rsidRPr="006E6374">
          <w:rPr>
            <w:rFonts w:ascii="Times New Roman" w:hAnsi="Times New Roman" w:cs="Times New Roman"/>
            <w:sz w:val="24"/>
            <w:szCs w:val="24"/>
          </w:rPr>
          <w:t>статьи 23</w:t>
        </w:r>
      </w:hyperlink>
      <w:r w:rsidRPr="006E6374">
        <w:rPr>
          <w:rFonts w:ascii="Times New Roman" w:hAnsi="Times New Roman" w:cs="Times New Roman"/>
          <w:sz w:val="24"/>
          <w:szCs w:val="24"/>
        </w:rPr>
        <w:t xml:space="preserve"> Жилищного кодекса РФ.</w:t>
      </w:r>
    </w:p>
    <w:p w:rsidR="00CB23F8" w:rsidRPr="006E637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3.3.3. Межведомственные запросы направляются специалистом</w:t>
      </w:r>
      <w:r w:rsidR="004D3B92" w:rsidRPr="006E6374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6E6374">
        <w:rPr>
          <w:rFonts w:ascii="Times New Roman" w:hAnsi="Times New Roman" w:cs="Times New Roman"/>
          <w:sz w:val="24"/>
          <w:szCs w:val="24"/>
        </w:rPr>
        <w:t xml:space="preserve">, уполномоченным на оформление и направление межведомственных запросов, рассмотрение </w:t>
      </w:r>
      <w:r w:rsidRPr="006E6374">
        <w:rPr>
          <w:rFonts w:ascii="Times New Roman" w:hAnsi="Times New Roman" w:cs="Times New Roman"/>
          <w:sz w:val="24"/>
          <w:szCs w:val="24"/>
        </w:rPr>
        <w:lastRenderedPageBreak/>
        <w:t>заявлений, в течение 2 дней с даты принятия заявления к рассмотрению.</w:t>
      </w:r>
    </w:p>
    <w:p w:rsidR="00CB23F8" w:rsidRPr="006E637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3.3.4.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B23F8" w:rsidRPr="006E637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Межведомственные запросы в форме электронного документа подписываются электронной подписью.</w:t>
      </w:r>
    </w:p>
    <w:p w:rsidR="00CB23F8" w:rsidRPr="006E637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CB23F8" w:rsidRPr="006E637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Запрошенные документы (их копии или содержащиеся в них сведения) могут 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</w:r>
    </w:p>
    <w:p w:rsidR="00CB23F8" w:rsidRPr="006E637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3.3.5. Результатом административной процедуры является направление межведомственного запроса с целью получения документа и/или информации, необходимых для принятия решения о переводе жилого помещения в нежилое помещение или нежилого помещения в жилое помещение.</w:t>
      </w:r>
    </w:p>
    <w:p w:rsidR="00CB23F8" w:rsidRPr="006E637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3.3.6. Неполучение или несвоевременное получение документов, запрошенн</w:t>
      </w:r>
      <w:r w:rsidR="0007762A" w:rsidRPr="006E6374">
        <w:rPr>
          <w:rFonts w:ascii="Times New Roman" w:hAnsi="Times New Roman" w:cs="Times New Roman"/>
          <w:sz w:val="24"/>
          <w:szCs w:val="24"/>
        </w:rPr>
        <w:t>ых в соответствии пунктом 2.6</w:t>
      </w:r>
      <w:r w:rsidRPr="006E637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не может являться основанием для отказа в принятии решения о переводе жилого (нежилого) помещения в нежилое (жилое) помещение.</w:t>
      </w:r>
    </w:p>
    <w:p w:rsidR="00CB23F8" w:rsidRPr="006E6374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3.4. Рассмотрение заявления и принятие решения</w:t>
      </w:r>
    </w:p>
    <w:p w:rsidR="00DC3C0B" w:rsidRPr="006E6374" w:rsidRDefault="00BD3D23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3.4.1. </w:t>
      </w:r>
      <w:r w:rsidR="00DC3C0B" w:rsidRPr="006E6374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заявления и документов специалисту Администрации.</w:t>
      </w:r>
    </w:p>
    <w:p w:rsidR="00DC3C0B" w:rsidRPr="006E6374" w:rsidRDefault="00DC3C0B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Заявление подлежит рассмотрению в срок, составляющий десять дней со дня его </w:t>
      </w:r>
      <w:proofErr w:type="gramStart"/>
      <w:r w:rsidRPr="006E6374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BD3D23" w:rsidRPr="006E6374">
        <w:rPr>
          <w:rFonts w:ascii="Times New Roman" w:hAnsi="Times New Roman" w:cs="Times New Roman"/>
          <w:sz w:val="24"/>
          <w:szCs w:val="24"/>
        </w:rPr>
        <w:t xml:space="preserve"> ответственным</w:t>
      </w:r>
      <w:proofErr w:type="gramEnd"/>
      <w:r w:rsidR="00BD3D23" w:rsidRPr="006E6374">
        <w:rPr>
          <w:rFonts w:ascii="Times New Roman" w:hAnsi="Times New Roman" w:cs="Times New Roman"/>
          <w:sz w:val="24"/>
          <w:szCs w:val="24"/>
        </w:rPr>
        <w:t xml:space="preserve"> </w:t>
      </w:r>
      <w:r w:rsidRPr="006E6374">
        <w:rPr>
          <w:rFonts w:ascii="Times New Roman" w:hAnsi="Times New Roman" w:cs="Times New Roman"/>
          <w:sz w:val="24"/>
          <w:szCs w:val="24"/>
        </w:rPr>
        <w:t>спе</w:t>
      </w:r>
      <w:r w:rsidR="00BD3D23" w:rsidRPr="006E6374">
        <w:rPr>
          <w:rFonts w:ascii="Times New Roman" w:hAnsi="Times New Roman" w:cs="Times New Roman"/>
          <w:sz w:val="24"/>
          <w:szCs w:val="24"/>
        </w:rPr>
        <w:t xml:space="preserve">циалистом </w:t>
      </w:r>
      <w:r w:rsidRPr="006E6374">
        <w:rPr>
          <w:rFonts w:ascii="Times New Roman" w:hAnsi="Times New Roman" w:cs="Times New Roman"/>
          <w:sz w:val="24"/>
          <w:szCs w:val="24"/>
        </w:rPr>
        <w:t>.</w:t>
      </w:r>
    </w:p>
    <w:p w:rsidR="00DC3C0B" w:rsidRPr="006E6374" w:rsidRDefault="00DC3C0B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Критерием рассмотрения заявления и принятия решения является наличие заявления и документов, предусмотренных </w:t>
      </w:r>
      <w:r w:rsidR="00BD3D23" w:rsidRPr="006E6374">
        <w:rPr>
          <w:rFonts w:ascii="Times New Roman" w:hAnsi="Times New Roman" w:cs="Times New Roman"/>
          <w:sz w:val="24"/>
          <w:szCs w:val="24"/>
        </w:rPr>
        <w:t>пунктом 2.6</w:t>
      </w:r>
      <w:r w:rsidRPr="006E637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DC3C0B" w:rsidRPr="006E6374" w:rsidRDefault="00DC3C0B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3.4.2. При установлении отсутствия оснований для отказа в предоставлении муниципальной услуги, указанных в пункте </w:t>
      </w:r>
      <w:r w:rsidR="00BD3D23" w:rsidRPr="006E6374">
        <w:rPr>
          <w:rFonts w:ascii="Times New Roman" w:hAnsi="Times New Roman" w:cs="Times New Roman"/>
          <w:sz w:val="24"/>
          <w:szCs w:val="24"/>
        </w:rPr>
        <w:t>2.9</w:t>
      </w:r>
      <w:r w:rsidRPr="006E637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специалист администрации в течение трех дней осуществляет подготовку проекта уведомления о переводе жилого помещения в нежилое помещение или нежилого помещения в жилое помещение.</w:t>
      </w:r>
    </w:p>
    <w:p w:rsidR="00DC3C0B" w:rsidRPr="006E6374" w:rsidRDefault="00DC3C0B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Одновременно специалист Администрации осуществляет подготовку уведомления о переводе жилого (нежилого) помещения в нежилое (жилое) помещение по </w:t>
      </w:r>
      <w:hyperlink r:id="rId11" w:history="1">
        <w:r w:rsidRPr="006E6374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6E6374">
        <w:rPr>
          <w:rFonts w:ascii="Times New Roman" w:hAnsi="Times New Roman" w:cs="Times New Roman"/>
          <w:sz w:val="24"/>
          <w:szCs w:val="24"/>
        </w:rPr>
        <w:t>, установленной постановлением Правительства РФ от 10.08.2005 № 502 «Об утверждении формы уведомления о переводе (отказе в переводе) жилого (нежилого) помещения в нежилое (жилое) помещение» (</w:t>
      </w:r>
      <w:hyperlink w:anchor="P684" w:history="1">
        <w:r w:rsidRPr="006E6374">
          <w:rPr>
            <w:rFonts w:ascii="Times New Roman" w:hAnsi="Times New Roman" w:cs="Times New Roman"/>
            <w:sz w:val="24"/>
            <w:szCs w:val="24"/>
          </w:rPr>
          <w:t>приложение</w:t>
        </w:r>
      </w:hyperlink>
      <w:r w:rsidRPr="006E6374">
        <w:rPr>
          <w:rFonts w:ascii="Times New Roman" w:hAnsi="Times New Roman" w:cs="Times New Roman"/>
          <w:sz w:val="24"/>
          <w:szCs w:val="24"/>
        </w:rPr>
        <w:t xml:space="preserve"> № 2 к Административному регламенту).</w:t>
      </w:r>
    </w:p>
    <w:p w:rsidR="00DC3C0B" w:rsidRPr="006E6374" w:rsidRDefault="00DC3C0B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3.4.3. В случае выявления основан</w:t>
      </w:r>
      <w:r w:rsidR="007305CF" w:rsidRPr="006E6374">
        <w:rPr>
          <w:rFonts w:ascii="Times New Roman" w:hAnsi="Times New Roman" w:cs="Times New Roman"/>
          <w:sz w:val="24"/>
          <w:szCs w:val="24"/>
        </w:rPr>
        <w:t xml:space="preserve">ий для отказа в принятии уведомления </w:t>
      </w:r>
      <w:r w:rsidRPr="006E6374">
        <w:rPr>
          <w:rFonts w:ascii="Times New Roman" w:hAnsi="Times New Roman" w:cs="Times New Roman"/>
          <w:sz w:val="24"/>
          <w:szCs w:val="24"/>
        </w:rPr>
        <w:t xml:space="preserve"> о переводе жилого помещения в нежилое помещение или нежилого помещения в жилое помещение, указанных в пункте </w:t>
      </w:r>
      <w:r w:rsidR="00863EAA" w:rsidRPr="006E6374">
        <w:rPr>
          <w:rFonts w:ascii="Times New Roman" w:hAnsi="Times New Roman" w:cs="Times New Roman"/>
          <w:sz w:val="24"/>
          <w:szCs w:val="24"/>
        </w:rPr>
        <w:t xml:space="preserve">2.9 </w:t>
      </w:r>
      <w:r w:rsidRPr="006E6374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специалист Администрации, уполномоченный на рассмотрение документов, в течение </w:t>
      </w:r>
      <w:r w:rsidR="007305CF" w:rsidRPr="006E6374">
        <w:rPr>
          <w:rFonts w:ascii="Times New Roman" w:hAnsi="Times New Roman" w:cs="Times New Roman"/>
          <w:sz w:val="24"/>
          <w:szCs w:val="24"/>
        </w:rPr>
        <w:t>трех дней готовит проект уведомления</w:t>
      </w:r>
      <w:r w:rsidRPr="006E6374">
        <w:rPr>
          <w:rFonts w:ascii="Times New Roman" w:hAnsi="Times New Roman" w:cs="Times New Roman"/>
          <w:sz w:val="24"/>
          <w:szCs w:val="24"/>
        </w:rPr>
        <w:t xml:space="preserve"> об отказе в переводе жилого помещения в нежилое помещение или нежилого помещения в жилое помещение (с указанием причин отказа), уведомление об отказе в переводе жилого (нежилого) помещения в нежилое (жилое) помещение.</w:t>
      </w:r>
    </w:p>
    <w:p w:rsidR="00DC3C0B" w:rsidRPr="006E6374" w:rsidRDefault="007305CF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3.4.</w:t>
      </w:r>
      <w:proofErr w:type="gramStart"/>
      <w:r w:rsidRPr="006E6374">
        <w:rPr>
          <w:rFonts w:ascii="Times New Roman" w:hAnsi="Times New Roman" w:cs="Times New Roman"/>
          <w:sz w:val="24"/>
          <w:szCs w:val="24"/>
        </w:rPr>
        <w:t>5.</w:t>
      </w:r>
      <w:r w:rsidR="00DC3C0B" w:rsidRPr="006E6374">
        <w:rPr>
          <w:rFonts w:ascii="Times New Roman" w:hAnsi="Times New Roman" w:cs="Times New Roman"/>
          <w:sz w:val="24"/>
          <w:szCs w:val="24"/>
        </w:rPr>
        <w:t>Подготовленные</w:t>
      </w:r>
      <w:proofErr w:type="gramEnd"/>
      <w:r w:rsidR="00DC3C0B" w:rsidRPr="006E6374">
        <w:rPr>
          <w:rFonts w:ascii="Times New Roman" w:hAnsi="Times New Roman" w:cs="Times New Roman"/>
          <w:sz w:val="24"/>
          <w:szCs w:val="24"/>
        </w:rPr>
        <w:t xml:space="preserve"> проекты уведомлений представляются главе Администрации для принятия решения в срок, не позднее, чем за три дня до истечения установленного срока рассмотрения заявления о переводе жилого помещения в нежилое помещение или нежилого помещения в жилое помещение.</w:t>
      </w:r>
    </w:p>
    <w:p w:rsidR="007305CF" w:rsidRPr="006E6374" w:rsidRDefault="007305CF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6E6374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3.5. Выдача результата оказания муниципальной услуги</w:t>
      </w:r>
    </w:p>
    <w:p w:rsidR="00DC3C0B" w:rsidRPr="006E6374" w:rsidRDefault="00DC3C0B" w:rsidP="00DC3C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ab/>
        <w:t>3.5.1. Основанием для начала административной процедуры является подписанные главой Администрации</w:t>
      </w:r>
      <w:r w:rsidRPr="006E637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зарегистрированное </w:t>
      </w:r>
      <w:r w:rsidRPr="006E6374">
        <w:rPr>
          <w:rFonts w:ascii="Times New Roman" w:hAnsi="Times New Roman" w:cs="Times New Roman"/>
          <w:sz w:val="24"/>
          <w:szCs w:val="24"/>
        </w:rPr>
        <w:t xml:space="preserve">уведомление о переводе жилых помещений в нежилые помещения или нежилых помещений в жилые помещения </w:t>
      </w:r>
      <w:proofErr w:type="gramStart"/>
      <w:r w:rsidRPr="006E6374">
        <w:rPr>
          <w:rFonts w:ascii="Times New Roman" w:hAnsi="Times New Roman" w:cs="Times New Roman"/>
          <w:sz w:val="24"/>
          <w:szCs w:val="24"/>
        </w:rPr>
        <w:t>либо  уведомление</w:t>
      </w:r>
      <w:proofErr w:type="gramEnd"/>
      <w:r w:rsidRPr="006E6374">
        <w:rPr>
          <w:rFonts w:ascii="Times New Roman" w:hAnsi="Times New Roman" w:cs="Times New Roman"/>
          <w:sz w:val="24"/>
          <w:szCs w:val="24"/>
        </w:rPr>
        <w:t xml:space="preserve"> об отказе в переводе жилых помещений в нежилые помещения или нежилых помещений в жилые помещения.</w:t>
      </w:r>
    </w:p>
    <w:p w:rsidR="00DC3C0B" w:rsidRPr="006E6374" w:rsidRDefault="00DC3C0B" w:rsidP="00DC3C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3.5.2. Заявитель, получает уведомление о переводе жилых помещений в нежилые помещения или нежилых помещений в жилые помещения </w:t>
      </w:r>
      <w:proofErr w:type="gramStart"/>
      <w:r w:rsidRPr="006E6374">
        <w:rPr>
          <w:rFonts w:ascii="Times New Roman" w:hAnsi="Times New Roman" w:cs="Times New Roman"/>
          <w:sz w:val="24"/>
          <w:szCs w:val="24"/>
        </w:rPr>
        <w:t>либо  уведомление</w:t>
      </w:r>
      <w:proofErr w:type="gramEnd"/>
      <w:r w:rsidRPr="006E6374">
        <w:rPr>
          <w:rFonts w:ascii="Times New Roman" w:hAnsi="Times New Roman" w:cs="Times New Roman"/>
          <w:sz w:val="24"/>
          <w:szCs w:val="24"/>
        </w:rPr>
        <w:t xml:space="preserve"> об отказе в переводе жилых </w:t>
      </w:r>
      <w:r w:rsidRPr="006E6374">
        <w:rPr>
          <w:rFonts w:ascii="Times New Roman" w:hAnsi="Times New Roman" w:cs="Times New Roman"/>
          <w:sz w:val="24"/>
          <w:szCs w:val="24"/>
        </w:rPr>
        <w:lastRenderedPageBreak/>
        <w:t xml:space="preserve">помещений в нежилые помещения или нежилых помещений в жилые помещения обратившись лично в </w:t>
      </w:r>
      <w:r w:rsidRPr="006E637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Администрацию </w:t>
      </w:r>
      <w:r w:rsidRPr="006E6374">
        <w:rPr>
          <w:rFonts w:ascii="Times New Roman" w:hAnsi="Times New Roman" w:cs="Times New Roman"/>
          <w:sz w:val="24"/>
          <w:szCs w:val="24"/>
        </w:rPr>
        <w:t xml:space="preserve">после предъявления документов, удостоверяющих его личность.   </w:t>
      </w:r>
    </w:p>
    <w:p w:rsidR="00DC3C0B" w:rsidRPr="006E6374" w:rsidRDefault="00DC3C0B" w:rsidP="00DC3C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3.5.3. В случае если в заявлении указан способ получения результата муниципальной услуги по почте, то уведомление о переводе жилых помещений в нежилые помещения или нежилых помещений в жилые помещения </w:t>
      </w:r>
      <w:proofErr w:type="gramStart"/>
      <w:r w:rsidRPr="006E6374">
        <w:rPr>
          <w:rFonts w:ascii="Times New Roman" w:hAnsi="Times New Roman" w:cs="Times New Roman"/>
          <w:sz w:val="24"/>
          <w:szCs w:val="24"/>
        </w:rPr>
        <w:t>или  уведомление</w:t>
      </w:r>
      <w:proofErr w:type="gramEnd"/>
      <w:r w:rsidRPr="006E6374">
        <w:rPr>
          <w:rFonts w:ascii="Times New Roman" w:hAnsi="Times New Roman" w:cs="Times New Roman"/>
          <w:sz w:val="24"/>
          <w:szCs w:val="24"/>
        </w:rPr>
        <w:t xml:space="preserve"> об отказе в переводе жилых помещений в нежилые помещения или нежилых помещений в жилые помещения   направляется заявителю почтовым отправлением ответственным исполнителем, на адрес, указанный в заявке.</w:t>
      </w:r>
    </w:p>
    <w:p w:rsidR="00DC3C0B" w:rsidRPr="006E6374" w:rsidRDefault="00DC3C0B" w:rsidP="00DC3C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3.5.4. Результатом административной процедуры является выдача (направление) </w:t>
      </w:r>
      <w:proofErr w:type="gramStart"/>
      <w:r w:rsidRPr="006E6374">
        <w:rPr>
          <w:rFonts w:ascii="Times New Roman" w:hAnsi="Times New Roman" w:cs="Times New Roman"/>
          <w:sz w:val="24"/>
          <w:szCs w:val="24"/>
        </w:rPr>
        <w:t>заявителю  уведомление</w:t>
      </w:r>
      <w:proofErr w:type="gramEnd"/>
      <w:r w:rsidRPr="006E6374">
        <w:rPr>
          <w:rFonts w:ascii="Times New Roman" w:hAnsi="Times New Roman" w:cs="Times New Roman"/>
          <w:sz w:val="24"/>
          <w:szCs w:val="24"/>
        </w:rPr>
        <w:t xml:space="preserve"> о переводе жилых помещений в нежилые помещения или нежилых</w:t>
      </w:r>
      <w:r w:rsidR="007305CF" w:rsidRPr="006E6374">
        <w:rPr>
          <w:rFonts w:ascii="Times New Roman" w:hAnsi="Times New Roman" w:cs="Times New Roman"/>
          <w:sz w:val="24"/>
          <w:szCs w:val="24"/>
        </w:rPr>
        <w:t xml:space="preserve"> помещений в жилые помещения либо</w:t>
      </w:r>
      <w:r w:rsidRPr="006E6374">
        <w:rPr>
          <w:rFonts w:ascii="Times New Roman" w:hAnsi="Times New Roman" w:cs="Times New Roman"/>
          <w:sz w:val="24"/>
          <w:szCs w:val="24"/>
        </w:rPr>
        <w:t xml:space="preserve">  уведомление об отказе в переводе жилых помещений в нежилые помещения или нежилых помещений в жилые помещения.</w:t>
      </w:r>
    </w:p>
    <w:p w:rsidR="00DC3C0B" w:rsidRPr="006E6374" w:rsidRDefault="00DC3C0B" w:rsidP="00DC3C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3.5. 5. Способом фиксации результата выполнения административной процедуры являются</w:t>
      </w:r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заявке указан способ получения результата муниципальной услуги по почте.</w:t>
      </w:r>
    </w:p>
    <w:p w:rsidR="00DC3C0B" w:rsidRPr="006E6374" w:rsidRDefault="00DC3C0B" w:rsidP="00DC3C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3.5. 6. Срок выполнения административной процедуры – 3 календарных дня со дня подготовки уведомление о переводе жилых помещений в нежилые помещения или нежилых</w:t>
      </w:r>
      <w:r w:rsidR="000A33C9" w:rsidRPr="006E6374">
        <w:rPr>
          <w:rFonts w:ascii="Times New Roman" w:hAnsi="Times New Roman" w:cs="Times New Roman"/>
          <w:sz w:val="24"/>
          <w:szCs w:val="24"/>
        </w:rPr>
        <w:t xml:space="preserve"> помещений в жилые помещения </w:t>
      </w:r>
      <w:proofErr w:type="gramStart"/>
      <w:r w:rsidR="000A33C9" w:rsidRPr="006E6374">
        <w:rPr>
          <w:rFonts w:ascii="Times New Roman" w:hAnsi="Times New Roman" w:cs="Times New Roman"/>
          <w:sz w:val="24"/>
          <w:szCs w:val="24"/>
        </w:rPr>
        <w:t>либо</w:t>
      </w:r>
      <w:r w:rsidRPr="006E6374">
        <w:rPr>
          <w:rFonts w:ascii="Times New Roman" w:hAnsi="Times New Roman" w:cs="Times New Roman"/>
          <w:sz w:val="24"/>
          <w:szCs w:val="24"/>
        </w:rPr>
        <w:t xml:space="preserve">  уведомление</w:t>
      </w:r>
      <w:proofErr w:type="gramEnd"/>
      <w:r w:rsidRPr="006E6374">
        <w:rPr>
          <w:rFonts w:ascii="Times New Roman" w:hAnsi="Times New Roman" w:cs="Times New Roman"/>
          <w:sz w:val="24"/>
          <w:szCs w:val="24"/>
        </w:rPr>
        <w:t xml:space="preserve"> об отказе в переводе жилых помещений в нежилые помещения или нежилых помещений в жилые помещения.</w:t>
      </w:r>
    </w:p>
    <w:p w:rsidR="00CB23F8" w:rsidRPr="006E6374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При обращении за предоставлением муниципальной услуги в электронном виде уведомление о переводе (об отказе в переводе) жилого (нежилого) помещения в нежилое (жилое) помещение направляется заявителю в форме электронного документа, которое доступно для просмотра в личном кабинете на РПГУ.</w:t>
      </w:r>
    </w:p>
    <w:p w:rsidR="00224521" w:rsidRPr="006E6374" w:rsidRDefault="00820BA1" w:rsidP="0022452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3.</w:t>
      </w:r>
      <w:proofErr w:type="gramStart"/>
      <w:r w:rsidRPr="006E637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6.</w:t>
      </w:r>
      <w:r w:rsidR="00224521" w:rsidRPr="006E637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Порядок</w:t>
      </w:r>
      <w:proofErr w:type="gramEnd"/>
      <w:r w:rsidR="00224521" w:rsidRPr="006E637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исправления допущенных опечаток и ошибок в выданных в результате предоставления муниципальной услуги документах</w:t>
      </w:r>
    </w:p>
    <w:p w:rsidR="00224521" w:rsidRPr="006E6374" w:rsidRDefault="00820BA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3.6</w:t>
      </w:r>
      <w:r w:rsidR="00224521"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.</w:t>
      </w: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1.</w:t>
      </w:r>
      <w:r w:rsidR="00224521"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224521" w:rsidRPr="006E6374" w:rsidRDefault="00820BA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3.6</w:t>
      </w:r>
      <w:r w:rsidR="00224521"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.</w:t>
      </w: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2.</w:t>
      </w:r>
      <w:r w:rsidR="00224521"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При обращении об исправлении технической ошибки заявитель представляет:</w:t>
      </w:r>
    </w:p>
    <w:p w:rsidR="00224521" w:rsidRPr="006E6374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- заявление об исправлении технической ошибки;</w:t>
      </w:r>
    </w:p>
    <w:p w:rsidR="00224521" w:rsidRPr="006E6374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24521" w:rsidRPr="006E6374" w:rsidRDefault="000100FE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3.6</w:t>
      </w:r>
      <w:r w:rsidR="00224521"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. </w:t>
      </w:r>
      <w:proofErr w:type="gramStart"/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</w:t>
      </w:r>
      <w:r w:rsidR="00224521"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Заявление</w:t>
      </w:r>
      <w:proofErr w:type="gramEnd"/>
      <w:r w:rsidR="00224521"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224521" w:rsidRPr="006E6374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224521" w:rsidRPr="006E6374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24521" w:rsidRPr="006E6374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24521" w:rsidRPr="006E6374" w:rsidRDefault="000100FE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3.6</w:t>
      </w:r>
      <w:r w:rsidR="00224521"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.</w:t>
      </w: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4.</w:t>
      </w:r>
      <w:r w:rsidR="00224521"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</w:t>
      </w: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есения изменений в уведомление</w:t>
      </w:r>
      <w:r w:rsidR="00224521"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, указанное в пункте 2.3 Административного регламента.</w:t>
      </w:r>
    </w:p>
    <w:p w:rsidR="00224521" w:rsidRPr="006E6374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24521" w:rsidRPr="006E6374" w:rsidRDefault="000100FE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3.6</w:t>
      </w:r>
      <w:r w:rsidR="00224521"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.</w:t>
      </w: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5.</w:t>
      </w:r>
      <w:r w:rsidR="00224521"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Ответственный исполнитель передает подготовл</w:t>
      </w: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енное </w:t>
      </w:r>
      <w:r w:rsidR="000E1948" w:rsidRPr="006E6374">
        <w:rPr>
          <w:rFonts w:ascii="Times New Roman" w:hAnsi="Times New Roman" w:cs="Times New Roman"/>
          <w:sz w:val="24"/>
          <w:szCs w:val="24"/>
        </w:rPr>
        <w:t xml:space="preserve">уведомление о переводе жилых </w:t>
      </w:r>
      <w:r w:rsidR="000E1948" w:rsidRPr="006E6374">
        <w:rPr>
          <w:rFonts w:ascii="Times New Roman" w:hAnsi="Times New Roman" w:cs="Times New Roman"/>
          <w:sz w:val="24"/>
          <w:szCs w:val="24"/>
        </w:rPr>
        <w:lastRenderedPageBreak/>
        <w:t xml:space="preserve">помещений в нежилые помещения или нежилых помещений в жилые помещения </w:t>
      </w:r>
      <w:proofErr w:type="gramStart"/>
      <w:r w:rsidR="000E1948" w:rsidRPr="006E6374">
        <w:rPr>
          <w:rFonts w:ascii="Times New Roman" w:hAnsi="Times New Roman" w:cs="Times New Roman"/>
          <w:sz w:val="24"/>
          <w:szCs w:val="24"/>
        </w:rPr>
        <w:t>или  уведомление</w:t>
      </w:r>
      <w:proofErr w:type="gramEnd"/>
      <w:r w:rsidR="000E1948" w:rsidRPr="006E6374">
        <w:rPr>
          <w:rFonts w:ascii="Times New Roman" w:hAnsi="Times New Roman" w:cs="Times New Roman"/>
          <w:sz w:val="24"/>
          <w:szCs w:val="24"/>
        </w:rPr>
        <w:t xml:space="preserve"> об отказе в переводе жилых помещений в нежилые помещения или нежилых помещений в жилые помещения</w:t>
      </w:r>
      <w:r w:rsidR="000E1948"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="00224521"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, указанное в пункте 2.3 А</w:t>
      </w:r>
      <w:r w:rsidR="000E1948"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дминистративного регламента, либо</w:t>
      </w:r>
      <w:r w:rsidR="00224521"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100FE" w:rsidRPr="006E6374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Глава Администрации подписывает</w:t>
      </w:r>
      <w:r w:rsidR="000E1948" w:rsidRPr="006E6374">
        <w:rPr>
          <w:rFonts w:ascii="Times New Roman" w:hAnsi="Times New Roman" w:cs="Times New Roman"/>
          <w:sz w:val="24"/>
          <w:szCs w:val="24"/>
        </w:rPr>
        <w:t xml:space="preserve"> уведомление о переводе жилых помещений в нежилые помещения или нежилых помещений в жилые помещения </w:t>
      </w:r>
      <w:proofErr w:type="gramStart"/>
      <w:r w:rsidR="000E1948" w:rsidRPr="006E6374">
        <w:rPr>
          <w:rFonts w:ascii="Times New Roman" w:hAnsi="Times New Roman" w:cs="Times New Roman"/>
          <w:sz w:val="24"/>
          <w:szCs w:val="24"/>
        </w:rPr>
        <w:t>или  уведомление</w:t>
      </w:r>
      <w:proofErr w:type="gramEnd"/>
      <w:r w:rsidR="000E1948" w:rsidRPr="006E6374">
        <w:rPr>
          <w:rFonts w:ascii="Times New Roman" w:hAnsi="Times New Roman" w:cs="Times New Roman"/>
          <w:sz w:val="24"/>
          <w:szCs w:val="24"/>
        </w:rPr>
        <w:t xml:space="preserve"> об отказе в переводе жилых помещений в нежилые помещения или нежилых помещений в жилые помещения</w:t>
      </w: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, указанное в пункте 2.3 А</w:t>
      </w:r>
      <w:r w:rsidR="000E1948"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дминистративного регламента, либо</w:t>
      </w: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224521" w:rsidRPr="006E6374" w:rsidRDefault="000100FE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</w:t>
      </w:r>
      <w:r w:rsidR="00224521"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6. </w:t>
      </w:r>
      <w:proofErr w:type="gramStart"/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6.</w:t>
      </w:r>
      <w:r w:rsidR="00224521"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Максимальный</w:t>
      </w:r>
      <w:proofErr w:type="gramEnd"/>
      <w:r w:rsidR="00224521"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224521" w:rsidRPr="006E6374" w:rsidRDefault="000100FE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3.6</w:t>
      </w:r>
      <w:r w:rsidR="00224521"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.</w:t>
      </w: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7.</w:t>
      </w:r>
      <w:r w:rsidR="00224521"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24521" w:rsidRPr="006E6374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1) в случае наличия технической ошибки в выданном в результате предоставления муниципальной услуги документе –</w:t>
      </w:r>
      <w:r w:rsidR="000E1948"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 </w:t>
      </w:r>
      <w:r w:rsidR="000E1948" w:rsidRPr="006E6374">
        <w:rPr>
          <w:rFonts w:ascii="Times New Roman" w:hAnsi="Times New Roman" w:cs="Times New Roman"/>
          <w:sz w:val="24"/>
          <w:szCs w:val="24"/>
        </w:rPr>
        <w:t xml:space="preserve">уведомление о переводе жилых помещений в нежилые помещения или нежилых помещений в жилые помещения </w:t>
      </w:r>
      <w:proofErr w:type="gramStart"/>
      <w:r w:rsidR="000E1948" w:rsidRPr="006E6374">
        <w:rPr>
          <w:rFonts w:ascii="Times New Roman" w:hAnsi="Times New Roman" w:cs="Times New Roman"/>
          <w:sz w:val="24"/>
          <w:szCs w:val="24"/>
        </w:rPr>
        <w:t>или  уведомление</w:t>
      </w:r>
      <w:proofErr w:type="gramEnd"/>
      <w:r w:rsidR="000E1948" w:rsidRPr="006E6374">
        <w:rPr>
          <w:rFonts w:ascii="Times New Roman" w:hAnsi="Times New Roman" w:cs="Times New Roman"/>
          <w:sz w:val="24"/>
          <w:szCs w:val="24"/>
        </w:rPr>
        <w:t xml:space="preserve"> об отказе в переводе жилых помещений в нежилые помещения или нежилых помещений в жилые помещения</w:t>
      </w: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, указанное в пункте 2.3 Административного регламента, с внесенными изменениями;</w:t>
      </w:r>
    </w:p>
    <w:p w:rsidR="00224521" w:rsidRPr="006E6374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24521" w:rsidRPr="006E6374" w:rsidRDefault="000E1948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3.6</w:t>
      </w:r>
      <w:r w:rsidR="00224521"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.</w:t>
      </w: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8.</w:t>
      </w:r>
      <w:r w:rsidR="00224521"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24521" w:rsidRPr="006E6374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1) в случае наличия технической ошибки в выданном в результате предоставления муниципальной услуги документе -</w:t>
      </w:r>
      <w:r w:rsidR="000E1948"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</w:t>
      </w:r>
      <w:r w:rsidR="000E1948" w:rsidRPr="006E6374">
        <w:rPr>
          <w:rFonts w:ascii="Times New Roman" w:hAnsi="Times New Roman" w:cs="Times New Roman"/>
          <w:sz w:val="24"/>
          <w:szCs w:val="24"/>
        </w:rPr>
        <w:t xml:space="preserve">уведомление о переводе жилых помещений в нежилые помещения или нежилых помещений в жилые помещения </w:t>
      </w:r>
      <w:proofErr w:type="gramStart"/>
      <w:r w:rsidR="000E1948" w:rsidRPr="006E6374">
        <w:rPr>
          <w:rFonts w:ascii="Times New Roman" w:hAnsi="Times New Roman" w:cs="Times New Roman"/>
          <w:sz w:val="24"/>
          <w:szCs w:val="24"/>
        </w:rPr>
        <w:t>или  уведомление</w:t>
      </w:r>
      <w:proofErr w:type="gramEnd"/>
      <w:r w:rsidR="000E1948" w:rsidRPr="006E6374">
        <w:rPr>
          <w:rFonts w:ascii="Times New Roman" w:hAnsi="Times New Roman" w:cs="Times New Roman"/>
          <w:sz w:val="24"/>
          <w:szCs w:val="24"/>
        </w:rPr>
        <w:t xml:space="preserve"> об отказе в переводе жилых помещений в нежилые помещения или нежилых помещений в жилые помещения</w:t>
      </w: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, указанное в пункте 2.3 Административного регламента, с внесенными изменениями;</w:t>
      </w:r>
    </w:p>
    <w:p w:rsidR="00224521" w:rsidRPr="006E6374" w:rsidRDefault="00224521" w:rsidP="00224521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492245" w:rsidRPr="006E6374" w:rsidRDefault="00492245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ar-SA"/>
        </w:rPr>
        <w:t>I</w:t>
      </w:r>
      <w:r w:rsidRPr="006E637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V. Формы контроля за исполнением Административного регламента</w:t>
      </w:r>
    </w:p>
    <w:p w:rsidR="00492245" w:rsidRPr="006E6374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492245" w:rsidRPr="006E6374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Текущий контроль осуществляется путем проведения проверок</w:t>
      </w:r>
      <w:r w:rsidRPr="006E6374">
        <w:rPr>
          <w:rFonts w:ascii="Times New Roman" w:eastAsia="Times New Roman" w:hAnsi="Times New Roman" w:cs="Times New Roman"/>
          <w:color w:val="92D050"/>
          <w:sz w:val="24"/>
          <w:szCs w:val="24"/>
          <w:lang w:eastAsia="ar-SA"/>
        </w:rPr>
        <w:t xml:space="preserve"> </w:t>
      </w: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92245" w:rsidRPr="006E6374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92245" w:rsidRPr="006E6374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492245" w:rsidRPr="006E6374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Периодичность осуществления проверок определяется главой Администрации.</w:t>
      </w:r>
    </w:p>
    <w:p w:rsidR="00492245" w:rsidRPr="006E6374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lastRenderedPageBreak/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492245" w:rsidRPr="006E6374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Плановые и внеплановые проверки проводятся на основании распоряжений Администрации.</w:t>
      </w:r>
    </w:p>
    <w:p w:rsidR="00492245" w:rsidRPr="006E6374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92245" w:rsidRPr="006E6374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92245" w:rsidRPr="006E6374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4.5. Ответственные исполнители несут персональную ответственность за:</w:t>
      </w:r>
    </w:p>
    <w:p w:rsidR="00492245" w:rsidRPr="006E6374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92245" w:rsidRPr="006E6374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4.5.2. соблюдение сроков выполнения административных процедур при предоставлении муниципальной услуги.</w:t>
      </w:r>
    </w:p>
    <w:p w:rsidR="00492245" w:rsidRPr="006E6374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492245" w:rsidRPr="006E6374" w:rsidRDefault="00492245" w:rsidP="0049224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6E6374">
        <w:rPr>
          <w:rFonts w:ascii="Times New Roman" w:eastAsia="Calibri" w:hAnsi="Times New Roman" w:cs="Times New Roman"/>
          <w:b/>
          <w:color w:val="00000A"/>
          <w:sz w:val="24"/>
          <w:szCs w:val="24"/>
          <w:lang w:val="en-US" w:eastAsia="ar-SA"/>
        </w:rPr>
        <w:t>V</w:t>
      </w:r>
      <w:r w:rsidRPr="006E6374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t xml:space="preserve">. </w:t>
      </w:r>
      <w:r w:rsidRPr="006E637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492245" w:rsidRPr="006E6374" w:rsidRDefault="00492245" w:rsidP="0049224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</w:p>
    <w:p w:rsidR="00492245" w:rsidRPr="006E6374" w:rsidRDefault="00492245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492245" w:rsidRPr="006E6374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</w:p>
    <w:p w:rsidR="00492245" w:rsidRPr="006E6374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492245" w:rsidRPr="006E6374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492245" w:rsidRPr="006E6374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92245" w:rsidRPr="006E6374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92245" w:rsidRPr="006E6374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ru-RU"/>
        </w:rPr>
      </w:pPr>
      <w:r w:rsidRPr="006E6374">
        <w:rPr>
          <w:rFonts w:ascii="Times New Roman" w:eastAsia="Calibri" w:hAnsi="Times New Roman" w:cs="Calibri"/>
          <w:color w:val="00000A"/>
          <w:sz w:val="24"/>
          <w:szCs w:val="24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92245" w:rsidRPr="006E6374" w:rsidRDefault="00492245" w:rsidP="0049224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92245" w:rsidRPr="006E6374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</w:p>
    <w:p w:rsidR="00492245" w:rsidRPr="006E6374" w:rsidRDefault="00492245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92245" w:rsidRPr="006E6374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92245" w:rsidRPr="006E6374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92245" w:rsidRPr="006E6374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lastRenderedPageBreak/>
        <w:t xml:space="preserve">5.8. Жалоба на решения и действия (бездействие) главы Администрации подается главе Администрации. </w:t>
      </w:r>
    </w:p>
    <w:p w:rsidR="00492245" w:rsidRPr="006E6374" w:rsidRDefault="00492245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92245" w:rsidRPr="006E6374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492245" w:rsidRPr="006E6374" w:rsidRDefault="00492245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6E637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92245" w:rsidRPr="006E6374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492245" w:rsidRPr="006E6374" w:rsidRDefault="00492245" w:rsidP="0049224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- ФЗ № 210-ФЗ;</w:t>
      </w:r>
    </w:p>
    <w:p w:rsidR="00492245" w:rsidRPr="006E6374" w:rsidRDefault="00492245" w:rsidP="0049224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-</w:t>
      </w:r>
      <w:r w:rsidRPr="006E6374">
        <w:rPr>
          <w:rFonts w:ascii="Calibri" w:eastAsia="Calibri" w:hAnsi="Calibri" w:cs="Calibri"/>
          <w:color w:val="00000A"/>
          <w:sz w:val="24"/>
          <w:szCs w:val="24"/>
          <w:lang w:eastAsia="ar-SA"/>
        </w:rPr>
        <w:t xml:space="preserve"> </w:t>
      </w:r>
      <w:r w:rsidRPr="006E6374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постановление Правительства Российской Федерации от 20.11.2012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92245" w:rsidRPr="006E6374" w:rsidRDefault="00F37A83" w:rsidP="0049224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6E6374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 xml:space="preserve">постановление Администрации Троицкого сельсовета от 18.10.2018 № 65-п «Об утверждении Порядка подачи и рассмотрения жалоб на решения и действия (бездействие) администрации Троицкого сельсовета </w:t>
      </w:r>
      <w:proofErr w:type="spellStart"/>
      <w:r w:rsidRPr="006E6374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Башмаковского</w:t>
      </w:r>
      <w:proofErr w:type="spellEnd"/>
      <w:r w:rsidRPr="006E6374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 xml:space="preserve"> района Пензенской области, должностных лиц, муниципальных служащих администрации Троицкого сельсовета </w:t>
      </w:r>
      <w:proofErr w:type="spellStart"/>
      <w:r w:rsidRPr="006E6374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Башмаковского</w:t>
      </w:r>
      <w:proofErr w:type="spellEnd"/>
      <w:r w:rsidRPr="006E6374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 xml:space="preserve"> района Пензенской области при предоставлении муниципальных услуг»</w:t>
      </w:r>
      <w:r w:rsidR="00492245" w:rsidRPr="006E6374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;</w:t>
      </w:r>
    </w:p>
    <w:p w:rsidR="00492245" w:rsidRPr="006E6374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Calibri"/>
          <w:color w:val="00000A"/>
          <w:position w:val="-2"/>
          <w:sz w:val="24"/>
          <w:szCs w:val="24"/>
          <w:lang w:eastAsia="ar-SA"/>
        </w:rPr>
      </w:pPr>
      <w:r w:rsidRPr="006E6374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 xml:space="preserve">5.11. </w:t>
      </w:r>
      <w:r w:rsidRPr="006E6374">
        <w:rPr>
          <w:rFonts w:ascii="Times New Roman" w:eastAsia="Calibri" w:hAnsi="Times New Roman" w:cs="Calibri"/>
          <w:color w:val="00000A"/>
          <w:sz w:val="24"/>
          <w:szCs w:val="24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 w:rsidRPr="006E6374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учредителя МФЦ.</w:t>
      </w:r>
    </w:p>
    <w:p w:rsidR="00CB23F8" w:rsidRPr="006E6374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B23F8" w:rsidRPr="006E6374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B23F8" w:rsidRPr="006E6374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B23F8" w:rsidRPr="006E6374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B23F8" w:rsidRPr="006E6374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92245" w:rsidRPr="006E6374" w:rsidRDefault="00492245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B23F8" w:rsidRPr="006E6374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B23F8" w:rsidRPr="006E6374" w:rsidRDefault="00CB23F8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6E6374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E6374">
        <w:rPr>
          <w:rFonts w:ascii="Times New Roman" w:hAnsi="Times New Roman" w:cs="Times New Roman"/>
          <w:sz w:val="24"/>
          <w:szCs w:val="24"/>
        </w:rPr>
        <w:t>к Административному регламента</w:t>
      </w:r>
      <w:proofErr w:type="gramEnd"/>
    </w:p>
    <w:p w:rsidR="00F81DFF" w:rsidRPr="006E6374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Администрации</w:t>
      </w:r>
      <w:r w:rsidR="00F81DFF" w:rsidRPr="006E6374">
        <w:rPr>
          <w:rFonts w:ascii="Times New Roman" w:hAnsi="Times New Roman" w:cs="Times New Roman"/>
          <w:sz w:val="24"/>
          <w:szCs w:val="24"/>
        </w:rPr>
        <w:t xml:space="preserve"> </w:t>
      </w:r>
      <w:r w:rsidR="00254068" w:rsidRPr="006E6374">
        <w:rPr>
          <w:rFonts w:ascii="Times New Roman" w:hAnsi="Times New Roman" w:cs="Times New Roman"/>
          <w:sz w:val="24"/>
          <w:szCs w:val="24"/>
        </w:rPr>
        <w:t>Троицкого сельсовета</w:t>
      </w:r>
      <w:r w:rsidR="00F81DFF" w:rsidRPr="006E6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DFF" w:rsidRPr="006E6374">
        <w:rPr>
          <w:rFonts w:ascii="Times New Roman" w:hAnsi="Times New Roman" w:cs="Times New Roman"/>
          <w:sz w:val="24"/>
          <w:szCs w:val="24"/>
        </w:rPr>
        <w:t>Башмаковского</w:t>
      </w:r>
      <w:proofErr w:type="spellEnd"/>
      <w:r w:rsidR="00F81DFF" w:rsidRPr="006E6374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CB23F8" w:rsidRPr="006E6374" w:rsidRDefault="00F81DFF" w:rsidP="004A6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</w:p>
    <w:p w:rsidR="00CB23F8" w:rsidRPr="006E6374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услуги </w:t>
      </w:r>
    </w:p>
    <w:p w:rsidR="00CB23F8" w:rsidRPr="006E6374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«Перевод жилого помещения в нежилое или </w:t>
      </w:r>
    </w:p>
    <w:p w:rsidR="00CB23F8" w:rsidRPr="006E6374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нежилого помещения в жилое»</w:t>
      </w:r>
    </w:p>
    <w:p w:rsidR="00CB23F8" w:rsidRPr="006E6374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B23F8" w:rsidRPr="006E6374" w:rsidRDefault="00CB23F8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6E6374" w:rsidRDefault="00CB23F8" w:rsidP="004A60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560"/>
      <w:bookmarkEnd w:id="6"/>
      <w:r w:rsidRPr="006E6374">
        <w:rPr>
          <w:rFonts w:ascii="Times New Roman" w:hAnsi="Times New Roman" w:cs="Times New Roman"/>
          <w:sz w:val="24"/>
          <w:szCs w:val="24"/>
        </w:rPr>
        <w:t>ЗАЯВЛЕНИЕ</w:t>
      </w:r>
    </w:p>
    <w:p w:rsidR="00CB23F8" w:rsidRPr="006E6374" w:rsidRDefault="00CB23F8" w:rsidP="004A60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о переводе жилого помещения в нежилое помещение</w:t>
      </w:r>
    </w:p>
    <w:p w:rsidR="00CB23F8" w:rsidRPr="006E6374" w:rsidRDefault="00CB23F8" w:rsidP="004A60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и нежилого помещения в жилое помещение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_________________________________________________________________________________________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Pr="006E6374">
        <w:rPr>
          <w:rFonts w:ascii="Times New Roman" w:hAnsi="Times New Roman" w:cs="Times New Roman"/>
          <w:sz w:val="24"/>
          <w:szCs w:val="24"/>
        </w:rPr>
        <w:lastRenderedPageBreak/>
        <w:t>_____</w:t>
      </w:r>
    </w:p>
    <w:p w:rsidR="00CB23F8" w:rsidRPr="006E6374" w:rsidRDefault="00CB23F8" w:rsidP="004A60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Примечание.   </w:t>
      </w:r>
      <w:proofErr w:type="gramStart"/>
      <w:r w:rsidRPr="006E6374">
        <w:rPr>
          <w:rFonts w:ascii="Times New Roman" w:hAnsi="Times New Roman" w:cs="Times New Roman"/>
          <w:sz w:val="24"/>
          <w:szCs w:val="24"/>
        </w:rPr>
        <w:t>Для  физических</w:t>
      </w:r>
      <w:proofErr w:type="gramEnd"/>
      <w:r w:rsidRPr="006E6374">
        <w:rPr>
          <w:rFonts w:ascii="Times New Roman" w:hAnsi="Times New Roman" w:cs="Times New Roman"/>
          <w:sz w:val="24"/>
          <w:szCs w:val="24"/>
        </w:rPr>
        <w:t xml:space="preserve">  лиц  указываются   фамилия,  имя,  отчество</w:t>
      </w:r>
      <w:r w:rsidR="00B743DC" w:rsidRPr="006E6374">
        <w:rPr>
          <w:rFonts w:ascii="Times New Roman" w:hAnsi="Times New Roman" w:cs="Times New Roman"/>
          <w:sz w:val="24"/>
          <w:szCs w:val="24"/>
        </w:rPr>
        <w:t xml:space="preserve"> (при наличии) </w:t>
      </w:r>
      <w:r w:rsidRPr="006E6374">
        <w:rPr>
          <w:rFonts w:ascii="Times New Roman" w:hAnsi="Times New Roman" w:cs="Times New Roman"/>
          <w:sz w:val="24"/>
          <w:szCs w:val="24"/>
        </w:rPr>
        <w:t>,реквизиты  документа,  удостоверяющего  личность (серия, номер, кем и когда</w:t>
      </w:r>
      <w:r w:rsidR="00B743DC" w:rsidRPr="006E6374">
        <w:rPr>
          <w:rFonts w:ascii="Times New Roman" w:hAnsi="Times New Roman" w:cs="Times New Roman"/>
          <w:sz w:val="24"/>
          <w:szCs w:val="24"/>
        </w:rPr>
        <w:t xml:space="preserve"> </w:t>
      </w:r>
      <w:r w:rsidRPr="006E6374">
        <w:rPr>
          <w:rFonts w:ascii="Times New Roman" w:hAnsi="Times New Roman" w:cs="Times New Roman"/>
          <w:sz w:val="24"/>
          <w:szCs w:val="24"/>
        </w:rPr>
        <w:t>выдан),  место  жительства,  номер  телефона; для представителя физического</w:t>
      </w:r>
      <w:r w:rsidR="00B743DC" w:rsidRPr="006E6374">
        <w:rPr>
          <w:rFonts w:ascii="Times New Roman" w:hAnsi="Times New Roman" w:cs="Times New Roman"/>
          <w:sz w:val="24"/>
          <w:szCs w:val="24"/>
        </w:rPr>
        <w:t xml:space="preserve"> </w:t>
      </w:r>
      <w:r w:rsidRPr="006E6374">
        <w:rPr>
          <w:rFonts w:ascii="Times New Roman" w:hAnsi="Times New Roman" w:cs="Times New Roman"/>
          <w:sz w:val="24"/>
          <w:szCs w:val="24"/>
        </w:rPr>
        <w:t>лица   указываются    фамилия,   имя,   отчество</w:t>
      </w:r>
      <w:r w:rsidR="00B743DC" w:rsidRPr="006E6374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6E6374">
        <w:rPr>
          <w:rFonts w:ascii="Times New Roman" w:hAnsi="Times New Roman" w:cs="Times New Roman"/>
          <w:sz w:val="24"/>
          <w:szCs w:val="24"/>
        </w:rPr>
        <w:t xml:space="preserve">  представителя,  реквизиты</w:t>
      </w:r>
      <w:r w:rsidR="00B743DC" w:rsidRPr="006E6374">
        <w:rPr>
          <w:rFonts w:ascii="Times New Roman" w:hAnsi="Times New Roman" w:cs="Times New Roman"/>
          <w:sz w:val="24"/>
          <w:szCs w:val="24"/>
        </w:rPr>
        <w:t xml:space="preserve"> </w:t>
      </w:r>
      <w:r w:rsidRPr="006E6374">
        <w:rPr>
          <w:rFonts w:ascii="Times New Roman" w:hAnsi="Times New Roman" w:cs="Times New Roman"/>
          <w:sz w:val="24"/>
          <w:szCs w:val="24"/>
        </w:rPr>
        <w:t xml:space="preserve">доверенности, которая прилагается к заявлению. </w:t>
      </w:r>
      <w:proofErr w:type="gramStart"/>
      <w:r w:rsidRPr="006E6374">
        <w:rPr>
          <w:rFonts w:ascii="Times New Roman" w:hAnsi="Times New Roman" w:cs="Times New Roman"/>
          <w:sz w:val="24"/>
          <w:szCs w:val="24"/>
        </w:rPr>
        <w:t>Для  юридических</w:t>
      </w:r>
      <w:proofErr w:type="gramEnd"/>
      <w:r w:rsidRPr="006E6374">
        <w:rPr>
          <w:rFonts w:ascii="Times New Roman" w:hAnsi="Times New Roman" w:cs="Times New Roman"/>
          <w:sz w:val="24"/>
          <w:szCs w:val="24"/>
        </w:rPr>
        <w:t xml:space="preserve">  лиц  указываются   наименование,  организационно-правовая</w:t>
      </w:r>
      <w:r w:rsidR="00B743DC" w:rsidRPr="006E6374">
        <w:rPr>
          <w:rFonts w:ascii="Times New Roman" w:hAnsi="Times New Roman" w:cs="Times New Roman"/>
          <w:sz w:val="24"/>
          <w:szCs w:val="24"/>
        </w:rPr>
        <w:t xml:space="preserve"> </w:t>
      </w:r>
      <w:r w:rsidRPr="006E6374">
        <w:rPr>
          <w:rFonts w:ascii="Times New Roman" w:hAnsi="Times New Roman" w:cs="Times New Roman"/>
          <w:sz w:val="24"/>
          <w:szCs w:val="24"/>
        </w:rPr>
        <w:t>форма, адрес места нахождения, номер телефона, фамилия, имя, отчество</w:t>
      </w:r>
      <w:r w:rsidR="00B743DC" w:rsidRPr="006E6374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6E6374">
        <w:rPr>
          <w:rFonts w:ascii="Times New Roman" w:hAnsi="Times New Roman" w:cs="Times New Roman"/>
          <w:sz w:val="24"/>
          <w:szCs w:val="24"/>
        </w:rPr>
        <w:t xml:space="preserve"> лица,</w:t>
      </w:r>
      <w:r w:rsidR="00B743DC" w:rsidRPr="006E6374">
        <w:rPr>
          <w:rFonts w:ascii="Times New Roman" w:hAnsi="Times New Roman" w:cs="Times New Roman"/>
          <w:sz w:val="24"/>
          <w:szCs w:val="24"/>
        </w:rPr>
        <w:t xml:space="preserve"> </w:t>
      </w:r>
      <w:r w:rsidRPr="006E6374">
        <w:rPr>
          <w:rFonts w:ascii="Times New Roman" w:hAnsi="Times New Roman" w:cs="Times New Roman"/>
          <w:sz w:val="24"/>
          <w:szCs w:val="24"/>
        </w:rPr>
        <w:t>уполномоченного   представлять  интересы  юридического  лица,  с  указанием</w:t>
      </w:r>
      <w:r w:rsidR="00B743DC" w:rsidRPr="006E6374">
        <w:rPr>
          <w:rFonts w:ascii="Times New Roman" w:hAnsi="Times New Roman" w:cs="Times New Roman"/>
          <w:sz w:val="24"/>
          <w:szCs w:val="24"/>
        </w:rPr>
        <w:t xml:space="preserve"> </w:t>
      </w:r>
      <w:r w:rsidRPr="006E6374">
        <w:rPr>
          <w:rFonts w:ascii="Times New Roman" w:hAnsi="Times New Roman" w:cs="Times New Roman"/>
          <w:sz w:val="24"/>
          <w:szCs w:val="24"/>
        </w:rPr>
        <w:t>реквизитов  документа,  удостоверяющего  эти  правомочия  и  прилагаемого к</w:t>
      </w:r>
      <w:r w:rsidR="00B743DC" w:rsidRPr="006E6374">
        <w:rPr>
          <w:rFonts w:ascii="Times New Roman" w:hAnsi="Times New Roman" w:cs="Times New Roman"/>
          <w:sz w:val="24"/>
          <w:szCs w:val="24"/>
        </w:rPr>
        <w:t xml:space="preserve"> </w:t>
      </w:r>
      <w:r w:rsidRPr="006E6374">
        <w:rPr>
          <w:rFonts w:ascii="Times New Roman" w:hAnsi="Times New Roman" w:cs="Times New Roman"/>
          <w:sz w:val="24"/>
          <w:szCs w:val="24"/>
        </w:rPr>
        <w:t>заявлению.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Прошу </w:t>
      </w:r>
      <w:proofErr w:type="gramStart"/>
      <w:r w:rsidRPr="006E6374">
        <w:rPr>
          <w:rFonts w:ascii="Times New Roman" w:hAnsi="Times New Roman" w:cs="Times New Roman"/>
          <w:sz w:val="24"/>
          <w:szCs w:val="24"/>
        </w:rPr>
        <w:t>перевести  жилые</w:t>
      </w:r>
      <w:proofErr w:type="gramEnd"/>
      <w:r w:rsidRPr="006E6374">
        <w:rPr>
          <w:rFonts w:ascii="Times New Roman" w:hAnsi="Times New Roman" w:cs="Times New Roman"/>
          <w:sz w:val="24"/>
          <w:szCs w:val="24"/>
        </w:rPr>
        <w:t xml:space="preserve">  помещения  в нежилые помещения, нежилые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помещения в жилые помещения (ненужное зачеркнуть), находящиеся по адресу: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B743DC" w:rsidRPr="006E6374">
        <w:rPr>
          <w:rFonts w:ascii="Times New Roman" w:hAnsi="Times New Roman" w:cs="Times New Roman"/>
          <w:sz w:val="24"/>
          <w:szCs w:val="24"/>
        </w:rPr>
        <w:t>___________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="00B743DC" w:rsidRPr="006E637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CB23F8" w:rsidRPr="006E6374" w:rsidRDefault="00CB23F8" w:rsidP="004A60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(указывается полный адрес: субъект Российской Федерации, муниципальное       образование, поселение, улица, дом, корпус, строение, этаж)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с целью использования в качестве: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B743DC" w:rsidRPr="006E6374">
        <w:rPr>
          <w:rFonts w:ascii="Times New Roman" w:hAnsi="Times New Roman" w:cs="Times New Roman"/>
          <w:sz w:val="24"/>
          <w:szCs w:val="24"/>
        </w:rPr>
        <w:t>______________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="00B743DC" w:rsidRPr="006E637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CB23F8" w:rsidRPr="006E6374" w:rsidRDefault="00CB23F8" w:rsidP="004A60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(указать назначение помещения)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B743DC" w:rsidRPr="006E6374">
        <w:rPr>
          <w:rFonts w:ascii="Times New Roman" w:hAnsi="Times New Roman" w:cs="Times New Roman"/>
          <w:sz w:val="24"/>
          <w:szCs w:val="24"/>
        </w:rPr>
        <w:t>______________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B743DC" w:rsidRPr="006E6374">
        <w:rPr>
          <w:rFonts w:ascii="Times New Roman" w:hAnsi="Times New Roman" w:cs="Times New Roman"/>
          <w:sz w:val="24"/>
          <w:szCs w:val="24"/>
        </w:rPr>
        <w:t>______________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B743DC" w:rsidRPr="006E6374">
        <w:rPr>
          <w:rFonts w:ascii="Times New Roman" w:hAnsi="Times New Roman" w:cs="Times New Roman"/>
          <w:sz w:val="24"/>
          <w:szCs w:val="24"/>
        </w:rPr>
        <w:t>______________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B743DC" w:rsidRPr="006E6374">
        <w:rPr>
          <w:rFonts w:ascii="Times New Roman" w:hAnsi="Times New Roman" w:cs="Times New Roman"/>
          <w:sz w:val="24"/>
          <w:szCs w:val="24"/>
        </w:rPr>
        <w:t>_______________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Подписи лиц, подавших заявление: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«__» ________ 20__ г. _________________________________ _____________________________________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E6374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6E6374">
        <w:rPr>
          <w:rFonts w:ascii="Times New Roman" w:hAnsi="Times New Roman" w:cs="Times New Roman"/>
          <w:sz w:val="24"/>
          <w:szCs w:val="24"/>
        </w:rPr>
        <w:t xml:space="preserve">        (подпись заявителя) (расшифровка подписи заявителя)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«__» ________ 20__ г. _________________________________ _____________________________________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E6374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6E6374">
        <w:rPr>
          <w:rFonts w:ascii="Times New Roman" w:hAnsi="Times New Roman" w:cs="Times New Roman"/>
          <w:sz w:val="24"/>
          <w:szCs w:val="24"/>
        </w:rPr>
        <w:t xml:space="preserve">        (подпись заявителя) (расшифровка подписи заявителя)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«__» ________ 20__ г. _________________________________ _____________________________________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E6374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6E6374">
        <w:rPr>
          <w:rFonts w:ascii="Times New Roman" w:hAnsi="Times New Roman" w:cs="Times New Roman"/>
          <w:sz w:val="24"/>
          <w:szCs w:val="24"/>
        </w:rPr>
        <w:t xml:space="preserve">        (подпись заявителя) (расшифровка подписи заявителя)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Документы представлены на приеме «__» ________________ 20__ г.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Входящий номер регистрации заявления ____________________________________________________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Выдана расписка в получении документов «__» __________ 20__ г. № ___________________________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Расписку получил «__» ________________ 20__ г. ____________________________________________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   (подпись заявителя)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______________________________________                                          ___________________________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(должность, Ф.И.О. должностного </w:t>
      </w:r>
      <w:proofErr w:type="gramStart"/>
      <w:r w:rsidRPr="006E6374">
        <w:rPr>
          <w:rFonts w:ascii="Times New Roman" w:hAnsi="Times New Roman" w:cs="Times New Roman"/>
          <w:sz w:val="24"/>
          <w:szCs w:val="24"/>
        </w:rPr>
        <w:t xml:space="preserve">лица,   </w:t>
      </w:r>
      <w:proofErr w:type="gramEnd"/>
      <w:r w:rsidRPr="006E63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(подпись)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принявшего заявление)</w:t>
      </w:r>
    </w:p>
    <w:p w:rsidR="00CB23F8" w:rsidRPr="006E6374" w:rsidRDefault="00CB23F8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6E6374" w:rsidRDefault="00CB23F8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6E6374" w:rsidRDefault="00CB23F8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6E6374" w:rsidRDefault="00CB23F8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569C" w:rsidRPr="006E6374" w:rsidRDefault="0001569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B23F8" w:rsidRPr="006E6374" w:rsidRDefault="004A60C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CB23F8" w:rsidRPr="006E6374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E6374">
        <w:rPr>
          <w:rFonts w:ascii="Times New Roman" w:hAnsi="Times New Roman" w:cs="Times New Roman"/>
          <w:sz w:val="24"/>
          <w:szCs w:val="24"/>
        </w:rPr>
        <w:t>к Административному регламента</w:t>
      </w:r>
      <w:proofErr w:type="gramEnd"/>
    </w:p>
    <w:p w:rsidR="00F81DFF" w:rsidRPr="006E6374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E637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81DFF" w:rsidRPr="006E6374">
        <w:rPr>
          <w:rFonts w:ascii="Times New Roman" w:hAnsi="Times New Roman" w:cs="Times New Roman"/>
          <w:sz w:val="24"/>
          <w:szCs w:val="24"/>
        </w:rPr>
        <w:t xml:space="preserve"> </w:t>
      </w:r>
      <w:r w:rsidR="00254068" w:rsidRPr="006E6374">
        <w:rPr>
          <w:rFonts w:ascii="Times New Roman" w:hAnsi="Times New Roman" w:cs="Times New Roman"/>
          <w:sz w:val="24"/>
          <w:szCs w:val="24"/>
        </w:rPr>
        <w:t>Троицкого</w:t>
      </w:r>
      <w:proofErr w:type="gramEnd"/>
      <w:r w:rsidR="00254068" w:rsidRPr="006E6374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F81DFF" w:rsidRPr="006E6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DFF" w:rsidRPr="006E6374">
        <w:rPr>
          <w:rFonts w:ascii="Times New Roman" w:hAnsi="Times New Roman" w:cs="Times New Roman"/>
          <w:sz w:val="24"/>
          <w:szCs w:val="24"/>
        </w:rPr>
        <w:t>Башмаковского</w:t>
      </w:r>
      <w:proofErr w:type="spellEnd"/>
      <w:r w:rsidR="00F81DFF" w:rsidRPr="006E6374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CB23F8" w:rsidRPr="006E6374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CB23F8" w:rsidRPr="006E6374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услуги </w:t>
      </w:r>
    </w:p>
    <w:p w:rsidR="00CB23F8" w:rsidRPr="006E6374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«Перевод жилого помещения в нежилое или </w:t>
      </w:r>
    </w:p>
    <w:p w:rsidR="00CB23F8" w:rsidRPr="006E6374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нежилого помещения в жилое»</w:t>
      </w:r>
    </w:p>
    <w:p w:rsidR="00CB23F8" w:rsidRPr="006E6374" w:rsidRDefault="00CB23F8" w:rsidP="004A60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                                 Кому _____________________________________</w:t>
      </w:r>
    </w:p>
    <w:p w:rsidR="00CB23F8" w:rsidRPr="006E6374" w:rsidRDefault="00CB23F8" w:rsidP="004A60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                                     (фамилия, имя, отчество</w:t>
      </w:r>
      <w:r w:rsidR="00B743DC" w:rsidRPr="006E6374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6E6374">
        <w:rPr>
          <w:rFonts w:ascii="Times New Roman" w:hAnsi="Times New Roman" w:cs="Times New Roman"/>
          <w:sz w:val="24"/>
          <w:szCs w:val="24"/>
        </w:rPr>
        <w:t xml:space="preserve"> - для граждан;</w:t>
      </w:r>
    </w:p>
    <w:p w:rsidR="00CB23F8" w:rsidRPr="006E6374" w:rsidRDefault="00CB23F8" w:rsidP="004A60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CB23F8" w:rsidRPr="006E6374" w:rsidRDefault="00CB23F8" w:rsidP="004A60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                                         полное наименование организации -</w:t>
      </w:r>
    </w:p>
    <w:p w:rsidR="00CB23F8" w:rsidRPr="006E6374" w:rsidRDefault="00CB23F8" w:rsidP="004A60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                                              для юридических лиц)</w:t>
      </w:r>
    </w:p>
    <w:p w:rsidR="00CB23F8" w:rsidRPr="006E6374" w:rsidRDefault="00CB23F8" w:rsidP="004A60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                                 Куда _____________________________________</w:t>
      </w:r>
    </w:p>
    <w:p w:rsidR="00CB23F8" w:rsidRPr="006E6374" w:rsidRDefault="00CB23F8" w:rsidP="004A60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(почтовый индекс и адрес</w:t>
      </w:r>
    </w:p>
    <w:p w:rsidR="00CB23F8" w:rsidRPr="006E6374" w:rsidRDefault="00CB23F8" w:rsidP="004A60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                                          заявителя согласно заявлению)</w:t>
      </w:r>
    </w:p>
    <w:p w:rsidR="00CB23F8" w:rsidRPr="006E6374" w:rsidRDefault="00CB23F8" w:rsidP="004A60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B23F8" w:rsidRPr="006E6374" w:rsidRDefault="00CB23F8" w:rsidP="004A60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684"/>
      <w:bookmarkEnd w:id="7"/>
      <w:r w:rsidRPr="006E6374">
        <w:rPr>
          <w:rFonts w:ascii="Times New Roman" w:hAnsi="Times New Roman" w:cs="Times New Roman"/>
          <w:sz w:val="24"/>
          <w:szCs w:val="24"/>
        </w:rPr>
        <w:t>УВЕДОМЛЕНИЕ</w:t>
      </w:r>
    </w:p>
    <w:p w:rsidR="00CB23F8" w:rsidRPr="006E6374" w:rsidRDefault="00CB23F8" w:rsidP="004A60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о переводе (отказе в переводе) жилых (нежилых)</w:t>
      </w:r>
    </w:p>
    <w:p w:rsidR="00CB23F8" w:rsidRPr="006E6374" w:rsidRDefault="00CB23F8" w:rsidP="004A60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помещений в нежилые (жилые) помещения</w:t>
      </w:r>
    </w:p>
    <w:p w:rsidR="00CB23F8" w:rsidRPr="006E6374" w:rsidRDefault="00CB23F8" w:rsidP="004A60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743DC" w:rsidRPr="006E6374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B23F8" w:rsidRPr="006E6374" w:rsidRDefault="00CB23F8" w:rsidP="004A60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(полное наименование органа местного самоуправления,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743DC" w:rsidRPr="006E6374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B23F8" w:rsidRPr="006E6374" w:rsidRDefault="00CB23F8" w:rsidP="004A60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осуществляющего перевод помещения)</w:t>
      </w:r>
    </w:p>
    <w:p w:rsidR="00CB23F8" w:rsidRPr="006E6374" w:rsidRDefault="00CB23F8" w:rsidP="004A60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рассмотрев  представленные  в  соответствии  с </w:t>
      </w:r>
      <w:hyperlink r:id="rId12" w:history="1">
        <w:r w:rsidRPr="006E6374">
          <w:rPr>
            <w:rFonts w:ascii="Times New Roman" w:hAnsi="Times New Roman" w:cs="Times New Roman"/>
            <w:sz w:val="24"/>
            <w:szCs w:val="24"/>
          </w:rPr>
          <w:t>частью 2 статьи 23</w:t>
        </w:r>
      </w:hyperlink>
      <w:r w:rsidRPr="006E6374">
        <w:rPr>
          <w:rFonts w:ascii="Times New Roman" w:hAnsi="Times New Roman" w:cs="Times New Roman"/>
          <w:sz w:val="24"/>
          <w:szCs w:val="24"/>
        </w:rPr>
        <w:t xml:space="preserve"> Жилищного кодекса  Российской Федерации  документы о переводе помещения общей площадью__________ кв. м, находящегося по адресу: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743DC" w:rsidRPr="006E6374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B23F8" w:rsidRPr="006E6374" w:rsidRDefault="00CB23F8" w:rsidP="004A60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(наименование городского или сельского поселения)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B23F8" w:rsidRPr="006E6374" w:rsidRDefault="00CB23F8" w:rsidP="004A60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(наименование улицы, площади, проспекта, бульвара, проезда и т.п.)</w:t>
      </w:r>
    </w:p>
    <w:p w:rsidR="00CB23F8" w:rsidRPr="006E6374" w:rsidRDefault="00CB23F8" w:rsidP="004A60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6374">
        <w:rPr>
          <w:rFonts w:ascii="Times New Roman" w:hAnsi="Times New Roman" w:cs="Times New Roman"/>
          <w:sz w:val="24"/>
          <w:szCs w:val="24"/>
        </w:rPr>
        <w:t>дом  ,</w:t>
      </w:r>
      <w:proofErr w:type="gramEnd"/>
      <w:r w:rsidRPr="006E6374">
        <w:rPr>
          <w:rFonts w:ascii="Times New Roman" w:hAnsi="Times New Roman" w:cs="Times New Roman"/>
          <w:sz w:val="24"/>
          <w:szCs w:val="24"/>
        </w:rPr>
        <w:t xml:space="preserve"> корпус (владение, строение) кв. из жилых (нежилых) в нежилые (жилые)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─────────────────────────────────────  ────────────────────────────────────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(ненужное </w:t>
      </w:r>
      <w:proofErr w:type="gramStart"/>
      <w:r w:rsidRPr="006E6374">
        <w:rPr>
          <w:rFonts w:ascii="Times New Roman" w:hAnsi="Times New Roman" w:cs="Times New Roman"/>
          <w:sz w:val="24"/>
          <w:szCs w:val="24"/>
        </w:rPr>
        <w:t xml:space="preserve">зачеркнуть)   </w:t>
      </w:r>
      <w:proofErr w:type="gramEnd"/>
      <w:r w:rsidRPr="006E6374">
        <w:rPr>
          <w:rFonts w:ascii="Times New Roman" w:hAnsi="Times New Roman" w:cs="Times New Roman"/>
          <w:sz w:val="24"/>
          <w:szCs w:val="24"/>
        </w:rPr>
        <w:t xml:space="preserve">             (ненужное зачеркнуть)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в целях использования помещений в качестве ________________________________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(вид использования помещения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  в соответствии с заявлением о переводе)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РЕШИЛ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(наименование акта, дата его принятия и номер)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1. Помещения на основании приложенных к заявлению документов:</w:t>
      </w:r>
    </w:p>
    <w:p w:rsidR="00CB23F8" w:rsidRPr="006E6374" w:rsidRDefault="00CB23F8" w:rsidP="004A60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(нежилого) </w:t>
      </w:r>
      <w:proofErr w:type="gramStart"/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>в  нежилое</w:t>
      </w:r>
      <w:proofErr w:type="gramEnd"/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(жилое)</w:t>
      </w:r>
    </w:p>
    <w:p w:rsidR="00CB23F8" w:rsidRPr="006E6374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перевести из --------------------------------------------------------------------------------------------------------- без</w:t>
      </w:r>
    </w:p>
    <w:p w:rsidR="00CB23F8" w:rsidRPr="006E6374" w:rsidRDefault="00CB23F8" w:rsidP="004A60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(ненужное зачеркнуть)</w:t>
      </w:r>
    </w:p>
    <w:p w:rsidR="00CB23F8" w:rsidRPr="006E6374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предварительных условий;</w:t>
      </w:r>
    </w:p>
    <w:p w:rsidR="00CB23F8" w:rsidRPr="006E6374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б) перевести из жилого (нежилого) </w:t>
      </w:r>
      <w:proofErr w:type="gramStart"/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>в  нежилое</w:t>
      </w:r>
      <w:proofErr w:type="gramEnd"/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(жилое)    при условии проведения в установленном порядке следующих видов работ:</w:t>
      </w:r>
    </w:p>
    <w:p w:rsidR="00CB23F8" w:rsidRPr="006E6374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</w:t>
      </w:r>
    </w:p>
    <w:p w:rsidR="00CB23F8" w:rsidRPr="006E6374" w:rsidRDefault="00CB23F8" w:rsidP="004A60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(перечень работ по переустройству</w:t>
      </w:r>
    </w:p>
    <w:p w:rsidR="00CB23F8" w:rsidRPr="006E6374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</w:t>
      </w:r>
    </w:p>
    <w:p w:rsidR="00CB23F8" w:rsidRPr="006E6374" w:rsidRDefault="00CB23F8" w:rsidP="004A60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(перепланировке) помещения</w:t>
      </w:r>
    </w:p>
    <w:p w:rsidR="00CB23F8" w:rsidRPr="006E6374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</w:t>
      </w:r>
    </w:p>
    <w:p w:rsidR="00CB23F8" w:rsidRPr="006E6374" w:rsidRDefault="00CB23F8" w:rsidP="004A60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иных необходимых работ по ремонту, реконструкции,</w:t>
      </w:r>
    </w:p>
    <w:p w:rsidR="00CB23F8" w:rsidRPr="006E6374" w:rsidRDefault="00CB23F8" w:rsidP="004A60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реставрации помещения)</w:t>
      </w:r>
    </w:p>
    <w:p w:rsidR="00CB23F8" w:rsidRPr="006E6374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3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Pr="006E6374">
        <w:rPr>
          <w:rFonts w:ascii="Times New Roman" w:hAnsi="Times New Roman" w:cs="Times New Roman"/>
          <w:sz w:val="24"/>
          <w:szCs w:val="24"/>
        </w:rPr>
        <w:t>Отказать  в</w:t>
      </w:r>
      <w:proofErr w:type="gramEnd"/>
      <w:r w:rsidRPr="006E6374">
        <w:rPr>
          <w:rFonts w:ascii="Times New Roman" w:hAnsi="Times New Roman" w:cs="Times New Roman"/>
          <w:sz w:val="24"/>
          <w:szCs w:val="24"/>
        </w:rPr>
        <w:t xml:space="preserve">  переводе  указанных помещений из жилых (нежилых) в нежилые(жилые) на основании следующего: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743DC" w:rsidRPr="006E6374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743DC" w:rsidRPr="006E6374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(основание(я), установленное </w:t>
      </w:r>
      <w:hyperlink r:id="rId13" w:history="1">
        <w:r w:rsidRPr="006E6374">
          <w:rPr>
            <w:rFonts w:ascii="Times New Roman" w:hAnsi="Times New Roman" w:cs="Times New Roman"/>
            <w:sz w:val="24"/>
            <w:szCs w:val="24"/>
          </w:rPr>
          <w:t>частью 1 статьи 24</w:t>
        </w:r>
      </w:hyperlink>
      <w:r w:rsidRPr="006E6374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Федерации)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6E6374" w:rsidRDefault="00B743DC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 w:rsidRPr="006E6374">
        <w:rPr>
          <w:rFonts w:ascii="Times New Roman" w:hAnsi="Times New Roman" w:cs="Times New Roman"/>
          <w:sz w:val="24"/>
          <w:szCs w:val="24"/>
        </w:rPr>
        <w:t xml:space="preserve">администрации  </w:t>
      </w:r>
      <w:proofErr w:type="spellStart"/>
      <w:r w:rsidRPr="006E6374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6E637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E6374">
        <w:rPr>
          <w:rFonts w:ascii="Times New Roman" w:hAnsi="Times New Roman" w:cs="Times New Roman"/>
          <w:sz w:val="24"/>
          <w:szCs w:val="24"/>
        </w:rPr>
        <w:t xml:space="preserve"> Башмаково </w:t>
      </w:r>
      <w:r w:rsidR="00CB23F8" w:rsidRPr="006E63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3F8" w:rsidRPr="006E6374" w:rsidRDefault="00B743DC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6374">
        <w:rPr>
          <w:rFonts w:ascii="Times New Roman" w:hAnsi="Times New Roman" w:cs="Times New Roman"/>
          <w:sz w:val="24"/>
          <w:szCs w:val="24"/>
        </w:rPr>
        <w:t>Башмаковского</w:t>
      </w:r>
      <w:proofErr w:type="spellEnd"/>
      <w:r w:rsidRPr="006E6374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___________________       ___________            _____________________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(должность лица,</w:t>
      </w:r>
      <w:r w:rsidR="00B743DC" w:rsidRPr="006E6374">
        <w:rPr>
          <w:rFonts w:ascii="Times New Roman" w:hAnsi="Times New Roman" w:cs="Times New Roman"/>
          <w:sz w:val="24"/>
          <w:szCs w:val="24"/>
        </w:rPr>
        <w:t xml:space="preserve"> </w:t>
      </w:r>
      <w:r w:rsidRPr="006E6374">
        <w:rPr>
          <w:rFonts w:ascii="Times New Roman" w:hAnsi="Times New Roman" w:cs="Times New Roman"/>
          <w:sz w:val="24"/>
          <w:szCs w:val="24"/>
        </w:rPr>
        <w:t xml:space="preserve">подписавшего </w:t>
      </w:r>
      <w:proofErr w:type="gramStart"/>
      <w:r w:rsidRPr="006E6374">
        <w:rPr>
          <w:rFonts w:ascii="Times New Roman" w:hAnsi="Times New Roman" w:cs="Times New Roman"/>
          <w:sz w:val="24"/>
          <w:szCs w:val="24"/>
        </w:rPr>
        <w:t xml:space="preserve">уведомление)   </w:t>
      </w:r>
      <w:proofErr w:type="gramEnd"/>
      <w:r w:rsidRPr="006E6374">
        <w:rPr>
          <w:rFonts w:ascii="Times New Roman" w:hAnsi="Times New Roman" w:cs="Times New Roman"/>
          <w:sz w:val="24"/>
          <w:szCs w:val="24"/>
        </w:rPr>
        <w:t xml:space="preserve">       (подпись)              (расшифровка подписи)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«__» _________ 201_ г.</w:t>
      </w: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6E6374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374">
        <w:rPr>
          <w:rFonts w:ascii="Times New Roman" w:hAnsi="Times New Roman" w:cs="Times New Roman"/>
          <w:sz w:val="24"/>
          <w:szCs w:val="24"/>
        </w:rPr>
        <w:t>М.П.</w:t>
      </w:r>
    </w:p>
    <w:p w:rsidR="00CB23F8" w:rsidRPr="006E6374" w:rsidRDefault="00CB23F8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4353" w:rsidRPr="004A60CC" w:rsidRDefault="00744353" w:rsidP="004A6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60CC" w:rsidRPr="004A60CC" w:rsidRDefault="004A60C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A60CC" w:rsidRPr="004A60CC" w:rsidSect="00CB23F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6272"/>
    <w:multiLevelType w:val="hybridMultilevel"/>
    <w:tmpl w:val="178A8FF0"/>
    <w:lvl w:ilvl="0" w:tplc="A984A8AE">
      <w:start w:val="1"/>
      <w:numFmt w:val="bullet"/>
      <w:lvlText w:val="─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1215309"/>
    <w:multiLevelType w:val="hybridMultilevel"/>
    <w:tmpl w:val="98D6CC02"/>
    <w:lvl w:ilvl="0" w:tplc="3748108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43E6A"/>
    <w:multiLevelType w:val="hybridMultilevel"/>
    <w:tmpl w:val="485A1082"/>
    <w:lvl w:ilvl="0" w:tplc="A984A8AE">
      <w:start w:val="1"/>
      <w:numFmt w:val="bullet"/>
      <w:lvlText w:val="─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2A10BAC"/>
    <w:multiLevelType w:val="hybridMultilevel"/>
    <w:tmpl w:val="ED428B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323EB"/>
    <w:multiLevelType w:val="hybridMultilevel"/>
    <w:tmpl w:val="FD929732"/>
    <w:lvl w:ilvl="0" w:tplc="290AC1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2"/>
    <w:rsid w:val="000100FE"/>
    <w:rsid w:val="0001569C"/>
    <w:rsid w:val="00027CC5"/>
    <w:rsid w:val="00042D37"/>
    <w:rsid w:val="0007762A"/>
    <w:rsid w:val="000A33C9"/>
    <w:rsid w:val="000A721D"/>
    <w:rsid w:val="000E1948"/>
    <w:rsid w:val="000F3E66"/>
    <w:rsid w:val="00191D52"/>
    <w:rsid w:val="001B6EAE"/>
    <w:rsid w:val="001D32F6"/>
    <w:rsid w:val="00202042"/>
    <w:rsid w:val="00224521"/>
    <w:rsid w:val="00254068"/>
    <w:rsid w:val="00254CEE"/>
    <w:rsid w:val="002940DB"/>
    <w:rsid w:val="002A6265"/>
    <w:rsid w:val="002C734C"/>
    <w:rsid w:val="00350225"/>
    <w:rsid w:val="003527EB"/>
    <w:rsid w:val="00465842"/>
    <w:rsid w:val="00492245"/>
    <w:rsid w:val="004A60CC"/>
    <w:rsid w:val="004C6B28"/>
    <w:rsid w:val="004D3B92"/>
    <w:rsid w:val="004F7750"/>
    <w:rsid w:val="00531A57"/>
    <w:rsid w:val="005727A6"/>
    <w:rsid w:val="00574CB4"/>
    <w:rsid w:val="005819FB"/>
    <w:rsid w:val="005A7FDA"/>
    <w:rsid w:val="006578C4"/>
    <w:rsid w:val="00662B8E"/>
    <w:rsid w:val="006A29AB"/>
    <w:rsid w:val="006B6F57"/>
    <w:rsid w:val="006E6374"/>
    <w:rsid w:val="006F3B83"/>
    <w:rsid w:val="007305CF"/>
    <w:rsid w:val="00744353"/>
    <w:rsid w:val="007662BF"/>
    <w:rsid w:val="007B265C"/>
    <w:rsid w:val="007C245A"/>
    <w:rsid w:val="00820BA1"/>
    <w:rsid w:val="008451AE"/>
    <w:rsid w:val="00863EAA"/>
    <w:rsid w:val="008671CA"/>
    <w:rsid w:val="00872E8B"/>
    <w:rsid w:val="00881F47"/>
    <w:rsid w:val="008E068B"/>
    <w:rsid w:val="00956B22"/>
    <w:rsid w:val="009B369C"/>
    <w:rsid w:val="00AF07E2"/>
    <w:rsid w:val="00B743DC"/>
    <w:rsid w:val="00B90CA8"/>
    <w:rsid w:val="00BD3D23"/>
    <w:rsid w:val="00BE28E7"/>
    <w:rsid w:val="00BF18C6"/>
    <w:rsid w:val="00C25FEE"/>
    <w:rsid w:val="00C27109"/>
    <w:rsid w:val="00C86019"/>
    <w:rsid w:val="00C954CE"/>
    <w:rsid w:val="00CB23F8"/>
    <w:rsid w:val="00D1420C"/>
    <w:rsid w:val="00DC3C0B"/>
    <w:rsid w:val="00DF4F7B"/>
    <w:rsid w:val="00E93385"/>
    <w:rsid w:val="00EF4BEB"/>
    <w:rsid w:val="00F1224A"/>
    <w:rsid w:val="00F3630F"/>
    <w:rsid w:val="00F37A83"/>
    <w:rsid w:val="00F41536"/>
    <w:rsid w:val="00F605F0"/>
    <w:rsid w:val="00F81DFF"/>
    <w:rsid w:val="00FD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66FC5"/>
  <w15:docId w15:val="{A2613A4C-49CC-45F6-A863-929BF97E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3F8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6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B23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B23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23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B23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B23F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3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B23F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B23F8"/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CB2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B23F8"/>
  </w:style>
  <w:style w:type="character" w:customStyle="1" w:styleId="apple-converted-space">
    <w:name w:val="apple-converted-space"/>
    <w:basedOn w:val="a0"/>
    <w:rsid w:val="00CB23F8"/>
  </w:style>
  <w:style w:type="character" w:customStyle="1" w:styleId="20">
    <w:name w:val="Заголовок 2 Знак"/>
    <w:basedOn w:val="a0"/>
    <w:link w:val="2"/>
    <w:uiPriority w:val="9"/>
    <w:semiHidden/>
    <w:rsid w:val="009B36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6DE98DF5FE41100B22D4A81D17E68D57C6979C0714190142F685696020613C7D8A496F61C28B491713L" TargetMode="External"/><Relationship Id="rId13" Type="http://schemas.openxmlformats.org/officeDocument/2006/relationships/hyperlink" Target="consultantplus://offline/ref=0D65636D1A0603AE77740BACD0439220FB5348B28A03D2D73D32CB363159021E20B65F2638CAE13FMBN6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CAA70613B2233B5DD3FA00A0E1211B5109D8D8622D148A01DCEC9322867FB99DCE99568DC981B248CB9D6617CEAD2C48CEBB1D2F2B8A61EG4h1J" TargetMode="External"/><Relationship Id="rId12" Type="http://schemas.openxmlformats.org/officeDocument/2006/relationships/hyperlink" Target="consultantplus://offline/ref=0D65636D1A0603AE77740BACD0439220FB5348B28A03D2D73D32CB363159021E20B65F263DMCN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0C6DE98DF5FE41100B22D4A81D17E68D50CB909D0D1C440B4AAF896B672F3E2B7AC3456E61C28A1417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C6DE98DF5FE41100B22D4A81D17E68D57C6979C0714190142F685696020613C7D8A496F61C28B48171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6DE98DF5FE41100B22D4A81D17E68D57C6979C0714190142F685696020613C7D8A496F61C28B491713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877C2-BBF9-41E9-9C58-3972928B8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8951</Words>
  <Characters>51021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Demon</cp:lastModifiedBy>
  <cp:revision>36</cp:revision>
  <cp:lastPrinted>2021-05-25T13:25:00Z</cp:lastPrinted>
  <dcterms:created xsi:type="dcterms:W3CDTF">2021-02-09T12:41:00Z</dcterms:created>
  <dcterms:modified xsi:type="dcterms:W3CDTF">2021-05-25T13:30:00Z</dcterms:modified>
</cp:coreProperties>
</file>