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left w:val="nil"/>
          <w:bottom w:val="nil"/>
          <w:right w:val="nil"/>
          <w:insideH w:val="nil"/>
          <w:insideV w:val="nil"/>
        </w:tblBorders>
        <w:tblCellMar>
          <w:left w:w="10" w:type="dxa"/>
          <w:right w:w="10" w:type="dxa"/>
        </w:tblCellMar>
        <w:tblLook w:val="0000"/>
      </w:tblPr>
      <w:tblGrid>
        <w:gridCol w:w="10876"/>
      </w:tblGrid>
      <w:tr w:rsidR="008F47F1">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8F47F1" w:rsidRDefault="00A379BA">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8F47F1">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8F47F1" w:rsidRDefault="00A379BA">
            <w:pPr>
              <w:pStyle w:val="ConsPlusTitlePage0"/>
              <w:jc w:val="center"/>
            </w:pPr>
            <w:r>
              <w:rPr>
                <w:sz w:val="48"/>
              </w:rPr>
              <w:t>Приказ Минтруда Пензенской обл. от 10.10.2013 N 532-ОС</w:t>
            </w:r>
            <w:r>
              <w:rPr>
                <w:sz w:val="48"/>
              </w:rPr>
              <w:br/>
              <w:t>(ред. от 09.01.2023)</w:t>
            </w:r>
            <w:r>
              <w:rPr>
                <w:sz w:val="48"/>
              </w:rPr>
              <w:br/>
              <w:t>"Об утверждении Административного регламента предоставления органами местного самоуправления муниципальных районов и городских округов Пензенской области государственной услуги "Предоставление гражданам субсидий на оплату жилого помещения и коммунальных услуг"</w:t>
            </w:r>
          </w:p>
        </w:tc>
      </w:tr>
      <w:tr w:rsidR="008F47F1">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8F47F1" w:rsidRDefault="00A379BA">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11.05.2023</w:t>
            </w:r>
            <w:r>
              <w:rPr>
                <w:sz w:val="28"/>
              </w:rPr>
              <w:br/>
              <w:t> </w:t>
            </w:r>
          </w:p>
        </w:tc>
      </w:tr>
    </w:tbl>
    <w:p w:rsidR="008F47F1" w:rsidRDefault="008F47F1">
      <w:pPr>
        <w:pStyle w:val="ConsPlusNormal0"/>
        <w:sectPr w:rsidR="008F47F1">
          <w:pgSz w:w="11906" w:h="16838"/>
          <w:pgMar w:top="841" w:right="595" w:bottom="841" w:left="595" w:header="0" w:footer="0" w:gutter="0"/>
          <w:cols w:space="720"/>
          <w:titlePg/>
        </w:sectPr>
      </w:pPr>
    </w:p>
    <w:p w:rsidR="008F47F1" w:rsidRDefault="008F47F1">
      <w:pPr>
        <w:pStyle w:val="ConsPlusNormal0"/>
        <w:jc w:val="both"/>
        <w:outlineLvl w:val="0"/>
      </w:pPr>
    </w:p>
    <w:p w:rsidR="008F47F1" w:rsidRPr="00A379BA" w:rsidRDefault="00A379BA">
      <w:pPr>
        <w:pStyle w:val="ConsPlusTitle0"/>
        <w:jc w:val="center"/>
        <w:outlineLvl w:val="0"/>
      </w:pPr>
      <w:r w:rsidRPr="00A379BA">
        <w:t>МИНИСТЕРСТВО ТРУДА, СОЦИАЛЬНОЙ ЗАЩИТЫ И ДЕМОГРАФИИ</w:t>
      </w:r>
    </w:p>
    <w:p w:rsidR="008F47F1" w:rsidRPr="00A379BA" w:rsidRDefault="00A379BA">
      <w:pPr>
        <w:pStyle w:val="ConsPlusTitle0"/>
        <w:jc w:val="center"/>
      </w:pPr>
      <w:r w:rsidRPr="00A379BA">
        <w:t>ПЕНЗЕНСКОЙ ОБЛАСТИ</w:t>
      </w:r>
    </w:p>
    <w:p w:rsidR="008F47F1" w:rsidRPr="00A379BA" w:rsidRDefault="008F47F1">
      <w:pPr>
        <w:pStyle w:val="ConsPlusTitle0"/>
        <w:jc w:val="center"/>
      </w:pPr>
    </w:p>
    <w:p w:rsidR="008F47F1" w:rsidRPr="00A379BA" w:rsidRDefault="00A379BA">
      <w:pPr>
        <w:pStyle w:val="ConsPlusTitle0"/>
        <w:jc w:val="center"/>
      </w:pPr>
      <w:r w:rsidRPr="00A379BA">
        <w:t>ПРИКАЗ</w:t>
      </w:r>
    </w:p>
    <w:p w:rsidR="008F47F1" w:rsidRPr="00A379BA" w:rsidRDefault="00A379BA">
      <w:pPr>
        <w:pStyle w:val="ConsPlusTitle0"/>
        <w:jc w:val="center"/>
      </w:pPr>
      <w:r w:rsidRPr="00A379BA">
        <w:t>от 10 октября 2013 г. N 532-ОС</w:t>
      </w:r>
    </w:p>
    <w:p w:rsidR="008F47F1" w:rsidRPr="00A379BA" w:rsidRDefault="008F47F1">
      <w:pPr>
        <w:pStyle w:val="ConsPlusTitle0"/>
        <w:jc w:val="center"/>
      </w:pPr>
    </w:p>
    <w:p w:rsidR="008F47F1" w:rsidRPr="00A379BA" w:rsidRDefault="00A379BA">
      <w:pPr>
        <w:pStyle w:val="ConsPlusTitle0"/>
        <w:jc w:val="center"/>
      </w:pPr>
      <w:r w:rsidRPr="00A379BA">
        <w:t>ОБ УТВЕРЖДЕНИИ АДМИНИСТРАТИВНОГО РЕГЛАМЕНТА ПРЕДОСТАВЛЕНИЯ</w:t>
      </w:r>
    </w:p>
    <w:p w:rsidR="008F47F1" w:rsidRPr="00A379BA" w:rsidRDefault="00A379BA">
      <w:pPr>
        <w:pStyle w:val="ConsPlusTitle0"/>
        <w:jc w:val="center"/>
      </w:pPr>
      <w:r w:rsidRPr="00A379BA">
        <w:t>ОРГАНАМИ МЕСТНОГО САМОУПРАВЛЕНИЯ МУНИЦИПАЛЬНЫХ РАЙОНОВ</w:t>
      </w:r>
    </w:p>
    <w:p w:rsidR="008F47F1" w:rsidRPr="00A379BA" w:rsidRDefault="00A379BA">
      <w:pPr>
        <w:pStyle w:val="ConsPlusTitle0"/>
        <w:jc w:val="center"/>
      </w:pPr>
      <w:r w:rsidRPr="00A379BA">
        <w:t>И ГОРОДСКИХ ОКРУГОВ ПЕНЗЕНСКОЙ ОБЛАСТИ ГОСУДАРСТВЕННОЙ</w:t>
      </w:r>
    </w:p>
    <w:p w:rsidR="008F47F1" w:rsidRPr="00A379BA" w:rsidRDefault="00A379BA">
      <w:pPr>
        <w:pStyle w:val="ConsPlusTitle0"/>
        <w:jc w:val="center"/>
      </w:pPr>
      <w:r w:rsidRPr="00A379BA">
        <w:t>УСЛУГИ "ПРЕДОСТАВЛЕНИЕ ГРАЖДАНАМ СУБСИДИЙ НА ОПЛАТУ</w:t>
      </w:r>
    </w:p>
    <w:p w:rsidR="008F47F1" w:rsidRPr="00A379BA" w:rsidRDefault="00A379BA">
      <w:pPr>
        <w:pStyle w:val="ConsPlusTitle0"/>
        <w:jc w:val="center"/>
      </w:pPr>
      <w:r w:rsidRPr="00A379BA">
        <w:t>ЖИЛОГО ПОМЕЩЕНИЯ И КОММУНАЛЬНЫХ УСЛУГ"</w:t>
      </w:r>
    </w:p>
    <w:p w:rsidR="008F47F1" w:rsidRPr="00A379BA" w:rsidRDefault="008F47F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F47F1" w:rsidRPr="00A379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47F1" w:rsidRPr="00A379BA" w:rsidRDefault="008F47F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47F1" w:rsidRPr="00A379BA" w:rsidRDefault="008F47F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47F1" w:rsidRPr="00A379BA" w:rsidRDefault="00A379BA">
            <w:pPr>
              <w:pStyle w:val="ConsPlusNormal0"/>
              <w:jc w:val="center"/>
            </w:pPr>
            <w:r w:rsidRPr="00A379BA">
              <w:rPr>
                <w:color w:val="392C69"/>
              </w:rPr>
              <w:t>Список изменяющих документов</w:t>
            </w:r>
          </w:p>
          <w:p w:rsidR="008F47F1" w:rsidRPr="00A379BA" w:rsidRDefault="00A379BA">
            <w:pPr>
              <w:pStyle w:val="ConsPlusNormal0"/>
              <w:jc w:val="center"/>
            </w:pPr>
            <w:proofErr w:type="gramStart"/>
            <w:r w:rsidRPr="00A379BA">
              <w:rPr>
                <w:color w:val="392C69"/>
              </w:rPr>
              <w:t>(в ред. Приказов Минтруда Пензенской обл.</w:t>
            </w:r>
            <w:proofErr w:type="gramEnd"/>
          </w:p>
          <w:p w:rsidR="008F47F1" w:rsidRPr="00A379BA" w:rsidRDefault="00A379BA">
            <w:pPr>
              <w:pStyle w:val="ConsPlusNormal0"/>
              <w:jc w:val="center"/>
            </w:pPr>
            <w:r w:rsidRPr="00A379BA">
              <w:rPr>
                <w:color w:val="392C69"/>
              </w:rPr>
              <w:t xml:space="preserve">от 12.02.2014 </w:t>
            </w:r>
            <w:hyperlink r:id="rId9" w:tooltip="Приказ Минтруда Пензенской обл. от 12.02.2014 N 25-ОС (ред. от 29.06.2016)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N 25-ОС</w:t>
              </w:r>
            </w:hyperlink>
            <w:r w:rsidRPr="00A379BA">
              <w:rPr>
                <w:color w:val="392C69"/>
              </w:rPr>
              <w:t xml:space="preserve">, от 01.02.2016 </w:t>
            </w:r>
            <w:hyperlink r:id="rId10" w:tooltip="Приказ Минтруда Пензенской обл. от 01.02.2016 N 17-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н">
              <w:r w:rsidRPr="00A379BA">
                <w:rPr>
                  <w:color w:val="0000FF"/>
                </w:rPr>
                <w:t>N 17-ОС</w:t>
              </w:r>
            </w:hyperlink>
            <w:r w:rsidRPr="00A379BA">
              <w:rPr>
                <w:color w:val="392C69"/>
              </w:rPr>
              <w:t>,</w:t>
            </w:r>
          </w:p>
          <w:p w:rsidR="008F47F1" w:rsidRPr="00A379BA" w:rsidRDefault="00A379BA">
            <w:pPr>
              <w:pStyle w:val="ConsPlusNormal0"/>
              <w:jc w:val="center"/>
            </w:pPr>
            <w:r w:rsidRPr="00A379BA">
              <w:rPr>
                <w:color w:val="392C69"/>
              </w:rPr>
              <w:t xml:space="preserve">от 25.10.2017 </w:t>
            </w:r>
            <w:hyperlink r:id="rId11" w:tooltip="Приказ Минтруда Пензенской обл. от 25.10.2017 N 375-ОС (ред. от 23.05.202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N 375-ОС</w:t>
              </w:r>
            </w:hyperlink>
            <w:r w:rsidRPr="00A379BA">
              <w:rPr>
                <w:color w:val="392C69"/>
              </w:rPr>
              <w:t xml:space="preserve">, от 26.01.2018 </w:t>
            </w:r>
            <w:hyperlink r:id="rId12" w:tooltip="Приказ Минтруда Пензенской обл. от 26.01.2018 N 25-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н">
              <w:r w:rsidRPr="00A379BA">
                <w:rPr>
                  <w:color w:val="0000FF"/>
                </w:rPr>
                <w:t>N 25-ОС</w:t>
              </w:r>
            </w:hyperlink>
            <w:r w:rsidRPr="00A379BA">
              <w:rPr>
                <w:color w:val="392C69"/>
              </w:rPr>
              <w:t>,</w:t>
            </w:r>
          </w:p>
          <w:p w:rsidR="008F47F1" w:rsidRPr="00A379BA" w:rsidRDefault="00A379BA">
            <w:pPr>
              <w:pStyle w:val="ConsPlusNormal0"/>
              <w:jc w:val="center"/>
            </w:pPr>
            <w:r w:rsidRPr="00A379BA">
              <w:rPr>
                <w:color w:val="392C69"/>
              </w:rPr>
              <w:t xml:space="preserve">от 15.06.2018 </w:t>
            </w:r>
            <w:hyperlink r:id="rId13" w:tooltip="Приказ Минтруда Пензенской обл. от 15.06.2018 N 285-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
              <w:r w:rsidRPr="00A379BA">
                <w:rPr>
                  <w:color w:val="0000FF"/>
                </w:rPr>
                <w:t>N 285-ОС</w:t>
              </w:r>
            </w:hyperlink>
            <w:r w:rsidRPr="00A379BA">
              <w:rPr>
                <w:color w:val="392C69"/>
              </w:rPr>
              <w:t xml:space="preserve">, от 05.09.2018 </w:t>
            </w:r>
            <w:hyperlink r:id="rId14" w:tooltip="Приказ Минтруда Пензенской обл. от 05.09.2018 N 411-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
              <w:r w:rsidRPr="00A379BA">
                <w:rPr>
                  <w:color w:val="0000FF"/>
                </w:rPr>
                <w:t>N 411-ОС</w:t>
              </w:r>
            </w:hyperlink>
            <w:r w:rsidRPr="00A379BA">
              <w:rPr>
                <w:color w:val="392C69"/>
              </w:rPr>
              <w:t>,</w:t>
            </w:r>
          </w:p>
          <w:p w:rsidR="008F47F1" w:rsidRPr="00A379BA" w:rsidRDefault="00A379BA">
            <w:pPr>
              <w:pStyle w:val="ConsPlusNormal0"/>
              <w:jc w:val="center"/>
            </w:pPr>
            <w:r w:rsidRPr="00A379BA">
              <w:rPr>
                <w:color w:val="392C69"/>
              </w:rPr>
              <w:t xml:space="preserve">от 25.02.2019 </w:t>
            </w:r>
            <w:hyperlink r:id="rId15" w:tooltip="Приказ Минтруда Пензенской обл. от 25.02.2019 N 93-ОС &quot;О внесении изменений в приказ Министерства труда, социальной защиты и демографии Пензенской области от 10.10.2013 N 532-ОС (с последующими изменениями)&quot; {КонсультантПлюс}">
              <w:r w:rsidRPr="00A379BA">
                <w:rPr>
                  <w:color w:val="0000FF"/>
                </w:rPr>
                <w:t>N 93-ОС</w:t>
              </w:r>
            </w:hyperlink>
            <w:r w:rsidRPr="00A379BA">
              <w:rPr>
                <w:color w:val="392C69"/>
              </w:rPr>
              <w:t xml:space="preserve">, от 07.10.2019 </w:t>
            </w:r>
            <w:hyperlink r:id="rId16" w:tooltip="Приказ Минтруда Пензенской обл. от 07.10.2019 N 460-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
              <w:r w:rsidRPr="00A379BA">
                <w:rPr>
                  <w:color w:val="0000FF"/>
                </w:rPr>
                <w:t>N 460-ОС</w:t>
              </w:r>
            </w:hyperlink>
            <w:r w:rsidRPr="00A379BA">
              <w:rPr>
                <w:color w:val="392C69"/>
              </w:rPr>
              <w:t>,</w:t>
            </w:r>
          </w:p>
          <w:p w:rsidR="008F47F1" w:rsidRPr="00A379BA" w:rsidRDefault="00A379BA">
            <w:pPr>
              <w:pStyle w:val="ConsPlusNormal0"/>
              <w:jc w:val="center"/>
            </w:pPr>
            <w:r w:rsidRPr="00A379BA">
              <w:rPr>
                <w:color w:val="392C69"/>
              </w:rPr>
              <w:t xml:space="preserve">от 15.05.2020 </w:t>
            </w:r>
            <w:hyperlink r:id="rId17" w:tooltip="Приказ Минтруда Пензенской обл. от 15.05.2020 N 186-ОС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N 186-ОС</w:t>
              </w:r>
            </w:hyperlink>
            <w:r w:rsidRPr="00A379BA">
              <w:rPr>
                <w:color w:val="392C69"/>
              </w:rPr>
              <w:t xml:space="preserve">, от 29.05.2020 </w:t>
            </w:r>
            <w:hyperlink r:id="rId18" w:tooltip="Приказ Минтруда Пензенской обл. от 29.05.2020 N 208-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
              <w:r w:rsidRPr="00A379BA">
                <w:rPr>
                  <w:color w:val="0000FF"/>
                </w:rPr>
                <w:t>N 208-ОС</w:t>
              </w:r>
            </w:hyperlink>
            <w:r w:rsidRPr="00A379BA">
              <w:rPr>
                <w:color w:val="392C69"/>
              </w:rPr>
              <w:t>,</w:t>
            </w:r>
          </w:p>
          <w:p w:rsidR="008F47F1" w:rsidRPr="00A379BA" w:rsidRDefault="00A379BA">
            <w:pPr>
              <w:pStyle w:val="ConsPlusNormal0"/>
              <w:jc w:val="center"/>
            </w:pPr>
            <w:r w:rsidRPr="00A379BA">
              <w:rPr>
                <w:color w:val="392C69"/>
              </w:rPr>
              <w:t xml:space="preserve">от 15.06.2020 </w:t>
            </w:r>
            <w:hyperlink r:id="rId19" w:tooltip="Приказ Минтруда Пензенской обл. от 15.06.2020 N 231-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
              <w:r w:rsidRPr="00A379BA">
                <w:rPr>
                  <w:color w:val="0000FF"/>
                </w:rPr>
                <w:t>N 231-ОС</w:t>
              </w:r>
            </w:hyperlink>
            <w:r w:rsidRPr="00A379BA">
              <w:rPr>
                <w:color w:val="392C69"/>
              </w:rPr>
              <w:t xml:space="preserve">, от 25.06.2020 </w:t>
            </w:r>
            <w:hyperlink r:id="rId20" w:tooltip="Приказ Минтруда Пензенской обл. от 25.06.2020 N 255-ОС &quot;О внесении изменения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
              <w:r w:rsidRPr="00A379BA">
                <w:rPr>
                  <w:color w:val="0000FF"/>
                </w:rPr>
                <w:t>N 255-ОС</w:t>
              </w:r>
            </w:hyperlink>
            <w:r w:rsidRPr="00A379BA">
              <w:rPr>
                <w:color w:val="392C69"/>
              </w:rPr>
              <w:t>,</w:t>
            </w:r>
          </w:p>
          <w:p w:rsidR="008F47F1" w:rsidRPr="00A379BA" w:rsidRDefault="00A379BA">
            <w:pPr>
              <w:pStyle w:val="ConsPlusNormal0"/>
              <w:jc w:val="center"/>
            </w:pPr>
            <w:r w:rsidRPr="00A379BA">
              <w:rPr>
                <w:color w:val="392C69"/>
              </w:rPr>
              <w:t xml:space="preserve">от 14.01.2021 </w:t>
            </w:r>
            <w:hyperlink r:id="rId21" w:tooltip="Приказ Минтруда Пензенской обл. от 14.01.2021 N 5-ОС (ред. от 24.03.2021)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
              <w:r w:rsidRPr="00A379BA">
                <w:rPr>
                  <w:color w:val="0000FF"/>
                </w:rPr>
                <w:t>N 5-ОС</w:t>
              </w:r>
            </w:hyperlink>
            <w:r w:rsidRPr="00A379BA">
              <w:rPr>
                <w:color w:val="392C69"/>
              </w:rPr>
              <w:t xml:space="preserve"> (ред. 24.03.2021),</w:t>
            </w:r>
          </w:p>
          <w:p w:rsidR="008F47F1" w:rsidRPr="00A379BA" w:rsidRDefault="00A379BA">
            <w:pPr>
              <w:pStyle w:val="ConsPlusNormal0"/>
              <w:jc w:val="center"/>
            </w:pPr>
            <w:r w:rsidRPr="00A379BA">
              <w:rPr>
                <w:color w:val="392C69"/>
              </w:rPr>
              <w:t xml:space="preserve">от 14.12.2021 </w:t>
            </w:r>
            <w:hyperlink r:id="rId22" w:tooltip="Приказ Минтруда Пензенской обл. от 14.12.2021 N 523-ОС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N 523-ОС</w:t>
              </w:r>
            </w:hyperlink>
            <w:r w:rsidRPr="00A379BA">
              <w:rPr>
                <w:color w:val="392C69"/>
              </w:rPr>
              <w:t xml:space="preserve">, от 29.12.2021 </w:t>
            </w:r>
            <w:hyperlink r:id="rId23" w:tooltip="Приказ Минтруда Пензенской обл. от 29.12.2021 N 570-ОС (ред. от 29.12.2021)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
              <w:r w:rsidRPr="00A379BA">
                <w:rPr>
                  <w:color w:val="0000FF"/>
                </w:rPr>
                <w:t>N 570-ОС</w:t>
              </w:r>
            </w:hyperlink>
            <w:r w:rsidRPr="00A379BA">
              <w:rPr>
                <w:color w:val="392C69"/>
              </w:rPr>
              <w:t xml:space="preserve"> (ред. 29.12.2021),</w:t>
            </w:r>
          </w:p>
          <w:p w:rsidR="008F47F1" w:rsidRPr="00A379BA" w:rsidRDefault="00A379BA">
            <w:pPr>
              <w:pStyle w:val="ConsPlusNormal0"/>
              <w:jc w:val="center"/>
            </w:pPr>
            <w:r w:rsidRPr="00A379BA">
              <w:rPr>
                <w:color w:val="392C69"/>
              </w:rPr>
              <w:t xml:space="preserve">от 12.08.2022 </w:t>
            </w:r>
            <w:hyperlink r:id="rId24" w:tooltip="Приказ Минтруда Пензенской обл. от 12.08.2022 N 734-ОС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N 734-ОС</w:t>
              </w:r>
            </w:hyperlink>
            <w:r w:rsidRPr="00A379BA">
              <w:rPr>
                <w:color w:val="392C69"/>
              </w:rPr>
              <w:t xml:space="preserve">, от 09.01.2023 </w:t>
            </w:r>
            <w:hyperlink r:id="rId25"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N 18-2</w:t>
              </w:r>
            </w:hyperlink>
            <w:r w:rsidRPr="00A379BA">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47F1" w:rsidRPr="00A379BA" w:rsidRDefault="008F47F1">
            <w:pPr>
              <w:pStyle w:val="ConsPlusNormal0"/>
            </w:pPr>
          </w:p>
        </w:tc>
      </w:tr>
    </w:tbl>
    <w:p w:rsidR="008F47F1" w:rsidRPr="00A379BA" w:rsidRDefault="008F47F1">
      <w:pPr>
        <w:pStyle w:val="ConsPlusNormal0"/>
        <w:jc w:val="both"/>
      </w:pPr>
    </w:p>
    <w:p w:rsidR="008F47F1" w:rsidRPr="00A379BA" w:rsidRDefault="00A379BA">
      <w:pPr>
        <w:pStyle w:val="ConsPlusNormal0"/>
        <w:ind w:firstLine="540"/>
        <w:jc w:val="both"/>
      </w:pPr>
      <w:proofErr w:type="gramStart"/>
      <w:r w:rsidRPr="00A379BA">
        <w:t xml:space="preserve">В соответствии с Федеральным </w:t>
      </w:r>
      <w:hyperlink r:id="rId26" w:tooltip="Федеральный закон от 27.07.2010 N 210-ФЗ (ред. от 04.11.2022) &quot;Об организации предоставления государственных и муниципальных услуг&quot; {КонсультантПлюс}">
        <w:r w:rsidRPr="00A379BA">
          <w:rPr>
            <w:color w:val="0000FF"/>
          </w:rPr>
          <w:t>законом</w:t>
        </w:r>
      </w:hyperlink>
      <w:r w:rsidRPr="00A379BA">
        <w:t xml:space="preserve"> от 27.07.2010 N 210-ФЗ "Об организации предоставления государственных и муниципальных услуг" (с последующими изменениями), </w:t>
      </w:r>
      <w:hyperlink r:id="rId27" w:tooltip="Постановление Правительства Пензенской обл. от 24.01.2012 N 30-пП (ред. от 20.04.2023) &quot;Об утверждении Реестра государственных услуг Пензенской области&quot; {КонсультантПлюс}">
        <w:r w:rsidRPr="00A379BA">
          <w:rPr>
            <w:color w:val="0000FF"/>
          </w:rPr>
          <w:t>постановлением</w:t>
        </w:r>
      </w:hyperlink>
      <w:r w:rsidRPr="00A379BA">
        <w:t xml:space="preserve"> Правительства Пензенской области от 24.01.2012 N 30-пП "Об утверждении Реестра государственных услуг Пензенской области" (с последующими изменениями), </w:t>
      </w:r>
      <w:hyperlink r:id="rId28" w:tooltip="Постановление Правительства Пензенской обл. от 29.06.2011 N 410-пП (ред. от 19.05.2022) &quot;О разработке и утверждении административных регламентов предоставления государственных услуг исполнительными органами Пензенской области&quot; (вместе с &quot;Порядками...&quot;) {Консул">
        <w:r w:rsidRPr="00A379BA">
          <w:rPr>
            <w:color w:val="0000FF"/>
          </w:rPr>
          <w:t>постановлением</w:t>
        </w:r>
      </w:hyperlink>
      <w:r w:rsidRPr="00A379BA">
        <w:t xml:space="preserve"> Правительства Пензенской области от 29.06.2011 N 410-пП "О разработке и утверждении административных регламентов предоставления государственных услуг исполнительными органами Пензенской области" (с последующими</w:t>
      </w:r>
      <w:proofErr w:type="gramEnd"/>
      <w:r w:rsidRPr="00A379BA">
        <w:t xml:space="preserve"> изменениями), </w:t>
      </w:r>
      <w:hyperlink r:id="rId29" w:tooltip="Постановление Правительства Пензенской обл. от 31.01.2013 N 33-пП (ред. от 02.05.2023) &quot;Об утверждении Положения о Министерстве труда, социальной защиты и демографии Пензенской области&quot; {КонсультантПлюс}">
        <w:r w:rsidRPr="00A379BA">
          <w:rPr>
            <w:color w:val="0000FF"/>
          </w:rPr>
          <w:t>подпунктом 4.3.6 пункта 4.3</w:t>
        </w:r>
      </w:hyperlink>
      <w:r w:rsidRPr="00A379BA">
        <w:t xml:space="preserve"> </w:t>
      </w:r>
      <w:hyperlink r:id="rId30" w:tooltip="Постановление Правительства Пензенской обл. от 31.01.2013 N 33-пП (ред. от 02.05.2023) &quot;Об утверждении Положения о Министерстве труда, социальной защиты и демографии Пензенской области&quot; {КонсультантПлюс}">
        <w:r w:rsidRPr="00A379BA">
          <w:rPr>
            <w:color w:val="0000FF"/>
          </w:rPr>
          <w:t>Положения</w:t>
        </w:r>
      </w:hyperlink>
      <w:r w:rsidRPr="00A379BA">
        <w:t xml:space="preserve"> о Министерстве труда, социальной защиты и демографии Пензенской области, утвержденного постановлением Правительства Пензенской области от 31.01.2013 N 33-пП (с последующими изменениями), приказываю:</w:t>
      </w:r>
    </w:p>
    <w:p w:rsidR="008F47F1" w:rsidRPr="00A379BA" w:rsidRDefault="00A379BA">
      <w:pPr>
        <w:pStyle w:val="ConsPlusNormal0"/>
        <w:jc w:val="both"/>
      </w:pPr>
      <w:r w:rsidRPr="00A379BA">
        <w:t xml:space="preserve">(в ред. Приказов Минтруда Пензенской обл. от 25.02.2019 </w:t>
      </w:r>
      <w:hyperlink r:id="rId31" w:tooltip="Приказ Минтруда Пензенской обл. от 25.02.2019 N 93-ОС &quot;О внесении изменений в приказ Министерства труда, социальной защиты и демографии Пензенской области от 10.10.2013 N 532-ОС (с последующими изменениями)&quot; {КонсультантПлюс}">
        <w:r w:rsidRPr="00A379BA">
          <w:rPr>
            <w:color w:val="0000FF"/>
          </w:rPr>
          <w:t>N 93-ОС</w:t>
        </w:r>
      </w:hyperlink>
      <w:r w:rsidRPr="00A379BA">
        <w:t xml:space="preserve">, от 14.12.2021 </w:t>
      </w:r>
      <w:hyperlink r:id="rId32" w:tooltip="Приказ Минтруда Пензенской обл. от 14.12.2021 N 523-ОС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N 523-ОС</w:t>
        </w:r>
      </w:hyperlink>
      <w:r w:rsidRPr="00A379BA">
        <w:t xml:space="preserve">, от 12.08.2022 </w:t>
      </w:r>
      <w:hyperlink r:id="rId33" w:tooltip="Приказ Минтруда Пензенской обл. от 12.08.2022 N 734-ОС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N 734-ОС</w:t>
        </w:r>
      </w:hyperlink>
      <w:r w:rsidRPr="00A379BA">
        <w:t>)</w:t>
      </w:r>
    </w:p>
    <w:p w:rsidR="008F47F1" w:rsidRPr="00A379BA" w:rsidRDefault="00A379BA">
      <w:pPr>
        <w:pStyle w:val="ConsPlusNormal0"/>
        <w:spacing w:before="200"/>
        <w:ind w:firstLine="540"/>
        <w:jc w:val="both"/>
      </w:pPr>
      <w:r w:rsidRPr="00A379BA">
        <w:t xml:space="preserve">1. Утвердить прилагаемый Административный </w:t>
      </w:r>
      <w:hyperlink w:anchor="P44" w:tooltip="АДМИНИСТРАТИВНЫЙ РЕГЛАМЕНТ">
        <w:r w:rsidRPr="00A379BA">
          <w:rPr>
            <w:color w:val="0000FF"/>
          </w:rPr>
          <w:t>регламент</w:t>
        </w:r>
      </w:hyperlink>
      <w:r w:rsidRPr="00A379BA">
        <w:t xml:space="preserve"> предоставления органами местного самоуправления муниципальных районов и городских округов Пензенской области государственной услуги "Предоставление гражданам субсидий на оплату жилого помещения и коммунальных услуг".</w:t>
      </w:r>
    </w:p>
    <w:p w:rsidR="008F47F1" w:rsidRPr="00A379BA" w:rsidRDefault="00A379BA">
      <w:pPr>
        <w:pStyle w:val="ConsPlusNormal0"/>
        <w:spacing w:before="200"/>
        <w:ind w:firstLine="540"/>
        <w:jc w:val="both"/>
      </w:pPr>
      <w:r w:rsidRPr="00A379BA">
        <w:t xml:space="preserve">2. Опубликовать настоящий приказ в газете "Пензенские губернские ведомости" и разместить на официальном </w:t>
      </w:r>
      <w:proofErr w:type="spellStart"/>
      <w:proofErr w:type="gramStart"/>
      <w:r w:rsidRPr="00A379BA">
        <w:t>Интернет-портале</w:t>
      </w:r>
      <w:proofErr w:type="spellEnd"/>
      <w:proofErr w:type="gramEnd"/>
      <w:r w:rsidRPr="00A379BA">
        <w:t xml:space="preserve"> Правительства Пензенской области, сайте Министерства труда, социальной защиты и демографии Пензенской области в сети Интернет.</w:t>
      </w:r>
    </w:p>
    <w:p w:rsidR="008F47F1" w:rsidRPr="00A379BA" w:rsidRDefault="00A379BA">
      <w:pPr>
        <w:pStyle w:val="ConsPlusNormal0"/>
        <w:spacing w:before="200"/>
        <w:ind w:firstLine="540"/>
        <w:jc w:val="both"/>
      </w:pPr>
      <w:r w:rsidRPr="00A379BA">
        <w:t xml:space="preserve">3. </w:t>
      </w:r>
      <w:proofErr w:type="gramStart"/>
      <w:r w:rsidRPr="00A379BA">
        <w:t>Контроль за</w:t>
      </w:r>
      <w:proofErr w:type="gramEnd"/>
      <w:r w:rsidRPr="00A379BA">
        <w:t xml:space="preserve"> исполнением настоящего приказа возложить на заместителя Министра, координирующего и контролирующего вопросы социальной политики.</w:t>
      </w:r>
    </w:p>
    <w:p w:rsidR="008F47F1" w:rsidRPr="00A379BA" w:rsidRDefault="008F47F1">
      <w:pPr>
        <w:pStyle w:val="ConsPlusNormal0"/>
        <w:jc w:val="both"/>
      </w:pPr>
    </w:p>
    <w:p w:rsidR="008F47F1" w:rsidRPr="00A379BA" w:rsidRDefault="00A379BA">
      <w:pPr>
        <w:pStyle w:val="ConsPlusNormal0"/>
        <w:jc w:val="right"/>
      </w:pPr>
      <w:r w:rsidRPr="00A379BA">
        <w:t>Министр</w:t>
      </w:r>
    </w:p>
    <w:p w:rsidR="008F47F1" w:rsidRPr="00A379BA" w:rsidRDefault="00A379BA">
      <w:pPr>
        <w:pStyle w:val="ConsPlusNormal0"/>
        <w:jc w:val="right"/>
      </w:pPr>
      <w:r w:rsidRPr="00A379BA">
        <w:t>Е.А.СТОЛЯРОВА</w:t>
      </w:r>
    </w:p>
    <w:p w:rsidR="008F47F1" w:rsidRPr="00A379BA" w:rsidRDefault="008F47F1">
      <w:pPr>
        <w:pStyle w:val="ConsPlusNormal0"/>
        <w:jc w:val="both"/>
      </w:pPr>
    </w:p>
    <w:p w:rsidR="008F47F1" w:rsidRPr="00A379BA" w:rsidRDefault="008F47F1">
      <w:pPr>
        <w:pStyle w:val="ConsPlusNormal0"/>
        <w:jc w:val="both"/>
      </w:pPr>
    </w:p>
    <w:p w:rsidR="008F47F1" w:rsidRPr="00A379BA" w:rsidRDefault="008F47F1">
      <w:pPr>
        <w:pStyle w:val="ConsPlusNormal0"/>
        <w:jc w:val="both"/>
      </w:pPr>
    </w:p>
    <w:p w:rsidR="008F47F1" w:rsidRPr="00A379BA" w:rsidRDefault="008F47F1">
      <w:pPr>
        <w:pStyle w:val="ConsPlusNormal0"/>
        <w:jc w:val="both"/>
      </w:pPr>
    </w:p>
    <w:p w:rsidR="008F47F1" w:rsidRPr="00A379BA" w:rsidRDefault="008F47F1">
      <w:pPr>
        <w:pStyle w:val="ConsPlusNormal0"/>
        <w:jc w:val="both"/>
      </w:pPr>
    </w:p>
    <w:p w:rsidR="008F47F1" w:rsidRPr="00A379BA" w:rsidRDefault="00A379BA">
      <w:pPr>
        <w:pStyle w:val="ConsPlusNormal0"/>
        <w:jc w:val="right"/>
        <w:outlineLvl w:val="0"/>
      </w:pPr>
      <w:r w:rsidRPr="00A379BA">
        <w:t>Утвержден</w:t>
      </w:r>
    </w:p>
    <w:p w:rsidR="008F47F1" w:rsidRPr="00A379BA" w:rsidRDefault="00A379BA">
      <w:pPr>
        <w:pStyle w:val="ConsPlusNormal0"/>
        <w:jc w:val="right"/>
      </w:pPr>
      <w:r w:rsidRPr="00A379BA">
        <w:lastRenderedPageBreak/>
        <w:t>приказом</w:t>
      </w:r>
    </w:p>
    <w:p w:rsidR="008F47F1" w:rsidRPr="00A379BA" w:rsidRDefault="00A379BA">
      <w:pPr>
        <w:pStyle w:val="ConsPlusNormal0"/>
        <w:jc w:val="right"/>
      </w:pPr>
      <w:r w:rsidRPr="00A379BA">
        <w:t>Министерства труда, социальной</w:t>
      </w:r>
    </w:p>
    <w:p w:rsidR="008F47F1" w:rsidRPr="00A379BA" w:rsidRDefault="00A379BA">
      <w:pPr>
        <w:pStyle w:val="ConsPlusNormal0"/>
        <w:jc w:val="right"/>
      </w:pPr>
      <w:r w:rsidRPr="00A379BA">
        <w:t>защиты и демографии</w:t>
      </w:r>
    </w:p>
    <w:p w:rsidR="008F47F1" w:rsidRPr="00A379BA" w:rsidRDefault="00A379BA">
      <w:pPr>
        <w:pStyle w:val="ConsPlusNormal0"/>
        <w:jc w:val="right"/>
      </w:pPr>
      <w:r w:rsidRPr="00A379BA">
        <w:t>Пензенской области</w:t>
      </w:r>
    </w:p>
    <w:p w:rsidR="008F47F1" w:rsidRPr="00A379BA" w:rsidRDefault="00A379BA">
      <w:pPr>
        <w:pStyle w:val="ConsPlusNormal0"/>
        <w:jc w:val="right"/>
      </w:pPr>
      <w:r w:rsidRPr="00A379BA">
        <w:t>от 10 октября 2013 г. N 532-ОС</w:t>
      </w:r>
    </w:p>
    <w:p w:rsidR="008F47F1" w:rsidRPr="00A379BA" w:rsidRDefault="008F47F1">
      <w:pPr>
        <w:pStyle w:val="ConsPlusNormal0"/>
        <w:jc w:val="both"/>
      </w:pPr>
    </w:p>
    <w:p w:rsidR="008F47F1" w:rsidRPr="00A379BA" w:rsidRDefault="00A379BA">
      <w:pPr>
        <w:pStyle w:val="ConsPlusTitle0"/>
        <w:jc w:val="center"/>
      </w:pPr>
      <w:bookmarkStart w:id="0" w:name="P44"/>
      <w:bookmarkEnd w:id="0"/>
      <w:r w:rsidRPr="00A379BA">
        <w:t>АДМИНИСТРАТИВНЫЙ РЕГЛАМЕНТ</w:t>
      </w:r>
    </w:p>
    <w:p w:rsidR="008F47F1" w:rsidRPr="00A379BA" w:rsidRDefault="00A379BA">
      <w:pPr>
        <w:pStyle w:val="ConsPlusTitle0"/>
        <w:jc w:val="center"/>
      </w:pPr>
      <w:r w:rsidRPr="00A379BA">
        <w:t>ПРЕДОСТАВЛЕНИЯ ОРГАНАМИ МЕСТНОГО САМОУПРАВЛЕНИЯ</w:t>
      </w:r>
    </w:p>
    <w:p w:rsidR="008F47F1" w:rsidRPr="00A379BA" w:rsidRDefault="00A379BA">
      <w:pPr>
        <w:pStyle w:val="ConsPlusTitle0"/>
        <w:jc w:val="center"/>
      </w:pPr>
      <w:r w:rsidRPr="00A379BA">
        <w:t xml:space="preserve">МУНИЦИПАЛЬНЫХ РАЙОНОВ И ГОРОДСКИХ ОКРУГОВ </w:t>
      </w:r>
      <w:proofErr w:type="gramStart"/>
      <w:r w:rsidRPr="00A379BA">
        <w:t>ПЕНЗЕНСКОЙ</w:t>
      </w:r>
      <w:proofErr w:type="gramEnd"/>
    </w:p>
    <w:p w:rsidR="008F47F1" w:rsidRPr="00A379BA" w:rsidRDefault="00A379BA">
      <w:pPr>
        <w:pStyle w:val="ConsPlusTitle0"/>
        <w:jc w:val="center"/>
      </w:pPr>
      <w:r w:rsidRPr="00A379BA">
        <w:t>ОБЛАСТИ ГОСУДАРСТВЕННОЙ УСЛУГИ "ПРЕДОСТАВЛЕНИЕ ГРАЖДАНАМ</w:t>
      </w:r>
    </w:p>
    <w:p w:rsidR="008F47F1" w:rsidRPr="00A379BA" w:rsidRDefault="00A379BA">
      <w:pPr>
        <w:pStyle w:val="ConsPlusTitle0"/>
        <w:jc w:val="center"/>
      </w:pPr>
      <w:r w:rsidRPr="00A379BA">
        <w:t>СУБСИДИЙ НА ОПЛАТУ ЖИЛОГО ПОМЕЩЕНИЯ И КОММУНАЛЬНЫХ УСЛУГ"</w:t>
      </w:r>
    </w:p>
    <w:p w:rsidR="008F47F1" w:rsidRPr="00A379BA" w:rsidRDefault="008F47F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F47F1" w:rsidRPr="00A379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47F1" w:rsidRPr="00A379BA" w:rsidRDefault="008F47F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47F1" w:rsidRPr="00A379BA" w:rsidRDefault="008F47F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47F1" w:rsidRPr="00A379BA" w:rsidRDefault="00A379BA">
            <w:pPr>
              <w:pStyle w:val="ConsPlusNormal0"/>
              <w:jc w:val="center"/>
            </w:pPr>
            <w:r w:rsidRPr="00A379BA">
              <w:rPr>
                <w:color w:val="392C69"/>
              </w:rPr>
              <w:t>Список изменяющих документов</w:t>
            </w:r>
          </w:p>
          <w:p w:rsidR="008F47F1" w:rsidRPr="00A379BA" w:rsidRDefault="00A379BA">
            <w:pPr>
              <w:pStyle w:val="ConsPlusNormal0"/>
              <w:jc w:val="center"/>
            </w:pPr>
            <w:proofErr w:type="gramStart"/>
            <w:r w:rsidRPr="00A379BA">
              <w:rPr>
                <w:color w:val="392C69"/>
              </w:rPr>
              <w:t>(в ред. Приказов Минтруда Пензенской обл.</w:t>
            </w:r>
            <w:proofErr w:type="gramEnd"/>
          </w:p>
          <w:p w:rsidR="008F47F1" w:rsidRPr="00A379BA" w:rsidRDefault="00A379BA">
            <w:pPr>
              <w:pStyle w:val="ConsPlusNormal0"/>
              <w:jc w:val="center"/>
            </w:pPr>
            <w:r w:rsidRPr="00A379BA">
              <w:rPr>
                <w:color w:val="392C69"/>
              </w:rPr>
              <w:t xml:space="preserve">от 12.02.2014 </w:t>
            </w:r>
            <w:hyperlink r:id="rId34" w:tooltip="Приказ Минтруда Пензенской обл. от 12.02.2014 N 25-ОС (ред. от 29.06.2016)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N 25-ОС</w:t>
              </w:r>
            </w:hyperlink>
            <w:r w:rsidRPr="00A379BA">
              <w:rPr>
                <w:color w:val="392C69"/>
              </w:rPr>
              <w:t xml:space="preserve">, от 01.02.2016 </w:t>
            </w:r>
            <w:hyperlink r:id="rId35" w:tooltip="Приказ Минтруда Пензенской обл. от 01.02.2016 N 17-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н">
              <w:r w:rsidRPr="00A379BA">
                <w:rPr>
                  <w:color w:val="0000FF"/>
                </w:rPr>
                <w:t>N 17-ОС</w:t>
              </w:r>
            </w:hyperlink>
            <w:r w:rsidRPr="00A379BA">
              <w:rPr>
                <w:color w:val="392C69"/>
              </w:rPr>
              <w:t>,</w:t>
            </w:r>
          </w:p>
          <w:p w:rsidR="008F47F1" w:rsidRPr="00A379BA" w:rsidRDefault="00A379BA">
            <w:pPr>
              <w:pStyle w:val="ConsPlusNormal0"/>
              <w:jc w:val="center"/>
            </w:pPr>
            <w:r w:rsidRPr="00A379BA">
              <w:rPr>
                <w:color w:val="392C69"/>
              </w:rPr>
              <w:t xml:space="preserve">от 25.10.2017 </w:t>
            </w:r>
            <w:hyperlink r:id="rId36" w:tooltip="Приказ Минтруда Пензенской обл. от 25.10.2017 N 375-ОС (ред. от 23.05.202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N 375-ОС</w:t>
              </w:r>
            </w:hyperlink>
            <w:r w:rsidRPr="00A379BA">
              <w:rPr>
                <w:color w:val="392C69"/>
              </w:rPr>
              <w:t xml:space="preserve">, от 26.01.2018 </w:t>
            </w:r>
            <w:hyperlink r:id="rId37" w:tooltip="Приказ Минтруда Пензенской обл. от 26.01.2018 N 25-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н">
              <w:r w:rsidRPr="00A379BA">
                <w:rPr>
                  <w:color w:val="0000FF"/>
                </w:rPr>
                <w:t>N 25-ОС</w:t>
              </w:r>
            </w:hyperlink>
            <w:r w:rsidRPr="00A379BA">
              <w:rPr>
                <w:color w:val="392C69"/>
              </w:rPr>
              <w:t>,</w:t>
            </w:r>
          </w:p>
          <w:p w:rsidR="008F47F1" w:rsidRPr="00A379BA" w:rsidRDefault="00A379BA">
            <w:pPr>
              <w:pStyle w:val="ConsPlusNormal0"/>
              <w:jc w:val="center"/>
            </w:pPr>
            <w:r w:rsidRPr="00A379BA">
              <w:rPr>
                <w:color w:val="392C69"/>
              </w:rPr>
              <w:t xml:space="preserve">от 15.06.2018 </w:t>
            </w:r>
            <w:hyperlink r:id="rId38" w:tooltip="Приказ Минтруда Пензенской обл. от 15.06.2018 N 285-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
              <w:r w:rsidRPr="00A379BA">
                <w:rPr>
                  <w:color w:val="0000FF"/>
                </w:rPr>
                <w:t>N 285-ОС</w:t>
              </w:r>
            </w:hyperlink>
            <w:r w:rsidRPr="00A379BA">
              <w:rPr>
                <w:color w:val="392C69"/>
              </w:rPr>
              <w:t xml:space="preserve">, от 05.09.2018 </w:t>
            </w:r>
            <w:hyperlink r:id="rId39" w:tooltip="Приказ Минтруда Пензенской обл. от 05.09.2018 N 411-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
              <w:r w:rsidRPr="00A379BA">
                <w:rPr>
                  <w:color w:val="0000FF"/>
                </w:rPr>
                <w:t>N 411-ОС</w:t>
              </w:r>
            </w:hyperlink>
            <w:r w:rsidRPr="00A379BA">
              <w:rPr>
                <w:color w:val="392C69"/>
              </w:rPr>
              <w:t>,</w:t>
            </w:r>
          </w:p>
          <w:p w:rsidR="008F47F1" w:rsidRPr="00A379BA" w:rsidRDefault="00A379BA">
            <w:pPr>
              <w:pStyle w:val="ConsPlusNormal0"/>
              <w:jc w:val="center"/>
            </w:pPr>
            <w:r w:rsidRPr="00A379BA">
              <w:rPr>
                <w:color w:val="392C69"/>
              </w:rPr>
              <w:t xml:space="preserve">от 25.02.2019 </w:t>
            </w:r>
            <w:hyperlink r:id="rId40" w:tooltip="Приказ Минтруда Пензенской обл. от 25.02.2019 N 93-ОС &quot;О внесении изменений в приказ Министерства труда, социальной защиты и демографии Пензенской области от 10.10.2013 N 532-ОС (с последующими изменениями)&quot; {КонсультантПлюс}">
              <w:r w:rsidRPr="00A379BA">
                <w:rPr>
                  <w:color w:val="0000FF"/>
                </w:rPr>
                <w:t>N 93-ОС</w:t>
              </w:r>
            </w:hyperlink>
            <w:r w:rsidRPr="00A379BA">
              <w:rPr>
                <w:color w:val="392C69"/>
              </w:rPr>
              <w:t xml:space="preserve">, от 07.10.2019 </w:t>
            </w:r>
            <w:hyperlink r:id="rId41" w:tooltip="Приказ Минтруда Пензенской обл. от 07.10.2019 N 460-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
              <w:r w:rsidRPr="00A379BA">
                <w:rPr>
                  <w:color w:val="0000FF"/>
                </w:rPr>
                <w:t>N 460-ОС</w:t>
              </w:r>
            </w:hyperlink>
            <w:r w:rsidRPr="00A379BA">
              <w:rPr>
                <w:color w:val="392C69"/>
              </w:rPr>
              <w:t>,</w:t>
            </w:r>
          </w:p>
          <w:p w:rsidR="008F47F1" w:rsidRPr="00A379BA" w:rsidRDefault="00A379BA">
            <w:pPr>
              <w:pStyle w:val="ConsPlusNormal0"/>
              <w:jc w:val="center"/>
            </w:pPr>
            <w:r w:rsidRPr="00A379BA">
              <w:rPr>
                <w:color w:val="392C69"/>
              </w:rPr>
              <w:t xml:space="preserve">от 15.05.2020 </w:t>
            </w:r>
            <w:hyperlink r:id="rId42" w:tooltip="Приказ Минтруда Пензенской обл. от 15.05.2020 N 186-ОС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N 186-ОС</w:t>
              </w:r>
            </w:hyperlink>
            <w:r w:rsidRPr="00A379BA">
              <w:rPr>
                <w:color w:val="392C69"/>
              </w:rPr>
              <w:t xml:space="preserve">, от 29.05.2020 </w:t>
            </w:r>
            <w:hyperlink r:id="rId43" w:tooltip="Приказ Минтруда Пензенской обл. от 29.05.2020 N 208-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
              <w:r w:rsidRPr="00A379BA">
                <w:rPr>
                  <w:color w:val="0000FF"/>
                </w:rPr>
                <w:t>N 208-ОС</w:t>
              </w:r>
            </w:hyperlink>
            <w:r w:rsidRPr="00A379BA">
              <w:rPr>
                <w:color w:val="392C69"/>
              </w:rPr>
              <w:t>,</w:t>
            </w:r>
          </w:p>
          <w:p w:rsidR="008F47F1" w:rsidRPr="00A379BA" w:rsidRDefault="00A379BA">
            <w:pPr>
              <w:pStyle w:val="ConsPlusNormal0"/>
              <w:jc w:val="center"/>
            </w:pPr>
            <w:r w:rsidRPr="00A379BA">
              <w:rPr>
                <w:color w:val="392C69"/>
              </w:rPr>
              <w:t xml:space="preserve">от 15.06.2020 </w:t>
            </w:r>
            <w:hyperlink r:id="rId44" w:tooltip="Приказ Минтруда Пензенской обл. от 15.06.2020 N 231-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
              <w:r w:rsidRPr="00A379BA">
                <w:rPr>
                  <w:color w:val="0000FF"/>
                </w:rPr>
                <w:t>N 231-ОС</w:t>
              </w:r>
            </w:hyperlink>
            <w:r w:rsidRPr="00A379BA">
              <w:rPr>
                <w:color w:val="392C69"/>
              </w:rPr>
              <w:t xml:space="preserve">, от 25.06.2020 </w:t>
            </w:r>
            <w:hyperlink r:id="rId45" w:tooltip="Приказ Минтруда Пензенской обл. от 25.06.2020 N 255-ОС &quot;О внесении изменения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
              <w:r w:rsidRPr="00A379BA">
                <w:rPr>
                  <w:color w:val="0000FF"/>
                </w:rPr>
                <w:t>N 255-ОС</w:t>
              </w:r>
            </w:hyperlink>
            <w:r w:rsidRPr="00A379BA">
              <w:rPr>
                <w:color w:val="392C69"/>
              </w:rPr>
              <w:t>,</w:t>
            </w:r>
          </w:p>
          <w:p w:rsidR="008F47F1" w:rsidRPr="00A379BA" w:rsidRDefault="00A379BA">
            <w:pPr>
              <w:pStyle w:val="ConsPlusNormal0"/>
              <w:jc w:val="center"/>
            </w:pPr>
            <w:r w:rsidRPr="00A379BA">
              <w:rPr>
                <w:color w:val="392C69"/>
              </w:rPr>
              <w:t xml:space="preserve">от 14.01.2021 </w:t>
            </w:r>
            <w:hyperlink r:id="rId46" w:tooltip="Приказ Минтруда Пензенской обл. от 14.01.2021 N 5-ОС (ред. от 24.03.2021)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
              <w:r w:rsidRPr="00A379BA">
                <w:rPr>
                  <w:color w:val="0000FF"/>
                </w:rPr>
                <w:t>N 5-ОС</w:t>
              </w:r>
            </w:hyperlink>
            <w:r w:rsidRPr="00A379BA">
              <w:rPr>
                <w:color w:val="392C69"/>
              </w:rPr>
              <w:t xml:space="preserve"> (ред. 24.03.2021),</w:t>
            </w:r>
          </w:p>
          <w:p w:rsidR="008F47F1" w:rsidRPr="00A379BA" w:rsidRDefault="00A379BA">
            <w:pPr>
              <w:pStyle w:val="ConsPlusNormal0"/>
              <w:jc w:val="center"/>
            </w:pPr>
            <w:r w:rsidRPr="00A379BA">
              <w:rPr>
                <w:color w:val="392C69"/>
              </w:rPr>
              <w:t xml:space="preserve">от 14.12.2021 </w:t>
            </w:r>
            <w:hyperlink r:id="rId47" w:tooltip="Приказ Минтруда Пензенской обл. от 14.12.2021 N 523-ОС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N 523-ОС</w:t>
              </w:r>
            </w:hyperlink>
            <w:r w:rsidRPr="00A379BA">
              <w:rPr>
                <w:color w:val="392C69"/>
              </w:rPr>
              <w:t xml:space="preserve">, от 29.12.2021 </w:t>
            </w:r>
            <w:hyperlink r:id="rId48" w:tooltip="Приказ Минтруда Пензенской обл. от 29.12.2021 N 570-ОС (ред. от 29.12.2021)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
              <w:r w:rsidRPr="00A379BA">
                <w:rPr>
                  <w:color w:val="0000FF"/>
                </w:rPr>
                <w:t>N 570-ОС</w:t>
              </w:r>
            </w:hyperlink>
            <w:r w:rsidRPr="00A379BA">
              <w:rPr>
                <w:color w:val="392C69"/>
              </w:rPr>
              <w:t xml:space="preserve"> (ред. 29.12.2021),</w:t>
            </w:r>
          </w:p>
          <w:p w:rsidR="008F47F1" w:rsidRPr="00A379BA" w:rsidRDefault="00A379BA">
            <w:pPr>
              <w:pStyle w:val="ConsPlusNormal0"/>
              <w:jc w:val="center"/>
            </w:pPr>
            <w:r w:rsidRPr="00A379BA">
              <w:rPr>
                <w:color w:val="392C69"/>
              </w:rPr>
              <w:t xml:space="preserve">от 12.08.2022 </w:t>
            </w:r>
            <w:hyperlink r:id="rId49" w:tooltip="Приказ Минтруда Пензенской обл. от 12.08.2022 N 734-ОС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N 734-ОС</w:t>
              </w:r>
            </w:hyperlink>
            <w:r w:rsidRPr="00A379BA">
              <w:rPr>
                <w:color w:val="392C69"/>
              </w:rPr>
              <w:t xml:space="preserve">, от 09.01.2023 </w:t>
            </w:r>
            <w:hyperlink r:id="rId50"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N 18-2</w:t>
              </w:r>
            </w:hyperlink>
            <w:r w:rsidRPr="00A379BA">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47F1" w:rsidRPr="00A379BA" w:rsidRDefault="008F47F1">
            <w:pPr>
              <w:pStyle w:val="ConsPlusNormal0"/>
            </w:pPr>
          </w:p>
        </w:tc>
      </w:tr>
    </w:tbl>
    <w:p w:rsidR="008F47F1" w:rsidRPr="00A379BA" w:rsidRDefault="008F47F1">
      <w:pPr>
        <w:pStyle w:val="ConsPlusNormal0"/>
        <w:jc w:val="both"/>
      </w:pPr>
    </w:p>
    <w:p w:rsidR="008F47F1" w:rsidRPr="00A379BA" w:rsidRDefault="00A379BA">
      <w:pPr>
        <w:pStyle w:val="ConsPlusTitle0"/>
        <w:jc w:val="center"/>
        <w:outlineLvl w:val="1"/>
      </w:pPr>
      <w:r w:rsidRPr="00A379BA">
        <w:t>I. Общие положения</w:t>
      </w:r>
    </w:p>
    <w:p w:rsidR="008F47F1" w:rsidRPr="00A379BA" w:rsidRDefault="008F47F1">
      <w:pPr>
        <w:pStyle w:val="ConsPlusNormal0"/>
        <w:jc w:val="both"/>
      </w:pPr>
    </w:p>
    <w:p w:rsidR="008F47F1" w:rsidRPr="00A379BA" w:rsidRDefault="00A379BA">
      <w:pPr>
        <w:pStyle w:val="ConsPlusNormal0"/>
        <w:ind w:firstLine="540"/>
        <w:jc w:val="both"/>
      </w:pPr>
      <w:r w:rsidRPr="00A379BA">
        <w:t>1.1. Настоящий Административный регламент определяет последовательность и сроки выполнения административных процедур предоставления органами местного самоуправления муниципальных районов и городских округов Пензенской области государственной услуги "Предоставление гражданам субсидий на оплату жилого помещения и коммунальных услуг" (далее - Регламент и государственная услуга).</w:t>
      </w:r>
    </w:p>
    <w:p w:rsidR="008F47F1" w:rsidRPr="00A379BA" w:rsidRDefault="00A379BA">
      <w:pPr>
        <w:pStyle w:val="ConsPlusNormal0"/>
        <w:spacing w:before="200"/>
        <w:ind w:firstLine="540"/>
        <w:jc w:val="both"/>
      </w:pPr>
      <w:r w:rsidRPr="00A379BA">
        <w:t>1.2. Заявителями на получение государственной услуги являются граждане Российской Федерации, а также иностранные граждане (если это предусмотрено международными договорами Российской Федерации), проживающие на территории Пензенской области (далее - заявители), являющиеся:</w:t>
      </w:r>
    </w:p>
    <w:p w:rsidR="008F47F1" w:rsidRPr="00A379BA" w:rsidRDefault="00A379BA">
      <w:pPr>
        <w:pStyle w:val="ConsPlusNormal0"/>
        <w:spacing w:before="200"/>
        <w:ind w:firstLine="540"/>
        <w:jc w:val="both"/>
      </w:pPr>
      <w:r w:rsidRPr="00A379BA">
        <w:t>- пользователями жилого помещения в государственном или муниципальном жилищном фонде;</w:t>
      </w:r>
    </w:p>
    <w:p w:rsidR="008F47F1" w:rsidRPr="00A379BA" w:rsidRDefault="00A379BA">
      <w:pPr>
        <w:pStyle w:val="ConsPlusNormal0"/>
        <w:spacing w:before="200"/>
        <w:ind w:firstLine="540"/>
        <w:jc w:val="both"/>
      </w:pPr>
      <w:r w:rsidRPr="00A379BA">
        <w:t>- нанимателями жилого помещения по договору найма в частном жилищном фонде;</w:t>
      </w:r>
    </w:p>
    <w:p w:rsidR="008F47F1" w:rsidRPr="00A379BA" w:rsidRDefault="00A379BA">
      <w:pPr>
        <w:pStyle w:val="ConsPlusNormal0"/>
        <w:spacing w:before="200"/>
        <w:ind w:firstLine="540"/>
        <w:jc w:val="both"/>
      </w:pPr>
      <w:r w:rsidRPr="00A379BA">
        <w:t>- членами жилищного или жилищно-строительного кооператива;</w:t>
      </w:r>
    </w:p>
    <w:p w:rsidR="008F47F1" w:rsidRPr="00A379BA" w:rsidRDefault="00A379BA">
      <w:pPr>
        <w:pStyle w:val="ConsPlusNormal0"/>
        <w:spacing w:before="200"/>
        <w:ind w:firstLine="540"/>
        <w:jc w:val="both"/>
      </w:pPr>
      <w:r w:rsidRPr="00A379BA">
        <w:t>- собственниками жилого помещения (квартиры, жилого дома, части квартиры или жилого дома).</w:t>
      </w:r>
    </w:p>
    <w:p w:rsidR="008F47F1" w:rsidRPr="00A379BA" w:rsidRDefault="00A379BA">
      <w:pPr>
        <w:pStyle w:val="ConsPlusNormal0"/>
        <w:spacing w:before="200"/>
        <w:ind w:firstLine="540"/>
        <w:jc w:val="both"/>
      </w:pPr>
      <w:r w:rsidRPr="00A379BA">
        <w:t>От имени заявителей могут выступать иные лица в силу полномочия, основанного на доверенности или указании закона.</w:t>
      </w:r>
    </w:p>
    <w:p w:rsidR="008F47F1" w:rsidRPr="00A379BA" w:rsidRDefault="00A379BA">
      <w:pPr>
        <w:pStyle w:val="ConsPlusNormal0"/>
        <w:spacing w:before="200"/>
        <w:ind w:firstLine="540"/>
        <w:jc w:val="both"/>
      </w:pPr>
      <w:r w:rsidRPr="00A379BA">
        <w:t>1.3. Порядок информирования о предоставлении государственной услуги.</w:t>
      </w:r>
    </w:p>
    <w:p w:rsidR="008F47F1" w:rsidRPr="00A379BA" w:rsidRDefault="00A379BA">
      <w:pPr>
        <w:pStyle w:val="ConsPlusNormal0"/>
        <w:spacing w:before="200"/>
        <w:ind w:firstLine="540"/>
        <w:jc w:val="both"/>
      </w:pPr>
      <w:r w:rsidRPr="00A379BA">
        <w:t xml:space="preserve">1.3.1. </w:t>
      </w:r>
      <w:proofErr w:type="gramStart"/>
      <w:r w:rsidRPr="00A379BA">
        <w:t xml:space="preserve">Информирование о порядке предоставления государственной услуги осуществляют специалисты Министерства труда, социальной защиты и демографии Пензенской области (далее - Министерство), органов местного самоуправления муниципальных районов и городских округов Пензенской области, осуществляющих государственные полномочия, указанные в </w:t>
      </w:r>
      <w:hyperlink r:id="rId51" w:tooltip="Закон Пензенской обл. от 22.12.2006 N 1176-ЗПО (ред. от 21.04.2023)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
        <w:r w:rsidRPr="00A379BA">
          <w:rPr>
            <w:color w:val="0000FF"/>
          </w:rPr>
          <w:t>пункте 10 части 1 статьи 1</w:t>
        </w:r>
      </w:hyperlink>
      <w:r w:rsidRPr="00A379BA">
        <w:t xml:space="preserve"> Закона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w:t>
      </w:r>
      <w:proofErr w:type="gramEnd"/>
      <w:r w:rsidRPr="00A379BA">
        <w:t xml:space="preserve">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(далее - уполномоченные органы), многофункциональных центров предоставления государственных и муниципальных услуг </w:t>
      </w:r>
      <w:r w:rsidRPr="00A379BA">
        <w:lastRenderedPageBreak/>
        <w:t>Пензенской области (далее - МФЦ).</w:t>
      </w:r>
    </w:p>
    <w:p w:rsidR="008F47F1" w:rsidRPr="00A379BA" w:rsidRDefault="00A379BA">
      <w:pPr>
        <w:pStyle w:val="ConsPlusNormal0"/>
        <w:spacing w:before="200"/>
        <w:ind w:firstLine="540"/>
        <w:jc w:val="both"/>
      </w:pPr>
      <w:r w:rsidRPr="00A379BA">
        <w:t xml:space="preserve">1.3.2. </w:t>
      </w:r>
      <w:proofErr w:type="gramStart"/>
      <w:r w:rsidRPr="00A379BA">
        <w:t>Получение информации заявителями по вопросам предоставления государственной услуги осуществляется посредством официального сайта Министерства труда, социальной защиты и демографии Пензенской области (далее - Министерство) в информационно-телекоммуникационной сети "Интернет" (http://trud.pnzreg.ru) (далее - официальный сайт Министерства), официальных сайтов уполномоченных органов в информационно-телекоммуникационной сети "Интернет" (далее - официальные сайты уполномоченных органов), федеральной государственной информационной системы "Единый портал государственных и муниципальных услуг (функций)" по адресу</w:t>
      </w:r>
      <w:proofErr w:type="gramEnd"/>
      <w:r w:rsidRPr="00A379BA">
        <w:t>: http://gosuslugi.ru, а также модуля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по адресу: https://gosuslugi.pnzreg.ru (далее - Единый портал, Региональный портал).</w:t>
      </w:r>
    </w:p>
    <w:p w:rsidR="008F47F1" w:rsidRPr="00A379BA" w:rsidRDefault="00A379BA">
      <w:pPr>
        <w:pStyle w:val="ConsPlusNormal0"/>
        <w:jc w:val="both"/>
      </w:pPr>
      <w:r w:rsidRPr="00A379BA">
        <w:t xml:space="preserve">(в ред. </w:t>
      </w:r>
      <w:hyperlink r:id="rId52"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Приказа</w:t>
        </w:r>
      </w:hyperlink>
      <w:r w:rsidRPr="00A379BA">
        <w:t xml:space="preserve"> Минтруда Пензенской обл. от 09.01.2023 N 18-2)</w:t>
      </w:r>
    </w:p>
    <w:p w:rsidR="008F47F1" w:rsidRPr="00A379BA" w:rsidRDefault="00A379BA">
      <w:pPr>
        <w:pStyle w:val="ConsPlusNormal0"/>
        <w:spacing w:before="200"/>
        <w:ind w:firstLine="540"/>
        <w:jc w:val="both"/>
      </w:pPr>
      <w:r w:rsidRPr="00A379BA">
        <w:t>На Едином портале, Региональном портале, официальном сайте Министерства, официальных сайтах уполномоченных органов размещается следующая информация:</w:t>
      </w:r>
    </w:p>
    <w:p w:rsidR="008F47F1" w:rsidRPr="00A379BA" w:rsidRDefault="00A379BA">
      <w:pPr>
        <w:pStyle w:val="ConsPlusNormal0"/>
        <w:jc w:val="both"/>
      </w:pPr>
      <w:r w:rsidRPr="00A379BA">
        <w:t xml:space="preserve">(в ред. </w:t>
      </w:r>
      <w:hyperlink r:id="rId53"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Приказа</w:t>
        </w:r>
      </w:hyperlink>
      <w:r w:rsidRPr="00A379BA">
        <w:t xml:space="preserve"> Минтруда Пензенской обл. от 09.01.2023 N 18-2)</w:t>
      </w:r>
    </w:p>
    <w:p w:rsidR="008F47F1" w:rsidRPr="00A379BA" w:rsidRDefault="00A379BA">
      <w:pPr>
        <w:pStyle w:val="ConsPlusNormal0"/>
        <w:spacing w:before="200"/>
        <w:ind w:firstLine="540"/>
        <w:jc w:val="both"/>
      </w:pPr>
      <w:r w:rsidRPr="00A379BA">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F47F1" w:rsidRPr="00A379BA" w:rsidRDefault="00A379BA">
      <w:pPr>
        <w:pStyle w:val="ConsPlusNormal0"/>
        <w:spacing w:before="200"/>
        <w:ind w:firstLine="540"/>
        <w:jc w:val="both"/>
      </w:pPr>
      <w:r w:rsidRPr="00A379BA">
        <w:t>2) круг заявителей;</w:t>
      </w:r>
    </w:p>
    <w:p w:rsidR="008F47F1" w:rsidRPr="00A379BA" w:rsidRDefault="00A379BA">
      <w:pPr>
        <w:pStyle w:val="ConsPlusNormal0"/>
        <w:spacing w:before="200"/>
        <w:ind w:firstLine="540"/>
        <w:jc w:val="both"/>
      </w:pPr>
      <w:r w:rsidRPr="00A379BA">
        <w:t>3) срок предоставления государственной услуги;</w:t>
      </w:r>
    </w:p>
    <w:p w:rsidR="008F47F1" w:rsidRPr="00A379BA" w:rsidRDefault="00A379BA">
      <w:pPr>
        <w:pStyle w:val="ConsPlusNormal0"/>
        <w:spacing w:before="200"/>
        <w:ind w:firstLine="540"/>
        <w:jc w:val="both"/>
      </w:pPr>
      <w:r w:rsidRPr="00A379BA">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8F47F1" w:rsidRPr="00A379BA" w:rsidRDefault="00A379BA">
      <w:pPr>
        <w:pStyle w:val="ConsPlusNormal0"/>
        <w:spacing w:before="200"/>
        <w:ind w:firstLine="540"/>
        <w:jc w:val="both"/>
      </w:pPr>
      <w:r w:rsidRPr="00A379BA">
        <w:t>5) размер государственной пошлины, взимаемой за предоставление государственной услуги;</w:t>
      </w:r>
    </w:p>
    <w:p w:rsidR="008F47F1" w:rsidRPr="00A379BA" w:rsidRDefault="00A379BA">
      <w:pPr>
        <w:pStyle w:val="ConsPlusNormal0"/>
        <w:spacing w:before="200"/>
        <w:ind w:firstLine="540"/>
        <w:jc w:val="both"/>
      </w:pPr>
      <w:r w:rsidRPr="00A379BA">
        <w:t>6) исчерпывающий перечень оснований для приостановления или отказа в предоставлении государственной услуги;</w:t>
      </w:r>
    </w:p>
    <w:p w:rsidR="008F47F1" w:rsidRPr="00A379BA" w:rsidRDefault="00A379BA">
      <w:pPr>
        <w:pStyle w:val="ConsPlusNormal0"/>
        <w:spacing w:before="200"/>
        <w:ind w:firstLine="540"/>
        <w:jc w:val="both"/>
      </w:pPr>
      <w:r w:rsidRPr="00A379BA">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8F47F1" w:rsidRPr="00A379BA" w:rsidRDefault="00A379BA">
      <w:pPr>
        <w:pStyle w:val="ConsPlusNormal0"/>
        <w:spacing w:before="200"/>
        <w:ind w:firstLine="540"/>
        <w:jc w:val="both"/>
      </w:pPr>
      <w:r w:rsidRPr="00A379BA">
        <w:t>8) формы заявлений (уведомлений, сообщений), используемые при предоставлении государственной услуги.</w:t>
      </w:r>
    </w:p>
    <w:p w:rsidR="008F47F1" w:rsidRPr="00A379BA" w:rsidRDefault="00A379BA">
      <w:pPr>
        <w:pStyle w:val="ConsPlusNormal0"/>
        <w:spacing w:before="200"/>
        <w:ind w:firstLine="540"/>
        <w:jc w:val="both"/>
      </w:pPr>
      <w:r w:rsidRPr="00A379BA">
        <w:t>Информация о порядке и сроках предоставления государственной услуги посредством Единого портала, Регионального портала, а также на официальном сайте Министерства, официальных сайтах уполномоченных органов предоставляется заявителю бесплатно.</w:t>
      </w:r>
    </w:p>
    <w:p w:rsidR="008F47F1" w:rsidRPr="00A379BA" w:rsidRDefault="00A379BA">
      <w:pPr>
        <w:pStyle w:val="ConsPlusNormal0"/>
        <w:jc w:val="both"/>
      </w:pPr>
      <w:r w:rsidRPr="00A379BA">
        <w:t xml:space="preserve">(в ред. </w:t>
      </w:r>
      <w:hyperlink r:id="rId54"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Приказа</w:t>
        </w:r>
      </w:hyperlink>
      <w:r w:rsidRPr="00A379BA">
        <w:t xml:space="preserve"> Минтруда Пензенской обл. от 09.01.2023 N 18-2)</w:t>
      </w:r>
    </w:p>
    <w:p w:rsidR="008F47F1" w:rsidRPr="00A379BA" w:rsidRDefault="00A379BA">
      <w:pPr>
        <w:pStyle w:val="ConsPlusNormal0"/>
        <w:spacing w:before="200"/>
        <w:ind w:firstLine="540"/>
        <w:jc w:val="both"/>
      </w:pPr>
      <w:r w:rsidRPr="00A379BA">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F47F1" w:rsidRPr="00A379BA" w:rsidRDefault="00A379BA">
      <w:pPr>
        <w:pStyle w:val="ConsPlusNormal0"/>
        <w:spacing w:before="200"/>
        <w:ind w:firstLine="540"/>
        <w:jc w:val="both"/>
      </w:pPr>
      <w:r w:rsidRPr="00A379BA">
        <w:t>1.3.3. Информирование о порядке предоставления государственной услуги осуществляется в уполномоченных органах и МФЦ путем размещения информации на информационных стендах.</w:t>
      </w:r>
    </w:p>
    <w:p w:rsidR="008F47F1" w:rsidRPr="00A379BA" w:rsidRDefault="00A379BA">
      <w:pPr>
        <w:pStyle w:val="ConsPlusNormal0"/>
        <w:spacing w:before="200"/>
        <w:ind w:firstLine="540"/>
        <w:jc w:val="both"/>
      </w:pPr>
      <w:r w:rsidRPr="00A379BA">
        <w:t>Справочная информация (место нахождения Министерства, уполномоченных органов, графики их работы, справочные телефоны, адреса официальных сайтов и электронной почты) размещается на информационных стендах в помещениях Министерства, уполномоченных органов, на официальном сайте Министерства, официальных сайтах уполномоченных органов, на Едином портале, Региональном портале.</w:t>
      </w:r>
    </w:p>
    <w:p w:rsidR="008F47F1" w:rsidRPr="00A379BA" w:rsidRDefault="00A379BA">
      <w:pPr>
        <w:pStyle w:val="ConsPlusNormal0"/>
        <w:jc w:val="both"/>
      </w:pPr>
      <w:r w:rsidRPr="00A379BA">
        <w:lastRenderedPageBreak/>
        <w:t xml:space="preserve">(в ред. </w:t>
      </w:r>
      <w:hyperlink r:id="rId55"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Приказа</w:t>
        </w:r>
      </w:hyperlink>
      <w:r w:rsidRPr="00A379BA">
        <w:t xml:space="preserve"> Минтруда Пензенской обл. от 09.01.2023 N 18-2)</w:t>
      </w:r>
    </w:p>
    <w:p w:rsidR="008F47F1" w:rsidRPr="00A379BA" w:rsidRDefault="00A379BA">
      <w:pPr>
        <w:pStyle w:val="ConsPlusNormal0"/>
        <w:spacing w:before="200"/>
        <w:ind w:firstLine="540"/>
        <w:jc w:val="both"/>
      </w:pPr>
      <w:r w:rsidRPr="00A379BA">
        <w:t>Министерство обеспечивает размещение и актуализацию справочной информации на официальном сайте Министерства, Едином портале, Региональном портале</w:t>
      </w:r>
    </w:p>
    <w:p w:rsidR="008F47F1" w:rsidRPr="00A379BA" w:rsidRDefault="00A379BA">
      <w:pPr>
        <w:pStyle w:val="ConsPlusNormal0"/>
        <w:jc w:val="both"/>
      </w:pPr>
      <w:r w:rsidRPr="00A379BA">
        <w:t xml:space="preserve">(в ред. </w:t>
      </w:r>
      <w:hyperlink r:id="rId56"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Приказа</w:t>
        </w:r>
      </w:hyperlink>
      <w:r w:rsidRPr="00A379BA">
        <w:t xml:space="preserve"> Минтруда Пензенской обл. от 09.01.2023 N 18-2)</w:t>
      </w:r>
    </w:p>
    <w:p w:rsidR="008F47F1" w:rsidRPr="00A379BA" w:rsidRDefault="00A379BA">
      <w:pPr>
        <w:pStyle w:val="ConsPlusNormal0"/>
        <w:jc w:val="both"/>
      </w:pPr>
      <w:r w:rsidRPr="00A379BA">
        <w:t xml:space="preserve">(п. 1.3 в ред. </w:t>
      </w:r>
      <w:hyperlink r:id="rId57" w:tooltip="Приказ Минтруда Пензенской обл. от 25.02.2019 N 93-ОС &quot;О внесении изменений в приказ Министерства труда, социальной защиты и демографии Пензенской области от 10.10.2013 N 532-ОС (с последующими изменениями)&quot; {КонсультантПлюс}">
        <w:r w:rsidRPr="00A379BA">
          <w:rPr>
            <w:color w:val="0000FF"/>
          </w:rPr>
          <w:t>Приказа</w:t>
        </w:r>
      </w:hyperlink>
      <w:r w:rsidRPr="00A379BA">
        <w:t xml:space="preserve"> Минтруда Пензенской обл. от 25.02.2019 N 93-ОС)</w:t>
      </w:r>
    </w:p>
    <w:p w:rsidR="008F47F1" w:rsidRPr="00A379BA" w:rsidRDefault="00A379BA">
      <w:pPr>
        <w:pStyle w:val="ConsPlusNormal0"/>
        <w:spacing w:before="200"/>
        <w:ind w:firstLine="540"/>
        <w:jc w:val="both"/>
      </w:pPr>
      <w:r w:rsidRPr="00A379BA">
        <w:t>1.4. Информацию по вопросам предоставления государственной услуги и порядка обжалования заявители могут получить в письменном виде, в электронной форме, в ходе личного приема и по телефону.</w:t>
      </w:r>
    </w:p>
    <w:p w:rsidR="008F47F1" w:rsidRPr="00A379BA" w:rsidRDefault="00A379BA">
      <w:pPr>
        <w:pStyle w:val="ConsPlusNormal0"/>
        <w:spacing w:before="200"/>
        <w:ind w:firstLine="540"/>
        <w:jc w:val="both"/>
      </w:pPr>
      <w:r w:rsidRPr="00A379BA">
        <w:t>При информировании заявителей по телефону и при устных обращениях сотрудники подробно, в вежливой и корректной форме информируют заявителей по интересующим их вопросам. Ответ на вопрос по телефону должен начинаться с информации о наименовании органа, в который позвонил заявитель, фамилии, имени, отчестве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должен быть сообщен номер телефона, по которому можно получить необходимую информацию.</w:t>
      </w:r>
    </w:p>
    <w:p w:rsidR="008F47F1" w:rsidRPr="00A379BA" w:rsidRDefault="00A379BA">
      <w:pPr>
        <w:pStyle w:val="ConsPlusNormal0"/>
        <w:spacing w:before="200"/>
        <w:ind w:firstLine="540"/>
        <w:jc w:val="both"/>
      </w:pPr>
      <w:r w:rsidRPr="00A379BA">
        <w:t>Ответ на письменное обращение заявителя направляется почтовым отправлением в адрес заявителя в срок, не превышающий 7 дней со дня поступления обращения.</w:t>
      </w:r>
    </w:p>
    <w:p w:rsidR="008F47F1" w:rsidRPr="00A379BA" w:rsidRDefault="00A379BA">
      <w:pPr>
        <w:pStyle w:val="ConsPlusNormal0"/>
        <w:spacing w:before="200"/>
        <w:ind w:firstLine="540"/>
        <w:jc w:val="both"/>
      </w:pPr>
      <w:r w:rsidRPr="00A379BA">
        <w:t>При информировании по электронной почте ответ на обращение заявителя направляется на электронный адрес заявителя в срок, не превышающий 7 дней со дня поступления обращения.</w:t>
      </w:r>
    </w:p>
    <w:p w:rsidR="008F47F1" w:rsidRPr="00A379BA" w:rsidRDefault="00A379BA">
      <w:pPr>
        <w:pStyle w:val="ConsPlusNormal0"/>
        <w:jc w:val="both"/>
      </w:pPr>
      <w:r w:rsidRPr="00A379BA">
        <w:t xml:space="preserve">(п. 1.4 в ред. </w:t>
      </w:r>
      <w:hyperlink r:id="rId58" w:tooltip="Приказ Минтруда Пензенской обл. от 25.02.2019 N 93-ОС &quot;О внесении изменений в приказ Министерства труда, социальной защиты и демографии Пензенской области от 10.10.2013 N 532-ОС (с последующими изменениями)&quot; {КонсультантПлюс}">
        <w:r w:rsidRPr="00A379BA">
          <w:rPr>
            <w:color w:val="0000FF"/>
          </w:rPr>
          <w:t>Приказа</w:t>
        </w:r>
      </w:hyperlink>
      <w:r w:rsidRPr="00A379BA">
        <w:t xml:space="preserve"> Минтруда Пензенской обл. от 25.02.2019 N 93-ОС)</w:t>
      </w:r>
    </w:p>
    <w:p w:rsidR="008F47F1" w:rsidRPr="00A379BA" w:rsidRDefault="00A379BA">
      <w:pPr>
        <w:pStyle w:val="ConsPlusNormal0"/>
        <w:spacing w:before="200"/>
        <w:ind w:firstLine="540"/>
        <w:jc w:val="both"/>
      </w:pPr>
      <w:r w:rsidRPr="00A379BA">
        <w:t xml:space="preserve">1.5. Утратил силу. - </w:t>
      </w:r>
      <w:hyperlink r:id="rId59" w:tooltip="Приказ Минтруда Пензенской обл. от 25.02.2019 N 93-ОС &quot;О внесении изменений в приказ Министерства труда, социальной защиты и демографии Пензенской области от 10.10.2013 N 532-ОС (с последующими изменениями)&quot; {КонсультантПлюс}">
        <w:r w:rsidRPr="00A379BA">
          <w:rPr>
            <w:color w:val="0000FF"/>
          </w:rPr>
          <w:t>Приказ</w:t>
        </w:r>
      </w:hyperlink>
      <w:r w:rsidRPr="00A379BA">
        <w:t xml:space="preserve"> Минтруда Пензенской обл. от 25.02.2019 N 93-ОС.</w:t>
      </w:r>
    </w:p>
    <w:p w:rsidR="008F47F1" w:rsidRPr="00A379BA" w:rsidRDefault="008F47F1">
      <w:pPr>
        <w:pStyle w:val="ConsPlusNormal0"/>
        <w:jc w:val="both"/>
      </w:pPr>
    </w:p>
    <w:p w:rsidR="008F47F1" w:rsidRPr="00A379BA" w:rsidRDefault="00A379BA">
      <w:pPr>
        <w:pStyle w:val="ConsPlusTitle0"/>
        <w:jc w:val="center"/>
        <w:outlineLvl w:val="1"/>
      </w:pPr>
      <w:r w:rsidRPr="00A379BA">
        <w:t>II. Стандарт предоставления государственной услуги</w:t>
      </w:r>
    </w:p>
    <w:p w:rsidR="008F47F1" w:rsidRPr="00A379BA" w:rsidRDefault="008F47F1">
      <w:pPr>
        <w:pStyle w:val="ConsPlusNormal0"/>
        <w:jc w:val="both"/>
      </w:pPr>
    </w:p>
    <w:p w:rsidR="008F47F1" w:rsidRPr="00A379BA" w:rsidRDefault="00A379BA">
      <w:pPr>
        <w:pStyle w:val="ConsPlusNormal0"/>
        <w:ind w:firstLine="540"/>
        <w:jc w:val="both"/>
      </w:pPr>
      <w:r w:rsidRPr="00A379BA">
        <w:t>2.1. Наименование государственной услуги - "Предоставление гражданам субсидий на оплату жилого помещения и коммунальных услуг".</w:t>
      </w:r>
    </w:p>
    <w:p w:rsidR="008F47F1" w:rsidRPr="00A379BA" w:rsidRDefault="00A379BA">
      <w:pPr>
        <w:pStyle w:val="ConsPlusNormal0"/>
        <w:spacing w:before="200"/>
        <w:ind w:firstLine="540"/>
        <w:jc w:val="both"/>
      </w:pPr>
      <w:r w:rsidRPr="00A379BA">
        <w:t>Краткое наименование государственной услуги - "Субсидии на оплату ЖКУ".</w:t>
      </w:r>
    </w:p>
    <w:p w:rsidR="008F47F1" w:rsidRPr="00A379BA" w:rsidRDefault="00A379BA">
      <w:pPr>
        <w:pStyle w:val="ConsPlusNormal0"/>
        <w:jc w:val="both"/>
      </w:pPr>
      <w:r w:rsidRPr="00A379BA">
        <w:t>(</w:t>
      </w:r>
      <w:proofErr w:type="gramStart"/>
      <w:r w:rsidRPr="00A379BA">
        <w:t>а</w:t>
      </w:r>
      <w:proofErr w:type="gramEnd"/>
      <w:r w:rsidRPr="00A379BA">
        <w:t xml:space="preserve">бзац введен </w:t>
      </w:r>
      <w:hyperlink r:id="rId60" w:tooltip="Приказ Минтруда Пензенской обл. от 25.02.2019 N 93-ОС &quot;О внесении изменений в приказ Министерства труда, социальной защиты и демографии Пензенской области от 10.10.2013 N 532-ОС (с последующими изменениями)&quot; {КонсультантПлюс}">
        <w:r w:rsidRPr="00A379BA">
          <w:rPr>
            <w:color w:val="0000FF"/>
          </w:rPr>
          <w:t>Приказом</w:t>
        </w:r>
      </w:hyperlink>
      <w:r w:rsidRPr="00A379BA">
        <w:t xml:space="preserve"> Минтруда Пензенской обл. от 25.02.2019 N 93-ОС)</w:t>
      </w:r>
    </w:p>
    <w:p w:rsidR="008F47F1" w:rsidRPr="00A379BA" w:rsidRDefault="00A379BA">
      <w:pPr>
        <w:pStyle w:val="ConsPlusNormal0"/>
        <w:spacing w:before="200"/>
        <w:ind w:firstLine="540"/>
        <w:jc w:val="both"/>
      </w:pPr>
      <w:r w:rsidRPr="00A379BA">
        <w:t>2.2. Государственная услуга предоставляется уполномоченными органами по месту жительства заявителей.</w:t>
      </w:r>
    </w:p>
    <w:p w:rsidR="008F47F1" w:rsidRPr="00A379BA" w:rsidRDefault="00A379BA">
      <w:pPr>
        <w:pStyle w:val="ConsPlusNormal0"/>
        <w:spacing w:before="200"/>
        <w:ind w:firstLine="540"/>
        <w:jc w:val="both"/>
      </w:pPr>
      <w:r w:rsidRPr="00A379BA">
        <w:t>Министерство организует и контролирует деятельность уполномоченных органов по предоставлению государственной услуги.</w:t>
      </w:r>
    </w:p>
    <w:p w:rsidR="008F47F1" w:rsidRPr="00A379BA" w:rsidRDefault="00A379BA">
      <w:pPr>
        <w:pStyle w:val="ConsPlusNormal0"/>
        <w:spacing w:before="200"/>
        <w:ind w:firstLine="540"/>
        <w:jc w:val="both"/>
      </w:pPr>
      <w:r w:rsidRPr="00A379BA">
        <w:t>2.3. Результатом предоставления государственной услуги является:</w:t>
      </w:r>
    </w:p>
    <w:p w:rsidR="008F47F1" w:rsidRPr="00A379BA" w:rsidRDefault="00A379BA">
      <w:pPr>
        <w:pStyle w:val="ConsPlusNormal0"/>
        <w:spacing w:before="200"/>
        <w:ind w:firstLine="540"/>
        <w:jc w:val="both"/>
      </w:pPr>
      <w:r w:rsidRPr="00A379BA">
        <w:t>2.3.1. предоставление гражданам субсидии на оплату жилого помещения и коммунальных услуг (далее - субсидии);</w:t>
      </w:r>
    </w:p>
    <w:p w:rsidR="008F47F1" w:rsidRPr="00A379BA" w:rsidRDefault="00A379BA">
      <w:pPr>
        <w:pStyle w:val="ConsPlusNormal0"/>
        <w:spacing w:before="200"/>
        <w:ind w:firstLine="540"/>
        <w:jc w:val="both"/>
      </w:pPr>
      <w:r w:rsidRPr="00A379BA">
        <w:t>2.3.2. отказ в предоставлении государственной услуги.</w:t>
      </w:r>
    </w:p>
    <w:p w:rsidR="008F47F1" w:rsidRPr="00A379BA" w:rsidRDefault="00A379BA">
      <w:pPr>
        <w:pStyle w:val="ConsPlusNormal0"/>
        <w:spacing w:before="200"/>
        <w:ind w:firstLine="540"/>
        <w:jc w:val="both"/>
      </w:pPr>
      <w:r w:rsidRPr="00A379BA">
        <w:t>Результат предоставления государственной услуги по выбору заявителя может быть представлен в форме документа на бумажном носителе, а также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 в соответствии с действующим законодательством Российской Федерации.</w:t>
      </w:r>
    </w:p>
    <w:p w:rsidR="008F47F1" w:rsidRPr="00A379BA" w:rsidRDefault="00A379BA">
      <w:pPr>
        <w:pStyle w:val="ConsPlusNormal0"/>
        <w:jc w:val="both"/>
      </w:pPr>
      <w:r w:rsidRPr="00A379BA">
        <w:t xml:space="preserve">(абзац введен </w:t>
      </w:r>
      <w:hyperlink r:id="rId61" w:tooltip="Приказ Минтруда Пензенской обл. от 25.02.2019 N 93-ОС &quot;О внесении изменений в приказ Министерства труда, социальной защиты и демографии Пензенской области от 10.10.2013 N 532-ОС (с последующими изменениями)&quot; {КонсультантПлюс}">
        <w:r w:rsidRPr="00A379BA">
          <w:rPr>
            <w:color w:val="0000FF"/>
          </w:rPr>
          <w:t>Приказом</w:t>
        </w:r>
      </w:hyperlink>
      <w:r w:rsidRPr="00A379BA">
        <w:t xml:space="preserve"> Минтруда Пензенской обл. от 25.02.2019 N 93-ОС)</w:t>
      </w:r>
    </w:p>
    <w:p w:rsidR="008F47F1" w:rsidRPr="00A379BA" w:rsidRDefault="00A379BA">
      <w:pPr>
        <w:pStyle w:val="ConsPlusNormal0"/>
        <w:spacing w:before="200"/>
        <w:ind w:firstLine="540"/>
        <w:jc w:val="both"/>
      </w:pPr>
      <w:r w:rsidRPr="00A379BA">
        <w:t>2.4. Сроки предоставления государственной услуги:</w:t>
      </w:r>
    </w:p>
    <w:p w:rsidR="008F47F1" w:rsidRPr="00A379BA" w:rsidRDefault="00A379BA">
      <w:pPr>
        <w:pStyle w:val="ConsPlusNormal0"/>
        <w:spacing w:before="200"/>
        <w:ind w:firstLine="540"/>
        <w:jc w:val="both"/>
      </w:pPr>
      <w:proofErr w:type="gramStart"/>
      <w:r w:rsidRPr="00A379BA">
        <w:t xml:space="preserve">2.4.1. принятие решения о предоставлении субсидии или об отказе в предоставлении государственной услуги - в течение десяти рабочих дней со дня регистрации </w:t>
      </w:r>
      <w:hyperlink w:anchor="P522" w:tooltip="ЗАЯВЛЕНИЕ">
        <w:r w:rsidRPr="00A379BA">
          <w:rPr>
            <w:color w:val="0000FF"/>
          </w:rPr>
          <w:t>заявления</w:t>
        </w:r>
      </w:hyperlink>
      <w:r w:rsidRPr="00A379BA">
        <w:t xml:space="preserve"> о предоставлении </w:t>
      </w:r>
      <w:r w:rsidRPr="00A379BA">
        <w:lastRenderedPageBreak/>
        <w:t xml:space="preserve">субсидии на оплату жилого помещения и коммунальных услуг (далее - заявление), форма которого приведена в приложении N 1 к Регламенту, и комплекта документов, предусмотренных </w:t>
      </w:r>
      <w:hyperlink w:anchor="P118" w:tooltip="2.6. Перечень документов, необходимых для предоставления государственной услуги:">
        <w:r w:rsidRPr="00A379BA">
          <w:rPr>
            <w:color w:val="0000FF"/>
          </w:rPr>
          <w:t>пунктами 2.6</w:t>
        </w:r>
      </w:hyperlink>
      <w:r w:rsidRPr="00A379BA">
        <w:t xml:space="preserve">, </w:t>
      </w:r>
      <w:hyperlink w:anchor="P138" w:tooltip="2.9. Члены семей нанимателей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щие военную службу по призыву в Вооруженных Силах Российской Федерации, други">
        <w:r w:rsidRPr="00A379BA">
          <w:rPr>
            <w:color w:val="0000FF"/>
          </w:rPr>
          <w:t>2.9 раздела II</w:t>
        </w:r>
      </w:hyperlink>
      <w:r w:rsidRPr="00A379BA">
        <w:t xml:space="preserve"> Регламента;</w:t>
      </w:r>
      <w:proofErr w:type="gramEnd"/>
    </w:p>
    <w:p w:rsidR="008F47F1" w:rsidRPr="00A379BA" w:rsidRDefault="00A379BA">
      <w:pPr>
        <w:pStyle w:val="ConsPlusNormal0"/>
        <w:jc w:val="both"/>
      </w:pPr>
      <w:r w:rsidRPr="00A379BA">
        <w:t xml:space="preserve">(в ред. </w:t>
      </w:r>
      <w:hyperlink r:id="rId62" w:tooltip="Приказ Минтруда Пензенской обл. от 25.02.2019 N 93-ОС &quot;О внесении изменений в приказ Министерства труда, социальной защиты и демографии Пензенской области от 10.10.2013 N 532-ОС (с последующими изменениями)&quot; {КонсультантПлюс}">
        <w:r w:rsidRPr="00A379BA">
          <w:rPr>
            <w:color w:val="0000FF"/>
          </w:rPr>
          <w:t>Приказа</w:t>
        </w:r>
      </w:hyperlink>
      <w:r w:rsidRPr="00A379BA">
        <w:t xml:space="preserve"> Минтруда Пензенской обл. от 25.02.2019 N 93-ОС)</w:t>
      </w:r>
    </w:p>
    <w:p w:rsidR="008F47F1" w:rsidRPr="00A379BA" w:rsidRDefault="00A379BA">
      <w:pPr>
        <w:pStyle w:val="ConsPlusNormal0"/>
        <w:spacing w:before="200"/>
        <w:ind w:firstLine="540"/>
        <w:jc w:val="both"/>
      </w:pPr>
      <w:r w:rsidRPr="00A379BA">
        <w:t xml:space="preserve">2.4.2. перечисление (выплата) субсидии через кредитные организации либо доставка через организации федеральной почтовой связи до срока внесения платы за жилое помещение и коммунальные услуги, установленного </w:t>
      </w:r>
      <w:hyperlink r:id="rId63" w:tooltip="&quot;Жилищный кодекс Российской Федерации&quot; от 29.12.2004 N 188-ФЗ (ред. от 28.04.2023) {КонсультантПлюс}">
        <w:r w:rsidRPr="00A379BA">
          <w:rPr>
            <w:color w:val="0000FF"/>
          </w:rPr>
          <w:t>частью 1 статьи 155</w:t>
        </w:r>
      </w:hyperlink>
      <w:r w:rsidRPr="00A379BA">
        <w:t xml:space="preserve"> Жилищного кодекса Российской Федерации.</w:t>
      </w:r>
    </w:p>
    <w:p w:rsidR="008F47F1" w:rsidRPr="00A379BA" w:rsidRDefault="00A379BA">
      <w:pPr>
        <w:pStyle w:val="ConsPlusNormal0"/>
        <w:spacing w:before="200"/>
        <w:ind w:firstLine="540"/>
        <w:jc w:val="both"/>
      </w:pPr>
      <w:r w:rsidRPr="00A379BA">
        <w:t>2.5.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Министерства, официальных сайтах уполномоченных органов, на Едином портале, Региональном портале.</w:t>
      </w:r>
    </w:p>
    <w:p w:rsidR="008F47F1" w:rsidRPr="00A379BA" w:rsidRDefault="00A379BA">
      <w:pPr>
        <w:pStyle w:val="ConsPlusNormal0"/>
        <w:jc w:val="both"/>
      </w:pPr>
      <w:r w:rsidRPr="00A379BA">
        <w:t>(</w:t>
      </w:r>
      <w:proofErr w:type="gramStart"/>
      <w:r w:rsidRPr="00A379BA">
        <w:t>п</w:t>
      </w:r>
      <w:proofErr w:type="gramEnd"/>
      <w:r w:rsidRPr="00A379BA">
        <w:t xml:space="preserve">. 2.5 в ред. </w:t>
      </w:r>
      <w:hyperlink r:id="rId64"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Приказа</w:t>
        </w:r>
      </w:hyperlink>
      <w:r w:rsidRPr="00A379BA">
        <w:t xml:space="preserve"> Минтруда Пензенской обл. от 09.01.2023 N 18-2)</w:t>
      </w:r>
    </w:p>
    <w:p w:rsidR="008F47F1" w:rsidRPr="00A379BA" w:rsidRDefault="00A379BA">
      <w:pPr>
        <w:pStyle w:val="ConsPlusNormal0"/>
        <w:spacing w:before="200"/>
        <w:ind w:firstLine="540"/>
        <w:jc w:val="both"/>
      </w:pPr>
      <w:bookmarkStart w:id="1" w:name="P118"/>
      <w:bookmarkEnd w:id="1"/>
      <w:r w:rsidRPr="00A379BA">
        <w:t>2.6. Перечень документов, необходимых для предоставления государственной услуги:</w:t>
      </w:r>
    </w:p>
    <w:p w:rsidR="008F47F1" w:rsidRPr="00A379BA" w:rsidRDefault="00A379BA">
      <w:pPr>
        <w:pStyle w:val="ConsPlusNormal0"/>
        <w:spacing w:before="200"/>
        <w:ind w:firstLine="540"/>
        <w:jc w:val="both"/>
      </w:pPr>
      <w:r w:rsidRPr="00A379BA">
        <w:t xml:space="preserve">2.6.1. </w:t>
      </w:r>
      <w:hyperlink w:anchor="P522" w:tooltip="ЗАЯВЛЕНИЕ">
        <w:r w:rsidRPr="00A379BA">
          <w:rPr>
            <w:color w:val="0000FF"/>
          </w:rPr>
          <w:t>заявление</w:t>
        </w:r>
      </w:hyperlink>
      <w:r w:rsidRPr="00A379BA">
        <w:t xml:space="preserve"> по форме, приведенной в приложении N 1 к Регламенту;</w:t>
      </w:r>
    </w:p>
    <w:p w:rsidR="008F47F1" w:rsidRPr="00A379BA" w:rsidRDefault="00A379BA">
      <w:pPr>
        <w:pStyle w:val="ConsPlusNormal0"/>
        <w:spacing w:before="200"/>
        <w:ind w:firstLine="540"/>
        <w:jc w:val="both"/>
      </w:pPr>
      <w:r w:rsidRPr="00A379BA">
        <w:t xml:space="preserve">2.6.2. документы или их копии, содержащие сведения о платежах за жилое помещение и коммунальные услуги, начисленных за последний перед подачей заявления о предоставлении субсидии месяц. Если заявитель указал в заявлении о предоставлении субсидии в качестве членов своей семьи не всех граждан, зарегистрированных совместно с ним по месту его постоянного жительства, он обязан представить документы, подтверждающие размер вносимой ими платы за содержание и ремонт жилого </w:t>
      </w:r>
      <w:proofErr w:type="gramStart"/>
      <w:r w:rsidRPr="00A379BA">
        <w:t>помещения</w:t>
      </w:r>
      <w:proofErr w:type="gramEnd"/>
      <w:r w:rsidRPr="00A379BA">
        <w:t xml:space="preserve"> и коммунальные услуги;</w:t>
      </w:r>
    </w:p>
    <w:p w:rsidR="008F47F1" w:rsidRPr="00A379BA" w:rsidRDefault="00A379BA">
      <w:pPr>
        <w:pStyle w:val="ConsPlusNormal0"/>
        <w:jc w:val="both"/>
      </w:pPr>
      <w:r w:rsidRPr="00A379BA">
        <w:t xml:space="preserve">(в ред. </w:t>
      </w:r>
      <w:hyperlink r:id="rId65" w:tooltip="Приказ Минтруда Пензенской обл. от 14.01.2021 N 5-ОС (ред. от 24.03.2021)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
        <w:r w:rsidRPr="00A379BA">
          <w:rPr>
            <w:color w:val="0000FF"/>
          </w:rPr>
          <w:t>Приказа</w:t>
        </w:r>
      </w:hyperlink>
      <w:r w:rsidRPr="00A379BA">
        <w:t xml:space="preserve"> Минтруда Пензенской обл. от 14.01.2021 N 5-ОС)</w:t>
      </w:r>
    </w:p>
    <w:p w:rsidR="008F47F1" w:rsidRPr="00A379BA" w:rsidRDefault="00A379BA">
      <w:pPr>
        <w:pStyle w:val="ConsPlusNormal0"/>
        <w:spacing w:before="200"/>
        <w:ind w:firstLine="540"/>
        <w:jc w:val="both"/>
      </w:pPr>
      <w:r w:rsidRPr="00A379BA">
        <w:t>2.6.3. 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
    <w:p w:rsidR="008F47F1" w:rsidRPr="00A379BA" w:rsidRDefault="00A379BA">
      <w:pPr>
        <w:pStyle w:val="ConsPlusNormal0"/>
        <w:jc w:val="both"/>
      </w:pPr>
      <w:r w:rsidRPr="00A379BA">
        <w:t xml:space="preserve">(п. 2.6 в ред. </w:t>
      </w:r>
      <w:hyperlink r:id="rId66" w:tooltip="Приказ Минтруда Пензенской обл. от 29.05.2020 N 208-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
        <w:r w:rsidRPr="00A379BA">
          <w:rPr>
            <w:color w:val="0000FF"/>
          </w:rPr>
          <w:t>Приказа</w:t>
        </w:r>
      </w:hyperlink>
      <w:r w:rsidRPr="00A379BA">
        <w:t xml:space="preserve"> Минтруда Пензенской обл. от 29.05.2020 N 208-ОС)</w:t>
      </w:r>
    </w:p>
    <w:p w:rsidR="008F47F1" w:rsidRPr="00A379BA" w:rsidRDefault="00A379BA">
      <w:pPr>
        <w:pStyle w:val="ConsPlusNormal0"/>
        <w:spacing w:before="200"/>
        <w:ind w:firstLine="540"/>
        <w:jc w:val="both"/>
      </w:pPr>
      <w:bookmarkStart w:id="2" w:name="P124"/>
      <w:bookmarkEnd w:id="2"/>
      <w:r w:rsidRPr="00A379BA">
        <w:t>2.7. Уполномоченные органы (МФЦ) получают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(далее - СМЭВ) и подключаемых к ней региональных систем межведомственного информационного взаимодействия, следующие сведения, необходимые для принятия решения о предоставлении субсидии:</w:t>
      </w:r>
    </w:p>
    <w:p w:rsidR="008F47F1" w:rsidRPr="00A379BA" w:rsidRDefault="00A379BA">
      <w:pPr>
        <w:pStyle w:val="ConsPlusNormal0"/>
        <w:spacing w:before="200"/>
        <w:ind w:firstLine="540"/>
        <w:jc w:val="both"/>
      </w:pPr>
      <w:r w:rsidRPr="00A379BA">
        <w:t>2.7.1. сведения о документах, подтверждающих правовые основания владения и пользования заявителем жилым помещением, в котором он зарегистрирован по месту постоянного жительства, - в случае если заявитель является пользователем жилого помещения государственного или муниципального жилищных фондов, а также собственником жилого помещения;</w:t>
      </w:r>
    </w:p>
    <w:p w:rsidR="008F47F1" w:rsidRPr="00A379BA" w:rsidRDefault="00A379BA">
      <w:pPr>
        <w:pStyle w:val="ConsPlusNormal0"/>
        <w:spacing w:before="200"/>
        <w:ind w:firstLine="540"/>
        <w:jc w:val="both"/>
      </w:pPr>
      <w:r w:rsidRPr="00A379BA">
        <w:t>2.7.2. сведения о документах, подтверждающих правовые основания отнесения лиц, проживающих совместно с заявителем по месту постоянного жительства, к членам его семьи;</w:t>
      </w:r>
    </w:p>
    <w:p w:rsidR="008F47F1" w:rsidRPr="00A379BA" w:rsidRDefault="00A379BA">
      <w:pPr>
        <w:pStyle w:val="ConsPlusNormal0"/>
        <w:spacing w:before="200"/>
        <w:ind w:firstLine="540"/>
        <w:jc w:val="both"/>
      </w:pPr>
      <w:r w:rsidRPr="00A379BA">
        <w:t>2.7.3. сведения о документах, удостоверяющих гражданство Российской Федерации заявителя и членов его семьи;</w:t>
      </w:r>
    </w:p>
    <w:p w:rsidR="008F47F1" w:rsidRPr="00A379BA" w:rsidRDefault="00A379BA">
      <w:pPr>
        <w:pStyle w:val="ConsPlusNormal0"/>
        <w:spacing w:before="200"/>
        <w:ind w:firstLine="540"/>
        <w:jc w:val="both"/>
      </w:pPr>
      <w:r w:rsidRPr="00A379BA">
        <w:t>2.7.4. сведения о лицах, зарегистрированных совместно с заявителем по месту его постоянного жительства;</w:t>
      </w:r>
    </w:p>
    <w:p w:rsidR="008F47F1" w:rsidRPr="00A379BA" w:rsidRDefault="00A379BA">
      <w:pPr>
        <w:pStyle w:val="ConsPlusNormal0"/>
        <w:spacing w:before="200"/>
        <w:ind w:firstLine="540"/>
        <w:jc w:val="both"/>
      </w:pPr>
      <w:r w:rsidRPr="00A379BA">
        <w:t>2.7.5. 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p>
    <w:p w:rsidR="008F47F1" w:rsidRPr="00A379BA" w:rsidRDefault="00A379BA">
      <w:pPr>
        <w:pStyle w:val="ConsPlusNormal0"/>
        <w:spacing w:before="200"/>
        <w:ind w:firstLine="540"/>
        <w:jc w:val="both"/>
      </w:pPr>
      <w:r w:rsidRPr="00A379BA">
        <w:t>2.7.6. сведения о доходах заявителя и членов его семьи, учитываемых при решении вопроса о предоставлении субсидии.</w:t>
      </w:r>
    </w:p>
    <w:p w:rsidR="008F47F1" w:rsidRPr="00A379BA" w:rsidRDefault="00A379BA">
      <w:pPr>
        <w:pStyle w:val="ConsPlusNormal0"/>
        <w:spacing w:before="200"/>
        <w:ind w:firstLine="540"/>
        <w:jc w:val="both"/>
      </w:pPr>
      <w:r w:rsidRPr="00A379BA">
        <w:lastRenderedPageBreak/>
        <w:t>2.7.7. сведения о документах, подтверждающих факт установления инвалидности.</w:t>
      </w:r>
    </w:p>
    <w:p w:rsidR="008F47F1" w:rsidRPr="00A379BA" w:rsidRDefault="00A379BA">
      <w:pPr>
        <w:pStyle w:val="ConsPlusNormal0"/>
        <w:jc w:val="both"/>
      </w:pPr>
      <w:r w:rsidRPr="00A379BA">
        <w:t>(</w:t>
      </w:r>
      <w:proofErr w:type="spellStart"/>
      <w:r w:rsidRPr="00A379BA">
        <w:t>пп</w:t>
      </w:r>
      <w:proofErr w:type="spellEnd"/>
      <w:r w:rsidRPr="00A379BA">
        <w:t xml:space="preserve">. 2.7.7 </w:t>
      </w:r>
      <w:proofErr w:type="gramStart"/>
      <w:r w:rsidRPr="00A379BA">
        <w:t>введен</w:t>
      </w:r>
      <w:proofErr w:type="gramEnd"/>
      <w:r w:rsidRPr="00A379BA">
        <w:t xml:space="preserve"> </w:t>
      </w:r>
      <w:hyperlink r:id="rId67" w:tooltip="Приказ Минтруда Пензенской обл. от 25.06.2020 N 255-ОС &quot;О внесении изменения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
        <w:r w:rsidRPr="00A379BA">
          <w:rPr>
            <w:color w:val="0000FF"/>
          </w:rPr>
          <w:t>Приказом</w:t>
        </w:r>
      </w:hyperlink>
      <w:r w:rsidRPr="00A379BA">
        <w:t xml:space="preserve"> Минтруда Пензенской обл. от 25.06.2020 N 255-ОС)</w:t>
      </w:r>
    </w:p>
    <w:p w:rsidR="008F47F1" w:rsidRPr="00A379BA" w:rsidRDefault="00A379BA">
      <w:pPr>
        <w:pStyle w:val="ConsPlusNormal0"/>
        <w:spacing w:before="200"/>
        <w:ind w:firstLine="540"/>
        <w:jc w:val="both"/>
      </w:pPr>
      <w:r w:rsidRPr="00A379BA">
        <w:t>2.7.8. сведения, подтверждающие отсутствие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p w:rsidR="008F47F1" w:rsidRPr="00A379BA" w:rsidRDefault="00A379BA">
      <w:pPr>
        <w:pStyle w:val="ConsPlusNormal0"/>
        <w:jc w:val="both"/>
      </w:pPr>
      <w:r w:rsidRPr="00A379BA">
        <w:t>(</w:t>
      </w:r>
      <w:proofErr w:type="spellStart"/>
      <w:r w:rsidRPr="00A379BA">
        <w:t>пп</w:t>
      </w:r>
      <w:proofErr w:type="spellEnd"/>
      <w:r w:rsidRPr="00A379BA">
        <w:t xml:space="preserve">. 2.7.8 в ред. </w:t>
      </w:r>
      <w:hyperlink r:id="rId68" w:tooltip="Приказ Минтруда Пензенской обл. от 29.12.2021 N 570-ОС (ред. от 29.12.2021)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
        <w:r w:rsidRPr="00A379BA">
          <w:rPr>
            <w:color w:val="0000FF"/>
          </w:rPr>
          <w:t>Приказа</w:t>
        </w:r>
      </w:hyperlink>
      <w:r w:rsidRPr="00A379BA">
        <w:t xml:space="preserve"> Минтруда Пензенской обл. от 29.12.2021 N 570-ОС)</w:t>
      </w:r>
    </w:p>
    <w:p w:rsidR="008F47F1" w:rsidRPr="00A379BA" w:rsidRDefault="00A379BA">
      <w:pPr>
        <w:pStyle w:val="ConsPlusNormal0"/>
        <w:jc w:val="both"/>
      </w:pPr>
      <w:r w:rsidRPr="00A379BA">
        <w:t xml:space="preserve">(п. 2.7 в ред. </w:t>
      </w:r>
      <w:hyperlink r:id="rId69" w:tooltip="Приказ Минтруда Пензенской обл. от 29.05.2020 N 208-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
        <w:r w:rsidRPr="00A379BA">
          <w:rPr>
            <w:color w:val="0000FF"/>
          </w:rPr>
          <w:t>Приказа</w:t>
        </w:r>
      </w:hyperlink>
      <w:r w:rsidRPr="00A379BA">
        <w:t xml:space="preserve"> Минтруда Пензенской обл. от 29.05.2020 N 208-ОС)</w:t>
      </w:r>
    </w:p>
    <w:p w:rsidR="008F47F1" w:rsidRPr="00A379BA" w:rsidRDefault="00A379BA">
      <w:pPr>
        <w:pStyle w:val="ConsPlusNormal0"/>
        <w:spacing w:before="200"/>
        <w:ind w:firstLine="540"/>
        <w:jc w:val="both"/>
      </w:pPr>
      <w:r w:rsidRPr="00A379BA">
        <w:t xml:space="preserve">2.8. </w:t>
      </w:r>
      <w:proofErr w:type="gramStart"/>
      <w:r w:rsidRPr="00A379BA">
        <w:t xml:space="preserve">Заявитель вправе представить в уполномоченный орган (МФЦ) по месту жительства документы, указанные в </w:t>
      </w:r>
      <w:hyperlink w:anchor="P124" w:tooltip="2.7. Уполномоченные органы (МФЦ) получают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далее - СМЭВ) и подключаемых к ней региональных систем межведомстве">
        <w:r w:rsidRPr="00A379BA">
          <w:rPr>
            <w:color w:val="0000FF"/>
          </w:rPr>
          <w:t>пункте 2.7 раздела II</w:t>
        </w:r>
      </w:hyperlink>
      <w:r w:rsidRPr="00A379BA">
        <w:t xml:space="preserve"> Регламента, а также копии судебных актов о признании лиц, проживающих совместно с заявителем по месту постоянного жительства, членами его семьи -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по</w:t>
      </w:r>
      <w:proofErr w:type="gramEnd"/>
      <w:r w:rsidRPr="00A379BA">
        <w:t xml:space="preserve"> собственной инициативе.</w:t>
      </w:r>
    </w:p>
    <w:p w:rsidR="008F47F1" w:rsidRPr="00A379BA" w:rsidRDefault="00A379BA">
      <w:pPr>
        <w:pStyle w:val="ConsPlusNormal0"/>
        <w:jc w:val="both"/>
      </w:pPr>
      <w:r w:rsidRPr="00A379BA">
        <w:t xml:space="preserve">(п. 2.8 в ред. </w:t>
      </w:r>
      <w:hyperlink r:id="rId70" w:tooltip="Приказ Минтруда Пензенской обл. от 05.09.2018 N 411-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
        <w:r w:rsidRPr="00A379BA">
          <w:rPr>
            <w:color w:val="0000FF"/>
          </w:rPr>
          <w:t>Приказа</w:t>
        </w:r>
      </w:hyperlink>
      <w:r w:rsidRPr="00A379BA">
        <w:t xml:space="preserve"> Минтруда Пензенской обл. от 05.09.2018 N 411-ОС)</w:t>
      </w:r>
    </w:p>
    <w:p w:rsidR="008F47F1" w:rsidRPr="00A379BA" w:rsidRDefault="00A379BA">
      <w:pPr>
        <w:pStyle w:val="ConsPlusNormal0"/>
        <w:spacing w:before="200"/>
        <w:ind w:firstLine="540"/>
        <w:jc w:val="both"/>
      </w:pPr>
      <w:bookmarkStart w:id="3" w:name="P138"/>
      <w:bookmarkEnd w:id="3"/>
      <w:r w:rsidRPr="00A379BA">
        <w:t xml:space="preserve">2.9. </w:t>
      </w:r>
      <w:proofErr w:type="gramStart"/>
      <w:r w:rsidRPr="00A379BA">
        <w:t>Члены семей нанимателей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проходящие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осужденные к лишению свободы, либо признанные безвестно отсутствующими, либо умершими или объявленными умершими, либо находящиеся на</w:t>
      </w:r>
      <w:proofErr w:type="gramEnd"/>
      <w:r w:rsidRPr="00A379BA">
        <w:t xml:space="preserve"> </w:t>
      </w:r>
      <w:proofErr w:type="gramStart"/>
      <w:r w:rsidRPr="00A379BA">
        <w:t xml:space="preserve">принудительном лечении по решению суда дополнительно к документам, предусмотренным </w:t>
      </w:r>
      <w:hyperlink w:anchor="P118" w:tooltip="2.6. Перечень документов, необходимых для предоставления государственной услуги:">
        <w:r w:rsidRPr="00A379BA">
          <w:rPr>
            <w:color w:val="0000FF"/>
          </w:rPr>
          <w:t>пунктом 2.6 раздела II</w:t>
        </w:r>
      </w:hyperlink>
      <w:r w:rsidRPr="00A379BA">
        <w:t xml:space="preserve"> Регламента, представляют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выбытия.</w:t>
      </w:r>
      <w:proofErr w:type="gramEnd"/>
    </w:p>
    <w:p w:rsidR="008F47F1" w:rsidRPr="00A379BA" w:rsidRDefault="00A379BA">
      <w:pPr>
        <w:pStyle w:val="ConsPlusNormal0"/>
        <w:spacing w:before="200"/>
        <w:ind w:firstLine="540"/>
        <w:jc w:val="both"/>
      </w:pPr>
      <w:proofErr w:type="gramStart"/>
      <w:r w:rsidRPr="00A379BA">
        <w:t>Заявитель, проходящий военную службу по контракту, зарегистрированный по месту жительства по адресу воинской части, но проживающий ввиду отсутствия служебных жилых помещений в жилых помещениях на условиях заключенного договора найма (поднайма), прилагает к заявлению о предоставлении субсидии копию договора найма (поднайма) в частном жилищном фонде и справку из воинской части об отсутствии возможности предоставления служебного жилого помещения.</w:t>
      </w:r>
      <w:proofErr w:type="gramEnd"/>
    </w:p>
    <w:p w:rsidR="008F47F1" w:rsidRPr="00A379BA" w:rsidRDefault="00A379BA">
      <w:pPr>
        <w:pStyle w:val="ConsPlusNormal0"/>
        <w:jc w:val="both"/>
      </w:pPr>
      <w:r w:rsidRPr="00A379BA">
        <w:t xml:space="preserve">(абзац введен </w:t>
      </w:r>
      <w:hyperlink r:id="rId71" w:tooltip="Приказ Минтруда Пензенской обл. от 15.06.2020 N 231-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
        <w:r w:rsidRPr="00A379BA">
          <w:rPr>
            <w:color w:val="0000FF"/>
          </w:rPr>
          <w:t>Приказом</w:t>
        </w:r>
      </w:hyperlink>
      <w:r w:rsidRPr="00A379BA">
        <w:t xml:space="preserve"> Минтруда Пензенской обл. от 15.06.2020 N 231-ОС)</w:t>
      </w:r>
    </w:p>
    <w:p w:rsidR="008F47F1" w:rsidRPr="00A379BA" w:rsidRDefault="00A379BA">
      <w:pPr>
        <w:pStyle w:val="ConsPlusNormal0"/>
        <w:spacing w:before="200"/>
        <w:ind w:firstLine="540"/>
        <w:jc w:val="both"/>
      </w:pPr>
      <w:r w:rsidRPr="00A379BA">
        <w:t>2.10. В случае обращения за получением государственной услуги представителя заявителя дополнительно представляются документы, удостоверяющие его личность и полномочия.</w:t>
      </w:r>
    </w:p>
    <w:p w:rsidR="008F47F1" w:rsidRPr="00A379BA" w:rsidRDefault="00A379BA">
      <w:pPr>
        <w:pStyle w:val="ConsPlusNormal0"/>
        <w:spacing w:before="200"/>
        <w:ind w:firstLine="540"/>
        <w:jc w:val="both"/>
      </w:pPr>
      <w:r w:rsidRPr="00A379BA">
        <w:t>Заявители либо их представители могут подать заявление и документы, необходимые для предоставления государственной услуги следующими способами:</w:t>
      </w:r>
    </w:p>
    <w:p w:rsidR="008F47F1" w:rsidRPr="00A379BA" w:rsidRDefault="00A379BA">
      <w:pPr>
        <w:pStyle w:val="ConsPlusNormal0"/>
        <w:spacing w:before="200"/>
        <w:ind w:firstLine="540"/>
        <w:jc w:val="both"/>
      </w:pPr>
      <w:r w:rsidRPr="00A379BA">
        <w:t>2.10.1. лично в уполномоченные органы по адресам, размещенным на официальном сайте Министерства, официальных сайтах уполномоченных органов, Едином портале, Региональном портале;</w:t>
      </w:r>
    </w:p>
    <w:p w:rsidR="008F47F1" w:rsidRPr="00A379BA" w:rsidRDefault="00A379BA">
      <w:pPr>
        <w:pStyle w:val="ConsPlusNormal0"/>
        <w:jc w:val="both"/>
      </w:pPr>
      <w:r w:rsidRPr="00A379BA">
        <w:t xml:space="preserve">(в ред. </w:t>
      </w:r>
      <w:hyperlink r:id="rId72"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Приказа</w:t>
        </w:r>
      </w:hyperlink>
      <w:r w:rsidRPr="00A379BA">
        <w:t xml:space="preserve"> Минтруда Пензенской обл. от 09.01.2023 N 18-2)</w:t>
      </w:r>
    </w:p>
    <w:p w:rsidR="008F47F1" w:rsidRPr="00A379BA" w:rsidRDefault="00A379BA">
      <w:pPr>
        <w:pStyle w:val="ConsPlusNormal0"/>
        <w:spacing w:before="200"/>
        <w:ind w:firstLine="540"/>
        <w:jc w:val="both"/>
      </w:pPr>
      <w:r w:rsidRPr="00A379BA">
        <w:t>2.10.2. посредством почтовой связи по адресам, размещенным на официальном сайте Министерства, официальных сайтах уполномоченных органов, Едином портале, Региональном портале;</w:t>
      </w:r>
    </w:p>
    <w:p w:rsidR="008F47F1" w:rsidRPr="00A379BA" w:rsidRDefault="00A379BA">
      <w:pPr>
        <w:pStyle w:val="ConsPlusNormal0"/>
        <w:jc w:val="both"/>
      </w:pPr>
      <w:r w:rsidRPr="00A379BA">
        <w:t xml:space="preserve">(в ред. </w:t>
      </w:r>
      <w:hyperlink r:id="rId73"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Приказа</w:t>
        </w:r>
      </w:hyperlink>
      <w:r w:rsidRPr="00A379BA">
        <w:t xml:space="preserve"> Минтруда Пензенской обл. от 09.01.2023 N 18-2)</w:t>
      </w:r>
    </w:p>
    <w:p w:rsidR="008F47F1" w:rsidRPr="00A379BA" w:rsidRDefault="00A379BA">
      <w:pPr>
        <w:pStyle w:val="ConsPlusNormal0"/>
        <w:spacing w:before="200"/>
        <w:ind w:firstLine="540"/>
        <w:jc w:val="both"/>
      </w:pPr>
      <w:r w:rsidRPr="00A379BA">
        <w:t>2.10.3. на бумажном носителе через МФЦ;</w:t>
      </w:r>
    </w:p>
    <w:p w:rsidR="008F47F1" w:rsidRPr="00A379BA" w:rsidRDefault="00A379BA">
      <w:pPr>
        <w:pStyle w:val="ConsPlusNormal0"/>
        <w:spacing w:before="200"/>
        <w:ind w:firstLine="540"/>
        <w:jc w:val="both"/>
      </w:pPr>
      <w:r w:rsidRPr="00A379BA">
        <w:t xml:space="preserve">2.10.4. в форме электронного документа (пакета документов), подписанного электронной подписью, в соответствии с требованиями Федерального </w:t>
      </w:r>
      <w:hyperlink r:id="rId74" w:tooltip="Федеральный закон от 06.04.2011 N 63-ФЗ (ред. от 28.12.2022) &quot;Об электронной подписи&quot; {КонсультантПлюс}">
        <w:r w:rsidRPr="00A379BA">
          <w:rPr>
            <w:color w:val="0000FF"/>
          </w:rPr>
          <w:t>закона</w:t>
        </w:r>
      </w:hyperlink>
      <w:r w:rsidRPr="00A379BA">
        <w:t xml:space="preserve"> "Об электронной подписи" и Федерального </w:t>
      </w:r>
      <w:hyperlink r:id="rId75" w:tooltip="Федеральный закон от 27.07.2010 N 210-ФЗ (ред. от 04.11.2022) &quot;Об организации предоставления государственных и муниципальных услуг&quot; {КонсультантПлюс}">
        <w:r w:rsidRPr="00A379BA">
          <w:rPr>
            <w:color w:val="0000FF"/>
          </w:rPr>
          <w:t>закона</w:t>
        </w:r>
      </w:hyperlink>
      <w:r w:rsidRPr="00A379BA">
        <w:t xml:space="preserve"> "Об организации предоставления государственных и муниципальных услуг", посредством Единого портала (в случае наличия технической возможности), Регионального портала.</w:t>
      </w:r>
    </w:p>
    <w:p w:rsidR="008F47F1" w:rsidRPr="00A379BA" w:rsidRDefault="00A379BA">
      <w:pPr>
        <w:pStyle w:val="ConsPlusNormal0"/>
        <w:jc w:val="both"/>
      </w:pPr>
      <w:r w:rsidRPr="00A379BA">
        <w:t xml:space="preserve">(в ред. </w:t>
      </w:r>
      <w:hyperlink r:id="rId76"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Приказа</w:t>
        </w:r>
      </w:hyperlink>
      <w:r w:rsidRPr="00A379BA">
        <w:t xml:space="preserve"> Минтруда Пензенской обл. от 09.01.2023 N 18-2)</w:t>
      </w:r>
    </w:p>
    <w:p w:rsidR="008F47F1" w:rsidRPr="00A379BA" w:rsidRDefault="00A379BA">
      <w:pPr>
        <w:pStyle w:val="ConsPlusNormal0"/>
        <w:spacing w:before="200"/>
        <w:ind w:firstLine="540"/>
        <w:jc w:val="both"/>
      </w:pPr>
      <w:r w:rsidRPr="00A379BA">
        <w:t>Формирование заявления в электронной форме осуществляется посредством заполнения интерактивной формы запроса на Порталах без необходимости дополнительной подачи заявления в какой-либо иной форме.</w:t>
      </w:r>
    </w:p>
    <w:p w:rsidR="008F47F1" w:rsidRPr="00A379BA" w:rsidRDefault="00A379BA">
      <w:pPr>
        <w:pStyle w:val="ConsPlusNormal0"/>
        <w:spacing w:before="200"/>
        <w:ind w:firstLine="540"/>
        <w:jc w:val="both"/>
      </w:pPr>
      <w:r w:rsidRPr="00A379BA">
        <w:lastRenderedPageBreak/>
        <w:t>Образцы заполнения электронной формы заявления размещаются на Порталах, официальном сайте.</w:t>
      </w:r>
    </w:p>
    <w:p w:rsidR="008F47F1" w:rsidRPr="00A379BA" w:rsidRDefault="00A379BA">
      <w:pPr>
        <w:pStyle w:val="ConsPlusNormal0"/>
        <w:spacing w:before="200"/>
        <w:ind w:firstLine="540"/>
        <w:jc w:val="both"/>
      </w:pPr>
      <w:r w:rsidRPr="00A379BA">
        <w:t>Форматно-логическая проверка сформированного запроса осуществляется Единым порталом (в случае наличия технической возможности), Региональным порталом автоматически в процессе заполнения заявителем каждого из полей электронной формы запроса.</w:t>
      </w:r>
    </w:p>
    <w:p w:rsidR="008F47F1" w:rsidRPr="00A379BA" w:rsidRDefault="00A379BA">
      <w:pPr>
        <w:pStyle w:val="ConsPlusNormal0"/>
        <w:jc w:val="both"/>
      </w:pPr>
      <w:r w:rsidRPr="00A379BA">
        <w:t xml:space="preserve">(в ред. </w:t>
      </w:r>
      <w:hyperlink r:id="rId77"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Приказа</w:t>
        </w:r>
      </w:hyperlink>
      <w:r w:rsidRPr="00A379BA">
        <w:t xml:space="preserve"> Минтруда Пензенской обл. от 09.01.2023 N 18-2)</w:t>
      </w:r>
    </w:p>
    <w:p w:rsidR="008F47F1" w:rsidRPr="00A379BA" w:rsidRDefault="00A379BA">
      <w:pPr>
        <w:pStyle w:val="ConsPlusNormal0"/>
        <w:spacing w:before="200"/>
        <w:ind w:firstLine="540"/>
        <w:jc w:val="both"/>
      </w:pPr>
      <w:r w:rsidRPr="00A379BA">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F47F1" w:rsidRPr="00A379BA" w:rsidRDefault="00A379BA">
      <w:pPr>
        <w:pStyle w:val="ConsPlusNormal0"/>
        <w:jc w:val="both"/>
      </w:pPr>
      <w:r w:rsidRPr="00A379BA">
        <w:t xml:space="preserve">(в ред. </w:t>
      </w:r>
      <w:hyperlink r:id="rId78"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Приказа</w:t>
        </w:r>
      </w:hyperlink>
      <w:r w:rsidRPr="00A379BA">
        <w:t xml:space="preserve"> Минтруда Пензенской обл. от 09.01.2023 N 18-2)</w:t>
      </w:r>
    </w:p>
    <w:p w:rsidR="008F47F1" w:rsidRPr="00A379BA" w:rsidRDefault="00A379BA">
      <w:pPr>
        <w:pStyle w:val="ConsPlusNormal0"/>
        <w:spacing w:before="200"/>
        <w:ind w:firstLine="540"/>
        <w:jc w:val="both"/>
      </w:pPr>
      <w:r w:rsidRPr="00A379BA">
        <w:t>При формировании заявления обеспечивается:</w:t>
      </w:r>
    </w:p>
    <w:p w:rsidR="008F47F1" w:rsidRPr="00A379BA" w:rsidRDefault="00A379BA">
      <w:pPr>
        <w:pStyle w:val="ConsPlusNormal0"/>
        <w:spacing w:before="200"/>
        <w:ind w:firstLine="540"/>
        <w:jc w:val="both"/>
      </w:pPr>
      <w:r w:rsidRPr="00A379BA">
        <w:t xml:space="preserve">- возможность копирования и сохранения запроса и иных прилагаемых к нему документов, указанных в </w:t>
      </w:r>
      <w:hyperlink w:anchor="P118" w:tooltip="2.6. Перечень документов, необходимых для предоставления государственной услуги:">
        <w:r w:rsidRPr="00A379BA">
          <w:rPr>
            <w:color w:val="0000FF"/>
          </w:rPr>
          <w:t>пунктах 2.6</w:t>
        </w:r>
      </w:hyperlink>
      <w:r w:rsidRPr="00A379BA">
        <w:t xml:space="preserve">, </w:t>
      </w:r>
      <w:hyperlink w:anchor="P138" w:tooltip="2.9. Члены семей нанимателей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щие военную службу по призыву в Вооруженных Силах Российской Федерации, други">
        <w:r w:rsidRPr="00A379BA">
          <w:rPr>
            <w:color w:val="0000FF"/>
          </w:rPr>
          <w:t>2.9 раздела II</w:t>
        </w:r>
      </w:hyperlink>
      <w:r w:rsidRPr="00A379BA">
        <w:t xml:space="preserve"> Регламента и необходимых для предоставления государственной услуги;</w:t>
      </w:r>
    </w:p>
    <w:p w:rsidR="008F47F1" w:rsidRPr="00A379BA" w:rsidRDefault="00A379BA">
      <w:pPr>
        <w:pStyle w:val="ConsPlusNormal0"/>
        <w:spacing w:before="200"/>
        <w:ind w:firstLine="540"/>
        <w:jc w:val="both"/>
      </w:pPr>
      <w:r w:rsidRPr="00A379BA">
        <w:t>- возможность печати на бумажном носителе копии электронной формы заявления;</w:t>
      </w:r>
    </w:p>
    <w:p w:rsidR="008F47F1" w:rsidRPr="00A379BA" w:rsidRDefault="00A379BA">
      <w:pPr>
        <w:pStyle w:val="ConsPlusNormal0"/>
        <w:spacing w:before="200"/>
        <w:ind w:firstLine="540"/>
        <w:jc w:val="both"/>
      </w:pPr>
      <w:r w:rsidRPr="00A379BA">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F47F1" w:rsidRPr="00A379BA" w:rsidRDefault="00A379BA">
      <w:pPr>
        <w:pStyle w:val="ConsPlusNormal0"/>
        <w:spacing w:before="200"/>
        <w:ind w:firstLine="540"/>
        <w:jc w:val="both"/>
      </w:pPr>
      <w:proofErr w:type="gramStart"/>
      <w:r w:rsidRPr="00A379BA">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(в случае наличия технической возможности), Региональном портале, официальном сайте, в части</w:t>
      </w:r>
      <w:proofErr w:type="gramEnd"/>
      <w:r w:rsidRPr="00A379BA">
        <w:t xml:space="preserve">, </w:t>
      </w:r>
      <w:proofErr w:type="gramStart"/>
      <w:r w:rsidRPr="00A379BA">
        <w:t>касающейся</w:t>
      </w:r>
      <w:proofErr w:type="gramEnd"/>
      <w:r w:rsidRPr="00A379BA">
        <w:t xml:space="preserve"> сведений, отсутствующих в ЕСИА;</w:t>
      </w:r>
    </w:p>
    <w:p w:rsidR="008F47F1" w:rsidRPr="00A379BA" w:rsidRDefault="00A379BA">
      <w:pPr>
        <w:pStyle w:val="ConsPlusNormal0"/>
        <w:jc w:val="both"/>
      </w:pPr>
      <w:r w:rsidRPr="00A379BA">
        <w:t xml:space="preserve">(в ред. </w:t>
      </w:r>
      <w:hyperlink r:id="rId79"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Приказа</w:t>
        </w:r>
      </w:hyperlink>
      <w:r w:rsidRPr="00A379BA">
        <w:t xml:space="preserve"> Минтруда Пензенской обл. от 09.01.2023 N 18-2)</w:t>
      </w:r>
    </w:p>
    <w:p w:rsidR="008F47F1" w:rsidRPr="00A379BA" w:rsidRDefault="00A379BA">
      <w:pPr>
        <w:pStyle w:val="ConsPlusNormal0"/>
        <w:spacing w:before="200"/>
        <w:ind w:firstLine="540"/>
        <w:jc w:val="both"/>
      </w:pPr>
      <w:r w:rsidRPr="00A379BA">
        <w:t xml:space="preserve">- возможность вернуться на любой из этапов заполнения электронной формы заявления без </w:t>
      </w:r>
      <w:proofErr w:type="gramStart"/>
      <w:r w:rsidRPr="00A379BA">
        <w:t>потери</w:t>
      </w:r>
      <w:proofErr w:type="gramEnd"/>
      <w:r w:rsidRPr="00A379BA">
        <w:t xml:space="preserve"> ранее введенной информации;</w:t>
      </w:r>
    </w:p>
    <w:p w:rsidR="008F47F1" w:rsidRPr="00A379BA" w:rsidRDefault="00A379BA">
      <w:pPr>
        <w:pStyle w:val="ConsPlusNormal0"/>
        <w:spacing w:before="200"/>
        <w:ind w:firstLine="540"/>
        <w:jc w:val="both"/>
      </w:pPr>
      <w:r w:rsidRPr="00A379BA">
        <w:t>- возможность доступа заявителя на Едином портале (в случае наличия технической возможности),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8F47F1" w:rsidRPr="00A379BA" w:rsidRDefault="00A379BA">
      <w:pPr>
        <w:pStyle w:val="ConsPlusNormal0"/>
        <w:jc w:val="both"/>
      </w:pPr>
      <w:r w:rsidRPr="00A379BA">
        <w:t xml:space="preserve">(в ред. </w:t>
      </w:r>
      <w:hyperlink r:id="rId80"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Приказа</w:t>
        </w:r>
      </w:hyperlink>
      <w:r w:rsidRPr="00A379BA">
        <w:t xml:space="preserve"> Минтруда Пензенской обл. от 09.01.2023 N 18-2)</w:t>
      </w:r>
    </w:p>
    <w:p w:rsidR="008F47F1" w:rsidRPr="00A379BA" w:rsidRDefault="00A379BA">
      <w:pPr>
        <w:pStyle w:val="ConsPlusNormal0"/>
        <w:jc w:val="both"/>
      </w:pPr>
      <w:r w:rsidRPr="00A379BA">
        <w:t xml:space="preserve">(п. 2.10 в ред. </w:t>
      </w:r>
      <w:hyperlink r:id="rId81" w:tooltip="Приказ Минтруда Пензенской обл. от 25.02.2019 N 93-ОС &quot;О внесении изменений в приказ Министерства труда, социальной защиты и демографии Пензенской области от 10.10.2013 N 532-ОС (с последующими изменениями)&quot; {КонсультантПлюс}">
        <w:r w:rsidRPr="00A379BA">
          <w:rPr>
            <w:color w:val="0000FF"/>
          </w:rPr>
          <w:t>Приказа</w:t>
        </w:r>
      </w:hyperlink>
      <w:r w:rsidRPr="00A379BA">
        <w:t xml:space="preserve"> Минтруда Пензенской обл. от 25.02.2019 N 93-ОС)</w:t>
      </w:r>
    </w:p>
    <w:p w:rsidR="008F47F1" w:rsidRPr="00A379BA" w:rsidRDefault="00A379BA">
      <w:pPr>
        <w:pStyle w:val="ConsPlusNormal0"/>
        <w:spacing w:before="200"/>
        <w:ind w:firstLine="540"/>
        <w:jc w:val="both"/>
      </w:pPr>
      <w:r w:rsidRPr="00A379BA">
        <w:t>2.11. Действующее законодательство не содержит оснований для отказа в приеме документов, необходимых для предоставления государственной услуги.</w:t>
      </w:r>
    </w:p>
    <w:p w:rsidR="008F47F1" w:rsidRPr="00A379BA" w:rsidRDefault="00A379BA">
      <w:pPr>
        <w:pStyle w:val="ConsPlusNormal0"/>
        <w:spacing w:before="200"/>
        <w:ind w:firstLine="540"/>
        <w:jc w:val="both"/>
      </w:pPr>
      <w:bookmarkStart w:id="4" w:name="P167"/>
      <w:bookmarkEnd w:id="4"/>
      <w:r w:rsidRPr="00A379BA">
        <w:t>2.12.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8F47F1" w:rsidRPr="00A379BA" w:rsidRDefault="008F47F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F47F1" w:rsidRPr="00A379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47F1" w:rsidRPr="00A379BA" w:rsidRDefault="008F47F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47F1" w:rsidRPr="00A379BA" w:rsidRDefault="008F47F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47F1" w:rsidRPr="00A379BA" w:rsidRDefault="008F47F1">
            <w:pPr>
              <w:pStyle w:val="ConsPlusNormal0"/>
              <w:jc w:val="both"/>
            </w:pPr>
            <w:hyperlink r:id="rId82" w:tooltip="Приказ Минтруда Пензенской обл. от 29.12.2021 N 570-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
              <w:r w:rsidR="00A379BA" w:rsidRPr="00A379BA">
                <w:rPr>
                  <w:color w:val="0000FF"/>
                </w:rPr>
                <w:t>Приказом</w:t>
              </w:r>
            </w:hyperlink>
            <w:r w:rsidR="00A379BA" w:rsidRPr="00A379BA">
              <w:rPr>
                <w:color w:val="392C69"/>
              </w:rPr>
              <w:t xml:space="preserve"> Минтруда Пензенской обл. от 29.12.2021 N 570-ОС </w:t>
            </w:r>
            <w:proofErr w:type="spellStart"/>
            <w:r w:rsidR="00A379BA" w:rsidRPr="00A379BA">
              <w:rPr>
                <w:color w:val="392C69"/>
              </w:rPr>
              <w:t>пп</w:t>
            </w:r>
            <w:proofErr w:type="spellEnd"/>
            <w:r w:rsidR="00A379BA" w:rsidRPr="00A379BA">
              <w:rPr>
                <w:color w:val="392C69"/>
              </w:rPr>
              <w:t xml:space="preserve">. 2.12.1 </w:t>
            </w:r>
            <w:proofErr w:type="spellStart"/>
            <w:r w:rsidR="00A379BA" w:rsidRPr="00A379BA">
              <w:rPr>
                <w:color w:val="392C69"/>
              </w:rPr>
              <w:t>пп</w:t>
            </w:r>
            <w:proofErr w:type="spellEnd"/>
            <w:r w:rsidR="00A379BA" w:rsidRPr="00A379BA">
              <w:rPr>
                <w:color w:val="392C69"/>
              </w:rPr>
              <w:t xml:space="preserve">. 2.12 разд. II Регламента был изложен в новой редакции. Указанное изменение </w:t>
            </w:r>
            <w:hyperlink r:id="rId83" w:tooltip="Приказ Минтруда Пензенской обл. от 29.12.2021 N 570-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
              <w:r w:rsidR="00A379BA" w:rsidRPr="00A379BA">
                <w:rPr>
                  <w:color w:val="0000FF"/>
                </w:rPr>
                <w:t>действовало</w:t>
              </w:r>
            </w:hyperlink>
            <w:r w:rsidR="00A379BA" w:rsidRPr="00A379BA">
              <w:rPr>
                <w:color w:val="392C69"/>
              </w:rPr>
              <w:t xml:space="preserve"> до 01.01.2022.</w:t>
            </w:r>
          </w:p>
        </w:tc>
        <w:tc>
          <w:tcPr>
            <w:tcW w:w="113" w:type="dxa"/>
            <w:tcBorders>
              <w:top w:val="nil"/>
              <w:left w:val="nil"/>
              <w:bottom w:val="nil"/>
              <w:right w:val="nil"/>
            </w:tcBorders>
            <w:shd w:val="clear" w:color="auto" w:fill="F4F3F8"/>
            <w:tcMar>
              <w:top w:w="0" w:type="dxa"/>
              <w:left w:w="0" w:type="dxa"/>
              <w:bottom w:w="0" w:type="dxa"/>
              <w:right w:w="0" w:type="dxa"/>
            </w:tcMar>
          </w:tcPr>
          <w:p w:rsidR="008F47F1" w:rsidRPr="00A379BA" w:rsidRDefault="008F47F1">
            <w:pPr>
              <w:pStyle w:val="ConsPlusNormal0"/>
            </w:pPr>
          </w:p>
        </w:tc>
      </w:tr>
    </w:tbl>
    <w:p w:rsidR="008F47F1" w:rsidRPr="00A379BA" w:rsidRDefault="00A379BA">
      <w:pPr>
        <w:pStyle w:val="ConsPlusNormal0"/>
        <w:spacing w:before="260"/>
        <w:ind w:firstLine="540"/>
        <w:jc w:val="both"/>
      </w:pPr>
      <w:r w:rsidRPr="00A379BA">
        <w:t>2.12.1. основаниями для приостановления предоставления государственной услуги являются:</w:t>
      </w:r>
    </w:p>
    <w:p w:rsidR="008F47F1" w:rsidRPr="00A379BA" w:rsidRDefault="00A379BA">
      <w:pPr>
        <w:pStyle w:val="ConsPlusNormal0"/>
        <w:spacing w:before="200"/>
        <w:ind w:firstLine="540"/>
        <w:jc w:val="both"/>
      </w:pPr>
      <w:r w:rsidRPr="00A379BA">
        <w:t xml:space="preserve">2.12.1.1. непредставление заявителем всех или части документов, предусмотренных </w:t>
      </w:r>
      <w:hyperlink w:anchor="P118" w:tooltip="2.6. Перечень документов, необходимых для предоставления государственной услуги:">
        <w:r w:rsidRPr="00A379BA">
          <w:rPr>
            <w:color w:val="0000FF"/>
          </w:rPr>
          <w:t>пунктами 2.6</w:t>
        </w:r>
      </w:hyperlink>
      <w:r w:rsidRPr="00A379BA">
        <w:t xml:space="preserve">, </w:t>
      </w:r>
      <w:hyperlink w:anchor="P138" w:tooltip="2.9. Члены семей нанимателей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щие военную службу по призыву в Вооруженных Силах Российской Федерации, други">
        <w:r w:rsidRPr="00A379BA">
          <w:rPr>
            <w:color w:val="0000FF"/>
          </w:rPr>
          <w:t>2.9 раздела II</w:t>
        </w:r>
      </w:hyperlink>
      <w:r w:rsidRPr="00A379BA">
        <w:t xml:space="preserve"> Регламента, по истечении 10 дней со дня получения уполномоченным органом заявления или документов в виде электронного документа (пакета документов);</w:t>
      </w:r>
    </w:p>
    <w:p w:rsidR="008F47F1" w:rsidRPr="00A379BA" w:rsidRDefault="00A379BA">
      <w:pPr>
        <w:pStyle w:val="ConsPlusNormal0"/>
        <w:spacing w:before="200"/>
        <w:ind w:firstLine="540"/>
        <w:jc w:val="both"/>
      </w:pPr>
      <w:r w:rsidRPr="00A379BA">
        <w:t xml:space="preserve">2.12.1.2 - 2.12.1.3. утратили силу с 1 января 2022 года. - </w:t>
      </w:r>
      <w:hyperlink r:id="rId84" w:tooltip="Приказ Минтруда Пензенской обл. от 29.12.2021 N 570-ОС (ред. от 29.12.2021)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
        <w:r w:rsidRPr="00A379BA">
          <w:rPr>
            <w:color w:val="0000FF"/>
          </w:rPr>
          <w:t>Приказ</w:t>
        </w:r>
      </w:hyperlink>
      <w:r w:rsidRPr="00A379BA">
        <w:t xml:space="preserve"> Минтруда Пензенской обл. от </w:t>
      </w:r>
      <w:r w:rsidRPr="00A379BA">
        <w:lastRenderedPageBreak/>
        <w:t>29.12.2021 N 570-ОС;</w:t>
      </w:r>
    </w:p>
    <w:p w:rsidR="008F47F1" w:rsidRPr="00A379BA" w:rsidRDefault="00A379BA">
      <w:pPr>
        <w:pStyle w:val="ConsPlusNormal0"/>
        <w:spacing w:before="200"/>
        <w:ind w:firstLine="540"/>
        <w:jc w:val="both"/>
      </w:pPr>
      <w:bookmarkStart w:id="5" w:name="P172"/>
      <w:bookmarkEnd w:id="5"/>
      <w:r w:rsidRPr="00A379BA">
        <w:t xml:space="preserve">2.12.1.4. неисполнение получателем субсидии требований, предусмотренных </w:t>
      </w:r>
      <w:hyperlink r:id="rId85" w:tooltip="Постановление Правительства РФ от 14.12.2005 N 761 (ред. от 24.03.2023) &quot;О предоставлении субсидий на оплату жилого помещения и коммунальных услуг&quot; {КонсультантПлюс}">
        <w:r w:rsidRPr="00A379BA">
          <w:rPr>
            <w:color w:val="0000FF"/>
          </w:rPr>
          <w:t>пунктом 48</w:t>
        </w:r>
      </w:hyperlink>
      <w:r w:rsidRPr="00A379BA">
        <w:t xml:space="preserve"> Правил;</w:t>
      </w:r>
    </w:p>
    <w:p w:rsidR="008F47F1" w:rsidRPr="00A379BA" w:rsidRDefault="00A379BA">
      <w:pPr>
        <w:pStyle w:val="ConsPlusNormal0"/>
        <w:jc w:val="both"/>
      </w:pPr>
      <w:r w:rsidRPr="00A379BA">
        <w:t>(</w:t>
      </w:r>
      <w:proofErr w:type="spellStart"/>
      <w:r w:rsidRPr="00A379BA">
        <w:t>пп</w:t>
      </w:r>
      <w:proofErr w:type="spellEnd"/>
      <w:r w:rsidRPr="00A379BA">
        <w:t xml:space="preserve">. 2.12.1 в ред. </w:t>
      </w:r>
      <w:hyperlink r:id="rId86" w:tooltip="Приказ Минтруда Пензенской обл. от 29.12.2021 N 570-ОС (ред. от 29.12.2021)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
        <w:r w:rsidRPr="00A379BA">
          <w:rPr>
            <w:color w:val="0000FF"/>
          </w:rPr>
          <w:t>Приказа</w:t>
        </w:r>
      </w:hyperlink>
      <w:r w:rsidRPr="00A379BA">
        <w:t xml:space="preserve"> Минтруда Пензенской обл. от 29.12.2021 N 570-ОС (ред. 29.12.2021))</w:t>
      </w:r>
    </w:p>
    <w:p w:rsidR="008F47F1" w:rsidRPr="00A379BA" w:rsidRDefault="00A379BA">
      <w:pPr>
        <w:pStyle w:val="ConsPlusNormal0"/>
        <w:spacing w:before="200"/>
        <w:ind w:firstLine="540"/>
        <w:jc w:val="both"/>
      </w:pPr>
      <w:r w:rsidRPr="00A379BA">
        <w:t>2.12.2. основаниями для отказа в предоставлении государственной услуги являются:</w:t>
      </w:r>
    </w:p>
    <w:p w:rsidR="008F47F1" w:rsidRPr="00A379BA" w:rsidRDefault="00A379BA">
      <w:pPr>
        <w:pStyle w:val="ConsPlusNormal0"/>
        <w:spacing w:before="200"/>
        <w:ind w:firstLine="540"/>
        <w:jc w:val="both"/>
      </w:pPr>
      <w:r w:rsidRPr="00A379BA">
        <w:t xml:space="preserve">2.12.2.1. непредставление или представление не в полном объеме документов, предусмотренных </w:t>
      </w:r>
      <w:hyperlink w:anchor="P118" w:tooltip="2.6. Перечень документов, необходимых для предоставления государственной услуги:">
        <w:r w:rsidRPr="00A379BA">
          <w:rPr>
            <w:color w:val="0000FF"/>
          </w:rPr>
          <w:t>пунктами 2.6</w:t>
        </w:r>
      </w:hyperlink>
      <w:r w:rsidRPr="00A379BA">
        <w:t xml:space="preserve">, </w:t>
      </w:r>
      <w:hyperlink w:anchor="P138" w:tooltip="2.9. Члены семей нанимателей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щие военную службу по призыву в Вооруженных Силах Российской Федерации, други">
        <w:r w:rsidRPr="00A379BA">
          <w:rPr>
            <w:color w:val="0000FF"/>
          </w:rPr>
          <w:t>2.9 раздела II</w:t>
        </w:r>
      </w:hyperlink>
      <w:r w:rsidRPr="00A379BA">
        <w:t xml:space="preserve"> Регламента;</w:t>
      </w:r>
    </w:p>
    <w:p w:rsidR="008F47F1" w:rsidRPr="00A379BA" w:rsidRDefault="00A379BA">
      <w:pPr>
        <w:pStyle w:val="ConsPlusNormal0"/>
        <w:spacing w:before="200"/>
        <w:ind w:firstLine="540"/>
        <w:jc w:val="both"/>
      </w:pPr>
      <w:r w:rsidRPr="00A379BA">
        <w:t>2.12.2.2. представление неполных и (или) заведомо недостоверных сведений;</w:t>
      </w:r>
    </w:p>
    <w:p w:rsidR="008F47F1" w:rsidRPr="00A379BA" w:rsidRDefault="00A379BA">
      <w:pPr>
        <w:pStyle w:val="ConsPlusNormal0"/>
        <w:jc w:val="both"/>
      </w:pPr>
      <w:r w:rsidRPr="00A379BA">
        <w:t>(</w:t>
      </w:r>
      <w:proofErr w:type="spellStart"/>
      <w:r w:rsidRPr="00A379BA">
        <w:t>пп</w:t>
      </w:r>
      <w:proofErr w:type="spellEnd"/>
      <w:r w:rsidRPr="00A379BA">
        <w:t xml:space="preserve">. 2.12.2.2 в ред. </w:t>
      </w:r>
      <w:hyperlink r:id="rId87" w:tooltip="Приказ Минтруда Пензенской обл. от 29.05.2020 N 208-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
        <w:r w:rsidRPr="00A379BA">
          <w:rPr>
            <w:color w:val="0000FF"/>
          </w:rPr>
          <w:t>Приказа</w:t>
        </w:r>
      </w:hyperlink>
      <w:r w:rsidRPr="00A379BA">
        <w:t xml:space="preserve"> Минтруда Пензенской обл. от 29.05.2020 N 208-ОС)</w:t>
      </w:r>
    </w:p>
    <w:p w:rsidR="008F47F1" w:rsidRPr="00A379BA" w:rsidRDefault="00A379BA">
      <w:pPr>
        <w:pStyle w:val="ConsPlusNormal0"/>
        <w:spacing w:before="200"/>
        <w:ind w:firstLine="540"/>
        <w:jc w:val="both"/>
      </w:pPr>
      <w:r w:rsidRPr="00A379BA">
        <w:t>2.12.2.3. наличие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w:t>
      </w:r>
    </w:p>
    <w:p w:rsidR="008F47F1" w:rsidRPr="00A379BA" w:rsidRDefault="00A379BA">
      <w:pPr>
        <w:pStyle w:val="ConsPlusNormal0"/>
        <w:jc w:val="both"/>
      </w:pPr>
      <w:r w:rsidRPr="00A379BA">
        <w:t>(</w:t>
      </w:r>
      <w:proofErr w:type="spellStart"/>
      <w:r w:rsidRPr="00A379BA">
        <w:t>пп</w:t>
      </w:r>
      <w:proofErr w:type="spellEnd"/>
      <w:r w:rsidRPr="00A379BA">
        <w:t xml:space="preserve">. 2.12.2.3 в ред. </w:t>
      </w:r>
      <w:hyperlink r:id="rId88" w:tooltip="Приказ Минтруда Пензенской обл. от 29.12.2021 N 570-ОС (ред. от 29.12.2021)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
        <w:r w:rsidRPr="00A379BA">
          <w:rPr>
            <w:color w:val="0000FF"/>
          </w:rPr>
          <w:t>Приказа</w:t>
        </w:r>
      </w:hyperlink>
      <w:r w:rsidRPr="00A379BA">
        <w:t xml:space="preserve"> Минтруда Пензенской обл. от 29.12.2021 N 570-ОС)</w:t>
      </w:r>
    </w:p>
    <w:p w:rsidR="008F47F1" w:rsidRPr="00A379BA" w:rsidRDefault="00A379BA">
      <w:pPr>
        <w:pStyle w:val="ConsPlusNormal0"/>
        <w:spacing w:before="200"/>
        <w:ind w:firstLine="540"/>
        <w:jc w:val="both"/>
      </w:pPr>
      <w:r w:rsidRPr="00A379BA">
        <w:t>2.12.2.4. представление незаверенных в порядке, установленном законодательством Российской Федерации, копий документов (при поступлении документов по почте или в форме электронных документов);</w:t>
      </w:r>
    </w:p>
    <w:p w:rsidR="008F47F1" w:rsidRPr="00A379BA" w:rsidRDefault="00A379BA">
      <w:pPr>
        <w:pStyle w:val="ConsPlusNormal0"/>
        <w:spacing w:before="200"/>
        <w:ind w:firstLine="540"/>
        <w:jc w:val="both"/>
      </w:pPr>
      <w:r w:rsidRPr="00A379BA">
        <w:t>2.12.2.5. отсутствие оригиналов документов (при подаче нотариально незаверенных копий документов);</w:t>
      </w:r>
    </w:p>
    <w:p w:rsidR="008F47F1" w:rsidRPr="00A379BA" w:rsidRDefault="00A379BA">
      <w:pPr>
        <w:pStyle w:val="ConsPlusNormal0"/>
        <w:spacing w:before="200"/>
        <w:ind w:firstLine="540"/>
        <w:jc w:val="both"/>
      </w:pPr>
      <w:r w:rsidRPr="00A379BA">
        <w:t>2.12.2.6. если представленные документы оформлены ненадлежащим образом (отсутствует дата выдачи, подпись и указание Ф.И.О. должностного лица, печать организации (при наличии печати)) или имеют неясный текст, подчистки, приписки и иные неоговоренные исправления;</w:t>
      </w:r>
    </w:p>
    <w:p w:rsidR="008F47F1" w:rsidRPr="00A379BA" w:rsidRDefault="00A379BA">
      <w:pPr>
        <w:pStyle w:val="ConsPlusNormal0"/>
        <w:spacing w:before="200"/>
        <w:ind w:firstLine="540"/>
        <w:jc w:val="both"/>
      </w:pPr>
      <w:r w:rsidRPr="00A379BA">
        <w:t xml:space="preserve">2.12.2.7. не устранение заявителем в установленный срок в соответствии с </w:t>
      </w:r>
      <w:hyperlink w:anchor="P352" w:tooltip="3.6.1. рассмотрение уполномоченным органом заявления приостанавливается не более чем на один месяц, в случае если по истечении 10 дней со дня получения заявления или документов в виде электронного документа (пакета документов) заявитель не представил всех или ">
        <w:r w:rsidRPr="00A379BA">
          <w:rPr>
            <w:color w:val="0000FF"/>
          </w:rPr>
          <w:t>подпунктом 3.6.1 пункта 3.6 раздела III</w:t>
        </w:r>
      </w:hyperlink>
      <w:r w:rsidRPr="00A379BA">
        <w:t xml:space="preserve"> Регламента причин приостановки рассмотрения заявления о предоставлении субсидии.</w:t>
      </w:r>
    </w:p>
    <w:p w:rsidR="008F47F1" w:rsidRPr="00A379BA" w:rsidRDefault="00A379BA">
      <w:pPr>
        <w:pStyle w:val="ConsPlusNormal0"/>
        <w:jc w:val="both"/>
      </w:pPr>
      <w:r w:rsidRPr="00A379BA">
        <w:t xml:space="preserve">(в ред. Приказов Минтруда Пензенской обл. от 15.06.2018 </w:t>
      </w:r>
      <w:hyperlink r:id="rId89" w:tooltip="Приказ Минтруда Пензенской обл. от 15.06.2018 N 285-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
        <w:r w:rsidRPr="00A379BA">
          <w:rPr>
            <w:color w:val="0000FF"/>
          </w:rPr>
          <w:t>N 285-ОС</w:t>
        </w:r>
      </w:hyperlink>
      <w:r w:rsidRPr="00A379BA">
        <w:t xml:space="preserve">, от 14.01.2021 </w:t>
      </w:r>
      <w:hyperlink r:id="rId90" w:tooltip="Приказ Минтруда Пензенской обл. от 14.01.2021 N 5-ОС (ред. от 24.03.2021)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
        <w:r w:rsidRPr="00A379BA">
          <w:rPr>
            <w:color w:val="0000FF"/>
          </w:rPr>
          <w:t>N 5-ОС</w:t>
        </w:r>
      </w:hyperlink>
      <w:r w:rsidRPr="00A379BA">
        <w:t>)</w:t>
      </w:r>
    </w:p>
    <w:p w:rsidR="008F47F1" w:rsidRPr="00A379BA" w:rsidRDefault="00A379BA">
      <w:pPr>
        <w:pStyle w:val="ConsPlusNormal0"/>
        <w:spacing w:before="200"/>
        <w:ind w:firstLine="540"/>
        <w:jc w:val="both"/>
      </w:pPr>
      <w:r w:rsidRPr="00A379BA">
        <w:t>2.13. Государственная услуга предоставляется бесплатно.</w:t>
      </w:r>
    </w:p>
    <w:p w:rsidR="008F47F1" w:rsidRPr="00A379BA" w:rsidRDefault="00A379BA">
      <w:pPr>
        <w:pStyle w:val="ConsPlusNormal0"/>
        <w:spacing w:before="200"/>
        <w:ind w:firstLine="540"/>
        <w:jc w:val="both"/>
      </w:pPr>
      <w:r w:rsidRPr="00A379BA">
        <w:t>2.14.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8F47F1" w:rsidRPr="00A379BA" w:rsidRDefault="00A379BA">
      <w:pPr>
        <w:pStyle w:val="ConsPlusNormal0"/>
        <w:spacing w:before="200"/>
        <w:ind w:firstLine="540"/>
        <w:jc w:val="both"/>
      </w:pPr>
      <w:r w:rsidRPr="00A379BA">
        <w:t>В целях оптимизации процесса предоставления государственной услуги осуществляется прием заявителя по предварительной записи.</w:t>
      </w:r>
    </w:p>
    <w:p w:rsidR="008F47F1" w:rsidRPr="00A379BA" w:rsidRDefault="00A379BA">
      <w:pPr>
        <w:pStyle w:val="ConsPlusNormal0"/>
        <w:spacing w:before="200"/>
        <w:ind w:firstLine="540"/>
        <w:jc w:val="both"/>
      </w:pPr>
      <w:r w:rsidRPr="00A379BA">
        <w:t>Запись на прием проводится по телефону или электронной почте.</w:t>
      </w:r>
    </w:p>
    <w:p w:rsidR="008F47F1" w:rsidRPr="00A379BA" w:rsidRDefault="00A379BA">
      <w:pPr>
        <w:pStyle w:val="ConsPlusNormal0"/>
        <w:spacing w:before="200"/>
        <w:ind w:firstLine="540"/>
        <w:jc w:val="both"/>
      </w:pPr>
      <w:r w:rsidRPr="00A379BA">
        <w:t>Заявителю предоставляется возможность записи в любые свободные для приема дату и время в пределах установленного в уполномоченном органе графика приема.</w:t>
      </w:r>
    </w:p>
    <w:p w:rsidR="008F47F1" w:rsidRPr="00A379BA" w:rsidRDefault="00A379BA">
      <w:pPr>
        <w:pStyle w:val="ConsPlusNormal0"/>
        <w:jc w:val="both"/>
      </w:pPr>
      <w:r w:rsidRPr="00A379BA">
        <w:t xml:space="preserve">(п. 2.14 в ред. </w:t>
      </w:r>
      <w:hyperlink r:id="rId91"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Приказа</w:t>
        </w:r>
      </w:hyperlink>
      <w:r w:rsidRPr="00A379BA">
        <w:t xml:space="preserve"> Минтруда Пензенской обл. от 09.01.2023 N 18-2)</w:t>
      </w:r>
    </w:p>
    <w:p w:rsidR="008F47F1" w:rsidRPr="00A379BA" w:rsidRDefault="00A379BA">
      <w:pPr>
        <w:pStyle w:val="ConsPlusNormal0"/>
        <w:spacing w:before="200"/>
        <w:ind w:firstLine="540"/>
        <w:jc w:val="both"/>
      </w:pPr>
      <w:r w:rsidRPr="00A379BA">
        <w:t>2.15. Регистрация представленных документов осуществляется в день их поступления в уполномоченный орган.</w:t>
      </w:r>
    </w:p>
    <w:p w:rsidR="008F47F1" w:rsidRPr="00A379BA" w:rsidRDefault="00A379BA">
      <w:pPr>
        <w:pStyle w:val="ConsPlusNormal0"/>
        <w:spacing w:before="200"/>
        <w:ind w:firstLine="540"/>
        <w:jc w:val="both"/>
      </w:pPr>
      <w:r w:rsidRPr="00A379BA">
        <w:t>Регистрация заявления о предоставлении государственной услуги, направленного в форме электронного документа с использованием Единого портала (в случае наличия технической возможности), Регионального портала, осуществляется в автоматическом режиме.</w:t>
      </w:r>
    </w:p>
    <w:p w:rsidR="008F47F1" w:rsidRPr="00A379BA" w:rsidRDefault="00A379BA">
      <w:pPr>
        <w:pStyle w:val="ConsPlusNormal0"/>
        <w:jc w:val="both"/>
      </w:pPr>
      <w:r w:rsidRPr="00A379BA">
        <w:t xml:space="preserve">(абзац введен </w:t>
      </w:r>
      <w:hyperlink r:id="rId92" w:tooltip="Приказ Минтруда Пензенской обл. от 25.02.2019 N 93-ОС &quot;О внесении изменений в приказ Министерства труда, социальной защиты и демографии Пензенской области от 10.10.2013 N 532-ОС (с последующими изменениями)&quot; {КонсультантПлюс}">
        <w:r w:rsidRPr="00A379BA">
          <w:rPr>
            <w:color w:val="0000FF"/>
          </w:rPr>
          <w:t>Приказом</w:t>
        </w:r>
      </w:hyperlink>
      <w:r w:rsidRPr="00A379BA">
        <w:t xml:space="preserve"> Минтруда Пензенской обл. от 25.02.2019 N 93-ОС; в ред. </w:t>
      </w:r>
      <w:hyperlink r:id="rId93"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Приказа</w:t>
        </w:r>
      </w:hyperlink>
      <w:r w:rsidRPr="00A379BA">
        <w:t xml:space="preserve"> Минтруда Пензенской обл. от 09.01.2023 N 18-2)</w:t>
      </w:r>
    </w:p>
    <w:p w:rsidR="008F47F1" w:rsidRPr="00A379BA" w:rsidRDefault="00A379BA">
      <w:pPr>
        <w:pStyle w:val="ConsPlusNormal0"/>
        <w:spacing w:before="200"/>
        <w:ind w:firstLine="540"/>
        <w:jc w:val="both"/>
      </w:pPr>
      <w:r w:rsidRPr="00A379BA">
        <w:t xml:space="preserve">2.16. </w:t>
      </w:r>
      <w:proofErr w:type="gramStart"/>
      <w:r w:rsidRPr="00A379BA">
        <w:t xml:space="preserve">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w:t>
      </w:r>
      <w:r w:rsidRPr="00A379BA">
        <w:lastRenderedPageBreak/>
        <w:t xml:space="preserve">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w:t>
      </w:r>
      <w:proofErr w:type="spellStart"/>
      <w:r w:rsidRPr="00A379BA">
        <w:t>мультимедийной</w:t>
      </w:r>
      <w:proofErr w:type="spellEnd"/>
      <w:r w:rsidRPr="00A379BA">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A379BA">
        <w:t xml:space="preserve"> законодательством Российской Федерации о социальной защите инвалидов:</w:t>
      </w:r>
    </w:p>
    <w:p w:rsidR="008F47F1" w:rsidRPr="00A379BA" w:rsidRDefault="00A379BA">
      <w:pPr>
        <w:pStyle w:val="ConsPlusNormal0"/>
        <w:jc w:val="both"/>
      </w:pPr>
      <w:r w:rsidRPr="00A379BA">
        <w:t xml:space="preserve">(в ред. </w:t>
      </w:r>
      <w:hyperlink r:id="rId94" w:tooltip="Приказ Минтруда Пензенской обл. от 25.02.2019 N 93-ОС &quot;О внесении изменений в приказ Министерства труда, социальной защиты и демографии Пензенской области от 10.10.2013 N 532-ОС (с последующими изменениями)&quot; {КонсультантПлюс}">
        <w:r w:rsidRPr="00A379BA">
          <w:rPr>
            <w:color w:val="0000FF"/>
          </w:rPr>
          <w:t>Приказа</w:t>
        </w:r>
      </w:hyperlink>
      <w:r w:rsidRPr="00A379BA">
        <w:t xml:space="preserve"> Минтруда Пензенской обл. от 25.02.2019 N 93-ОС)</w:t>
      </w:r>
    </w:p>
    <w:p w:rsidR="008F47F1" w:rsidRPr="00A379BA" w:rsidRDefault="00A379BA">
      <w:pPr>
        <w:pStyle w:val="ConsPlusNormal0"/>
        <w:spacing w:before="200"/>
        <w:ind w:firstLine="540"/>
        <w:jc w:val="both"/>
      </w:pPr>
      <w:r w:rsidRPr="00A379BA">
        <w:t>2.16.1. 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8F47F1" w:rsidRPr="00A379BA" w:rsidRDefault="00A379BA">
      <w:pPr>
        <w:pStyle w:val="ConsPlusNormal0"/>
        <w:spacing w:before="200"/>
        <w:ind w:firstLine="540"/>
        <w:jc w:val="both"/>
      </w:pPr>
      <w:r w:rsidRPr="00A379BA">
        <w:t>2.16.2. 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w:t>
      </w:r>
    </w:p>
    <w:p w:rsidR="008F47F1" w:rsidRPr="00A379BA" w:rsidRDefault="00A379BA">
      <w:pPr>
        <w:pStyle w:val="ConsPlusNormal0"/>
        <w:jc w:val="both"/>
      </w:pPr>
      <w:r w:rsidRPr="00A379BA">
        <w:t xml:space="preserve">(в ред. </w:t>
      </w:r>
      <w:hyperlink r:id="rId95" w:tooltip="Приказ Минтруда Пензенской обл. от 07.10.2019 N 460-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
        <w:r w:rsidRPr="00A379BA">
          <w:rPr>
            <w:color w:val="0000FF"/>
          </w:rPr>
          <w:t>Приказа</w:t>
        </w:r>
      </w:hyperlink>
      <w:r w:rsidRPr="00A379BA">
        <w:t xml:space="preserve"> Минтруда Пензенской обл. от 07.10.2019 N 460-ОС)</w:t>
      </w:r>
    </w:p>
    <w:p w:rsidR="008F47F1" w:rsidRPr="00A379BA" w:rsidRDefault="00A379BA">
      <w:pPr>
        <w:pStyle w:val="ConsPlusNormal0"/>
        <w:spacing w:before="200"/>
        <w:ind w:firstLine="540"/>
        <w:jc w:val="both"/>
      </w:pPr>
      <w:r w:rsidRPr="00A379BA">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F47F1" w:rsidRPr="00A379BA" w:rsidRDefault="00A379BA">
      <w:pPr>
        <w:pStyle w:val="ConsPlusNormal0"/>
        <w:spacing w:before="200"/>
        <w:ind w:firstLine="540"/>
        <w:jc w:val="both"/>
      </w:pPr>
      <w:r w:rsidRPr="00A379BA">
        <w:t>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rsidR="008F47F1" w:rsidRPr="00A379BA" w:rsidRDefault="00A379BA">
      <w:pPr>
        <w:pStyle w:val="ConsPlusNormal0"/>
        <w:spacing w:before="200"/>
        <w:ind w:firstLine="540"/>
        <w:jc w:val="both"/>
      </w:pPr>
      <w:r w:rsidRPr="00A379BA">
        <w:t>Прием получателей государственной услуги осуществляется в специально выделенных для этих целей помещениях и залах обслуживания (информационных залах) - местах предоставления государственной услуги.</w:t>
      </w:r>
    </w:p>
    <w:p w:rsidR="008F47F1" w:rsidRPr="00A379BA" w:rsidRDefault="00A379BA">
      <w:pPr>
        <w:pStyle w:val="ConsPlusNormal0"/>
        <w:spacing w:before="200"/>
        <w:ind w:firstLine="540"/>
        <w:jc w:val="both"/>
      </w:pPr>
      <w:r w:rsidRPr="00A379BA">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уполномоченного органа.</w:t>
      </w:r>
    </w:p>
    <w:p w:rsidR="008F47F1" w:rsidRPr="00A379BA" w:rsidRDefault="00A379BA">
      <w:pPr>
        <w:pStyle w:val="ConsPlusNormal0"/>
        <w:spacing w:before="200"/>
        <w:ind w:firstLine="540"/>
        <w:jc w:val="both"/>
      </w:pPr>
      <w:r w:rsidRPr="00A379BA">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A379BA">
        <w:t>сурдопереводчика</w:t>
      </w:r>
      <w:proofErr w:type="spellEnd"/>
      <w:r w:rsidRPr="00A379BA">
        <w:t xml:space="preserve"> и </w:t>
      </w:r>
      <w:proofErr w:type="spellStart"/>
      <w:r w:rsidRPr="00A379BA">
        <w:t>тифлосурдопереводчика</w:t>
      </w:r>
      <w:proofErr w:type="spellEnd"/>
      <w:r w:rsidRPr="00A379BA">
        <w:t>.</w:t>
      </w:r>
    </w:p>
    <w:p w:rsidR="008F47F1" w:rsidRPr="00A379BA" w:rsidRDefault="00A379BA">
      <w:pPr>
        <w:pStyle w:val="ConsPlusNormal0"/>
        <w:spacing w:before="200"/>
        <w:ind w:firstLine="540"/>
        <w:jc w:val="both"/>
      </w:pPr>
      <w:r w:rsidRPr="00A379BA">
        <w:t>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8F47F1" w:rsidRPr="00A379BA" w:rsidRDefault="00A379BA">
      <w:pPr>
        <w:pStyle w:val="ConsPlusNormal0"/>
        <w:spacing w:before="200"/>
        <w:ind w:firstLine="540"/>
        <w:jc w:val="both"/>
      </w:pPr>
      <w:r w:rsidRPr="00A379BA">
        <w:t>2.16.3. помещение для предоставления государственной услуги обеспечивается необходимыми для предоставления государственной услуги оборудованием (компьютеры, средства электронно-вычислительной техники, средства связи, включая Интернет, оргтехника, аудио- и видеотехника), канцелярскими принадлежностями, информационными и методическими материалами, а также стульями и столами, системами кондиционирования (охлаждения и нагревания) воздуха, средствами пожаротушения и оповещения о возникновении чрезвычайной ситуации;</w:t>
      </w:r>
    </w:p>
    <w:p w:rsidR="008F47F1" w:rsidRPr="00A379BA" w:rsidRDefault="00A379BA">
      <w:pPr>
        <w:pStyle w:val="ConsPlusNormal0"/>
        <w:spacing w:before="200"/>
        <w:ind w:firstLine="540"/>
        <w:jc w:val="both"/>
      </w:pPr>
      <w:r w:rsidRPr="00A379BA">
        <w:t>2.16.4. в местах предоставления государственной услуги предусматривается оборудование доступных мест общего пользования (туалетов) и хранения верхней одежды посетителей;</w:t>
      </w:r>
    </w:p>
    <w:p w:rsidR="008F47F1" w:rsidRPr="00A379BA" w:rsidRDefault="00A379BA">
      <w:pPr>
        <w:pStyle w:val="ConsPlusNormal0"/>
        <w:spacing w:before="200"/>
        <w:ind w:firstLine="540"/>
        <w:jc w:val="both"/>
      </w:pPr>
      <w:r w:rsidRPr="00A379BA">
        <w:t>2.16.5. рабочее место сотрудника уполномоченного органа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брелоками-коммуникаторами);</w:t>
      </w:r>
    </w:p>
    <w:p w:rsidR="008F47F1" w:rsidRPr="00A379BA" w:rsidRDefault="00A379BA">
      <w:pPr>
        <w:pStyle w:val="ConsPlusNormal0"/>
        <w:spacing w:before="200"/>
        <w:ind w:firstLine="540"/>
        <w:jc w:val="both"/>
      </w:pPr>
      <w:r w:rsidRPr="00A379BA">
        <w:t>2.16.6. сотрудники уполномоченного органа обеспечиваются личными нагрудными карточками (</w:t>
      </w:r>
      <w:proofErr w:type="spellStart"/>
      <w:r w:rsidRPr="00A379BA">
        <w:t>бейджами</w:t>
      </w:r>
      <w:proofErr w:type="spellEnd"/>
      <w:r w:rsidRPr="00A379BA">
        <w:t>) с указанием фамилии, имени, отчества и должности.</w:t>
      </w:r>
    </w:p>
    <w:p w:rsidR="008F47F1" w:rsidRPr="00A379BA" w:rsidRDefault="00A379BA">
      <w:pPr>
        <w:pStyle w:val="ConsPlusNormal0"/>
        <w:spacing w:before="200"/>
        <w:ind w:firstLine="540"/>
        <w:jc w:val="both"/>
      </w:pPr>
      <w:r w:rsidRPr="00A379BA">
        <w:t xml:space="preserve">2.16.7. На территории, прилегающей к месторасположению уполномоченного органа или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w:t>
      </w:r>
      <w:r w:rsidRPr="00A379BA">
        <w:lastRenderedPageBreak/>
        <w:t>инвалидов и (или) детей-инвалидов. На граждан из числа инвалидов III группы распространяются нормы настоящего подпункта в порядке, определяемом Правительством Российской Федерации.</w:t>
      </w:r>
    </w:p>
    <w:p w:rsidR="008F47F1" w:rsidRPr="00A379BA" w:rsidRDefault="00A379BA">
      <w:pPr>
        <w:pStyle w:val="ConsPlusNormal0"/>
        <w:jc w:val="both"/>
      </w:pPr>
      <w:r w:rsidRPr="00A379BA">
        <w:t>(</w:t>
      </w:r>
      <w:proofErr w:type="spellStart"/>
      <w:r w:rsidRPr="00A379BA">
        <w:t>пп</w:t>
      </w:r>
      <w:proofErr w:type="spellEnd"/>
      <w:r w:rsidRPr="00A379BA">
        <w:t xml:space="preserve">. 2.16.7 </w:t>
      </w:r>
      <w:proofErr w:type="gramStart"/>
      <w:r w:rsidRPr="00A379BA">
        <w:t>введен</w:t>
      </w:r>
      <w:proofErr w:type="gramEnd"/>
      <w:r w:rsidRPr="00A379BA">
        <w:t xml:space="preserve"> </w:t>
      </w:r>
      <w:hyperlink r:id="rId96" w:tooltip="Приказ Минтруда Пензенской обл. от 07.10.2019 N 460-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
        <w:r w:rsidRPr="00A379BA">
          <w:rPr>
            <w:color w:val="0000FF"/>
          </w:rPr>
          <w:t>Приказом</w:t>
        </w:r>
      </w:hyperlink>
      <w:r w:rsidRPr="00A379BA">
        <w:t xml:space="preserve"> Минтруда Пензенской обл. от 07.10.2019 N 460-ОС)</w:t>
      </w:r>
    </w:p>
    <w:p w:rsidR="008F47F1" w:rsidRPr="00A379BA" w:rsidRDefault="00A379BA">
      <w:pPr>
        <w:pStyle w:val="ConsPlusNormal0"/>
        <w:jc w:val="both"/>
      </w:pPr>
      <w:r w:rsidRPr="00A379BA">
        <w:t xml:space="preserve">(п. 2.16 в ред. </w:t>
      </w:r>
      <w:hyperlink r:id="rId97" w:tooltip="Приказ Минтруда Пензенской обл. от 01.02.2016 N 17-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н">
        <w:r w:rsidRPr="00A379BA">
          <w:rPr>
            <w:color w:val="0000FF"/>
          </w:rPr>
          <w:t>Приказа</w:t>
        </w:r>
      </w:hyperlink>
      <w:r w:rsidRPr="00A379BA">
        <w:t xml:space="preserve"> Минтруда Пензенской обл. от 01.02.2016 N 17-ОС)</w:t>
      </w:r>
    </w:p>
    <w:p w:rsidR="008F47F1" w:rsidRPr="00A379BA" w:rsidRDefault="00A379BA">
      <w:pPr>
        <w:pStyle w:val="ConsPlusNormal0"/>
        <w:spacing w:before="200"/>
        <w:ind w:firstLine="540"/>
        <w:jc w:val="both"/>
      </w:pPr>
      <w:r w:rsidRPr="00A379BA">
        <w:t>2.17. На информационных стендах размещаются:</w:t>
      </w:r>
    </w:p>
    <w:p w:rsidR="008F47F1" w:rsidRPr="00A379BA" w:rsidRDefault="00A379BA">
      <w:pPr>
        <w:pStyle w:val="ConsPlusNormal0"/>
        <w:spacing w:before="200"/>
        <w:ind w:firstLine="540"/>
        <w:jc w:val="both"/>
      </w:pPr>
      <w:r w:rsidRPr="00A379BA">
        <w:t>2.17.1. извлечения из законодательных и иных нормативных правовых актов, содержащих нормы, регулирующие деятельность уполномоченных органов по предоставлению государственной услуги, и Регламента;</w:t>
      </w:r>
    </w:p>
    <w:p w:rsidR="008F47F1" w:rsidRPr="00A379BA" w:rsidRDefault="00A379BA">
      <w:pPr>
        <w:pStyle w:val="ConsPlusNormal0"/>
        <w:spacing w:before="200"/>
        <w:ind w:firstLine="540"/>
        <w:jc w:val="both"/>
      </w:pPr>
      <w:r w:rsidRPr="00A379BA">
        <w:t>2.17.2. перечень документов, необходимых для предоставления государственной услуги, а также требования, предъявляемые к этим документам;</w:t>
      </w:r>
    </w:p>
    <w:p w:rsidR="008F47F1" w:rsidRPr="00A379BA" w:rsidRDefault="00A379BA">
      <w:pPr>
        <w:pStyle w:val="ConsPlusNormal0"/>
        <w:spacing w:before="200"/>
        <w:ind w:firstLine="540"/>
        <w:jc w:val="both"/>
      </w:pPr>
      <w:r w:rsidRPr="00A379BA">
        <w:t>2.17.3. образцы оформления документов, необходимых для предоставления государственной услуги;</w:t>
      </w:r>
    </w:p>
    <w:p w:rsidR="008F47F1" w:rsidRPr="00A379BA" w:rsidRDefault="00A379BA">
      <w:pPr>
        <w:pStyle w:val="ConsPlusNormal0"/>
        <w:spacing w:before="200"/>
        <w:ind w:firstLine="540"/>
        <w:jc w:val="both"/>
      </w:pPr>
      <w:r w:rsidRPr="00A379BA">
        <w:t>2.17.4. порядок обжалования решений, действий или бездействия должностных лиц уполномоченных органов, ответственных за предоставление государственной услуги.</w:t>
      </w:r>
    </w:p>
    <w:p w:rsidR="008F47F1" w:rsidRPr="00A379BA" w:rsidRDefault="00A379BA">
      <w:pPr>
        <w:pStyle w:val="ConsPlusNormal0"/>
        <w:spacing w:before="200"/>
        <w:ind w:firstLine="540"/>
        <w:jc w:val="both"/>
      </w:pPr>
      <w:r w:rsidRPr="00A379BA">
        <w:t>2.18. Показателями доступности государственной услуги являются:</w:t>
      </w:r>
    </w:p>
    <w:p w:rsidR="008F47F1" w:rsidRPr="00A379BA" w:rsidRDefault="00A379BA">
      <w:pPr>
        <w:pStyle w:val="ConsPlusNormal0"/>
        <w:spacing w:before="200"/>
        <w:ind w:firstLine="540"/>
        <w:jc w:val="both"/>
      </w:pPr>
      <w:r w:rsidRPr="00A379BA">
        <w:t>2.18.1. размещение информации о порядке предоставления государственной услуги на официальных сайтах уполномоченных органов, МФЦ, Министерства, Едином портале, Региональном портале, в средствах массовой информации;</w:t>
      </w:r>
    </w:p>
    <w:p w:rsidR="008F47F1" w:rsidRPr="00A379BA" w:rsidRDefault="00A379BA">
      <w:pPr>
        <w:pStyle w:val="ConsPlusNormal0"/>
        <w:jc w:val="both"/>
      </w:pPr>
      <w:r w:rsidRPr="00A379BA">
        <w:t xml:space="preserve">(в ред. Приказов Минтруда Пензенской обл. от 25.02.2019 </w:t>
      </w:r>
      <w:hyperlink r:id="rId98" w:tooltip="Приказ Минтруда Пензенской обл. от 25.02.2019 N 93-ОС &quot;О внесении изменений в приказ Министерства труда, социальной защиты и демографии Пензенской области от 10.10.2013 N 532-ОС (с последующими изменениями)&quot; {КонсультантПлюс}">
        <w:r w:rsidRPr="00A379BA">
          <w:rPr>
            <w:color w:val="0000FF"/>
          </w:rPr>
          <w:t>N 93-ОС</w:t>
        </w:r>
      </w:hyperlink>
      <w:r w:rsidRPr="00A379BA">
        <w:t xml:space="preserve">, от 09.01.2023 </w:t>
      </w:r>
      <w:hyperlink r:id="rId99"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N 18-2</w:t>
        </w:r>
      </w:hyperlink>
      <w:r w:rsidRPr="00A379BA">
        <w:t>)</w:t>
      </w:r>
    </w:p>
    <w:p w:rsidR="008F47F1" w:rsidRPr="00A379BA" w:rsidRDefault="00A379BA">
      <w:pPr>
        <w:pStyle w:val="ConsPlusNormal0"/>
        <w:spacing w:before="200"/>
        <w:ind w:firstLine="540"/>
        <w:jc w:val="both"/>
      </w:pPr>
      <w:r w:rsidRPr="00A379BA">
        <w:t>2.18.2. возможность выбора заявителем формы обращения за предоставлением государственной услуги (лично, в форме электронного документооборота, а также посредством почтовой связи);</w:t>
      </w:r>
    </w:p>
    <w:p w:rsidR="008F47F1" w:rsidRPr="00A379BA" w:rsidRDefault="00A379BA">
      <w:pPr>
        <w:pStyle w:val="ConsPlusNormal0"/>
        <w:spacing w:before="200"/>
        <w:ind w:firstLine="540"/>
        <w:jc w:val="both"/>
      </w:pPr>
      <w:r w:rsidRPr="00A379BA">
        <w:t>2.18.3. обеспечение беспрепятственного доступа лиц с ограниченными возможностями передвижения в помещения, в которых предоставляется государственная услуга;</w:t>
      </w:r>
    </w:p>
    <w:p w:rsidR="008F47F1" w:rsidRPr="00A379BA" w:rsidRDefault="00A379BA">
      <w:pPr>
        <w:pStyle w:val="ConsPlusNormal0"/>
        <w:spacing w:before="200"/>
        <w:ind w:firstLine="540"/>
        <w:jc w:val="both"/>
      </w:pPr>
      <w:r w:rsidRPr="00A379BA">
        <w:t>2.18.4. наличие предварительной записи на прием;</w:t>
      </w:r>
    </w:p>
    <w:p w:rsidR="008F47F1" w:rsidRPr="00A379BA" w:rsidRDefault="00A379BA">
      <w:pPr>
        <w:pStyle w:val="ConsPlusNormal0"/>
        <w:spacing w:before="200"/>
        <w:ind w:firstLine="540"/>
        <w:jc w:val="both"/>
      </w:pPr>
      <w:r w:rsidRPr="00A379BA">
        <w:t>2.18.5. возможность получения заявителем информации о ходе выполнения заявления с использованием Едином портале (в случае наличия технической возможности), Региональном портале.</w:t>
      </w:r>
    </w:p>
    <w:p w:rsidR="008F47F1" w:rsidRPr="00A379BA" w:rsidRDefault="00A379BA">
      <w:pPr>
        <w:pStyle w:val="ConsPlusNormal0"/>
        <w:jc w:val="both"/>
      </w:pPr>
      <w:r w:rsidRPr="00A379BA">
        <w:t>(</w:t>
      </w:r>
      <w:proofErr w:type="spellStart"/>
      <w:r w:rsidRPr="00A379BA">
        <w:t>пп</w:t>
      </w:r>
      <w:proofErr w:type="spellEnd"/>
      <w:r w:rsidRPr="00A379BA">
        <w:t xml:space="preserve">. 2.18.5 </w:t>
      </w:r>
      <w:proofErr w:type="gramStart"/>
      <w:r w:rsidRPr="00A379BA">
        <w:t>введен</w:t>
      </w:r>
      <w:proofErr w:type="gramEnd"/>
      <w:r w:rsidRPr="00A379BA">
        <w:t xml:space="preserve"> </w:t>
      </w:r>
      <w:hyperlink r:id="rId100" w:tooltip="Приказ Минтруда Пензенской обл. от 25.02.2019 N 93-ОС &quot;О внесении изменений в приказ Министерства труда, социальной защиты и демографии Пензенской области от 10.10.2013 N 532-ОС (с последующими изменениями)&quot; {КонсультантПлюс}">
        <w:r w:rsidRPr="00A379BA">
          <w:rPr>
            <w:color w:val="0000FF"/>
          </w:rPr>
          <w:t>Приказом</w:t>
        </w:r>
      </w:hyperlink>
      <w:r w:rsidRPr="00A379BA">
        <w:t xml:space="preserve"> Минтруда Пензенской обл. от 25.02.2019 N 93-ОС; в ред. </w:t>
      </w:r>
      <w:hyperlink r:id="rId101"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Приказа</w:t>
        </w:r>
      </w:hyperlink>
      <w:r w:rsidRPr="00A379BA">
        <w:t xml:space="preserve"> Минтруда Пензенской обл. от 09.01.2023 N 18-2)</w:t>
      </w:r>
    </w:p>
    <w:p w:rsidR="008F47F1" w:rsidRPr="00A379BA" w:rsidRDefault="00A379BA">
      <w:pPr>
        <w:pStyle w:val="ConsPlusNormal0"/>
        <w:spacing w:before="200"/>
        <w:ind w:firstLine="540"/>
        <w:jc w:val="both"/>
      </w:pPr>
      <w:r w:rsidRPr="00A379BA">
        <w:t>2.19. Показателями качества предоставления государственной услуги являются:</w:t>
      </w:r>
    </w:p>
    <w:p w:rsidR="008F47F1" w:rsidRPr="00A379BA" w:rsidRDefault="00A379BA">
      <w:pPr>
        <w:pStyle w:val="ConsPlusNormal0"/>
        <w:spacing w:before="200"/>
        <w:ind w:firstLine="540"/>
        <w:jc w:val="both"/>
      </w:pPr>
      <w:r w:rsidRPr="00A379BA">
        <w:t>2.19.1. полнота, актуальность и доступность информации о порядке и сроках предоставления государственной услуги;</w:t>
      </w:r>
    </w:p>
    <w:p w:rsidR="008F47F1" w:rsidRPr="00A379BA" w:rsidRDefault="00A379BA">
      <w:pPr>
        <w:pStyle w:val="ConsPlusNormal0"/>
        <w:spacing w:before="200"/>
        <w:ind w:firstLine="540"/>
        <w:jc w:val="both"/>
      </w:pPr>
      <w:r w:rsidRPr="00A379BA">
        <w:t>2.19.2. возможность получения информации о ходе предоставления государственной услуги на Едином портале (в случае наличия технической возможности), Региональном портале.</w:t>
      </w:r>
    </w:p>
    <w:p w:rsidR="008F47F1" w:rsidRPr="00A379BA" w:rsidRDefault="00A379BA">
      <w:pPr>
        <w:pStyle w:val="ConsPlusNormal0"/>
        <w:jc w:val="both"/>
      </w:pPr>
      <w:r w:rsidRPr="00A379BA">
        <w:t xml:space="preserve">(в ред. Приказов Минтруда Пензенской обл. от 25.02.2019 </w:t>
      </w:r>
      <w:hyperlink r:id="rId102" w:tooltip="Приказ Минтруда Пензенской обл. от 25.02.2019 N 93-ОС &quot;О внесении изменений в приказ Министерства труда, социальной защиты и демографии Пензенской области от 10.10.2013 N 532-ОС (с последующими изменениями)&quot; {КонсультантПлюс}">
        <w:r w:rsidRPr="00A379BA">
          <w:rPr>
            <w:color w:val="0000FF"/>
          </w:rPr>
          <w:t>N 93-ОС</w:t>
        </w:r>
      </w:hyperlink>
      <w:r w:rsidRPr="00A379BA">
        <w:t xml:space="preserve">, от 09.01.2023 </w:t>
      </w:r>
      <w:hyperlink r:id="rId103"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N 18-2</w:t>
        </w:r>
      </w:hyperlink>
      <w:r w:rsidRPr="00A379BA">
        <w:t>)</w:t>
      </w:r>
    </w:p>
    <w:p w:rsidR="008F47F1" w:rsidRPr="00A379BA" w:rsidRDefault="00A379BA">
      <w:pPr>
        <w:pStyle w:val="ConsPlusNormal0"/>
        <w:spacing w:before="200"/>
        <w:ind w:firstLine="540"/>
        <w:jc w:val="both"/>
      </w:pPr>
      <w:r w:rsidRPr="00A379BA">
        <w:t>2.19.3. соблюдение сроков предоставления государственной услуги;</w:t>
      </w:r>
    </w:p>
    <w:p w:rsidR="008F47F1" w:rsidRPr="00A379BA" w:rsidRDefault="008F47F1">
      <w:pPr>
        <w:pStyle w:val="ConsPlusNormal0"/>
        <w:spacing w:before="200"/>
        <w:ind w:firstLine="540"/>
        <w:jc w:val="both"/>
      </w:pPr>
      <w:hyperlink r:id="rId104" w:tooltip="Приказ Минтруда Пензенской обл. от 12.02.2014 N 25-ОС (ред. от 29.06.2016) &quot;О внесении изменений в отдельные приказы Министерства труда, социальной защиты и демографии Пензенской области&quot; {КонсультантПлюс}">
        <w:r w:rsidR="00A379BA" w:rsidRPr="00A379BA">
          <w:rPr>
            <w:color w:val="0000FF"/>
          </w:rPr>
          <w:t>2.19.4</w:t>
        </w:r>
      </w:hyperlink>
      <w:r w:rsidR="00A379BA" w:rsidRPr="00A379BA">
        <w:t>. отсутствие направленных в установленном порядке обоснованных жалоб на решения и действия (бездействие), принятые и осуществленные при предоставлении государственной услуги.</w:t>
      </w:r>
    </w:p>
    <w:p w:rsidR="008F47F1" w:rsidRPr="00A379BA" w:rsidRDefault="00A379BA">
      <w:pPr>
        <w:pStyle w:val="ConsPlusNormal0"/>
        <w:spacing w:before="200"/>
        <w:ind w:firstLine="540"/>
        <w:jc w:val="both"/>
      </w:pPr>
      <w:r w:rsidRPr="00A379BA">
        <w:t>2.19.5. надлежащее информирование заявителя о порядке предоставления государственной услуги при личном контакте с заявителем, посредством почтовой и телефонной связи, электронной почты или Единого портала, Регионального портала.</w:t>
      </w:r>
    </w:p>
    <w:p w:rsidR="008F47F1" w:rsidRPr="00A379BA" w:rsidRDefault="00A379BA">
      <w:pPr>
        <w:pStyle w:val="ConsPlusNormal0"/>
        <w:jc w:val="both"/>
      </w:pPr>
      <w:r w:rsidRPr="00A379BA">
        <w:t>(</w:t>
      </w:r>
      <w:proofErr w:type="spellStart"/>
      <w:r w:rsidRPr="00A379BA">
        <w:t>пп</w:t>
      </w:r>
      <w:proofErr w:type="spellEnd"/>
      <w:r w:rsidRPr="00A379BA">
        <w:t xml:space="preserve">. 2.19.5 в ред. </w:t>
      </w:r>
      <w:hyperlink r:id="rId105"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Приказа</w:t>
        </w:r>
      </w:hyperlink>
      <w:r w:rsidRPr="00A379BA">
        <w:t xml:space="preserve"> Минтруда Пензенской обл. от 09.01.2023 N 18-2)</w:t>
      </w:r>
    </w:p>
    <w:p w:rsidR="008F47F1" w:rsidRPr="00A379BA" w:rsidRDefault="00A379BA">
      <w:pPr>
        <w:pStyle w:val="ConsPlusNormal0"/>
        <w:spacing w:before="200"/>
        <w:ind w:firstLine="540"/>
        <w:jc w:val="both"/>
      </w:pPr>
      <w:r w:rsidRPr="00A379BA">
        <w:t xml:space="preserve">2.19.6. надлежащее информирование заявителя о ходе предоставления государственной услуги при </w:t>
      </w:r>
      <w:r w:rsidRPr="00A379BA">
        <w:lastRenderedPageBreak/>
        <w:t>личном контакте с заявителем, посредством почтовой и телефонной связи, электронной почты или Единого портала (в случае наличия технической возможности), Регионального портала.</w:t>
      </w:r>
    </w:p>
    <w:p w:rsidR="008F47F1" w:rsidRPr="00A379BA" w:rsidRDefault="00A379BA">
      <w:pPr>
        <w:pStyle w:val="ConsPlusNormal0"/>
        <w:jc w:val="both"/>
      </w:pPr>
      <w:r w:rsidRPr="00A379BA">
        <w:t>(</w:t>
      </w:r>
      <w:proofErr w:type="spellStart"/>
      <w:r w:rsidRPr="00A379BA">
        <w:t>пп</w:t>
      </w:r>
      <w:proofErr w:type="spellEnd"/>
      <w:r w:rsidRPr="00A379BA">
        <w:t xml:space="preserve">. 2.19.6 </w:t>
      </w:r>
      <w:proofErr w:type="gramStart"/>
      <w:r w:rsidRPr="00A379BA">
        <w:t>введен</w:t>
      </w:r>
      <w:proofErr w:type="gramEnd"/>
      <w:r w:rsidRPr="00A379BA">
        <w:t xml:space="preserve"> </w:t>
      </w:r>
      <w:hyperlink r:id="rId106"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Приказом</w:t>
        </w:r>
      </w:hyperlink>
      <w:r w:rsidRPr="00A379BA">
        <w:t xml:space="preserve"> Минтруда Пензенской обл. от 09.01.2023 N 18-2)</w:t>
      </w:r>
    </w:p>
    <w:p w:rsidR="008F47F1" w:rsidRPr="00A379BA" w:rsidRDefault="00A379BA">
      <w:pPr>
        <w:pStyle w:val="ConsPlusNormal0"/>
        <w:spacing w:before="200"/>
        <w:ind w:firstLine="540"/>
        <w:jc w:val="both"/>
      </w:pPr>
      <w:r w:rsidRPr="00A379BA">
        <w:t>2.20. Иные требования,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w:t>
      </w:r>
    </w:p>
    <w:p w:rsidR="008F47F1" w:rsidRPr="00A379BA" w:rsidRDefault="00A379BA">
      <w:pPr>
        <w:pStyle w:val="ConsPlusNormal0"/>
        <w:spacing w:before="200"/>
        <w:ind w:firstLine="540"/>
        <w:jc w:val="both"/>
      </w:pPr>
      <w:r w:rsidRPr="00A379BA">
        <w:t xml:space="preserve">2.20.1. в случае подачи заявления и документов, указанных в </w:t>
      </w:r>
      <w:hyperlink w:anchor="P118" w:tooltip="2.6. Перечень документов, необходимых для предоставления государственной услуги:">
        <w:r w:rsidRPr="00A379BA">
          <w:rPr>
            <w:color w:val="0000FF"/>
          </w:rPr>
          <w:t>пунктах 2.6</w:t>
        </w:r>
      </w:hyperlink>
      <w:r w:rsidRPr="00A379BA">
        <w:t xml:space="preserve">, </w:t>
      </w:r>
      <w:hyperlink w:anchor="P138" w:tooltip="2.9. Члены семей нанимателей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щие военную службу по призыву в Вооруженных Силах Российской Федерации, други">
        <w:r w:rsidRPr="00A379BA">
          <w:rPr>
            <w:color w:val="0000FF"/>
          </w:rPr>
          <w:t>2.9 раздела II</w:t>
        </w:r>
      </w:hyperlink>
      <w:r w:rsidRPr="00A379BA">
        <w:t xml:space="preserve"> Регламента, в МФЦ или через Единый портал (в случае наличия технической возможности), Региональный портал, непосредственное предоставление государственной услуги осуществляется уполномоченным органом;</w:t>
      </w:r>
    </w:p>
    <w:p w:rsidR="008F47F1" w:rsidRPr="00A379BA" w:rsidRDefault="00A379BA">
      <w:pPr>
        <w:pStyle w:val="ConsPlusNormal0"/>
        <w:jc w:val="both"/>
      </w:pPr>
      <w:r w:rsidRPr="00A379BA">
        <w:t xml:space="preserve">(в ред. Приказов Минтруда Пензенской обл. от 01.02.2016 </w:t>
      </w:r>
      <w:hyperlink r:id="rId107" w:tooltip="Приказ Минтруда Пензенской обл. от 01.02.2016 N 17-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н">
        <w:r w:rsidRPr="00A379BA">
          <w:rPr>
            <w:color w:val="0000FF"/>
          </w:rPr>
          <w:t>N 17-ОС</w:t>
        </w:r>
      </w:hyperlink>
      <w:r w:rsidRPr="00A379BA">
        <w:t xml:space="preserve">, от 09.01.2023 </w:t>
      </w:r>
      <w:hyperlink r:id="rId108"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N 18-2</w:t>
        </w:r>
      </w:hyperlink>
      <w:r w:rsidRPr="00A379BA">
        <w:t>)</w:t>
      </w:r>
    </w:p>
    <w:p w:rsidR="008F47F1" w:rsidRPr="00A379BA" w:rsidRDefault="00A379BA">
      <w:pPr>
        <w:pStyle w:val="ConsPlusNormal0"/>
        <w:spacing w:before="200"/>
        <w:ind w:firstLine="540"/>
        <w:jc w:val="both"/>
      </w:pPr>
      <w:r w:rsidRPr="00A379BA">
        <w:t>2.20.2. если иное не установлено соглашением о взаимодействии, заключенным между органом, предоставляющим государственную услугу, и МФЦ, последний осуществляет прием документов и их передачу в уполномоченный орган в день их приема.</w:t>
      </w:r>
    </w:p>
    <w:p w:rsidR="008F47F1" w:rsidRPr="00A379BA" w:rsidRDefault="00A379BA">
      <w:pPr>
        <w:pStyle w:val="ConsPlusNormal0"/>
        <w:spacing w:before="200"/>
        <w:ind w:firstLine="540"/>
        <w:jc w:val="both"/>
      </w:pPr>
      <w:r w:rsidRPr="00A379BA">
        <w:t>2.20.3. при предоставлении государственной услуги в электронной форме посредством Единого портала (в случае наличия технической возможности), Регионального портала заявителю обеспечивается:</w:t>
      </w:r>
    </w:p>
    <w:p w:rsidR="008F47F1" w:rsidRPr="00A379BA" w:rsidRDefault="00A379BA">
      <w:pPr>
        <w:pStyle w:val="ConsPlusNormal0"/>
        <w:jc w:val="both"/>
      </w:pPr>
      <w:r w:rsidRPr="00A379BA">
        <w:t xml:space="preserve">(в ред. </w:t>
      </w:r>
      <w:hyperlink r:id="rId109"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Приказа</w:t>
        </w:r>
      </w:hyperlink>
      <w:r w:rsidRPr="00A379BA">
        <w:t xml:space="preserve"> Минтруда Пензенской обл. от 09.01.2023 N 18-2)</w:t>
      </w:r>
    </w:p>
    <w:p w:rsidR="008F47F1" w:rsidRPr="00A379BA" w:rsidRDefault="00A379BA">
      <w:pPr>
        <w:pStyle w:val="ConsPlusNormal0"/>
        <w:spacing w:before="200"/>
        <w:ind w:firstLine="540"/>
        <w:jc w:val="both"/>
      </w:pPr>
      <w:r w:rsidRPr="00A379BA">
        <w:t>- получение информации о порядке и сроках предоставления услуги;</w:t>
      </w:r>
    </w:p>
    <w:p w:rsidR="008F47F1" w:rsidRPr="00A379BA" w:rsidRDefault="00A379BA">
      <w:pPr>
        <w:pStyle w:val="ConsPlusNormal0"/>
        <w:spacing w:before="200"/>
        <w:ind w:firstLine="540"/>
        <w:jc w:val="both"/>
      </w:pPr>
      <w:r w:rsidRPr="00A379BA">
        <w:t>- запись на прием в уполномоченный орган, МФЦ для подачи заявления и документов;</w:t>
      </w:r>
    </w:p>
    <w:p w:rsidR="008F47F1" w:rsidRPr="00A379BA" w:rsidRDefault="00A379BA">
      <w:pPr>
        <w:pStyle w:val="ConsPlusNormal0"/>
        <w:spacing w:before="200"/>
        <w:ind w:firstLine="540"/>
        <w:jc w:val="both"/>
      </w:pPr>
      <w:r w:rsidRPr="00A379BA">
        <w:t>- формирование заявления о предоставлении государственной услуги;</w:t>
      </w:r>
    </w:p>
    <w:p w:rsidR="008F47F1" w:rsidRPr="00A379BA" w:rsidRDefault="00A379BA">
      <w:pPr>
        <w:pStyle w:val="ConsPlusNormal0"/>
        <w:spacing w:before="200"/>
        <w:ind w:firstLine="540"/>
        <w:jc w:val="both"/>
      </w:pPr>
      <w:r w:rsidRPr="00A379BA">
        <w:t>- прием и регистрация заявления и иных документов, необходимых для предоставления услуги;</w:t>
      </w:r>
    </w:p>
    <w:p w:rsidR="008F47F1" w:rsidRPr="00A379BA" w:rsidRDefault="00A379BA">
      <w:pPr>
        <w:pStyle w:val="ConsPlusNormal0"/>
        <w:spacing w:before="200"/>
        <w:ind w:firstLine="540"/>
        <w:jc w:val="both"/>
      </w:pPr>
      <w:r w:rsidRPr="00A379BA">
        <w:t>- получение результата предоставления услуги;</w:t>
      </w:r>
    </w:p>
    <w:p w:rsidR="008F47F1" w:rsidRPr="00A379BA" w:rsidRDefault="00A379BA">
      <w:pPr>
        <w:pStyle w:val="ConsPlusNormal0"/>
        <w:spacing w:before="200"/>
        <w:ind w:firstLine="540"/>
        <w:jc w:val="both"/>
      </w:pPr>
      <w:r w:rsidRPr="00A379BA">
        <w:t>- получение сведений о ходе выполнения заявления;</w:t>
      </w:r>
    </w:p>
    <w:p w:rsidR="008F47F1" w:rsidRPr="00A379BA" w:rsidRDefault="00A379BA">
      <w:pPr>
        <w:pStyle w:val="ConsPlusNormal0"/>
        <w:spacing w:before="200"/>
        <w:ind w:firstLine="540"/>
        <w:jc w:val="both"/>
      </w:pPr>
      <w:r w:rsidRPr="00A379BA">
        <w:t>- осуществление оценки качества предоставления услуги;</w:t>
      </w:r>
    </w:p>
    <w:p w:rsidR="008F47F1" w:rsidRPr="00A379BA" w:rsidRDefault="00A379BA">
      <w:pPr>
        <w:pStyle w:val="ConsPlusNormal0"/>
        <w:spacing w:before="200"/>
        <w:ind w:firstLine="540"/>
        <w:jc w:val="both"/>
      </w:pPr>
      <w:r w:rsidRPr="00A379BA">
        <w:t>- досудебное (внесудебное) обжалование решений и действий (бездействия) Министерства, должностных лиц и государственных служащих Министерства.</w:t>
      </w:r>
    </w:p>
    <w:p w:rsidR="008F47F1" w:rsidRPr="00A379BA" w:rsidRDefault="00A379BA">
      <w:pPr>
        <w:pStyle w:val="ConsPlusNormal0"/>
        <w:jc w:val="both"/>
      </w:pPr>
      <w:r w:rsidRPr="00A379BA">
        <w:t>(</w:t>
      </w:r>
      <w:proofErr w:type="spellStart"/>
      <w:r w:rsidRPr="00A379BA">
        <w:t>пп</w:t>
      </w:r>
      <w:proofErr w:type="spellEnd"/>
      <w:r w:rsidRPr="00A379BA">
        <w:t xml:space="preserve">. 2.20.3 </w:t>
      </w:r>
      <w:proofErr w:type="gramStart"/>
      <w:r w:rsidRPr="00A379BA">
        <w:t>введен</w:t>
      </w:r>
      <w:proofErr w:type="gramEnd"/>
      <w:r w:rsidRPr="00A379BA">
        <w:t xml:space="preserve"> </w:t>
      </w:r>
      <w:hyperlink r:id="rId110" w:tooltip="Приказ Минтруда Пензенской обл. от 25.02.2019 N 93-ОС &quot;О внесении изменений в приказ Министерства труда, социальной защиты и демографии Пензенской области от 10.10.2013 N 532-ОС (с последующими изменениями)&quot; {КонсультантПлюс}">
        <w:r w:rsidRPr="00A379BA">
          <w:rPr>
            <w:color w:val="0000FF"/>
          </w:rPr>
          <w:t>Приказом</w:t>
        </w:r>
      </w:hyperlink>
      <w:r w:rsidRPr="00A379BA">
        <w:t xml:space="preserve"> Минтруда Пензенской обл. от 25.02.2019 N 93-ОС)</w:t>
      </w:r>
    </w:p>
    <w:p w:rsidR="008F47F1" w:rsidRPr="00A379BA" w:rsidRDefault="00A379BA">
      <w:pPr>
        <w:pStyle w:val="ConsPlusNormal0"/>
        <w:spacing w:before="200"/>
        <w:ind w:firstLine="540"/>
        <w:jc w:val="both"/>
      </w:pPr>
      <w:r w:rsidRPr="00A379BA">
        <w:t>2.20.4. заявитель имеет возможность получения информации о ходе выполнения заявления.</w:t>
      </w:r>
    </w:p>
    <w:p w:rsidR="008F47F1" w:rsidRPr="00A379BA" w:rsidRDefault="00A379BA">
      <w:pPr>
        <w:pStyle w:val="ConsPlusNormal0"/>
        <w:spacing w:before="200"/>
        <w:ind w:firstLine="540"/>
        <w:jc w:val="both"/>
      </w:pPr>
      <w:r w:rsidRPr="00A379BA">
        <w:t>Информация о ходе выполнения заявления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(в случае наличия технической возможности), Регионального портала по выбору заявителя.</w:t>
      </w:r>
    </w:p>
    <w:p w:rsidR="008F47F1" w:rsidRPr="00A379BA" w:rsidRDefault="00A379BA">
      <w:pPr>
        <w:pStyle w:val="ConsPlusNormal0"/>
        <w:jc w:val="both"/>
      </w:pPr>
      <w:r w:rsidRPr="00A379BA">
        <w:t xml:space="preserve">(в ред. </w:t>
      </w:r>
      <w:hyperlink r:id="rId111"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Приказа</w:t>
        </w:r>
      </w:hyperlink>
      <w:r w:rsidRPr="00A379BA">
        <w:t xml:space="preserve"> Минтруда Пензенской обл. от 09.01.2023 N 18-2)</w:t>
      </w:r>
    </w:p>
    <w:p w:rsidR="008F47F1" w:rsidRPr="00A379BA" w:rsidRDefault="00A379BA">
      <w:pPr>
        <w:pStyle w:val="ConsPlusNormal0"/>
        <w:jc w:val="both"/>
      </w:pPr>
      <w:r w:rsidRPr="00A379BA">
        <w:t>(</w:t>
      </w:r>
      <w:proofErr w:type="spellStart"/>
      <w:r w:rsidRPr="00A379BA">
        <w:t>пп</w:t>
      </w:r>
      <w:proofErr w:type="spellEnd"/>
      <w:r w:rsidRPr="00A379BA">
        <w:t xml:space="preserve">. 2.20.4 </w:t>
      </w:r>
      <w:proofErr w:type="gramStart"/>
      <w:r w:rsidRPr="00A379BA">
        <w:t>введен</w:t>
      </w:r>
      <w:proofErr w:type="gramEnd"/>
      <w:r w:rsidRPr="00A379BA">
        <w:t xml:space="preserve"> </w:t>
      </w:r>
      <w:hyperlink r:id="rId112" w:tooltip="Приказ Минтруда Пензенской обл. от 25.02.2019 N 93-ОС &quot;О внесении изменений в приказ Министерства труда, социальной защиты и демографии Пензенской области от 10.10.2013 N 532-ОС (с последующими изменениями)&quot; {КонсультантПлюс}">
        <w:r w:rsidRPr="00A379BA">
          <w:rPr>
            <w:color w:val="0000FF"/>
          </w:rPr>
          <w:t>Приказом</w:t>
        </w:r>
      </w:hyperlink>
      <w:r w:rsidRPr="00A379BA">
        <w:t xml:space="preserve"> Минтруда Пензенской обл. от 25.02.2019 N 93-ОС)</w:t>
      </w:r>
    </w:p>
    <w:p w:rsidR="008F47F1" w:rsidRPr="00A379BA" w:rsidRDefault="00A379BA">
      <w:pPr>
        <w:pStyle w:val="ConsPlusNormal0"/>
        <w:spacing w:before="200"/>
        <w:ind w:firstLine="540"/>
        <w:jc w:val="both"/>
      </w:pPr>
      <w:r w:rsidRPr="00A379BA">
        <w:t xml:space="preserve">2.20.5. </w:t>
      </w:r>
      <w:proofErr w:type="gramStart"/>
      <w:r w:rsidRPr="00A379BA">
        <w:t>Заявитель вправе оценить качество предоставления государственной услуги на всех стадиях ее предоставления (получение информации о порядке и сроках предоставления государственной услуги; запись на прием в уполномоченный орган или МФЦ для подачи запроса о предоставлении услуги; формирование запроса о предоставлении государственной услуги; прием и регистрация запроса и иных документов, необходимых для предоставления государственной услуги;</w:t>
      </w:r>
      <w:proofErr w:type="gramEnd"/>
      <w:r w:rsidRPr="00A379BA">
        <w:t xml:space="preserve"> получение результата предоставления государственной услуги; получение сведений о ходе выполнения запроса о предоставлении государственной услуги; осуществление оценки качества предоставления государственной услуги; досудебное (внесудебное) обжалование решений и действий (бездействия) Министерства, уполномоченного органа, должностных лиц, служащих уполномоченных органов, должностных лиц и государственных служащих Министерства) непосредственно после ее получения посредством заполнения опросной формы, размещенной в личном кабинете заявителя на Едином портале (в случае наличия технической возможности), Региональном портале.</w:t>
      </w:r>
    </w:p>
    <w:p w:rsidR="008F47F1" w:rsidRPr="00A379BA" w:rsidRDefault="00A379BA">
      <w:pPr>
        <w:pStyle w:val="ConsPlusNormal0"/>
        <w:jc w:val="both"/>
      </w:pPr>
      <w:r w:rsidRPr="00A379BA">
        <w:lastRenderedPageBreak/>
        <w:t>(</w:t>
      </w:r>
      <w:proofErr w:type="gramStart"/>
      <w:r w:rsidRPr="00A379BA">
        <w:t>в</w:t>
      </w:r>
      <w:proofErr w:type="gramEnd"/>
      <w:r w:rsidRPr="00A379BA">
        <w:t xml:space="preserve"> ред. </w:t>
      </w:r>
      <w:hyperlink r:id="rId113"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Приказа</w:t>
        </w:r>
      </w:hyperlink>
      <w:r w:rsidRPr="00A379BA">
        <w:t xml:space="preserve"> Минтруда Пензенской обл. от 09.01.2023 N 18-2)</w:t>
      </w:r>
    </w:p>
    <w:p w:rsidR="008F47F1" w:rsidRPr="00A379BA" w:rsidRDefault="00A379BA">
      <w:pPr>
        <w:pStyle w:val="ConsPlusNormal0"/>
        <w:spacing w:before="200"/>
        <w:ind w:firstLine="540"/>
        <w:jc w:val="both"/>
      </w:pPr>
      <w:proofErr w:type="gramStart"/>
      <w:r w:rsidRPr="00A379BA">
        <w:t>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время ожидания ответа на подачу заявления; время предоставления государственной услуги; удобство процедур предоставления государственной услуги, включая процедуры записи на прием, подачи заявления, информирования заявителя о ходе предоставления государственной услуги, а также получения результата предоставления государственной услуги.</w:t>
      </w:r>
      <w:proofErr w:type="gramEnd"/>
    </w:p>
    <w:p w:rsidR="008F47F1" w:rsidRPr="00A379BA" w:rsidRDefault="00A379BA">
      <w:pPr>
        <w:pStyle w:val="ConsPlusNormal0"/>
        <w:spacing w:before="200"/>
        <w:ind w:firstLine="540"/>
        <w:jc w:val="both"/>
      </w:pPr>
      <w:r w:rsidRPr="00A379BA">
        <w:t>Заявителю после успешного заполнения опросной формы оценки на Едином портале (в случае наличия технической возможности), Региональном портале на адрес электронной почты поступает уведомление о сохраненной оценке со ссылкой на просмотр статистики по данной услуге.</w:t>
      </w:r>
    </w:p>
    <w:p w:rsidR="008F47F1" w:rsidRPr="00A379BA" w:rsidRDefault="00A379BA">
      <w:pPr>
        <w:pStyle w:val="ConsPlusNormal0"/>
        <w:jc w:val="both"/>
      </w:pPr>
      <w:r w:rsidRPr="00A379BA">
        <w:t xml:space="preserve">(в ред. </w:t>
      </w:r>
      <w:hyperlink r:id="rId114"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Приказа</w:t>
        </w:r>
      </w:hyperlink>
      <w:r w:rsidRPr="00A379BA">
        <w:t xml:space="preserve"> Минтруда Пензенской обл. от 09.01.2023 N 18-2)</w:t>
      </w:r>
    </w:p>
    <w:p w:rsidR="008F47F1" w:rsidRPr="00A379BA" w:rsidRDefault="00A379BA">
      <w:pPr>
        <w:pStyle w:val="ConsPlusNormal0"/>
        <w:spacing w:before="200"/>
        <w:ind w:firstLine="540"/>
        <w:jc w:val="both"/>
      </w:pPr>
      <w:r w:rsidRPr="00A379BA">
        <w:t>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w:t>
      </w:r>
    </w:p>
    <w:p w:rsidR="008F47F1" w:rsidRPr="00A379BA" w:rsidRDefault="00A379BA">
      <w:pPr>
        <w:pStyle w:val="ConsPlusNormal0"/>
        <w:jc w:val="both"/>
      </w:pPr>
      <w:r w:rsidRPr="00A379BA">
        <w:t>(</w:t>
      </w:r>
      <w:proofErr w:type="spellStart"/>
      <w:r w:rsidRPr="00A379BA">
        <w:t>пп</w:t>
      </w:r>
      <w:proofErr w:type="spellEnd"/>
      <w:r w:rsidRPr="00A379BA">
        <w:t xml:space="preserve">. 2.20.5 в ред. </w:t>
      </w:r>
      <w:hyperlink r:id="rId115" w:tooltip="Приказ Минтруда Пензенской обл. от 07.10.2019 N 460-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
        <w:r w:rsidRPr="00A379BA">
          <w:rPr>
            <w:color w:val="0000FF"/>
          </w:rPr>
          <w:t>Приказа</w:t>
        </w:r>
      </w:hyperlink>
      <w:r w:rsidRPr="00A379BA">
        <w:t xml:space="preserve"> Минтруда Пензенской обл. от 07.10.2019 N 460-ОС)</w:t>
      </w:r>
    </w:p>
    <w:p w:rsidR="008F47F1" w:rsidRPr="00A379BA" w:rsidRDefault="00A379BA">
      <w:pPr>
        <w:pStyle w:val="ConsPlusNormal0"/>
        <w:spacing w:before="200"/>
        <w:ind w:firstLine="540"/>
        <w:jc w:val="both"/>
      </w:pPr>
      <w:r w:rsidRPr="00A379BA">
        <w:t>2.20.6. Сведения о ходе предоставления услуги, результаты предоставления услуги направляются для размещения в личный кабинет на Едином портале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rsidR="008F47F1" w:rsidRPr="00A379BA" w:rsidRDefault="00A379BA">
      <w:pPr>
        <w:pStyle w:val="ConsPlusNormal0"/>
        <w:jc w:val="both"/>
      </w:pPr>
      <w:r w:rsidRPr="00A379BA">
        <w:t>(</w:t>
      </w:r>
      <w:proofErr w:type="spellStart"/>
      <w:r w:rsidRPr="00A379BA">
        <w:t>пп</w:t>
      </w:r>
      <w:proofErr w:type="spellEnd"/>
      <w:r w:rsidRPr="00A379BA">
        <w:t xml:space="preserve">. 2.20.6 </w:t>
      </w:r>
      <w:proofErr w:type="gramStart"/>
      <w:r w:rsidRPr="00A379BA">
        <w:t>введен</w:t>
      </w:r>
      <w:proofErr w:type="gramEnd"/>
      <w:r w:rsidRPr="00A379BA">
        <w:t xml:space="preserve"> </w:t>
      </w:r>
      <w:hyperlink r:id="rId116" w:tooltip="Приказ Минтруда Пензенской обл. от 12.08.2022 N 734-ОС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Приказом</w:t>
        </w:r>
      </w:hyperlink>
      <w:r w:rsidRPr="00A379BA">
        <w:t xml:space="preserve"> Минтруда Пензенской обл. от 12.08.2022 N 734-ОС; в ред. </w:t>
      </w:r>
      <w:hyperlink r:id="rId117"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Приказа</w:t>
        </w:r>
      </w:hyperlink>
      <w:r w:rsidRPr="00A379BA">
        <w:t xml:space="preserve"> Минтруда Пензенской обл. от 09.01.2023 N 18-2)</w:t>
      </w:r>
    </w:p>
    <w:p w:rsidR="008F47F1" w:rsidRPr="00A379BA" w:rsidRDefault="008F47F1">
      <w:pPr>
        <w:pStyle w:val="ConsPlusNormal0"/>
        <w:jc w:val="both"/>
      </w:pPr>
    </w:p>
    <w:p w:rsidR="008F47F1" w:rsidRPr="00A379BA" w:rsidRDefault="00A379BA">
      <w:pPr>
        <w:pStyle w:val="ConsPlusTitle0"/>
        <w:jc w:val="center"/>
        <w:outlineLvl w:val="1"/>
      </w:pPr>
      <w:r w:rsidRPr="00A379BA">
        <w:t>III. Состав, последовательность и сроки выполнения</w:t>
      </w:r>
    </w:p>
    <w:p w:rsidR="008F47F1" w:rsidRPr="00A379BA" w:rsidRDefault="00A379BA">
      <w:pPr>
        <w:pStyle w:val="ConsPlusTitle0"/>
        <w:jc w:val="center"/>
      </w:pPr>
      <w:r w:rsidRPr="00A379BA">
        <w:t>административных процедур (действий), требования к порядку</w:t>
      </w:r>
    </w:p>
    <w:p w:rsidR="008F47F1" w:rsidRPr="00A379BA" w:rsidRDefault="00A379BA">
      <w:pPr>
        <w:pStyle w:val="ConsPlusTitle0"/>
        <w:jc w:val="center"/>
      </w:pPr>
      <w:r w:rsidRPr="00A379BA">
        <w:t>их выполнения, в том числе особенности выполнения</w:t>
      </w:r>
    </w:p>
    <w:p w:rsidR="008F47F1" w:rsidRPr="00A379BA" w:rsidRDefault="00A379BA">
      <w:pPr>
        <w:pStyle w:val="ConsPlusTitle0"/>
        <w:jc w:val="center"/>
      </w:pPr>
      <w:r w:rsidRPr="00A379BA">
        <w:t>административных процедур (действий) в электронной форме,</w:t>
      </w:r>
    </w:p>
    <w:p w:rsidR="008F47F1" w:rsidRPr="00A379BA" w:rsidRDefault="00A379BA">
      <w:pPr>
        <w:pStyle w:val="ConsPlusTitle0"/>
        <w:jc w:val="center"/>
      </w:pPr>
      <w:r w:rsidRPr="00A379BA">
        <w:t xml:space="preserve">в том числе с использованием системы </w:t>
      </w:r>
      <w:proofErr w:type="gramStart"/>
      <w:r w:rsidRPr="00A379BA">
        <w:t>межведомственного</w:t>
      </w:r>
      <w:proofErr w:type="gramEnd"/>
    </w:p>
    <w:p w:rsidR="008F47F1" w:rsidRPr="00A379BA" w:rsidRDefault="00A379BA">
      <w:pPr>
        <w:pStyle w:val="ConsPlusTitle0"/>
        <w:jc w:val="center"/>
      </w:pPr>
      <w:r w:rsidRPr="00A379BA">
        <w:t>электронного взаимодействия, а также особенности</w:t>
      </w:r>
    </w:p>
    <w:p w:rsidR="008F47F1" w:rsidRPr="00A379BA" w:rsidRDefault="00A379BA">
      <w:pPr>
        <w:pStyle w:val="ConsPlusTitle0"/>
        <w:jc w:val="center"/>
      </w:pPr>
      <w:r w:rsidRPr="00A379BA">
        <w:t>выполнения административных процедур в МФЦ</w:t>
      </w:r>
    </w:p>
    <w:p w:rsidR="008F47F1" w:rsidRPr="00A379BA" w:rsidRDefault="00A379BA">
      <w:pPr>
        <w:pStyle w:val="ConsPlusNormal0"/>
        <w:jc w:val="center"/>
      </w:pPr>
      <w:proofErr w:type="gramStart"/>
      <w:r w:rsidRPr="00A379BA">
        <w:t xml:space="preserve">(в ред. </w:t>
      </w:r>
      <w:hyperlink r:id="rId118" w:tooltip="Приказ Минтруда Пензенской обл. от 01.02.2016 N 17-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н">
        <w:r w:rsidRPr="00A379BA">
          <w:rPr>
            <w:color w:val="0000FF"/>
          </w:rPr>
          <w:t>Приказа</w:t>
        </w:r>
      </w:hyperlink>
      <w:r w:rsidRPr="00A379BA">
        <w:t xml:space="preserve"> Минтруда Пензенской обл.</w:t>
      </w:r>
      <w:proofErr w:type="gramEnd"/>
    </w:p>
    <w:p w:rsidR="008F47F1" w:rsidRPr="00A379BA" w:rsidRDefault="00A379BA">
      <w:pPr>
        <w:pStyle w:val="ConsPlusNormal0"/>
        <w:jc w:val="center"/>
      </w:pPr>
      <w:r w:rsidRPr="00A379BA">
        <w:t>от 01.02.2016 N 17-ОС)</w:t>
      </w:r>
    </w:p>
    <w:p w:rsidR="008F47F1" w:rsidRPr="00A379BA" w:rsidRDefault="008F47F1">
      <w:pPr>
        <w:pStyle w:val="ConsPlusNormal0"/>
        <w:jc w:val="both"/>
      </w:pPr>
    </w:p>
    <w:p w:rsidR="008F47F1" w:rsidRPr="00A379BA" w:rsidRDefault="00A379BA">
      <w:pPr>
        <w:pStyle w:val="ConsPlusNormal0"/>
        <w:ind w:firstLine="540"/>
        <w:jc w:val="both"/>
      </w:pPr>
      <w:r w:rsidRPr="00A379BA">
        <w:t>3.1. Предоставление государственной услуги включает в себя следующие административные процедуры:</w:t>
      </w:r>
    </w:p>
    <w:p w:rsidR="008F47F1" w:rsidRPr="00A379BA" w:rsidRDefault="00A379BA">
      <w:pPr>
        <w:pStyle w:val="ConsPlusNormal0"/>
        <w:spacing w:before="200"/>
        <w:ind w:firstLine="540"/>
        <w:jc w:val="both"/>
      </w:pPr>
      <w:r w:rsidRPr="00A379BA">
        <w:t>3.1.1. прием и регистрация уполномоченным органом (МФЦ) заявления и документов для предоставления государственной услуги;</w:t>
      </w:r>
    </w:p>
    <w:p w:rsidR="008F47F1" w:rsidRPr="00A379BA" w:rsidRDefault="00A379BA">
      <w:pPr>
        <w:pStyle w:val="ConsPlusNormal0"/>
        <w:spacing w:before="200"/>
        <w:ind w:firstLine="540"/>
        <w:jc w:val="both"/>
      </w:pPr>
      <w:r w:rsidRPr="00A379BA">
        <w:t xml:space="preserve">3.1.2. проверка уполномоченным органом (МФЦ) правильности оформления заявления и </w:t>
      </w:r>
      <w:proofErr w:type="gramStart"/>
      <w:r w:rsidRPr="00A379BA">
        <w:t>полноты</w:t>
      </w:r>
      <w:proofErr w:type="gramEnd"/>
      <w:r w:rsidRPr="00A379BA">
        <w:t xml:space="preserve"> прилагаемых к нему документов, истребование в рамках межведомственного информационного взаимодействия сведений, необходимых для определения права на получение субсидии;</w:t>
      </w:r>
    </w:p>
    <w:p w:rsidR="008F47F1" w:rsidRPr="00A379BA" w:rsidRDefault="00A379BA">
      <w:pPr>
        <w:pStyle w:val="ConsPlusNormal0"/>
        <w:jc w:val="both"/>
      </w:pPr>
      <w:r w:rsidRPr="00A379BA">
        <w:t xml:space="preserve">(в ред. </w:t>
      </w:r>
      <w:hyperlink r:id="rId119" w:tooltip="Приказ Минтруда Пензенской обл. от 29.05.2020 N 208-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
        <w:r w:rsidRPr="00A379BA">
          <w:rPr>
            <w:color w:val="0000FF"/>
          </w:rPr>
          <w:t>Приказа</w:t>
        </w:r>
      </w:hyperlink>
      <w:r w:rsidRPr="00A379BA">
        <w:t xml:space="preserve"> Минтруда Пензенской обл. от 29.05.2020 N 208-ОС)</w:t>
      </w:r>
    </w:p>
    <w:p w:rsidR="008F47F1" w:rsidRPr="00A379BA" w:rsidRDefault="00A379BA">
      <w:pPr>
        <w:pStyle w:val="ConsPlusNormal0"/>
        <w:spacing w:before="200"/>
        <w:ind w:firstLine="540"/>
        <w:jc w:val="both"/>
      </w:pPr>
      <w:r w:rsidRPr="00A379BA">
        <w:t>3.1.3. рассмотрение уполномоченным органом документов для установления права на получение государственной услуги, принятие решения о предоставлении субсидии либо об отказе в предоставлении государственной услуги и уведомление заявителя о принятом решении;</w:t>
      </w:r>
    </w:p>
    <w:p w:rsidR="008F47F1" w:rsidRPr="00A379BA" w:rsidRDefault="00A379BA">
      <w:pPr>
        <w:pStyle w:val="ConsPlusNormal0"/>
        <w:spacing w:before="200"/>
        <w:ind w:firstLine="540"/>
        <w:jc w:val="both"/>
      </w:pPr>
      <w:r w:rsidRPr="00A379BA">
        <w:t>3.1.4. предоставление уполномоченным органом субсидии в установленных размерах.</w:t>
      </w:r>
    </w:p>
    <w:p w:rsidR="008F47F1" w:rsidRPr="00A379BA" w:rsidRDefault="00A379BA">
      <w:pPr>
        <w:pStyle w:val="ConsPlusNormal0"/>
        <w:spacing w:before="200"/>
        <w:ind w:firstLine="540"/>
        <w:jc w:val="both"/>
      </w:pPr>
      <w:r w:rsidRPr="00A379BA">
        <w:t xml:space="preserve">Абзац утратил силу. - </w:t>
      </w:r>
      <w:hyperlink r:id="rId120" w:tooltip="Приказ Минтруда Пензенской обл. от 25.02.2019 N 93-ОС &quot;О внесении изменений в приказ Министерства труда, социальной защиты и демографии Пензенской области от 10.10.2013 N 532-ОС (с последующими изменениями)&quot; {КонсультантПлюс}">
        <w:r w:rsidRPr="00A379BA">
          <w:rPr>
            <w:color w:val="0000FF"/>
          </w:rPr>
          <w:t>Приказ</w:t>
        </w:r>
      </w:hyperlink>
      <w:r w:rsidRPr="00A379BA">
        <w:t xml:space="preserve"> Минтруда Пензенской обл. от 25.02.2019 N 93-ОС.</w:t>
      </w:r>
    </w:p>
    <w:p w:rsidR="008F47F1" w:rsidRPr="00A379BA" w:rsidRDefault="00A379BA">
      <w:pPr>
        <w:pStyle w:val="ConsPlusNormal0"/>
        <w:spacing w:before="200"/>
        <w:ind w:firstLine="540"/>
        <w:jc w:val="both"/>
      </w:pPr>
      <w:r w:rsidRPr="00A379BA">
        <w:t>3.1.5. исправление допущенных опечаток и ошибок в выданных в результате предоставления государственной услуги документах.</w:t>
      </w:r>
    </w:p>
    <w:p w:rsidR="008F47F1" w:rsidRPr="00A379BA" w:rsidRDefault="00A379BA">
      <w:pPr>
        <w:pStyle w:val="ConsPlusNormal0"/>
        <w:jc w:val="both"/>
      </w:pPr>
      <w:r w:rsidRPr="00A379BA">
        <w:t>(</w:t>
      </w:r>
      <w:proofErr w:type="spellStart"/>
      <w:r w:rsidRPr="00A379BA">
        <w:t>пп</w:t>
      </w:r>
      <w:proofErr w:type="spellEnd"/>
      <w:r w:rsidRPr="00A379BA">
        <w:t xml:space="preserve">. 3.1.5 </w:t>
      </w:r>
      <w:proofErr w:type="gramStart"/>
      <w:r w:rsidRPr="00A379BA">
        <w:t>введен</w:t>
      </w:r>
      <w:proofErr w:type="gramEnd"/>
      <w:r w:rsidRPr="00A379BA">
        <w:t xml:space="preserve"> </w:t>
      </w:r>
      <w:hyperlink r:id="rId121" w:tooltip="Приказ Минтруда Пензенской обл. от 25.02.2019 N 93-ОС &quot;О внесении изменений в приказ Министерства труда, социальной защиты и демографии Пензенской области от 10.10.2013 N 532-ОС (с последующими изменениями)&quot; {КонсультантПлюс}">
        <w:r w:rsidRPr="00A379BA">
          <w:rPr>
            <w:color w:val="0000FF"/>
          </w:rPr>
          <w:t>Приказом</w:t>
        </w:r>
      </w:hyperlink>
      <w:r w:rsidRPr="00A379BA">
        <w:t xml:space="preserve"> Минтруда Пензенской обл. от 25.02.2019 N 93-ОС)</w:t>
      </w:r>
    </w:p>
    <w:p w:rsidR="008F47F1" w:rsidRPr="00A379BA" w:rsidRDefault="00A379BA">
      <w:pPr>
        <w:pStyle w:val="ConsPlusNormal0"/>
        <w:spacing w:before="200"/>
        <w:ind w:firstLine="540"/>
        <w:jc w:val="both"/>
      </w:pPr>
      <w:bookmarkStart w:id="6" w:name="P283"/>
      <w:bookmarkEnd w:id="6"/>
      <w:r w:rsidRPr="00A379BA">
        <w:lastRenderedPageBreak/>
        <w:t>3.2. Прием и регистрация уполномоченным органом (МФЦ) заявления и документов для предоставления государственной услуги:</w:t>
      </w:r>
    </w:p>
    <w:p w:rsidR="008F47F1" w:rsidRPr="00A379BA" w:rsidRDefault="00A379BA">
      <w:pPr>
        <w:pStyle w:val="ConsPlusNormal0"/>
        <w:jc w:val="both"/>
      </w:pPr>
      <w:r w:rsidRPr="00A379BA">
        <w:t xml:space="preserve">(в ред. </w:t>
      </w:r>
      <w:hyperlink r:id="rId122" w:tooltip="Приказ Минтруда Пензенской обл. от 26.01.2018 N 25-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н">
        <w:r w:rsidRPr="00A379BA">
          <w:rPr>
            <w:color w:val="0000FF"/>
          </w:rPr>
          <w:t>Приказа</w:t>
        </w:r>
      </w:hyperlink>
      <w:r w:rsidRPr="00A379BA">
        <w:t xml:space="preserve"> Минтруда Пензенской обл. от 26.01.2018 N 25-ОС)</w:t>
      </w:r>
    </w:p>
    <w:p w:rsidR="008F47F1" w:rsidRPr="00A379BA" w:rsidRDefault="00A379BA">
      <w:pPr>
        <w:pStyle w:val="ConsPlusNormal0"/>
        <w:spacing w:before="200"/>
        <w:ind w:firstLine="540"/>
        <w:jc w:val="both"/>
      </w:pPr>
      <w:r w:rsidRPr="00A379BA">
        <w:t xml:space="preserve">3.2.1. основанием для начала административной процедуры является направление заявителем в уполномоченный орган (МФЦ) </w:t>
      </w:r>
      <w:hyperlink w:anchor="P522" w:tooltip="ЗАЯВЛЕНИЕ">
        <w:r w:rsidRPr="00A379BA">
          <w:rPr>
            <w:color w:val="0000FF"/>
          </w:rPr>
          <w:t>заявления</w:t>
        </w:r>
      </w:hyperlink>
      <w:r w:rsidRPr="00A379BA">
        <w:t xml:space="preserve"> по форме, приведенной в приложении N 1 к Регламенту, и документов, указанных в </w:t>
      </w:r>
      <w:hyperlink w:anchor="P118" w:tooltip="2.6. Перечень документов, необходимых для предоставления государственной услуги:">
        <w:r w:rsidRPr="00A379BA">
          <w:rPr>
            <w:color w:val="0000FF"/>
          </w:rPr>
          <w:t>пунктах 2.6</w:t>
        </w:r>
      </w:hyperlink>
      <w:r w:rsidRPr="00A379BA">
        <w:t xml:space="preserve">, </w:t>
      </w:r>
      <w:hyperlink w:anchor="P138" w:tooltip="2.9. Члены семей нанимателей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щие военную службу по призыву в Вооруженных Силах Российской Федерации, други">
        <w:r w:rsidRPr="00A379BA">
          <w:rPr>
            <w:color w:val="0000FF"/>
          </w:rPr>
          <w:t>2.9 раздела II</w:t>
        </w:r>
      </w:hyperlink>
      <w:r w:rsidRPr="00A379BA">
        <w:t xml:space="preserve"> Регламента;</w:t>
      </w:r>
    </w:p>
    <w:p w:rsidR="008F47F1" w:rsidRPr="00A379BA" w:rsidRDefault="00A379BA">
      <w:pPr>
        <w:pStyle w:val="ConsPlusNormal0"/>
        <w:jc w:val="both"/>
      </w:pPr>
      <w:r w:rsidRPr="00A379BA">
        <w:t xml:space="preserve">(в ред. </w:t>
      </w:r>
      <w:hyperlink r:id="rId123" w:tooltip="Приказ Минтруда Пензенской обл. от 25.02.2019 N 93-ОС &quot;О внесении изменений в приказ Министерства труда, социальной защиты и демографии Пензенской области от 10.10.2013 N 532-ОС (с последующими изменениями)&quot; {КонсультантПлюс}">
        <w:r w:rsidRPr="00A379BA">
          <w:rPr>
            <w:color w:val="0000FF"/>
          </w:rPr>
          <w:t>Приказа</w:t>
        </w:r>
      </w:hyperlink>
      <w:r w:rsidRPr="00A379BA">
        <w:t xml:space="preserve"> Минтруда Пензенской обл. от 25.02.2019 N 93-ОС)</w:t>
      </w:r>
    </w:p>
    <w:p w:rsidR="008F47F1" w:rsidRPr="00A379BA" w:rsidRDefault="00A379BA">
      <w:pPr>
        <w:pStyle w:val="ConsPlusNormal0"/>
        <w:spacing w:before="200"/>
        <w:ind w:firstLine="540"/>
        <w:jc w:val="both"/>
      </w:pPr>
      <w:r w:rsidRPr="00A379BA">
        <w:t xml:space="preserve">3.2.2. исключен. - </w:t>
      </w:r>
      <w:hyperlink r:id="rId124" w:tooltip="Приказ Минтруда Пензенской обл. от 25.02.2019 N 93-ОС &quot;О внесении изменений в приказ Министерства труда, социальной защиты и демографии Пензенской области от 10.10.2013 N 532-ОС (с последующими изменениями)&quot; {КонсультантПлюс}">
        <w:r w:rsidRPr="00A379BA">
          <w:rPr>
            <w:color w:val="0000FF"/>
          </w:rPr>
          <w:t>Приказ</w:t>
        </w:r>
      </w:hyperlink>
      <w:r w:rsidRPr="00A379BA">
        <w:t xml:space="preserve"> Минтруда Пензенской обл. от 25.02.2019 N 93-ОС;</w:t>
      </w:r>
    </w:p>
    <w:p w:rsidR="008F47F1" w:rsidRPr="00A379BA" w:rsidRDefault="00A379BA">
      <w:pPr>
        <w:pStyle w:val="ConsPlusNormal0"/>
        <w:spacing w:before="200"/>
        <w:ind w:firstLine="540"/>
        <w:jc w:val="both"/>
      </w:pPr>
      <w:r w:rsidRPr="00A379BA">
        <w:t>3.2.3. Административная процедура включает в себя следующие административные действия:</w:t>
      </w:r>
    </w:p>
    <w:p w:rsidR="008F47F1" w:rsidRPr="00A379BA" w:rsidRDefault="00A379BA">
      <w:pPr>
        <w:pStyle w:val="ConsPlusNormal0"/>
        <w:spacing w:before="200"/>
        <w:ind w:firstLine="540"/>
        <w:jc w:val="both"/>
      </w:pPr>
      <w:r w:rsidRPr="00A379BA">
        <w:t>3.2.3.1. прием специалистом уполномоченного органа (МФЦ) заявления и документов;</w:t>
      </w:r>
    </w:p>
    <w:p w:rsidR="008F47F1" w:rsidRPr="00A379BA" w:rsidRDefault="00A379BA">
      <w:pPr>
        <w:pStyle w:val="ConsPlusNormal0"/>
        <w:spacing w:before="200"/>
        <w:ind w:firstLine="540"/>
        <w:jc w:val="both"/>
      </w:pPr>
      <w:r w:rsidRPr="00A379BA">
        <w:t>3.2.3.2. проверка правильности оформления и соответствия сведений, указанных в заявлении и прилагаемых документах;</w:t>
      </w:r>
    </w:p>
    <w:p w:rsidR="008F47F1" w:rsidRPr="00A379BA" w:rsidRDefault="00A379BA">
      <w:pPr>
        <w:pStyle w:val="ConsPlusNormal0"/>
        <w:spacing w:before="200"/>
        <w:ind w:firstLine="540"/>
        <w:jc w:val="both"/>
      </w:pPr>
      <w:r w:rsidRPr="00A379BA">
        <w:t>3.2.3.3. удостоверение специалистом уполномоченного органа (МФЦ) представленных копий документов в установленном порядке (при личном обращении);</w:t>
      </w:r>
    </w:p>
    <w:p w:rsidR="008F47F1" w:rsidRPr="00A379BA" w:rsidRDefault="00A379BA">
      <w:pPr>
        <w:pStyle w:val="ConsPlusNormal0"/>
        <w:spacing w:before="200"/>
        <w:ind w:firstLine="540"/>
        <w:jc w:val="both"/>
      </w:pPr>
      <w:r w:rsidRPr="00A379BA">
        <w:t>3.2.3.4. регистрация полученных заявления и документов.</w:t>
      </w:r>
    </w:p>
    <w:p w:rsidR="008F47F1" w:rsidRPr="00A379BA" w:rsidRDefault="00A379BA">
      <w:pPr>
        <w:pStyle w:val="ConsPlusNormal0"/>
        <w:spacing w:before="200"/>
        <w:ind w:firstLine="540"/>
        <w:jc w:val="both"/>
      </w:pPr>
      <w:r w:rsidRPr="00A379BA">
        <w:t>Поступившие заявление и документы регистрируются в день поступления;</w:t>
      </w:r>
    </w:p>
    <w:p w:rsidR="008F47F1" w:rsidRPr="00A379BA" w:rsidRDefault="00A379BA">
      <w:pPr>
        <w:pStyle w:val="ConsPlusNormal0"/>
        <w:spacing w:before="200"/>
        <w:ind w:firstLine="540"/>
        <w:jc w:val="both"/>
      </w:pPr>
      <w:r w:rsidRPr="00A379BA">
        <w:t>Если заявление и документы, направленные почтовым отправлением или в виде электронного документа (пакета документов), получены после окончания рабочего времени уполномоченного органа, днем их получения считается следующий рабочий день, если они получены в выходной или праздничный день - днем их получения считается следующий за ним рабочий день.</w:t>
      </w:r>
    </w:p>
    <w:p w:rsidR="008F47F1" w:rsidRPr="00A379BA" w:rsidRDefault="00A379BA">
      <w:pPr>
        <w:pStyle w:val="ConsPlusNormal0"/>
        <w:jc w:val="both"/>
      </w:pPr>
      <w:r w:rsidRPr="00A379BA">
        <w:t xml:space="preserve">(абзац введен </w:t>
      </w:r>
      <w:hyperlink r:id="rId125" w:tooltip="Приказ Минтруда Пензенской обл. от 01.02.2016 N 17-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н">
        <w:r w:rsidRPr="00A379BA">
          <w:rPr>
            <w:color w:val="0000FF"/>
          </w:rPr>
          <w:t>Приказом</w:t>
        </w:r>
      </w:hyperlink>
      <w:r w:rsidRPr="00A379BA">
        <w:t xml:space="preserve"> Минтруда Пензенской обл. от 01.02.2016 N 17-ОС)</w:t>
      </w:r>
    </w:p>
    <w:p w:rsidR="008F47F1" w:rsidRPr="00A379BA" w:rsidRDefault="00A379BA">
      <w:pPr>
        <w:pStyle w:val="ConsPlusNormal0"/>
        <w:spacing w:before="200"/>
        <w:ind w:firstLine="540"/>
        <w:jc w:val="both"/>
      </w:pPr>
      <w:r w:rsidRPr="00A379BA">
        <w:t>При получении посредством Едином портале (в случае наличия технической возможности), Региональном портале заявления и документов в электронной форме в автоматическом режиме осуществляется форматно-логический контроль заявления.</w:t>
      </w:r>
    </w:p>
    <w:p w:rsidR="008F47F1" w:rsidRPr="00A379BA" w:rsidRDefault="00A379BA">
      <w:pPr>
        <w:pStyle w:val="ConsPlusNormal0"/>
        <w:jc w:val="both"/>
      </w:pPr>
      <w:r w:rsidRPr="00A379BA">
        <w:t xml:space="preserve">(абзац введен </w:t>
      </w:r>
      <w:hyperlink r:id="rId126" w:tooltip="Приказ Минтруда Пензенской обл. от 25.02.2019 N 93-ОС &quot;О внесении изменений в приказ Министерства труда, социальной защиты и демографии Пензенской области от 10.10.2013 N 532-ОС (с последующими изменениями)&quot; {КонсультантПлюс}">
        <w:r w:rsidRPr="00A379BA">
          <w:rPr>
            <w:color w:val="0000FF"/>
          </w:rPr>
          <w:t>Приказом</w:t>
        </w:r>
      </w:hyperlink>
      <w:r w:rsidRPr="00A379BA">
        <w:t xml:space="preserve"> Минтруда Пензенской обл. от 25.02.2019 N 93-ОС; в ред. </w:t>
      </w:r>
      <w:hyperlink r:id="rId127"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Приказа</w:t>
        </w:r>
      </w:hyperlink>
      <w:r w:rsidRPr="00A379BA">
        <w:t xml:space="preserve"> Минтруда Пензенской обл. от 09.01.2023 N 18-2)</w:t>
      </w:r>
    </w:p>
    <w:p w:rsidR="008F47F1" w:rsidRPr="00A379BA" w:rsidRDefault="00A379BA">
      <w:pPr>
        <w:pStyle w:val="ConsPlusNormal0"/>
        <w:spacing w:before="200"/>
        <w:ind w:firstLine="540"/>
        <w:jc w:val="both"/>
      </w:pPr>
      <w:proofErr w:type="gramStart"/>
      <w:r w:rsidRPr="00A379BA">
        <w:t>Заявителю не позднее следующего рабочего дня после направления заявления и документов в электронной форме направляется уведомление способом, указанным в заявлении, о его приеме с указанием присвоенного в электронной форме уникального номера, по которому на Едином портале (в случае наличия технической возможности), Региональном портале заявителю будет представлена информация о ходе рассмотрения его заявления.</w:t>
      </w:r>
      <w:proofErr w:type="gramEnd"/>
    </w:p>
    <w:p w:rsidR="008F47F1" w:rsidRPr="00A379BA" w:rsidRDefault="00A379BA">
      <w:pPr>
        <w:pStyle w:val="ConsPlusNormal0"/>
        <w:jc w:val="both"/>
      </w:pPr>
      <w:r w:rsidRPr="00A379BA">
        <w:t xml:space="preserve">(абзац введен </w:t>
      </w:r>
      <w:hyperlink r:id="rId128" w:tooltip="Приказ Минтруда Пензенской обл. от 25.02.2019 N 93-ОС &quot;О внесении изменений в приказ Министерства труда, социальной защиты и демографии Пензенской области от 10.10.2013 N 532-ОС (с последующими изменениями)&quot; {КонсультантПлюс}">
        <w:r w:rsidRPr="00A379BA">
          <w:rPr>
            <w:color w:val="0000FF"/>
          </w:rPr>
          <w:t>Приказом</w:t>
        </w:r>
      </w:hyperlink>
      <w:r w:rsidRPr="00A379BA">
        <w:t xml:space="preserve"> Минтруда Пензенской обл. от 25.02.2019 N 93-ОС; в ред. </w:t>
      </w:r>
      <w:hyperlink r:id="rId129"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Приказа</w:t>
        </w:r>
      </w:hyperlink>
      <w:r w:rsidRPr="00A379BA">
        <w:t xml:space="preserve"> Минтруда Пензенской обл. от 09.01.2023 N 18-2)</w:t>
      </w:r>
    </w:p>
    <w:p w:rsidR="008F47F1" w:rsidRPr="00A379BA" w:rsidRDefault="00A379BA">
      <w:pPr>
        <w:pStyle w:val="ConsPlusNormal0"/>
        <w:spacing w:before="200"/>
        <w:ind w:firstLine="540"/>
        <w:jc w:val="both"/>
      </w:pPr>
      <w:r w:rsidRPr="00A379BA">
        <w:t>После принятия заявления о предоставлении государственной услуги статус запроса заявителя в личном кабинете на Едином портале (в случае наличия технической возможности), Региональном портале автоматически обновляется.</w:t>
      </w:r>
    </w:p>
    <w:p w:rsidR="008F47F1" w:rsidRPr="00A379BA" w:rsidRDefault="00A379BA">
      <w:pPr>
        <w:pStyle w:val="ConsPlusNormal0"/>
        <w:jc w:val="both"/>
      </w:pPr>
      <w:r w:rsidRPr="00A379BA">
        <w:t xml:space="preserve">(в ред. </w:t>
      </w:r>
      <w:hyperlink r:id="rId130"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Приказа</w:t>
        </w:r>
      </w:hyperlink>
      <w:r w:rsidRPr="00A379BA">
        <w:t xml:space="preserve"> Минтруда Пензенской обл. от 09.01.2023 N 18-2)</w:t>
      </w:r>
    </w:p>
    <w:p w:rsidR="008F47F1" w:rsidRPr="00A379BA" w:rsidRDefault="00A379BA">
      <w:pPr>
        <w:pStyle w:val="ConsPlusNormal0"/>
        <w:spacing w:before="200"/>
        <w:ind w:firstLine="540"/>
        <w:jc w:val="both"/>
      </w:pPr>
      <w:r w:rsidRPr="00A379BA">
        <w:t>3.2.4. Прием заявления и документов МФЦ осуществляется в соответствии с регламентом МФЦ;</w:t>
      </w:r>
    </w:p>
    <w:p w:rsidR="008F47F1" w:rsidRPr="00A379BA" w:rsidRDefault="00A379BA">
      <w:pPr>
        <w:pStyle w:val="ConsPlusNormal0"/>
        <w:spacing w:before="200"/>
        <w:ind w:firstLine="540"/>
        <w:jc w:val="both"/>
      </w:pPr>
      <w:r w:rsidRPr="00A379BA">
        <w:t xml:space="preserve">3.2.5. Результатом выполнения административной процедуры является регистрация заявления и документов и выдача (направление) заявителю </w:t>
      </w:r>
      <w:hyperlink w:anchor="P522" w:tooltip="ЗАЯВЛЕНИЕ">
        <w:r w:rsidRPr="00A379BA">
          <w:rPr>
            <w:color w:val="0000FF"/>
          </w:rPr>
          <w:t>расписки-уведомления</w:t>
        </w:r>
      </w:hyperlink>
      <w:r w:rsidRPr="00A379BA">
        <w:t xml:space="preserve"> о приеме документов по форме, приведенной в приложении N 1 к Регламенту:</w:t>
      </w:r>
    </w:p>
    <w:p w:rsidR="008F47F1" w:rsidRPr="00A379BA" w:rsidRDefault="00A379BA">
      <w:pPr>
        <w:pStyle w:val="ConsPlusNormal0"/>
        <w:jc w:val="both"/>
      </w:pPr>
      <w:r w:rsidRPr="00A379BA">
        <w:t xml:space="preserve">(в ред. </w:t>
      </w:r>
      <w:hyperlink r:id="rId131" w:tooltip="Приказ Минтруда Пензенской обл. от 25.02.2019 N 93-ОС &quot;О внесении изменений в приказ Министерства труда, социальной защиты и демографии Пензенской области от 10.10.2013 N 532-ОС (с последующими изменениями)&quot; {КонсультантПлюс}">
        <w:r w:rsidRPr="00A379BA">
          <w:rPr>
            <w:color w:val="0000FF"/>
          </w:rPr>
          <w:t>Приказа</w:t>
        </w:r>
      </w:hyperlink>
      <w:r w:rsidRPr="00A379BA">
        <w:t xml:space="preserve"> Минтруда Пензенской обл. от 25.02.2019 N 93-ОС)</w:t>
      </w:r>
    </w:p>
    <w:p w:rsidR="008F47F1" w:rsidRPr="00A379BA" w:rsidRDefault="00A379BA">
      <w:pPr>
        <w:pStyle w:val="ConsPlusNormal0"/>
        <w:spacing w:before="200"/>
        <w:ind w:firstLine="540"/>
        <w:jc w:val="both"/>
      </w:pPr>
      <w:r w:rsidRPr="00A379BA">
        <w:t xml:space="preserve">3.2.5.1. в случае если документы, необходимые для предоставления государственной услуги, представляются заявителем лично, расписка-уведомление выдается заявителю в ходе его обращения в </w:t>
      </w:r>
      <w:r w:rsidRPr="00A379BA">
        <w:lastRenderedPageBreak/>
        <w:t>уполномоченный орган (МФЦ);</w:t>
      </w:r>
    </w:p>
    <w:p w:rsidR="008F47F1" w:rsidRPr="00A379BA" w:rsidRDefault="00A379BA">
      <w:pPr>
        <w:pStyle w:val="ConsPlusNormal0"/>
        <w:spacing w:before="200"/>
        <w:ind w:firstLine="540"/>
        <w:jc w:val="both"/>
      </w:pPr>
      <w:r w:rsidRPr="00A379BA">
        <w:t>3.2.5.2. в случае получения заявления и документов по почте или в электронном виде уполномоченный орган направляет расписку-уведомление по указанному заявителем почтовому адресу или адресу электронной почты в течение рабочего дня, следующего за днем получения документов;</w:t>
      </w:r>
    </w:p>
    <w:p w:rsidR="008F47F1" w:rsidRPr="00A379BA" w:rsidRDefault="008F47F1">
      <w:pPr>
        <w:pStyle w:val="ConsPlusNormal0"/>
        <w:spacing w:before="200"/>
        <w:ind w:firstLine="540"/>
        <w:jc w:val="both"/>
      </w:pPr>
      <w:hyperlink r:id="rId132" w:tooltip="Приказ Минтруда Пензенской обл. от 12.02.2014 N 25-ОС (ред. от 29.06.2016) &quot;О внесении изменений в отдельные приказы Министерства труда, социальной защиты и демографии Пензенской области&quot; {КонсультантПлюс}">
        <w:r w:rsidR="00A379BA" w:rsidRPr="00A379BA">
          <w:rPr>
            <w:color w:val="0000FF"/>
          </w:rPr>
          <w:t>3.2.6</w:t>
        </w:r>
      </w:hyperlink>
      <w:r w:rsidR="00A379BA" w:rsidRPr="00A379BA">
        <w:t>. Общий срок административной процедуры не может превышать двух рабочих дней.</w:t>
      </w:r>
    </w:p>
    <w:p w:rsidR="008F47F1" w:rsidRPr="00A379BA" w:rsidRDefault="00A379BA">
      <w:pPr>
        <w:pStyle w:val="ConsPlusNormal0"/>
        <w:spacing w:before="200"/>
        <w:ind w:firstLine="540"/>
        <w:jc w:val="both"/>
      </w:pPr>
      <w:r w:rsidRPr="00A379BA">
        <w:t xml:space="preserve">3.3. Проверка уполномоченным органом (МФЦ) правильности оформления заявления и </w:t>
      </w:r>
      <w:proofErr w:type="gramStart"/>
      <w:r w:rsidRPr="00A379BA">
        <w:t>полноты</w:t>
      </w:r>
      <w:proofErr w:type="gramEnd"/>
      <w:r w:rsidRPr="00A379BA">
        <w:t xml:space="preserve"> прилагаемых к нему документов, истребование в рамках межведомственного информационного взаимодействия сведений, необходимых для определения права на получение субсидии:</w:t>
      </w:r>
    </w:p>
    <w:p w:rsidR="008F47F1" w:rsidRPr="00A379BA" w:rsidRDefault="00A379BA">
      <w:pPr>
        <w:pStyle w:val="ConsPlusNormal0"/>
        <w:jc w:val="both"/>
      </w:pPr>
      <w:r w:rsidRPr="00A379BA">
        <w:t xml:space="preserve">(в ред. Приказов Минтруда Пензенской обл. от 26.01.2018 </w:t>
      </w:r>
      <w:hyperlink r:id="rId133" w:tooltip="Приказ Минтруда Пензенской обл. от 26.01.2018 N 25-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н">
        <w:r w:rsidRPr="00A379BA">
          <w:rPr>
            <w:color w:val="0000FF"/>
          </w:rPr>
          <w:t>N 25-ОС</w:t>
        </w:r>
      </w:hyperlink>
      <w:r w:rsidRPr="00A379BA">
        <w:t xml:space="preserve">, от 29.05.2020 </w:t>
      </w:r>
      <w:hyperlink r:id="rId134" w:tooltip="Приказ Минтруда Пензенской обл. от 29.05.2020 N 208-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
        <w:r w:rsidRPr="00A379BA">
          <w:rPr>
            <w:color w:val="0000FF"/>
          </w:rPr>
          <w:t>N 208-ОС</w:t>
        </w:r>
      </w:hyperlink>
      <w:r w:rsidRPr="00A379BA">
        <w:t>)</w:t>
      </w:r>
    </w:p>
    <w:p w:rsidR="008F47F1" w:rsidRPr="00A379BA" w:rsidRDefault="00A379BA">
      <w:pPr>
        <w:pStyle w:val="ConsPlusNormal0"/>
        <w:spacing w:before="200"/>
        <w:ind w:firstLine="540"/>
        <w:jc w:val="both"/>
      </w:pPr>
      <w:r w:rsidRPr="00A379BA">
        <w:t>3.3.1. Основанием для начала административной процедуры является регистрация в уполномоченном органе (МФЦ) заявления и документов;</w:t>
      </w:r>
    </w:p>
    <w:p w:rsidR="008F47F1" w:rsidRPr="00A379BA" w:rsidRDefault="00A379BA">
      <w:pPr>
        <w:pStyle w:val="ConsPlusNormal0"/>
        <w:spacing w:before="200"/>
        <w:ind w:firstLine="540"/>
        <w:jc w:val="both"/>
      </w:pPr>
      <w:r w:rsidRPr="00A379BA">
        <w:t>3.3.2. Административная процедура включает в себя следующие административные действия:</w:t>
      </w:r>
    </w:p>
    <w:p w:rsidR="008F47F1" w:rsidRPr="00A379BA" w:rsidRDefault="00A379BA">
      <w:pPr>
        <w:pStyle w:val="ConsPlusNormal0"/>
        <w:spacing w:before="200"/>
        <w:ind w:firstLine="540"/>
        <w:jc w:val="both"/>
      </w:pPr>
      <w:r w:rsidRPr="00A379BA">
        <w:t xml:space="preserve">3.3.2.1. проверка специалистом уполномоченного органа (МФЦ) наличия документов, необходимых для предоставления государственной услуги, согласно перечню, указанному в </w:t>
      </w:r>
      <w:hyperlink w:anchor="P118" w:tooltip="2.6. Перечень документов, необходимых для предоставления государственной услуги:">
        <w:r w:rsidRPr="00A379BA">
          <w:rPr>
            <w:color w:val="0000FF"/>
          </w:rPr>
          <w:t>пункте 2.6</w:t>
        </w:r>
      </w:hyperlink>
      <w:r w:rsidRPr="00A379BA">
        <w:t xml:space="preserve">, </w:t>
      </w:r>
      <w:hyperlink w:anchor="P138" w:tooltip="2.9. Члены семей нанимателей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щие военную службу по призыву в Вооруженных Силах Российской Федерации, други">
        <w:r w:rsidRPr="00A379BA">
          <w:rPr>
            <w:color w:val="0000FF"/>
          </w:rPr>
          <w:t>2.9 раздела II</w:t>
        </w:r>
      </w:hyperlink>
      <w:r w:rsidRPr="00A379BA">
        <w:t xml:space="preserve"> Регламента;</w:t>
      </w:r>
    </w:p>
    <w:p w:rsidR="008F47F1" w:rsidRPr="00A379BA" w:rsidRDefault="00A379BA">
      <w:pPr>
        <w:pStyle w:val="ConsPlusNormal0"/>
        <w:spacing w:before="200"/>
        <w:ind w:firstLine="540"/>
        <w:jc w:val="both"/>
      </w:pPr>
      <w:r w:rsidRPr="00A379BA">
        <w:t xml:space="preserve">3.3.2.2. определение полноты и </w:t>
      </w:r>
      <w:proofErr w:type="gramStart"/>
      <w:r w:rsidRPr="00A379BA">
        <w:t>достоверности</w:t>
      </w:r>
      <w:proofErr w:type="gramEnd"/>
      <w:r w:rsidRPr="00A379BA">
        <w:t xml:space="preserve"> представленных заявителем документов (сведений), проверка наличия в базах данных уполномоченного органа (МФЦ) сведений о заявителе и членах его семьи, необходимых для принятия решения о предоставлении субсидии и расчете ее размера;</w:t>
      </w:r>
    </w:p>
    <w:p w:rsidR="008F47F1" w:rsidRPr="00A379BA" w:rsidRDefault="00A379BA">
      <w:pPr>
        <w:pStyle w:val="ConsPlusNormal0"/>
        <w:jc w:val="both"/>
      </w:pPr>
      <w:r w:rsidRPr="00A379BA">
        <w:t xml:space="preserve">(в ред. </w:t>
      </w:r>
      <w:hyperlink r:id="rId135" w:tooltip="Приказ Минтруда Пензенской обл. от 29.05.2020 N 208-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
        <w:r w:rsidRPr="00A379BA">
          <w:rPr>
            <w:color w:val="0000FF"/>
          </w:rPr>
          <w:t>Приказа</w:t>
        </w:r>
      </w:hyperlink>
      <w:r w:rsidRPr="00A379BA">
        <w:t xml:space="preserve"> Минтруда Пензенской обл. от 29.05.2020 N 208-ОС)</w:t>
      </w:r>
    </w:p>
    <w:p w:rsidR="008F47F1" w:rsidRPr="00A379BA" w:rsidRDefault="00A379BA">
      <w:pPr>
        <w:pStyle w:val="ConsPlusNormal0"/>
        <w:spacing w:before="200"/>
        <w:ind w:firstLine="540"/>
        <w:jc w:val="both"/>
      </w:pPr>
      <w:r w:rsidRPr="00A379BA">
        <w:t xml:space="preserve">3.3.2.3. истребование специалистом уполномоченного органа (МФЦ) в порядке межведомственного информационного взаимодействия сведений, указанных в </w:t>
      </w:r>
      <w:hyperlink w:anchor="P124" w:tooltip="2.7. Уполномоченные органы (МФЦ) получают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далее - СМЭВ) и подключаемых к ней региональных систем межведомстве">
        <w:r w:rsidRPr="00A379BA">
          <w:rPr>
            <w:color w:val="0000FF"/>
          </w:rPr>
          <w:t>пункте 2.7 раздела II</w:t>
        </w:r>
      </w:hyperlink>
      <w:r w:rsidRPr="00A379BA">
        <w:t xml:space="preserve"> Регламента:</w:t>
      </w:r>
    </w:p>
    <w:p w:rsidR="008F47F1" w:rsidRPr="00A379BA" w:rsidRDefault="00A379BA">
      <w:pPr>
        <w:pStyle w:val="ConsPlusNormal0"/>
        <w:spacing w:before="200"/>
        <w:ind w:firstLine="540"/>
        <w:jc w:val="both"/>
      </w:pPr>
      <w:proofErr w:type="gramStart"/>
      <w:r w:rsidRPr="00A379BA">
        <w:t xml:space="preserve">3.3.2.3.1. в случае если документы, указанные в </w:t>
      </w:r>
      <w:hyperlink w:anchor="P124" w:tooltip="2.7. Уполномоченные органы (МФЦ) получают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далее - СМЭВ) и подключаемых к ней региональных систем межведомстве">
        <w:r w:rsidRPr="00A379BA">
          <w:rPr>
            <w:color w:val="0000FF"/>
          </w:rPr>
          <w:t>пункте 2.7 раздела II</w:t>
        </w:r>
      </w:hyperlink>
      <w:r w:rsidRPr="00A379BA">
        <w:t xml:space="preserve"> Регламента, не были представлены заявителем по собственной инициативе и отсутствуют в уполномоченном органе (МФЦ), а заявление и представленные документы соответствуют требованиям </w:t>
      </w:r>
      <w:hyperlink w:anchor="P118" w:tooltip="2.6. Перечень документов, необходимых для предоставления государственной услуги:">
        <w:r w:rsidRPr="00A379BA">
          <w:rPr>
            <w:color w:val="0000FF"/>
          </w:rPr>
          <w:t>пунктов 2.6</w:t>
        </w:r>
      </w:hyperlink>
      <w:r w:rsidRPr="00A379BA">
        <w:t xml:space="preserve">, </w:t>
      </w:r>
      <w:hyperlink w:anchor="P138" w:tooltip="2.9. Члены семей нанимателей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щие военную службу по призыву в Вооруженных Силах Российской Федерации, други">
        <w:r w:rsidRPr="00A379BA">
          <w:rPr>
            <w:color w:val="0000FF"/>
          </w:rPr>
          <w:t>2.9 раздела II</w:t>
        </w:r>
      </w:hyperlink>
      <w:r w:rsidRPr="00A379BA">
        <w:t xml:space="preserve"> Регламента, в течение рабочего дня, следующего за днем их регистрации, осуществляется направление межведомственных запросов в органы и организации, в распоряжении которых находятся сведения</w:t>
      </w:r>
      <w:proofErr w:type="gramEnd"/>
      <w:r w:rsidRPr="00A379BA">
        <w:t xml:space="preserve">, </w:t>
      </w:r>
      <w:proofErr w:type="gramStart"/>
      <w:r w:rsidRPr="00A379BA">
        <w:t>перечисленные</w:t>
      </w:r>
      <w:proofErr w:type="gramEnd"/>
      <w:r w:rsidRPr="00A379BA">
        <w:t xml:space="preserve"> в </w:t>
      </w:r>
      <w:hyperlink w:anchor="P124" w:tooltip="2.7. Уполномоченные органы (МФЦ) получают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далее - СМЭВ) и подключаемых к ней региональных систем межведомстве">
        <w:r w:rsidRPr="00A379BA">
          <w:rPr>
            <w:color w:val="0000FF"/>
          </w:rPr>
          <w:t>пункте 2.7 раздела II</w:t>
        </w:r>
      </w:hyperlink>
      <w:r w:rsidRPr="00A379BA">
        <w:t xml:space="preserve"> Регламента;</w:t>
      </w:r>
    </w:p>
    <w:p w:rsidR="008F47F1" w:rsidRPr="00A379BA" w:rsidRDefault="00A379BA">
      <w:pPr>
        <w:pStyle w:val="ConsPlusNormal0"/>
        <w:spacing w:before="200"/>
        <w:ind w:firstLine="540"/>
        <w:jc w:val="both"/>
      </w:pPr>
      <w:r w:rsidRPr="00A379BA">
        <w:t>3.3.2.3.2. при отсутствии технической возможности формирования и направления межведомственного запроса в форме электронного документа по каналам СМЭВ соответствующий межведомственный запрос направляется на бумажном носителе с соблюдением норм законодательства Российской Федерации о защите персональных данных;</w:t>
      </w:r>
    </w:p>
    <w:p w:rsidR="008F47F1" w:rsidRPr="00A379BA" w:rsidRDefault="00A379BA">
      <w:pPr>
        <w:pStyle w:val="ConsPlusNormal0"/>
        <w:spacing w:before="200"/>
        <w:ind w:firstLine="540"/>
        <w:jc w:val="both"/>
      </w:pPr>
      <w:r w:rsidRPr="00A379BA">
        <w:t xml:space="preserve">3.3.2.3.3. направление межведомственного запроса и представление сведений, указанных в </w:t>
      </w:r>
      <w:hyperlink w:anchor="P124" w:tooltip="2.7. Уполномоченные органы (МФЦ) получают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далее - СМЭВ) и подключаемых к ней региональных систем межведомстве">
        <w:r w:rsidRPr="00A379BA">
          <w:rPr>
            <w:color w:val="0000FF"/>
          </w:rPr>
          <w:t>пункте 2.7 раздела II</w:t>
        </w:r>
      </w:hyperlink>
      <w:r w:rsidRPr="00A379BA">
        <w:t xml:space="preserve"> Регламента, допускаются только в целях, связанных с предоставлением государственной услуги;</w:t>
      </w:r>
    </w:p>
    <w:p w:rsidR="008F47F1" w:rsidRPr="00A379BA" w:rsidRDefault="00A379BA">
      <w:pPr>
        <w:pStyle w:val="ConsPlusNormal0"/>
        <w:spacing w:before="200"/>
        <w:ind w:firstLine="540"/>
        <w:jc w:val="both"/>
      </w:pPr>
      <w:r w:rsidRPr="00A379BA">
        <w:t xml:space="preserve">3.3.2.3.4. межведомственный запрос о представлении сведений, указанных в </w:t>
      </w:r>
      <w:hyperlink w:anchor="P124" w:tooltip="2.7. Уполномоченные органы (МФЦ) получают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далее - СМЭВ) и подключаемых к ней региональных систем межведомстве">
        <w:r w:rsidRPr="00A379BA">
          <w:rPr>
            <w:color w:val="0000FF"/>
          </w:rPr>
          <w:t>пункте 2.7 раздела II</w:t>
        </w:r>
      </w:hyperlink>
      <w:r w:rsidRPr="00A379BA">
        <w:t xml:space="preserve"> Регламента, формируется в соответствии с требованиями </w:t>
      </w:r>
      <w:hyperlink r:id="rId136" w:tooltip="Федеральный закон от 27.07.2010 N 210-ФЗ (ред. от 04.11.2022) &quot;Об организации предоставления государственных и муниципальных услуг&quot; {КонсультантПлюс}">
        <w:r w:rsidRPr="00A379BA">
          <w:rPr>
            <w:color w:val="0000FF"/>
          </w:rPr>
          <w:t>статьи 7.2</w:t>
        </w:r>
      </w:hyperlink>
      <w:r w:rsidRPr="00A379BA">
        <w:t xml:space="preserve"> Федерального закона N 210-ФЗ "Об организации предоставления государственных и муниципальных услуг";</w:t>
      </w:r>
    </w:p>
    <w:p w:rsidR="008F47F1" w:rsidRPr="00A379BA" w:rsidRDefault="00A379BA">
      <w:pPr>
        <w:pStyle w:val="ConsPlusNormal0"/>
        <w:spacing w:before="200"/>
        <w:ind w:firstLine="540"/>
        <w:jc w:val="both"/>
      </w:pPr>
      <w:r w:rsidRPr="00A379BA">
        <w:t>3.3.2.3.5. непредставление (несвоевременное представление) органом или организацией по межведомственному запросу сведений не является основанием для продления срока предоставления государственной услуги либо отказа заявителю в ее предоставлении;</w:t>
      </w:r>
    </w:p>
    <w:p w:rsidR="008F47F1" w:rsidRPr="00A379BA" w:rsidRDefault="00A379BA">
      <w:pPr>
        <w:pStyle w:val="ConsPlusNormal0"/>
        <w:jc w:val="both"/>
      </w:pPr>
      <w:r w:rsidRPr="00A379BA">
        <w:t>(</w:t>
      </w:r>
      <w:proofErr w:type="spellStart"/>
      <w:r w:rsidRPr="00A379BA">
        <w:t>пп</w:t>
      </w:r>
      <w:proofErr w:type="spellEnd"/>
      <w:r w:rsidRPr="00A379BA">
        <w:t xml:space="preserve">. 3.3.2.3 в ред. </w:t>
      </w:r>
      <w:hyperlink r:id="rId137" w:tooltip="Приказ Минтруда Пензенской обл. от 29.05.2020 N 208-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
        <w:r w:rsidRPr="00A379BA">
          <w:rPr>
            <w:color w:val="0000FF"/>
          </w:rPr>
          <w:t>Приказа</w:t>
        </w:r>
      </w:hyperlink>
      <w:r w:rsidRPr="00A379BA">
        <w:t xml:space="preserve"> Минтруда Пензенской обл. от 29.05.2020 N 208-ОС)</w:t>
      </w:r>
    </w:p>
    <w:p w:rsidR="008F47F1" w:rsidRPr="00A379BA" w:rsidRDefault="00A379BA">
      <w:pPr>
        <w:pStyle w:val="ConsPlusNormal0"/>
        <w:spacing w:before="200"/>
        <w:ind w:firstLine="540"/>
        <w:jc w:val="both"/>
      </w:pPr>
      <w:r w:rsidRPr="00A379BA">
        <w:t>3.3.3. Порядок взаимодействия уполномоченного органа и МФЦ определяется Соглашением о взаимодействии;</w:t>
      </w:r>
    </w:p>
    <w:p w:rsidR="008F47F1" w:rsidRPr="00A379BA" w:rsidRDefault="00A379BA">
      <w:pPr>
        <w:pStyle w:val="ConsPlusNormal0"/>
        <w:spacing w:before="200"/>
        <w:ind w:firstLine="540"/>
        <w:jc w:val="both"/>
      </w:pPr>
      <w:r w:rsidRPr="00A379BA">
        <w:t xml:space="preserve">3.3.4. Результатом выполнения административной процедуры является формирование </w:t>
      </w:r>
      <w:r w:rsidRPr="00A379BA">
        <w:lastRenderedPageBreak/>
        <w:t>уполномоченным органом личного дела заявителя на бумажном носителе;</w:t>
      </w:r>
    </w:p>
    <w:p w:rsidR="008F47F1" w:rsidRPr="00A379BA" w:rsidRDefault="00A379BA">
      <w:pPr>
        <w:pStyle w:val="ConsPlusNormal0"/>
        <w:spacing w:before="200"/>
        <w:ind w:firstLine="540"/>
        <w:jc w:val="both"/>
      </w:pPr>
      <w:r w:rsidRPr="00A379BA">
        <w:t>3.3.5. Максимальный срок для выполнения административных действий, предусмотренных настоящим подразделом Регламента, не устанавливается, но ограничивается требованиями к сроку, установленному для принятия решения о предоставлении субсидии или об отказе в предоставлении государственной услуги.</w:t>
      </w:r>
    </w:p>
    <w:p w:rsidR="008F47F1" w:rsidRPr="00A379BA" w:rsidRDefault="00A379BA">
      <w:pPr>
        <w:pStyle w:val="ConsPlusNormal0"/>
        <w:spacing w:before="200"/>
        <w:ind w:firstLine="540"/>
        <w:jc w:val="both"/>
      </w:pPr>
      <w:bookmarkStart w:id="7" w:name="P325"/>
      <w:bookmarkEnd w:id="7"/>
      <w:r w:rsidRPr="00A379BA">
        <w:t>3.4. Рассмотрение уполномоченным органом документов для установления права на получение государственной услуги, принятие решения о предоставлении субсидии либо об отказе в предоставлении государственной услуги и уведомление заявителя о принятом решении:</w:t>
      </w:r>
    </w:p>
    <w:p w:rsidR="008F47F1" w:rsidRPr="00A379BA" w:rsidRDefault="00A379BA">
      <w:pPr>
        <w:pStyle w:val="ConsPlusNormal0"/>
        <w:spacing w:before="200"/>
        <w:ind w:firstLine="540"/>
        <w:jc w:val="both"/>
      </w:pPr>
      <w:r w:rsidRPr="00A379BA">
        <w:t>3.4.1. Основанием для начала административной процедуры является сформированное личное дело заявителя на бумажном носителе;</w:t>
      </w:r>
    </w:p>
    <w:p w:rsidR="008F47F1" w:rsidRPr="00A379BA" w:rsidRDefault="00A379BA">
      <w:pPr>
        <w:pStyle w:val="ConsPlusNormal0"/>
        <w:spacing w:before="200"/>
        <w:ind w:firstLine="540"/>
        <w:jc w:val="both"/>
      </w:pPr>
      <w:r w:rsidRPr="00A379BA">
        <w:t>3.4.2. Административная процедура включает в себя следующие административные действия:</w:t>
      </w:r>
    </w:p>
    <w:p w:rsidR="008F47F1" w:rsidRPr="00A379BA" w:rsidRDefault="00A379BA">
      <w:pPr>
        <w:pStyle w:val="ConsPlusNormal0"/>
        <w:spacing w:before="200"/>
        <w:ind w:firstLine="540"/>
        <w:jc w:val="both"/>
      </w:pPr>
      <w:r w:rsidRPr="00A379BA">
        <w:t>3.4.2.1. проверка документов на наличие либо отсутствие у заявителя права на получение государственной услуги;</w:t>
      </w:r>
    </w:p>
    <w:p w:rsidR="008F47F1" w:rsidRPr="00A379BA" w:rsidRDefault="00A379BA">
      <w:pPr>
        <w:pStyle w:val="ConsPlusNormal0"/>
        <w:spacing w:before="200"/>
        <w:ind w:firstLine="540"/>
        <w:jc w:val="both"/>
      </w:pPr>
      <w:r w:rsidRPr="00A379BA">
        <w:t>3.4.2.2. формирование личного дела заявителя в электронном виде;</w:t>
      </w:r>
    </w:p>
    <w:p w:rsidR="008F47F1" w:rsidRPr="00A379BA" w:rsidRDefault="00A379BA">
      <w:pPr>
        <w:pStyle w:val="ConsPlusNormal0"/>
        <w:spacing w:before="200"/>
        <w:ind w:firstLine="540"/>
        <w:jc w:val="both"/>
      </w:pPr>
      <w:r w:rsidRPr="00A379BA">
        <w:t>3.4.2.3 принятие уполномоченным органом решения о предоставлении субсидии или об отказе в предоставлении государственной услуги и направление решения заявителю.</w:t>
      </w:r>
    </w:p>
    <w:p w:rsidR="008F47F1" w:rsidRPr="00A379BA" w:rsidRDefault="00A379BA">
      <w:pPr>
        <w:pStyle w:val="ConsPlusNormal0"/>
        <w:spacing w:before="200"/>
        <w:ind w:firstLine="540"/>
        <w:jc w:val="both"/>
      </w:pPr>
      <w:r w:rsidRPr="00A379BA">
        <w:t>3.4.3. Критерием принятия решения:</w:t>
      </w:r>
    </w:p>
    <w:p w:rsidR="008F47F1" w:rsidRPr="00A379BA" w:rsidRDefault="00A379BA">
      <w:pPr>
        <w:pStyle w:val="ConsPlusNormal0"/>
        <w:spacing w:before="200"/>
        <w:ind w:firstLine="540"/>
        <w:jc w:val="both"/>
      </w:pPr>
      <w:r w:rsidRPr="00A379BA">
        <w:t xml:space="preserve">3.4.3.1. о предоставлении субсидии является наличие полного комплекта документов, предусмотренных </w:t>
      </w:r>
      <w:hyperlink w:anchor="P118" w:tooltip="2.6. Перечень документов, необходимых для предоставления государственной услуги:">
        <w:r w:rsidRPr="00A379BA">
          <w:rPr>
            <w:color w:val="0000FF"/>
          </w:rPr>
          <w:t>пунктами 2.6</w:t>
        </w:r>
      </w:hyperlink>
      <w:r w:rsidRPr="00A379BA">
        <w:t xml:space="preserve">, </w:t>
      </w:r>
      <w:hyperlink w:anchor="P138" w:tooltip="2.9. Члены семей нанимателей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щие военную службу по призыву в Вооруженных Силах Российской Федерации, други">
        <w:r w:rsidRPr="00A379BA">
          <w:rPr>
            <w:color w:val="0000FF"/>
          </w:rPr>
          <w:t>2.9 раздела II</w:t>
        </w:r>
      </w:hyperlink>
      <w:r w:rsidRPr="00A379BA">
        <w:t xml:space="preserve"> Регламента, оформленных в установленном порядке;</w:t>
      </w:r>
    </w:p>
    <w:p w:rsidR="008F47F1" w:rsidRPr="00A379BA" w:rsidRDefault="00A379BA">
      <w:pPr>
        <w:pStyle w:val="ConsPlusNormal0"/>
        <w:spacing w:before="200"/>
        <w:ind w:firstLine="540"/>
        <w:jc w:val="both"/>
      </w:pPr>
      <w:r w:rsidRPr="00A379BA">
        <w:t xml:space="preserve">3.4.3.2. об отказе в предоставлении государственной услуги является наличие одного из оснований для отказа в предоставлении государственной услуги, предусмотренных </w:t>
      </w:r>
      <w:hyperlink w:anchor="P167" w:tooltip="2.12. Исчерпывающий перечень оснований для приостановления предоставления государственной услуги или отказа в предоставлении государственной услуги:">
        <w:r w:rsidRPr="00A379BA">
          <w:rPr>
            <w:color w:val="0000FF"/>
          </w:rPr>
          <w:t>пунктом 2.12 раздела II</w:t>
        </w:r>
      </w:hyperlink>
      <w:r w:rsidRPr="00A379BA">
        <w:t xml:space="preserve"> Регламента.</w:t>
      </w:r>
    </w:p>
    <w:p w:rsidR="008F47F1" w:rsidRPr="00A379BA" w:rsidRDefault="00A379BA">
      <w:pPr>
        <w:pStyle w:val="ConsPlusNormal0"/>
        <w:spacing w:before="200"/>
        <w:ind w:firstLine="540"/>
        <w:jc w:val="both"/>
      </w:pPr>
      <w:r w:rsidRPr="00A379BA">
        <w:t xml:space="preserve">3.4.4. Срок принятия решения о предоставлении субсидии или об отказе в предоставлении государственной услуги и направления (вручения) соответствующего решения заявителю не может превышать 10 рабочих дней </w:t>
      </w:r>
      <w:proofErr w:type="gramStart"/>
      <w:r w:rsidRPr="00A379BA">
        <w:t>с даты регистрации</w:t>
      </w:r>
      <w:proofErr w:type="gramEnd"/>
      <w:r w:rsidRPr="00A379BA">
        <w:t xml:space="preserve"> уполномоченным органом заявления и представленных документов;</w:t>
      </w:r>
    </w:p>
    <w:p w:rsidR="008F47F1" w:rsidRPr="00A379BA" w:rsidRDefault="00A379BA">
      <w:pPr>
        <w:pStyle w:val="ConsPlusNormal0"/>
        <w:spacing w:before="200"/>
        <w:ind w:firstLine="540"/>
        <w:jc w:val="both"/>
      </w:pPr>
      <w:r w:rsidRPr="00A379BA">
        <w:t>3.4.5. Результатом выполнения административной процедуры является направление (вручение) заявителю решения о предоставлении субсидии или об отказе в предоставлении государственной услуги.</w:t>
      </w:r>
    </w:p>
    <w:p w:rsidR="008F47F1" w:rsidRPr="00A379BA" w:rsidRDefault="00A379BA">
      <w:pPr>
        <w:pStyle w:val="ConsPlusNormal0"/>
        <w:spacing w:before="200"/>
        <w:ind w:firstLine="540"/>
        <w:jc w:val="both"/>
      </w:pPr>
      <w:r w:rsidRPr="00A379BA">
        <w:t>3.5. Предоставление уполномоченным органом субсидии в установленных размерах:</w:t>
      </w:r>
    </w:p>
    <w:p w:rsidR="008F47F1" w:rsidRPr="00A379BA" w:rsidRDefault="00A379BA">
      <w:pPr>
        <w:pStyle w:val="ConsPlusNormal0"/>
        <w:spacing w:before="200"/>
        <w:ind w:firstLine="540"/>
        <w:jc w:val="both"/>
      </w:pPr>
      <w:r w:rsidRPr="00A379BA">
        <w:t>3.5.1. Основанием для начала административной процедуры является решение о предоставлении субсидии;</w:t>
      </w:r>
    </w:p>
    <w:p w:rsidR="008F47F1" w:rsidRPr="00A379BA" w:rsidRDefault="00A379BA">
      <w:pPr>
        <w:pStyle w:val="ConsPlusNormal0"/>
        <w:spacing w:before="200"/>
        <w:ind w:firstLine="540"/>
        <w:jc w:val="both"/>
      </w:pPr>
      <w:r w:rsidRPr="00A379BA">
        <w:t>3.5.2. Предоставление субсидии в установленных размерах осуществляется уполномоченным органом через кредитную организацию или организацию федеральной почтовой связи;</w:t>
      </w:r>
    </w:p>
    <w:p w:rsidR="008F47F1" w:rsidRPr="00A379BA" w:rsidRDefault="00A379BA">
      <w:pPr>
        <w:pStyle w:val="ConsPlusNormal0"/>
        <w:spacing w:before="200"/>
        <w:ind w:firstLine="540"/>
        <w:jc w:val="both"/>
      </w:pPr>
      <w:r w:rsidRPr="00A379BA">
        <w:t>3.5.3. Результатом выполнения административной процедуры является перечисление (выплата) субсидии;</w:t>
      </w:r>
    </w:p>
    <w:p w:rsidR="008F47F1" w:rsidRPr="00A379BA" w:rsidRDefault="00A379BA">
      <w:pPr>
        <w:pStyle w:val="ConsPlusNormal0"/>
        <w:spacing w:before="200"/>
        <w:ind w:firstLine="540"/>
        <w:jc w:val="both"/>
      </w:pPr>
      <w:r w:rsidRPr="00A379BA">
        <w:t xml:space="preserve">3.5.4. Перечисление (выплата) субсидии осуществляется уполномоченным органом ежемесячно до срока внесения платы за жилое помещение и коммунальные услуги, установленного </w:t>
      </w:r>
      <w:hyperlink r:id="rId138" w:tooltip="&quot;Жилищный кодекс Российской Федерации&quot; от 29.12.2004 N 188-ФЗ (ред. от 28.04.2023) {КонсультантПлюс}">
        <w:r w:rsidRPr="00A379BA">
          <w:rPr>
            <w:color w:val="0000FF"/>
          </w:rPr>
          <w:t>частью 1 статьи 155</w:t>
        </w:r>
      </w:hyperlink>
      <w:r w:rsidRPr="00A379BA">
        <w:t xml:space="preserve"> Жилищного кодекса Российской Федерации.</w:t>
      </w:r>
    </w:p>
    <w:p w:rsidR="008F47F1" w:rsidRPr="00A379BA" w:rsidRDefault="00A379BA">
      <w:pPr>
        <w:pStyle w:val="ConsPlusNormal0"/>
        <w:spacing w:before="200"/>
        <w:ind w:firstLine="540"/>
        <w:jc w:val="both"/>
      </w:pPr>
      <w:r w:rsidRPr="00A379BA">
        <w:t xml:space="preserve">3.5.5. При установлении оснований, предусмотренных </w:t>
      </w:r>
      <w:hyperlink w:anchor="P172" w:tooltip="2.12.1.4. неисполнение получателем субсидии требований, предусмотренных пунктом 48 Правил;">
        <w:r w:rsidRPr="00A379BA">
          <w:rPr>
            <w:color w:val="0000FF"/>
          </w:rPr>
          <w:t>подпунктом 2.12.1.4 пункта 2.12 раздела II</w:t>
        </w:r>
      </w:hyperlink>
      <w:r w:rsidRPr="00A379BA">
        <w:t xml:space="preserve"> Регламента:</w:t>
      </w:r>
    </w:p>
    <w:p w:rsidR="008F47F1" w:rsidRPr="00A379BA" w:rsidRDefault="00A379BA">
      <w:pPr>
        <w:pStyle w:val="ConsPlusNormal0"/>
        <w:jc w:val="both"/>
      </w:pPr>
      <w:r w:rsidRPr="00A379BA">
        <w:t xml:space="preserve">(в ред. Приказов Минтруда Пензенской обл. от 14.01.2021 </w:t>
      </w:r>
      <w:hyperlink r:id="rId139" w:tooltip="Приказ Минтруда Пензенской обл. от 14.01.2021 N 5-ОС (ред. от 24.03.2021)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
        <w:r w:rsidRPr="00A379BA">
          <w:rPr>
            <w:color w:val="0000FF"/>
          </w:rPr>
          <w:t>N 5-ОС</w:t>
        </w:r>
      </w:hyperlink>
      <w:r w:rsidRPr="00A379BA">
        <w:t xml:space="preserve"> (ред. 24.03.2021), от 29.12.2021 </w:t>
      </w:r>
      <w:hyperlink r:id="rId140" w:tooltip="Приказ Минтруда Пензенской обл. от 29.12.2021 N 570-ОС (ред. от 29.12.2021)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
        <w:r w:rsidRPr="00A379BA">
          <w:rPr>
            <w:color w:val="0000FF"/>
          </w:rPr>
          <w:t>N 570-</w:t>
        </w:r>
        <w:r w:rsidRPr="00A379BA">
          <w:rPr>
            <w:color w:val="0000FF"/>
          </w:rPr>
          <w:lastRenderedPageBreak/>
          <w:t>ОС</w:t>
        </w:r>
      </w:hyperlink>
      <w:r w:rsidRPr="00A379BA">
        <w:t>)</w:t>
      </w:r>
    </w:p>
    <w:p w:rsidR="008F47F1" w:rsidRPr="00A379BA" w:rsidRDefault="00A379BA">
      <w:pPr>
        <w:pStyle w:val="ConsPlusNormal0"/>
        <w:spacing w:before="200"/>
        <w:ind w:firstLine="540"/>
        <w:jc w:val="both"/>
      </w:pPr>
      <w:proofErr w:type="gramStart"/>
      <w:r w:rsidRPr="00A379BA">
        <w:t xml:space="preserve">3.5.5.1. уполномоченные органы приостанавливают предоставление субсидий для выяснения причин неисполнения требований, предусмотренных </w:t>
      </w:r>
      <w:hyperlink r:id="rId141" w:tooltip="Постановление Правительства РФ от 14.12.2005 N 761 (ред. от 24.03.2023) &quot;О предоставлении субсидий на оплату жилого помещения и коммунальных услуг&quot; {КонсультантПлюс}">
        <w:r w:rsidRPr="00A379BA">
          <w:rPr>
            <w:color w:val="0000FF"/>
          </w:rPr>
          <w:t>пунктом 48</w:t>
        </w:r>
      </w:hyperlink>
      <w:r w:rsidRPr="00A379BA">
        <w:t xml:space="preserve"> Правил, но не более чем на один месяц, доводят соответствующее решение до получателя субсидии в письменной форме в течение 3 рабочих дней с даты принятия решения с указанием оснований его принятия, помещают копию принятого решения в персональное дело;</w:t>
      </w:r>
      <w:proofErr w:type="gramEnd"/>
    </w:p>
    <w:p w:rsidR="008F47F1" w:rsidRPr="00A379BA" w:rsidRDefault="00A379BA">
      <w:pPr>
        <w:pStyle w:val="ConsPlusNormal0"/>
        <w:jc w:val="both"/>
      </w:pPr>
      <w:r w:rsidRPr="00A379BA">
        <w:t xml:space="preserve">(в ред. Приказов Минтруда Пензенской обл. от 14.01.2021 </w:t>
      </w:r>
      <w:hyperlink r:id="rId142" w:tooltip="Приказ Минтруда Пензенской обл. от 14.01.2021 N 5-ОС (ред. от 24.03.2021)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
        <w:r w:rsidRPr="00A379BA">
          <w:rPr>
            <w:color w:val="0000FF"/>
          </w:rPr>
          <w:t>N 5-ОС</w:t>
        </w:r>
      </w:hyperlink>
      <w:r w:rsidRPr="00A379BA">
        <w:t xml:space="preserve"> (ред. 24.03.2021), от 29.12.2021 </w:t>
      </w:r>
      <w:hyperlink r:id="rId143" w:tooltip="Приказ Минтруда Пензенской обл. от 29.12.2021 N 570-ОС (ред. от 29.12.2021)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
        <w:r w:rsidRPr="00A379BA">
          <w:rPr>
            <w:color w:val="0000FF"/>
          </w:rPr>
          <w:t>N 570-ОС</w:t>
        </w:r>
      </w:hyperlink>
      <w:r w:rsidRPr="00A379BA">
        <w:t>)</w:t>
      </w:r>
    </w:p>
    <w:p w:rsidR="008F47F1" w:rsidRPr="00A379BA" w:rsidRDefault="00A379BA">
      <w:pPr>
        <w:pStyle w:val="ConsPlusNormal0"/>
        <w:spacing w:before="200"/>
        <w:ind w:firstLine="540"/>
        <w:jc w:val="both"/>
      </w:pPr>
      <w:r w:rsidRPr="00A379BA">
        <w:t xml:space="preserve">3.5.5.2. при наличии уважительных причин возникновения условий, указанных в </w:t>
      </w:r>
      <w:hyperlink w:anchor="P172" w:tooltip="2.12.1.4. неисполнение получателем субсидии требований, предусмотренных пунктом 48 Правил;">
        <w:r w:rsidRPr="00A379BA">
          <w:rPr>
            <w:color w:val="0000FF"/>
          </w:rPr>
          <w:t>подпункте 2.12.1.4 пункта 2.12 раздела II</w:t>
        </w:r>
      </w:hyperlink>
      <w:r w:rsidRPr="00A379BA">
        <w:t xml:space="preserve"> Регламента (стационарное лечение, смерть близких родственников, невыплата заработной платы в срок и др.), предоставление субсидии по решению уполномоченного органа возобновляется вне зависимости от условий приостановления предоставления субсидии;</w:t>
      </w:r>
    </w:p>
    <w:p w:rsidR="008F47F1" w:rsidRPr="00A379BA" w:rsidRDefault="00A379BA">
      <w:pPr>
        <w:pStyle w:val="ConsPlusNormal0"/>
        <w:jc w:val="both"/>
      </w:pPr>
      <w:r w:rsidRPr="00A379BA">
        <w:t xml:space="preserve">(в ред. Приказов Минтруда Пензенской обл. от 14.01.2021 </w:t>
      </w:r>
      <w:hyperlink r:id="rId144" w:tooltip="Приказ Минтруда Пензенской обл. от 14.01.2021 N 5-ОС (ред. от 24.03.2021)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
        <w:r w:rsidRPr="00A379BA">
          <w:rPr>
            <w:color w:val="0000FF"/>
          </w:rPr>
          <w:t>N 5-ОС</w:t>
        </w:r>
      </w:hyperlink>
      <w:r w:rsidRPr="00A379BA">
        <w:t xml:space="preserve"> (ред. 24.03.2021), от 29.12.2021 </w:t>
      </w:r>
      <w:hyperlink r:id="rId145" w:tooltip="Приказ Минтруда Пензенской обл. от 29.12.2021 N 570-ОС (ред. от 29.12.2021)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
        <w:r w:rsidRPr="00A379BA">
          <w:rPr>
            <w:color w:val="0000FF"/>
          </w:rPr>
          <w:t>N 570-ОС</w:t>
        </w:r>
      </w:hyperlink>
      <w:r w:rsidRPr="00A379BA">
        <w:t>)</w:t>
      </w:r>
    </w:p>
    <w:p w:rsidR="008F47F1" w:rsidRPr="00A379BA" w:rsidRDefault="00A379BA">
      <w:pPr>
        <w:pStyle w:val="ConsPlusNormal0"/>
        <w:spacing w:before="200"/>
        <w:ind w:firstLine="540"/>
        <w:jc w:val="both"/>
      </w:pPr>
      <w:r w:rsidRPr="00A379BA">
        <w:t xml:space="preserve">3.5.5.3. при отсутствии уважительных причин возникновения условий, указанных в </w:t>
      </w:r>
      <w:hyperlink w:anchor="P172" w:tooltip="2.12.1.4. неисполнение получателем субсидии требований, предусмотренных пунктом 48 Правил;">
        <w:r w:rsidRPr="00A379BA">
          <w:rPr>
            <w:color w:val="0000FF"/>
          </w:rPr>
          <w:t>подпункте 2.12.1.4 пункта 2.12 раздела II</w:t>
        </w:r>
      </w:hyperlink>
      <w:r w:rsidRPr="00A379BA">
        <w:t xml:space="preserve"> Регламента, предоставление субсидии возобновляется по решению уполномоченного органа после выполнения получателем субсидии требований, предусмотренных пунктом 48 Правил;</w:t>
      </w:r>
    </w:p>
    <w:p w:rsidR="008F47F1" w:rsidRPr="00A379BA" w:rsidRDefault="00A379BA">
      <w:pPr>
        <w:pStyle w:val="ConsPlusNormal0"/>
        <w:jc w:val="both"/>
      </w:pPr>
      <w:r w:rsidRPr="00A379BA">
        <w:t xml:space="preserve">(в ред. </w:t>
      </w:r>
      <w:hyperlink r:id="rId146" w:tooltip="Приказ Минтруда Пензенской обл. от 29.12.2021 N 570-ОС (ред. от 29.12.2021)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
        <w:r w:rsidRPr="00A379BA">
          <w:rPr>
            <w:color w:val="0000FF"/>
          </w:rPr>
          <w:t>Приказа</w:t>
        </w:r>
      </w:hyperlink>
      <w:r w:rsidRPr="00A379BA">
        <w:t xml:space="preserve"> Минтруда Пензенской обл. от 29.12.2021 N 570-ОС)</w:t>
      </w:r>
    </w:p>
    <w:p w:rsidR="008F47F1" w:rsidRPr="00A379BA" w:rsidRDefault="00A379BA">
      <w:pPr>
        <w:pStyle w:val="ConsPlusNormal0"/>
        <w:spacing w:before="200"/>
        <w:ind w:firstLine="540"/>
        <w:jc w:val="both"/>
      </w:pPr>
      <w:r w:rsidRPr="00A379BA">
        <w:t>3.5.5.4. при принятии решения о возобновлении предоставления субсидии она выплачивается также и за тот месяц, в течение которого приостанавливалось предоставление субсидии.</w:t>
      </w:r>
    </w:p>
    <w:p w:rsidR="008F47F1" w:rsidRPr="00A379BA" w:rsidRDefault="00A379BA">
      <w:pPr>
        <w:pStyle w:val="ConsPlusNormal0"/>
        <w:jc w:val="both"/>
      </w:pPr>
      <w:r w:rsidRPr="00A379BA">
        <w:t>(</w:t>
      </w:r>
      <w:proofErr w:type="spellStart"/>
      <w:r w:rsidRPr="00A379BA">
        <w:t>пп</w:t>
      </w:r>
      <w:proofErr w:type="spellEnd"/>
      <w:r w:rsidRPr="00A379BA">
        <w:t xml:space="preserve">. 3.5.5 </w:t>
      </w:r>
      <w:proofErr w:type="gramStart"/>
      <w:r w:rsidRPr="00A379BA">
        <w:t>введен</w:t>
      </w:r>
      <w:proofErr w:type="gramEnd"/>
      <w:r w:rsidRPr="00A379BA">
        <w:t xml:space="preserve"> </w:t>
      </w:r>
      <w:hyperlink r:id="rId147" w:tooltip="Приказ Минтруда Пензенской обл. от 05.09.2018 N 411-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
        <w:r w:rsidRPr="00A379BA">
          <w:rPr>
            <w:color w:val="0000FF"/>
          </w:rPr>
          <w:t>Приказом</w:t>
        </w:r>
      </w:hyperlink>
      <w:r w:rsidRPr="00A379BA">
        <w:t xml:space="preserve"> Минтруда Пензенской обл. от 05.09.2018 N 411-ОС)</w:t>
      </w:r>
    </w:p>
    <w:p w:rsidR="008F47F1" w:rsidRPr="00A379BA" w:rsidRDefault="00A379BA">
      <w:pPr>
        <w:pStyle w:val="ConsPlusNormal0"/>
        <w:spacing w:before="200"/>
        <w:ind w:firstLine="540"/>
        <w:jc w:val="both"/>
      </w:pPr>
      <w:r w:rsidRPr="00A379BA">
        <w:t xml:space="preserve">3.6. Осуществление административных процедур по рассмотрению (проверке) заявления и документов; принятию решения о предоставлении субсидии (отказе в предоставлении государственной услуги) осуществляется в порядки и сроки, установленные </w:t>
      </w:r>
      <w:hyperlink w:anchor="P283" w:tooltip="3.2. Прием и регистрация уполномоченным органом (МФЦ) заявления и документов для предоставления государственной услуги:">
        <w:r w:rsidRPr="00A379BA">
          <w:rPr>
            <w:color w:val="0000FF"/>
          </w:rPr>
          <w:t>п. п. 3.2</w:t>
        </w:r>
      </w:hyperlink>
      <w:r w:rsidRPr="00A379BA">
        <w:t xml:space="preserve"> - </w:t>
      </w:r>
      <w:hyperlink w:anchor="P325" w:tooltip="3.4. Рассмотрение уполномоченным органом документов для установления права на получение государственной услуги, принятие решения о предоставлении субсидии либо об отказе в предоставлении государственной услуги и уведомление заявителя о принятом решении:">
        <w:r w:rsidRPr="00A379BA">
          <w:rPr>
            <w:color w:val="0000FF"/>
          </w:rPr>
          <w:t>3.4</w:t>
        </w:r>
      </w:hyperlink>
      <w:r w:rsidRPr="00A379BA">
        <w:t xml:space="preserve"> Регламента с учетом следующих особенностей:</w:t>
      </w:r>
    </w:p>
    <w:p w:rsidR="008F47F1" w:rsidRPr="00A379BA" w:rsidRDefault="00A379BA">
      <w:pPr>
        <w:pStyle w:val="ConsPlusNormal0"/>
        <w:spacing w:before="200"/>
        <w:ind w:firstLine="540"/>
        <w:jc w:val="both"/>
      </w:pPr>
      <w:bookmarkStart w:id="8" w:name="P352"/>
      <w:bookmarkEnd w:id="8"/>
      <w:r w:rsidRPr="00A379BA">
        <w:t xml:space="preserve">3.6.1. рассмотрение уполномоченным органом заявления приостанавливается не более чем на один месяц, в случае если по истечении 10 дней со дня получения заявления или документов в виде электронного документа (пакета документов) заявитель не представил всех или части документов, предусмотренных </w:t>
      </w:r>
      <w:hyperlink w:anchor="P118" w:tooltip="2.6. Перечень документов, необходимых для предоставления государственной услуги:">
        <w:r w:rsidRPr="00A379BA">
          <w:rPr>
            <w:color w:val="0000FF"/>
          </w:rPr>
          <w:t>пунктами 2.6</w:t>
        </w:r>
      </w:hyperlink>
      <w:r w:rsidRPr="00A379BA">
        <w:t xml:space="preserve">, </w:t>
      </w:r>
      <w:hyperlink w:anchor="P138" w:tooltip="2.9. Члены семей нанимателей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щие военную службу по призыву в Вооруженных Силах Российской Федерации, други">
        <w:r w:rsidRPr="00A379BA">
          <w:rPr>
            <w:color w:val="0000FF"/>
          </w:rPr>
          <w:t>2.9 раздела II</w:t>
        </w:r>
      </w:hyperlink>
      <w:r w:rsidRPr="00A379BA">
        <w:t xml:space="preserve"> Регламента, в уполномоченный орган;</w:t>
      </w:r>
    </w:p>
    <w:p w:rsidR="008F47F1" w:rsidRPr="00A379BA" w:rsidRDefault="00A379BA">
      <w:pPr>
        <w:pStyle w:val="ConsPlusNormal0"/>
        <w:spacing w:before="200"/>
        <w:ind w:firstLine="540"/>
        <w:jc w:val="both"/>
      </w:pPr>
      <w:r w:rsidRPr="00A379BA">
        <w:t>3.6.2. уполномоченный орган уведомляет заявителя о приостановлении рассмотрения заявления о предоставлении субсидии в течение 3 рабочих дней со дня принятия такого решения с указанием оснований приостановления;</w:t>
      </w:r>
    </w:p>
    <w:p w:rsidR="008F47F1" w:rsidRPr="00A379BA" w:rsidRDefault="00A379BA">
      <w:pPr>
        <w:pStyle w:val="ConsPlusNormal0"/>
        <w:spacing w:before="200"/>
        <w:ind w:firstLine="540"/>
        <w:jc w:val="both"/>
      </w:pPr>
      <w:r w:rsidRPr="00A379BA">
        <w:t xml:space="preserve">3.6.3. днем подачи заявления о предоставлении субсидии считается день, когда заявителем представлены все документы, указанные в </w:t>
      </w:r>
      <w:hyperlink w:anchor="P118" w:tooltip="2.6. Перечень документов, необходимых для предоставления государственной услуги:">
        <w:r w:rsidRPr="00A379BA">
          <w:rPr>
            <w:color w:val="0000FF"/>
          </w:rPr>
          <w:t>пунктах 2.6</w:t>
        </w:r>
      </w:hyperlink>
      <w:r w:rsidRPr="00A379BA">
        <w:t xml:space="preserve">, </w:t>
      </w:r>
      <w:hyperlink w:anchor="P138" w:tooltip="2.9. Члены семей нанимателей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щие военную службу по призыву в Вооруженных Силах Российской Федерации, други">
        <w:r w:rsidRPr="00A379BA">
          <w:rPr>
            <w:color w:val="0000FF"/>
          </w:rPr>
          <w:t>2.9 раздела II</w:t>
        </w:r>
      </w:hyperlink>
      <w:r w:rsidRPr="00A379BA">
        <w:t xml:space="preserve"> Регламента;</w:t>
      </w:r>
    </w:p>
    <w:p w:rsidR="008F47F1" w:rsidRPr="00A379BA" w:rsidRDefault="00A379BA">
      <w:pPr>
        <w:pStyle w:val="ConsPlusNormal0"/>
        <w:spacing w:before="200"/>
        <w:ind w:firstLine="540"/>
        <w:jc w:val="both"/>
      </w:pPr>
      <w:r w:rsidRPr="00A379BA">
        <w:t>3.6.4. если в течение срока приостановки рассмотрения заявления о предоставлении субсидии заявителем не представлены в уполномоченный орган требуемые документы, уполномоченный орган принимает решение об отказе в предоставлении субсидии и сообщает об этом заявителю в течение 3 рабочих дней со дня принятия такого решения с указанием оснований отказа.</w:t>
      </w:r>
    </w:p>
    <w:p w:rsidR="008F47F1" w:rsidRPr="00A379BA" w:rsidRDefault="00A379BA">
      <w:pPr>
        <w:pStyle w:val="ConsPlusNormal0"/>
        <w:jc w:val="both"/>
      </w:pPr>
      <w:r w:rsidRPr="00A379BA">
        <w:t xml:space="preserve">(п. 3.6 в ред. </w:t>
      </w:r>
      <w:hyperlink r:id="rId148" w:tooltip="Приказ Минтруда Пензенской обл. от 25.02.2019 N 93-ОС &quot;О внесении изменений в приказ Министерства труда, социальной защиты и демографии Пензенской области от 10.10.2013 N 532-ОС (с последующими изменениями)&quot; {КонсультантПлюс}">
        <w:r w:rsidRPr="00A379BA">
          <w:rPr>
            <w:color w:val="0000FF"/>
          </w:rPr>
          <w:t>Приказа</w:t>
        </w:r>
      </w:hyperlink>
      <w:r w:rsidRPr="00A379BA">
        <w:t xml:space="preserve"> Минтруда Пензенской обл. от 25.02.2019 N 93-ОС)</w:t>
      </w:r>
    </w:p>
    <w:p w:rsidR="008F47F1" w:rsidRPr="00A379BA" w:rsidRDefault="00A379BA">
      <w:pPr>
        <w:pStyle w:val="ConsPlusNormal0"/>
        <w:spacing w:before="200"/>
        <w:ind w:firstLine="540"/>
        <w:jc w:val="both"/>
      </w:pPr>
      <w:r w:rsidRPr="00A379BA">
        <w:t>3.7. Особенности выполнения административных процедур в МФЦ.</w:t>
      </w:r>
    </w:p>
    <w:p w:rsidR="008F47F1" w:rsidRPr="00A379BA" w:rsidRDefault="00A379BA">
      <w:pPr>
        <w:pStyle w:val="ConsPlusNormal0"/>
        <w:spacing w:before="200"/>
        <w:ind w:firstLine="540"/>
        <w:jc w:val="both"/>
      </w:pPr>
      <w:r w:rsidRPr="00A379BA">
        <w:t>Прием заявления и документов на предоставление государственной услуги может осуществляться в МФЦ.</w:t>
      </w:r>
    </w:p>
    <w:p w:rsidR="008F47F1" w:rsidRPr="00A379BA" w:rsidRDefault="00A379BA">
      <w:pPr>
        <w:pStyle w:val="ConsPlusNormal0"/>
        <w:spacing w:before="200"/>
        <w:ind w:firstLine="540"/>
        <w:jc w:val="both"/>
      </w:pPr>
      <w:r w:rsidRPr="00A379BA">
        <w:t>При обращении заявителей в МФЦ специалист МФЦ:</w:t>
      </w:r>
    </w:p>
    <w:p w:rsidR="008F47F1" w:rsidRPr="00A379BA" w:rsidRDefault="00A379BA">
      <w:pPr>
        <w:pStyle w:val="ConsPlusNormal0"/>
        <w:spacing w:before="200"/>
        <w:ind w:firstLine="540"/>
        <w:jc w:val="both"/>
      </w:pPr>
      <w:r w:rsidRPr="00A379BA">
        <w:t>- принимает от заявителя заявление и документы;</w:t>
      </w:r>
    </w:p>
    <w:p w:rsidR="008F47F1" w:rsidRPr="00A379BA" w:rsidRDefault="00A379BA">
      <w:pPr>
        <w:pStyle w:val="ConsPlusNormal0"/>
        <w:spacing w:before="200"/>
        <w:ind w:firstLine="540"/>
        <w:jc w:val="both"/>
      </w:pPr>
      <w:r w:rsidRPr="00A379BA">
        <w:lastRenderedPageBreak/>
        <w:t>- проверяет правильность заполнения заявления в соответствии с требованиями, установленными законодательством;</w:t>
      </w:r>
    </w:p>
    <w:p w:rsidR="008F47F1" w:rsidRPr="00A379BA" w:rsidRDefault="00A379BA">
      <w:pPr>
        <w:pStyle w:val="ConsPlusNormal0"/>
        <w:spacing w:before="200"/>
        <w:ind w:firstLine="540"/>
        <w:jc w:val="both"/>
      </w:pPr>
      <w:r w:rsidRPr="00A379BA">
        <w:t>- заверяет в порядке, установленном законодательством Российской Федерации, копии документов при предъявлении подлинников;</w:t>
      </w:r>
    </w:p>
    <w:p w:rsidR="008F47F1" w:rsidRPr="00A379BA" w:rsidRDefault="00A379BA">
      <w:pPr>
        <w:pStyle w:val="ConsPlusNormal0"/>
        <w:spacing w:before="200"/>
        <w:ind w:firstLine="540"/>
        <w:jc w:val="both"/>
      </w:pPr>
      <w:r w:rsidRPr="00A379BA">
        <w:t>- выдает расписку о принятии заявления и документов с указанием срока получения результата услуги.</w:t>
      </w:r>
    </w:p>
    <w:p w:rsidR="008F47F1" w:rsidRPr="00A379BA" w:rsidRDefault="00A379BA">
      <w:pPr>
        <w:pStyle w:val="ConsPlusNormal0"/>
        <w:spacing w:before="200"/>
        <w:ind w:firstLine="540"/>
        <w:jc w:val="both"/>
      </w:pPr>
      <w:r w:rsidRPr="00A379BA">
        <w:t>Доставка принятых документов с приложением описи к каждому заявлению осуществляется в закрытом конверте курьером МФЦ в уполномоченный орган в срок, установленный соглашением о взаимодействии.</w:t>
      </w:r>
    </w:p>
    <w:p w:rsidR="008F47F1" w:rsidRPr="00A379BA" w:rsidRDefault="00A379BA">
      <w:pPr>
        <w:pStyle w:val="ConsPlusNormal0"/>
        <w:jc w:val="both"/>
      </w:pPr>
      <w:r w:rsidRPr="00A379BA">
        <w:t xml:space="preserve">(п. 3.7 в ред. </w:t>
      </w:r>
      <w:hyperlink r:id="rId149" w:tooltip="Приказ Минтруда Пензенской обл. от 25.02.2019 N 93-ОС &quot;О внесении изменений в приказ Министерства труда, социальной защиты и демографии Пензенской области от 10.10.2013 N 532-ОС (с последующими изменениями)&quot; {КонсультантПлюс}">
        <w:r w:rsidRPr="00A379BA">
          <w:rPr>
            <w:color w:val="0000FF"/>
          </w:rPr>
          <w:t>Приказа</w:t>
        </w:r>
      </w:hyperlink>
      <w:r w:rsidRPr="00A379BA">
        <w:t xml:space="preserve"> Минтруда Пензенской обл. от 25.02.2019 N 93-ОС)</w:t>
      </w:r>
    </w:p>
    <w:p w:rsidR="008F47F1" w:rsidRPr="00A379BA" w:rsidRDefault="00A379BA">
      <w:pPr>
        <w:pStyle w:val="ConsPlusNormal0"/>
        <w:spacing w:before="200"/>
        <w:ind w:firstLine="540"/>
        <w:jc w:val="both"/>
      </w:pPr>
      <w:r w:rsidRPr="00A379BA">
        <w:t>3.8. Исправление допущенных опечаток и ошибок в выданных в результате предоставления государственной услуги документах.</w:t>
      </w:r>
    </w:p>
    <w:p w:rsidR="008F47F1" w:rsidRPr="00A379BA" w:rsidRDefault="00A379BA">
      <w:pPr>
        <w:pStyle w:val="ConsPlusNormal0"/>
        <w:spacing w:before="200"/>
        <w:ind w:firstLine="540"/>
        <w:jc w:val="both"/>
      </w:pPr>
      <w:r w:rsidRPr="00A379BA">
        <w:t xml:space="preserve">3.8.1. </w:t>
      </w:r>
      <w:proofErr w:type="gramStart"/>
      <w:r w:rsidRPr="00A379BA">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государственной услуги решении о предоставлении субсидии или об отказе в предоставлении государственной услуги (далее - выданный в результате предоставления государственной услуги документ) является получение уполномоченным органом заявления об исправлении технической ошибки.</w:t>
      </w:r>
      <w:proofErr w:type="gramEnd"/>
    </w:p>
    <w:p w:rsidR="008F47F1" w:rsidRPr="00A379BA" w:rsidRDefault="00A379BA">
      <w:pPr>
        <w:pStyle w:val="ConsPlusNormal0"/>
        <w:spacing w:before="200"/>
        <w:ind w:firstLine="540"/>
        <w:jc w:val="both"/>
      </w:pPr>
      <w:r w:rsidRPr="00A379BA">
        <w:t>3.8.2. При обращении об исправлении технической ошибки заявитель представляет:</w:t>
      </w:r>
    </w:p>
    <w:p w:rsidR="008F47F1" w:rsidRPr="00A379BA" w:rsidRDefault="00A379BA">
      <w:pPr>
        <w:pStyle w:val="ConsPlusNormal0"/>
        <w:spacing w:before="200"/>
        <w:ind w:firstLine="540"/>
        <w:jc w:val="both"/>
      </w:pPr>
      <w:r w:rsidRPr="00A379BA">
        <w:t>- заявление об исправлении технической ошибки;</w:t>
      </w:r>
    </w:p>
    <w:p w:rsidR="008F47F1" w:rsidRPr="00A379BA" w:rsidRDefault="00A379BA">
      <w:pPr>
        <w:pStyle w:val="ConsPlusNormal0"/>
        <w:spacing w:before="200"/>
        <w:ind w:firstLine="540"/>
        <w:jc w:val="both"/>
      </w:pPr>
      <w:r w:rsidRPr="00A379BA">
        <w:t>- документы, подтверждающие наличие в выданном в результате предоставления государственной услуги документе технической ошибки.</w:t>
      </w:r>
    </w:p>
    <w:p w:rsidR="008F47F1" w:rsidRPr="00A379BA" w:rsidRDefault="00A379BA">
      <w:pPr>
        <w:pStyle w:val="ConsPlusNormal0"/>
        <w:spacing w:before="200"/>
        <w:ind w:firstLine="540"/>
        <w:jc w:val="both"/>
      </w:pPr>
      <w:r w:rsidRPr="00A379BA">
        <w:t>Заявление об исправлении технической ошибки подается заявителем в уполномоченный орган лично, либо через законного представителя, либо направляется по почте.</w:t>
      </w:r>
    </w:p>
    <w:p w:rsidR="008F47F1" w:rsidRPr="00A379BA" w:rsidRDefault="00A379BA">
      <w:pPr>
        <w:pStyle w:val="ConsPlusNormal0"/>
        <w:spacing w:before="200"/>
        <w:ind w:firstLine="540"/>
        <w:jc w:val="both"/>
      </w:pPr>
      <w:r w:rsidRPr="00A379BA">
        <w:t>3.8.3. Заявление об исправлении технической ошибки регистрируется специалистом уполномоченного органа, ответственным за прием документов.</w:t>
      </w:r>
    </w:p>
    <w:p w:rsidR="008F47F1" w:rsidRPr="00A379BA" w:rsidRDefault="00A379BA">
      <w:pPr>
        <w:pStyle w:val="ConsPlusNormal0"/>
        <w:spacing w:before="200"/>
        <w:ind w:firstLine="540"/>
        <w:jc w:val="both"/>
      </w:pPr>
      <w:r w:rsidRPr="00A379BA">
        <w:t>3.8.4. Специалист уполномоченного органа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w:t>
      </w:r>
    </w:p>
    <w:p w:rsidR="008F47F1" w:rsidRPr="00A379BA" w:rsidRDefault="00A379BA">
      <w:pPr>
        <w:pStyle w:val="ConsPlusNormal0"/>
        <w:spacing w:before="200"/>
        <w:ind w:firstLine="540"/>
        <w:jc w:val="both"/>
      </w:pPr>
      <w:r w:rsidRPr="00A379BA">
        <w:t>3.8.5.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(или) ошибки.</w:t>
      </w:r>
    </w:p>
    <w:p w:rsidR="008F47F1" w:rsidRPr="00A379BA" w:rsidRDefault="00A379BA">
      <w:pPr>
        <w:pStyle w:val="ConsPlusNormal0"/>
        <w:spacing w:before="200"/>
        <w:ind w:firstLine="540"/>
        <w:jc w:val="both"/>
      </w:pPr>
      <w:r w:rsidRPr="00A379BA">
        <w:t>3.8.6. В случае наличия технической ошибки в выданном в результате предоставления государственной услуги документе специалист уполномоченного органа устраняет техническую ошибку путем подготовки решения о предоставлении субсидии или об отказе в предоставлении государственной услуги.</w:t>
      </w:r>
    </w:p>
    <w:p w:rsidR="008F47F1" w:rsidRPr="00A379BA" w:rsidRDefault="00A379BA">
      <w:pPr>
        <w:pStyle w:val="ConsPlusNormal0"/>
        <w:spacing w:before="200"/>
        <w:ind w:firstLine="540"/>
        <w:jc w:val="both"/>
      </w:pPr>
      <w:r w:rsidRPr="00A379BA">
        <w:t xml:space="preserve">3.8.7. </w:t>
      </w:r>
      <w:proofErr w:type="gramStart"/>
      <w:r w:rsidRPr="00A379BA">
        <w:t>В случае отсутствия технической ошибки в выданном в результате предоставления государственной услуги документе специалист уполномоченного органа готовит уведомление об отсутствии технической ошибки в выданном в результате предоставления государственной услуги документе.</w:t>
      </w:r>
      <w:proofErr w:type="gramEnd"/>
    </w:p>
    <w:p w:rsidR="008F47F1" w:rsidRPr="00A379BA" w:rsidRDefault="00A379BA">
      <w:pPr>
        <w:pStyle w:val="ConsPlusNormal0"/>
        <w:spacing w:before="200"/>
        <w:ind w:firstLine="540"/>
        <w:jc w:val="both"/>
      </w:pPr>
      <w:r w:rsidRPr="00A379BA">
        <w:t>3.8.8. Специалист уполномоченного органа передает уведомление об отсутствии технической ошибки в выданном в результате предоставления государственной услуги документе на подпись должностному лицу.</w:t>
      </w:r>
    </w:p>
    <w:p w:rsidR="008F47F1" w:rsidRPr="00A379BA" w:rsidRDefault="00A379BA">
      <w:pPr>
        <w:pStyle w:val="ConsPlusNormal0"/>
        <w:spacing w:before="200"/>
        <w:ind w:firstLine="540"/>
        <w:jc w:val="both"/>
      </w:pPr>
      <w:r w:rsidRPr="00A379BA">
        <w:t>3.8.9. Должностное лицо подписывает уведомление об отсутствии технической ошибки в выданном в результате предоставления государственной услуги документе.</w:t>
      </w:r>
    </w:p>
    <w:p w:rsidR="008F47F1" w:rsidRPr="00A379BA" w:rsidRDefault="00A379BA">
      <w:pPr>
        <w:pStyle w:val="ConsPlusNormal0"/>
        <w:spacing w:before="200"/>
        <w:ind w:firstLine="540"/>
        <w:jc w:val="both"/>
      </w:pPr>
      <w:r w:rsidRPr="00A379BA">
        <w:lastRenderedPageBreak/>
        <w:t>3.8.10. Специалист уполномоченного органа регистрирует и направляет заявителю подписанное должностным лицом уведомление об отсутствии технической ошибки в выданном в результате предоставления государственной услуги документе.</w:t>
      </w:r>
    </w:p>
    <w:p w:rsidR="008F47F1" w:rsidRPr="00A379BA" w:rsidRDefault="00A379BA">
      <w:pPr>
        <w:pStyle w:val="ConsPlusNormal0"/>
        <w:spacing w:before="200"/>
        <w:ind w:firstLine="540"/>
        <w:jc w:val="both"/>
      </w:pPr>
      <w:r w:rsidRPr="00A379BA">
        <w:t xml:space="preserve">3.8.11. </w:t>
      </w:r>
      <w:proofErr w:type="gramStart"/>
      <w:r w:rsidRPr="00A379BA">
        <w:t>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заявления об исправлении технической ошибки.</w:t>
      </w:r>
      <w:proofErr w:type="gramEnd"/>
    </w:p>
    <w:p w:rsidR="008F47F1" w:rsidRPr="00A379BA" w:rsidRDefault="00A379BA">
      <w:pPr>
        <w:pStyle w:val="ConsPlusNormal0"/>
        <w:spacing w:before="200"/>
        <w:ind w:firstLine="540"/>
        <w:jc w:val="both"/>
      </w:pPr>
      <w:r w:rsidRPr="00A379BA">
        <w:t>3.8.12.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w:t>
      </w:r>
    </w:p>
    <w:p w:rsidR="008F47F1" w:rsidRPr="00A379BA" w:rsidRDefault="00A379BA">
      <w:pPr>
        <w:pStyle w:val="ConsPlusNormal0"/>
        <w:spacing w:before="200"/>
        <w:ind w:firstLine="540"/>
        <w:jc w:val="both"/>
      </w:pPr>
      <w:proofErr w:type="gramStart"/>
      <w:r w:rsidRPr="00A379BA">
        <w:t>3.8.12.1. в случае наличия технической ошибки в выданном в результате предоставления государственной услуги документе - направление заявителю решения о предоставлении субсидии или об отказе в предоставлении государственной услуги;</w:t>
      </w:r>
      <w:proofErr w:type="gramEnd"/>
    </w:p>
    <w:p w:rsidR="008F47F1" w:rsidRPr="00A379BA" w:rsidRDefault="00A379BA">
      <w:pPr>
        <w:pStyle w:val="ConsPlusNormal0"/>
        <w:spacing w:before="200"/>
        <w:ind w:firstLine="540"/>
        <w:jc w:val="both"/>
      </w:pPr>
      <w:proofErr w:type="gramStart"/>
      <w:r w:rsidRPr="00A379BA">
        <w:t>3.8.12.2.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документе.</w:t>
      </w:r>
      <w:proofErr w:type="gramEnd"/>
    </w:p>
    <w:p w:rsidR="008F47F1" w:rsidRPr="00A379BA" w:rsidRDefault="00A379BA">
      <w:pPr>
        <w:pStyle w:val="ConsPlusNormal0"/>
        <w:jc w:val="both"/>
      </w:pPr>
      <w:r w:rsidRPr="00A379BA">
        <w:t xml:space="preserve">(п. 3.8 </w:t>
      </w:r>
      <w:proofErr w:type="gramStart"/>
      <w:r w:rsidRPr="00A379BA">
        <w:t>введен</w:t>
      </w:r>
      <w:proofErr w:type="gramEnd"/>
      <w:r w:rsidRPr="00A379BA">
        <w:t xml:space="preserve"> </w:t>
      </w:r>
      <w:hyperlink r:id="rId150" w:tooltip="Приказ Минтруда Пензенской обл. от 25.02.2019 N 93-ОС &quot;О внесении изменений в приказ Министерства труда, социальной защиты и демографии Пензенской области от 10.10.2013 N 532-ОС (с последующими изменениями)&quot; {КонсультантПлюс}">
        <w:r w:rsidRPr="00A379BA">
          <w:rPr>
            <w:color w:val="0000FF"/>
          </w:rPr>
          <w:t>Приказом</w:t>
        </w:r>
      </w:hyperlink>
      <w:r w:rsidRPr="00A379BA">
        <w:t xml:space="preserve"> Минтруда Пензенской обл. от 25.02.2019 N 93-ОС)</w:t>
      </w:r>
    </w:p>
    <w:p w:rsidR="008F47F1" w:rsidRPr="00A379BA" w:rsidRDefault="008F47F1">
      <w:pPr>
        <w:pStyle w:val="ConsPlusNormal0"/>
        <w:jc w:val="both"/>
      </w:pPr>
    </w:p>
    <w:p w:rsidR="008F47F1" w:rsidRPr="00A379BA" w:rsidRDefault="00A379BA">
      <w:pPr>
        <w:pStyle w:val="ConsPlusTitle0"/>
        <w:jc w:val="center"/>
        <w:outlineLvl w:val="1"/>
      </w:pPr>
      <w:r w:rsidRPr="00A379BA">
        <w:t xml:space="preserve">IV. Формы </w:t>
      </w:r>
      <w:proofErr w:type="gramStart"/>
      <w:r w:rsidRPr="00A379BA">
        <w:t>контроля за</w:t>
      </w:r>
      <w:proofErr w:type="gramEnd"/>
      <w:r w:rsidRPr="00A379BA">
        <w:t xml:space="preserve"> исполнением</w:t>
      </w:r>
    </w:p>
    <w:p w:rsidR="008F47F1" w:rsidRPr="00A379BA" w:rsidRDefault="00A379BA">
      <w:pPr>
        <w:pStyle w:val="ConsPlusTitle0"/>
        <w:jc w:val="center"/>
      </w:pPr>
      <w:r w:rsidRPr="00A379BA">
        <w:t>Административного регламента</w:t>
      </w:r>
    </w:p>
    <w:p w:rsidR="008F47F1" w:rsidRPr="00A379BA" w:rsidRDefault="008F47F1">
      <w:pPr>
        <w:pStyle w:val="ConsPlusNormal0"/>
        <w:jc w:val="both"/>
      </w:pPr>
    </w:p>
    <w:p w:rsidR="008F47F1" w:rsidRPr="00A379BA" w:rsidRDefault="00A379BA">
      <w:pPr>
        <w:pStyle w:val="ConsPlusNormal0"/>
        <w:ind w:firstLine="540"/>
        <w:jc w:val="both"/>
      </w:pPr>
      <w:r w:rsidRPr="00A379BA">
        <w:t xml:space="preserve">4.1. Текущий </w:t>
      </w:r>
      <w:proofErr w:type="gramStart"/>
      <w:r w:rsidRPr="00A379BA">
        <w:t>контроль за</w:t>
      </w:r>
      <w:proofErr w:type="gramEnd"/>
      <w:r w:rsidRPr="00A379BA">
        <w:t xml:space="preserve"> исполнением государственной услуги осуществляется должностными лицами уполномоченных органов и Министерства, ответственными за организацию работы по предоставлению государственной услуги.</w:t>
      </w:r>
    </w:p>
    <w:p w:rsidR="008F47F1" w:rsidRPr="00A379BA" w:rsidRDefault="00A379BA">
      <w:pPr>
        <w:pStyle w:val="ConsPlusNormal0"/>
        <w:jc w:val="both"/>
      </w:pPr>
      <w:r w:rsidRPr="00A379BA">
        <w:t>(</w:t>
      </w:r>
      <w:proofErr w:type="gramStart"/>
      <w:r w:rsidRPr="00A379BA">
        <w:t>в</w:t>
      </w:r>
      <w:proofErr w:type="gramEnd"/>
      <w:r w:rsidRPr="00A379BA">
        <w:t xml:space="preserve"> ред. </w:t>
      </w:r>
      <w:hyperlink r:id="rId151" w:tooltip="Приказ Минтруда Пензенской обл. от 01.02.2016 N 17-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н">
        <w:r w:rsidRPr="00A379BA">
          <w:rPr>
            <w:color w:val="0000FF"/>
          </w:rPr>
          <w:t>Приказа</w:t>
        </w:r>
      </w:hyperlink>
      <w:r w:rsidRPr="00A379BA">
        <w:t xml:space="preserve"> Минтруда Пензенской обл. от 01.02.2016 N 17-ОС)</w:t>
      </w:r>
    </w:p>
    <w:p w:rsidR="008F47F1" w:rsidRPr="00A379BA" w:rsidRDefault="00A379BA">
      <w:pPr>
        <w:pStyle w:val="ConsPlusNormal0"/>
        <w:spacing w:before="200"/>
        <w:ind w:firstLine="540"/>
        <w:jc w:val="both"/>
      </w:pPr>
      <w:r w:rsidRPr="00A379BA">
        <w:t>4.2. Порядок и периодичность осуществления плановых и внеплановых проверок полноты и качества предоставления государственной услуги:</w:t>
      </w:r>
    </w:p>
    <w:p w:rsidR="008F47F1" w:rsidRPr="00A379BA" w:rsidRDefault="00A379BA">
      <w:pPr>
        <w:pStyle w:val="ConsPlusNormal0"/>
        <w:spacing w:before="200"/>
        <w:ind w:firstLine="540"/>
        <w:jc w:val="both"/>
      </w:pPr>
      <w:r w:rsidRPr="00A379BA">
        <w:t>4.2.1. плановые проверки предоставления государственной услуги осуществляются в соответствии с планом, утвержденным руководителем уполномоченного органа;</w:t>
      </w:r>
    </w:p>
    <w:p w:rsidR="008F47F1" w:rsidRPr="00A379BA" w:rsidRDefault="00A379BA">
      <w:pPr>
        <w:pStyle w:val="ConsPlusNormal0"/>
        <w:spacing w:before="200"/>
        <w:ind w:firstLine="540"/>
        <w:jc w:val="both"/>
      </w:pPr>
      <w:proofErr w:type="gramStart"/>
      <w:r w:rsidRPr="00A379BA">
        <w:t>4.2.2. внеплановая проверка осуществляется в связи с жалобой заявителя на нарушение его прав и законных интересов, действия (бездействие) должностных лиц уполномоченных органов, связанные с невыполнением им (ими) обязательных требований при предоставлении государственной услуги, а также при получении иной информации, подтверждаемой документами и иными доказательствами, свидетельствующими о наличии признаков таких нарушений;</w:t>
      </w:r>
      <w:proofErr w:type="gramEnd"/>
    </w:p>
    <w:p w:rsidR="008F47F1" w:rsidRPr="00A379BA" w:rsidRDefault="00A379BA">
      <w:pPr>
        <w:pStyle w:val="ConsPlusNormal0"/>
        <w:spacing w:before="200"/>
        <w:ind w:firstLine="540"/>
        <w:jc w:val="both"/>
      </w:pPr>
      <w:r w:rsidRPr="00A379BA">
        <w:t>4.2.3. результаты проверок (плановых, внеплановых) оформляются в виде справки, в которой отмечаются выявленные недостатки и предложения по их устранению.</w:t>
      </w:r>
    </w:p>
    <w:p w:rsidR="008F47F1" w:rsidRPr="00A379BA" w:rsidRDefault="00A379BA">
      <w:pPr>
        <w:pStyle w:val="ConsPlusNormal0"/>
        <w:spacing w:before="200"/>
        <w:ind w:firstLine="540"/>
        <w:jc w:val="both"/>
      </w:pPr>
      <w:r w:rsidRPr="00A379BA">
        <w:t xml:space="preserve">4.3. </w:t>
      </w:r>
      <w:proofErr w:type="gramStart"/>
      <w:r w:rsidRPr="00A379BA">
        <w:t>Специалисты и (или) должностные лица, участвующие в предоставлении государственной услуги, несут ответственность, предусмотренную законодательством Российской Федерации, за решения, действия (бездействие), принимаемые (осуществляемые) в ходе предоставления государственной услуги.</w:t>
      </w:r>
      <w:proofErr w:type="gramEnd"/>
    </w:p>
    <w:p w:rsidR="008F47F1" w:rsidRPr="00A379BA" w:rsidRDefault="00A379BA">
      <w:pPr>
        <w:pStyle w:val="ConsPlusNormal0"/>
        <w:spacing w:before="200"/>
        <w:ind w:firstLine="540"/>
        <w:jc w:val="both"/>
      </w:pPr>
      <w:r w:rsidRPr="00A379BA">
        <w:t>Ответственность за решения, действия (бездействие), принимаемые (осуществляемые) в ходе предоставления государственной услуги, закрепляется в их должностных регламентах в соответствии с требованиями законодательства Российской Федерации.</w:t>
      </w:r>
    </w:p>
    <w:p w:rsidR="008F47F1" w:rsidRPr="00A379BA" w:rsidRDefault="00A379BA">
      <w:pPr>
        <w:pStyle w:val="ConsPlusNormal0"/>
        <w:spacing w:before="200"/>
        <w:ind w:firstLine="540"/>
        <w:jc w:val="both"/>
      </w:pPr>
      <w:r w:rsidRPr="00A379BA">
        <w:t xml:space="preserve">4.4. </w:t>
      </w:r>
      <w:proofErr w:type="gramStart"/>
      <w:r w:rsidRPr="00A379BA">
        <w:t>Контроль за</w:t>
      </w:r>
      <w:proofErr w:type="gramEnd"/>
      <w:r w:rsidRPr="00A379BA">
        <w:t xml:space="preserve"> предоставлением государственной услуги со стороны граждан, их объединений и организаций осуществляется в порядке и формах, установленных законодательством Российской Федерации.</w:t>
      </w:r>
    </w:p>
    <w:p w:rsidR="008F47F1" w:rsidRPr="00A379BA" w:rsidRDefault="008F47F1">
      <w:pPr>
        <w:pStyle w:val="ConsPlusNormal0"/>
        <w:jc w:val="both"/>
      </w:pPr>
    </w:p>
    <w:p w:rsidR="008F47F1" w:rsidRPr="00A379BA" w:rsidRDefault="00A379BA">
      <w:pPr>
        <w:pStyle w:val="ConsPlusTitle0"/>
        <w:jc w:val="center"/>
        <w:outlineLvl w:val="1"/>
      </w:pPr>
      <w:r w:rsidRPr="00A379BA">
        <w:t>V. Досудебный (внесудебный) порядок обжалования решений</w:t>
      </w:r>
    </w:p>
    <w:p w:rsidR="008F47F1" w:rsidRPr="00A379BA" w:rsidRDefault="00A379BA">
      <w:pPr>
        <w:pStyle w:val="ConsPlusTitle0"/>
        <w:jc w:val="center"/>
      </w:pPr>
      <w:r w:rsidRPr="00A379BA">
        <w:t>и действий (бездействия) органа, предоставляющего</w:t>
      </w:r>
    </w:p>
    <w:p w:rsidR="008F47F1" w:rsidRPr="00A379BA" w:rsidRDefault="00A379BA">
      <w:pPr>
        <w:pStyle w:val="ConsPlusTitle0"/>
        <w:jc w:val="center"/>
      </w:pPr>
      <w:r w:rsidRPr="00A379BA">
        <w:lastRenderedPageBreak/>
        <w:t>государственную услугу, многофункционального центра, а также</w:t>
      </w:r>
    </w:p>
    <w:p w:rsidR="008F47F1" w:rsidRPr="00A379BA" w:rsidRDefault="00A379BA">
      <w:pPr>
        <w:pStyle w:val="ConsPlusTitle0"/>
        <w:jc w:val="center"/>
      </w:pPr>
      <w:r w:rsidRPr="00A379BA">
        <w:t>их должностных лиц, государственных (муниципальных)</w:t>
      </w:r>
    </w:p>
    <w:p w:rsidR="008F47F1" w:rsidRPr="00A379BA" w:rsidRDefault="00A379BA">
      <w:pPr>
        <w:pStyle w:val="ConsPlusTitle0"/>
        <w:jc w:val="center"/>
      </w:pPr>
      <w:r w:rsidRPr="00A379BA">
        <w:t>служащих, работников</w:t>
      </w:r>
    </w:p>
    <w:p w:rsidR="008F47F1" w:rsidRPr="00A379BA" w:rsidRDefault="00A379BA">
      <w:pPr>
        <w:pStyle w:val="ConsPlusNormal0"/>
        <w:jc w:val="center"/>
      </w:pPr>
      <w:proofErr w:type="gramStart"/>
      <w:r w:rsidRPr="00A379BA">
        <w:t xml:space="preserve">(в ред. </w:t>
      </w:r>
      <w:hyperlink r:id="rId152" w:tooltip="Приказ Минтруда Пензенской обл. от 07.10.2019 N 460-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
        <w:r w:rsidRPr="00A379BA">
          <w:rPr>
            <w:color w:val="0000FF"/>
          </w:rPr>
          <w:t>Приказа</w:t>
        </w:r>
      </w:hyperlink>
      <w:r w:rsidRPr="00A379BA">
        <w:t xml:space="preserve"> Минтруда Пензенской обл.</w:t>
      </w:r>
      <w:proofErr w:type="gramEnd"/>
    </w:p>
    <w:p w:rsidR="008F47F1" w:rsidRPr="00A379BA" w:rsidRDefault="00A379BA">
      <w:pPr>
        <w:pStyle w:val="ConsPlusNormal0"/>
        <w:jc w:val="center"/>
      </w:pPr>
      <w:r w:rsidRPr="00A379BA">
        <w:t>от 07.10.2019 N 460-ОС)</w:t>
      </w:r>
    </w:p>
    <w:p w:rsidR="008F47F1" w:rsidRPr="00A379BA" w:rsidRDefault="008F47F1">
      <w:pPr>
        <w:pStyle w:val="ConsPlusNormal0"/>
        <w:jc w:val="both"/>
      </w:pPr>
    </w:p>
    <w:p w:rsidR="008F47F1" w:rsidRPr="00A379BA" w:rsidRDefault="00A379BA">
      <w:pPr>
        <w:pStyle w:val="ConsPlusNormal0"/>
        <w:ind w:firstLine="540"/>
        <w:jc w:val="both"/>
      </w:pPr>
      <w:r w:rsidRPr="00A379BA">
        <w:t>5.1.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p>
    <w:p w:rsidR="008F47F1" w:rsidRPr="00A379BA" w:rsidRDefault="00A379BA">
      <w:pPr>
        <w:pStyle w:val="ConsPlusNormal0"/>
        <w:spacing w:before="200"/>
        <w:ind w:firstLine="540"/>
        <w:jc w:val="both"/>
      </w:pPr>
      <w:r w:rsidRPr="00A379BA">
        <w:t>5.2. Жалоба на решения и действия (бездействие) Министерства, его должностных лиц, государственных гражданских служащих подается в Министерство.</w:t>
      </w:r>
    </w:p>
    <w:p w:rsidR="008F47F1" w:rsidRPr="00A379BA" w:rsidRDefault="00A379BA">
      <w:pPr>
        <w:pStyle w:val="ConsPlusNormal0"/>
        <w:spacing w:before="200"/>
        <w:ind w:firstLine="540"/>
        <w:jc w:val="both"/>
      </w:pPr>
      <w:r w:rsidRPr="00A379BA">
        <w:t>Жалоба на решения и действия (бездействие) Министра труда, социальной защиты и демографии Пензенской области подается в Правительство Пензенской области и рассматривается Вице-губернатором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rsidR="008F47F1" w:rsidRPr="00A379BA" w:rsidRDefault="00A379BA">
      <w:pPr>
        <w:pStyle w:val="ConsPlusNormal0"/>
        <w:jc w:val="both"/>
      </w:pPr>
      <w:r w:rsidRPr="00A379BA">
        <w:t xml:space="preserve">(в ред. </w:t>
      </w:r>
      <w:hyperlink r:id="rId153"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Приказа</w:t>
        </w:r>
      </w:hyperlink>
      <w:r w:rsidRPr="00A379BA">
        <w:t xml:space="preserve"> Минтруда Пензенской обл. от 09.01.2023 N 18-2)</w:t>
      </w:r>
    </w:p>
    <w:p w:rsidR="008F47F1" w:rsidRPr="00A379BA" w:rsidRDefault="00A379BA">
      <w:pPr>
        <w:pStyle w:val="ConsPlusNormal0"/>
        <w:jc w:val="both"/>
      </w:pPr>
      <w:r w:rsidRPr="00A379BA">
        <w:t xml:space="preserve">(п. 5.2 в ред. </w:t>
      </w:r>
      <w:hyperlink r:id="rId154" w:tooltip="Приказ Минтруда Пензенской обл. от 14.12.2021 N 523-ОС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Приказа</w:t>
        </w:r>
      </w:hyperlink>
      <w:r w:rsidRPr="00A379BA">
        <w:t xml:space="preserve"> Минтруда Пензенской обл. от 14.12.2021 N 523-ОС)</w:t>
      </w:r>
    </w:p>
    <w:p w:rsidR="008F47F1" w:rsidRPr="00A379BA" w:rsidRDefault="00A379BA">
      <w:pPr>
        <w:pStyle w:val="ConsPlusNormal0"/>
        <w:spacing w:before="200"/>
        <w:ind w:firstLine="540"/>
        <w:jc w:val="both"/>
      </w:pPr>
      <w:r w:rsidRPr="00A379BA">
        <w:t>5.3. Жалоба на решения и действия (бездействие) МФЦ подается учредителям МФЦ или начальнику отдела государственного управления Министерства экономического развития и промышленности Пензенской области (далее - учредитель МФЦ), уполномоченному на рассмотрение жалоб на решения и действия (бездействие) МФЦ.</w:t>
      </w:r>
    </w:p>
    <w:p w:rsidR="008F47F1" w:rsidRPr="00A379BA" w:rsidRDefault="00A379BA">
      <w:pPr>
        <w:pStyle w:val="ConsPlusNormal0"/>
        <w:spacing w:before="200"/>
        <w:ind w:firstLine="540"/>
        <w:jc w:val="both"/>
      </w:pPr>
      <w:r w:rsidRPr="00A379BA">
        <w:t>Жалоба на решения и действия (бездействие) работников МФЦ подается руководителям МФЦ.</w:t>
      </w:r>
    </w:p>
    <w:p w:rsidR="008F47F1" w:rsidRPr="00A379BA" w:rsidRDefault="00A379BA">
      <w:pPr>
        <w:pStyle w:val="ConsPlusNormal0"/>
        <w:spacing w:before="200"/>
        <w:ind w:firstLine="540"/>
        <w:jc w:val="both"/>
      </w:pPr>
      <w:r w:rsidRPr="00A379BA">
        <w:t>Жалоба на решения и действия (бездействие) руководителя МФЦ подается в Правительство Пензенской области и рассматривается Председателем Правительства Пензенской области, заместителем Председателя Правительства Пензенской области в соответствии с распределением обязанностей.</w:t>
      </w:r>
    </w:p>
    <w:p w:rsidR="008F47F1" w:rsidRPr="00A379BA" w:rsidRDefault="00A379BA">
      <w:pPr>
        <w:pStyle w:val="ConsPlusNormal0"/>
        <w:spacing w:before="200"/>
        <w:ind w:firstLine="540"/>
        <w:jc w:val="both"/>
      </w:pPr>
      <w:proofErr w:type="gramStart"/>
      <w:r w:rsidRPr="00A379BA">
        <w:t>Жалоба на решения и действия (бездействие) исполнительного органа государственной власти Пензенской области (органа местного самоуправления муниципального образования), являющегося учредителем МФЦ, или уполномоченного должностного лица, руководителя МФЦ подается в Правительство Пензенской области и рассматривается Вице-губернатором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roofErr w:type="gramEnd"/>
    </w:p>
    <w:p w:rsidR="008F47F1" w:rsidRPr="00A379BA" w:rsidRDefault="00A379BA">
      <w:pPr>
        <w:pStyle w:val="ConsPlusNormal0"/>
        <w:jc w:val="both"/>
      </w:pPr>
      <w:r w:rsidRPr="00A379BA">
        <w:t xml:space="preserve">(в ред. </w:t>
      </w:r>
      <w:hyperlink r:id="rId155"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Приказа</w:t>
        </w:r>
      </w:hyperlink>
      <w:r w:rsidRPr="00A379BA">
        <w:t xml:space="preserve"> Минтруда Пензенской обл. от 09.01.2023 N 18-2)</w:t>
      </w:r>
    </w:p>
    <w:p w:rsidR="008F47F1" w:rsidRPr="00A379BA" w:rsidRDefault="00A379BA">
      <w:pPr>
        <w:pStyle w:val="ConsPlusNormal0"/>
        <w:jc w:val="both"/>
      </w:pPr>
      <w:r w:rsidRPr="00A379BA">
        <w:t xml:space="preserve">(п. 5.3 в ред. </w:t>
      </w:r>
      <w:hyperlink r:id="rId156" w:tooltip="Приказ Минтруда Пензенской обл. от 14.12.2021 N 523-ОС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Приказа</w:t>
        </w:r>
      </w:hyperlink>
      <w:r w:rsidRPr="00A379BA">
        <w:t xml:space="preserve"> Минтруда Пензенской обл. от 14.12.2021 N 523-ОС)</w:t>
      </w:r>
    </w:p>
    <w:p w:rsidR="008F47F1" w:rsidRPr="00A379BA" w:rsidRDefault="00A379BA">
      <w:pPr>
        <w:pStyle w:val="ConsPlusNormal0"/>
        <w:spacing w:before="200"/>
        <w:ind w:firstLine="540"/>
        <w:jc w:val="both"/>
      </w:pPr>
      <w:r w:rsidRPr="00A379BA">
        <w:t>5.4. Жалоба на решения и действия (бездействие) уполномоченного органа, его должностных лиц, муниципальных служащих подается в уполномоченный орган.</w:t>
      </w:r>
    </w:p>
    <w:p w:rsidR="008F47F1" w:rsidRPr="00A379BA" w:rsidRDefault="00A379BA">
      <w:pPr>
        <w:pStyle w:val="ConsPlusNormal0"/>
        <w:spacing w:before="200"/>
        <w:ind w:firstLine="540"/>
        <w:jc w:val="both"/>
      </w:pPr>
      <w:r w:rsidRPr="00A379BA">
        <w:t>Жалоба на решения и действия (бездействие) руководителя уполномоченного органа подается в Министерство и рассматривается уполномоченными на это должностными лицами Министерства.</w:t>
      </w:r>
    </w:p>
    <w:p w:rsidR="008F47F1" w:rsidRPr="00A379BA" w:rsidRDefault="00A379BA">
      <w:pPr>
        <w:pStyle w:val="ConsPlusNormal0"/>
        <w:spacing w:before="200"/>
        <w:ind w:firstLine="540"/>
        <w:jc w:val="both"/>
      </w:pPr>
      <w:r w:rsidRPr="00A379BA">
        <w:t>5.5.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 на официальном сайте Министерства, официальных сайтах уполномоченных органов, Едином портале, Региональном портале.</w:t>
      </w:r>
    </w:p>
    <w:p w:rsidR="008F47F1" w:rsidRPr="00A379BA" w:rsidRDefault="00A379BA">
      <w:pPr>
        <w:pStyle w:val="ConsPlusNormal0"/>
        <w:jc w:val="both"/>
      </w:pPr>
      <w:r w:rsidRPr="00A379BA">
        <w:t>(</w:t>
      </w:r>
      <w:proofErr w:type="gramStart"/>
      <w:r w:rsidRPr="00A379BA">
        <w:t>в</w:t>
      </w:r>
      <w:proofErr w:type="gramEnd"/>
      <w:r w:rsidRPr="00A379BA">
        <w:t xml:space="preserve"> ред. </w:t>
      </w:r>
      <w:hyperlink r:id="rId157"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Приказа</w:t>
        </w:r>
      </w:hyperlink>
      <w:r w:rsidRPr="00A379BA">
        <w:t xml:space="preserve"> Минтруда Пензенской обл. от 09.01.2023 N 18-2)</w:t>
      </w:r>
    </w:p>
    <w:p w:rsidR="008F47F1" w:rsidRPr="00A379BA" w:rsidRDefault="00A379BA">
      <w:pPr>
        <w:pStyle w:val="ConsPlusNormal0"/>
        <w:spacing w:before="200"/>
        <w:ind w:firstLine="540"/>
        <w:jc w:val="both"/>
      </w:pPr>
      <w:r w:rsidRPr="00A379BA">
        <w:t>Указанная информация также может быть сообщена заявителю в устной и (или) в письменной форме, в том числе посредством электронной почты.</w:t>
      </w:r>
    </w:p>
    <w:p w:rsidR="008F47F1" w:rsidRPr="00A379BA" w:rsidRDefault="00A379BA">
      <w:pPr>
        <w:pStyle w:val="ConsPlusNormal0"/>
        <w:spacing w:before="200"/>
        <w:ind w:firstLine="540"/>
        <w:jc w:val="both"/>
      </w:pPr>
      <w:r w:rsidRPr="00A379BA">
        <w:t xml:space="preserve">5.6. </w:t>
      </w:r>
      <w:proofErr w:type="gramStart"/>
      <w:r w:rsidRPr="00A379BA">
        <w:t xml:space="preserve">Порядок досудебного (внесудебного) обжалования решений и действий (бездействия) Министерства, уполномоченных органов, МФЦ, а также их должностных лиц, государственных </w:t>
      </w:r>
      <w:r w:rsidRPr="00A379BA">
        <w:lastRenderedPageBreak/>
        <w:t>(муниципальных) служащих, работников регулируется следующими нормативными правовыми актами:</w:t>
      </w:r>
      <w:proofErr w:type="gramEnd"/>
    </w:p>
    <w:p w:rsidR="008F47F1" w:rsidRPr="00A379BA" w:rsidRDefault="00A379BA">
      <w:pPr>
        <w:pStyle w:val="ConsPlusNormal0"/>
        <w:spacing w:before="200"/>
        <w:ind w:firstLine="540"/>
        <w:jc w:val="both"/>
      </w:pPr>
      <w:r w:rsidRPr="00A379BA">
        <w:t xml:space="preserve">- Федеральный </w:t>
      </w:r>
      <w:hyperlink r:id="rId158" w:tooltip="Федеральный закон от 27.07.2010 N 210-ФЗ (ред. от 04.11.2022) &quot;Об организации предоставления государственных и муниципальных услуг&quot; {КонсультантПлюс}">
        <w:r w:rsidRPr="00A379BA">
          <w:rPr>
            <w:color w:val="0000FF"/>
          </w:rPr>
          <w:t>закон</w:t>
        </w:r>
      </w:hyperlink>
      <w:r w:rsidRPr="00A379BA">
        <w:t xml:space="preserve"> от 27.07.2010 N 210-ФЗ "Об организации предоставления государственных и муниципальных услуг" (с последующими изменениями) (текст документа опубликован в "Собрании законодательства Российской Федерации", 2010, N 31, ст. 4179);</w:t>
      </w:r>
    </w:p>
    <w:p w:rsidR="008F47F1" w:rsidRPr="00A379BA" w:rsidRDefault="00A379BA">
      <w:pPr>
        <w:pStyle w:val="ConsPlusNormal0"/>
        <w:spacing w:before="200"/>
        <w:ind w:firstLine="540"/>
        <w:jc w:val="both"/>
      </w:pPr>
      <w:proofErr w:type="gramStart"/>
      <w:r w:rsidRPr="00A379BA">
        <w:t xml:space="preserve">- </w:t>
      </w:r>
      <w:hyperlink r:id="rId159"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w:r w:rsidRPr="00A379BA">
          <w:rPr>
            <w:color w:val="0000FF"/>
          </w:rPr>
          <w:t>постановление</w:t>
        </w:r>
      </w:hyperlink>
      <w:r w:rsidRPr="00A379BA">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rsidRPr="00A379BA">
        <w:t xml:space="preserve">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 последующими изменениями) (текст документа опубликован в "Собрании законодательства Российской Федерации", 2012, N 35 ст. 4829);</w:t>
      </w:r>
    </w:p>
    <w:p w:rsidR="008F47F1" w:rsidRPr="00A379BA" w:rsidRDefault="00A379BA">
      <w:pPr>
        <w:pStyle w:val="ConsPlusNormal0"/>
        <w:spacing w:before="200"/>
        <w:ind w:firstLine="540"/>
        <w:jc w:val="both"/>
      </w:pPr>
      <w:r w:rsidRPr="00A379BA">
        <w:t xml:space="preserve">- </w:t>
      </w:r>
      <w:hyperlink r:id="rId160"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
        <w:r w:rsidRPr="00A379BA">
          <w:rPr>
            <w:color w:val="0000FF"/>
          </w:rPr>
          <w:t>постановление</w:t>
        </w:r>
      </w:hyperlink>
      <w:r w:rsidRPr="00A379BA">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 (текст документа опубликован в "Собрании законодательства Российской Федерации", 26.11.2012, N 48, ст. 6706);</w:t>
      </w:r>
    </w:p>
    <w:p w:rsidR="008F47F1" w:rsidRPr="00A379BA" w:rsidRDefault="00A379BA">
      <w:pPr>
        <w:pStyle w:val="ConsPlusNormal0"/>
        <w:spacing w:before="200"/>
        <w:ind w:firstLine="540"/>
        <w:jc w:val="both"/>
      </w:pPr>
      <w:proofErr w:type="gramStart"/>
      <w:r w:rsidRPr="00A379BA">
        <w:t xml:space="preserve">- </w:t>
      </w:r>
      <w:hyperlink r:id="rId161" w:tooltip="Постановление Правительства Пензенской обл. от 09.04.2018 N 212-пП (ред. от 19.05.2022) &quot;Об утверждении Порядка подачи и рассмотрения жалоб на решения и действия (бездействие) исполнительных органов (органов местного самоуправления муниципальных образований) П">
        <w:r w:rsidRPr="00A379BA">
          <w:rPr>
            <w:color w:val="0000FF"/>
          </w:rPr>
          <w:t>постановление</w:t>
        </w:r>
      </w:hyperlink>
      <w:r w:rsidRPr="00A379BA">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(с</w:t>
      </w:r>
      <w:proofErr w:type="gramEnd"/>
      <w:r w:rsidRPr="00A379BA">
        <w:t xml:space="preserve"> последующими изменениями) (текст документа опубликован в "Пензенских губернских ведомостях", 18.04.2018, N 26, ст. 6).</w:t>
      </w:r>
    </w:p>
    <w:p w:rsidR="008F47F1" w:rsidRPr="00A379BA" w:rsidRDefault="00A379BA">
      <w:pPr>
        <w:pStyle w:val="ConsPlusNormal0"/>
        <w:jc w:val="both"/>
      </w:pPr>
      <w:r w:rsidRPr="00A379BA">
        <w:t xml:space="preserve">(в ред. </w:t>
      </w:r>
      <w:hyperlink r:id="rId162" w:tooltip="Приказ Минтруда Пензенской обл. от 12.08.2022 N 734-ОС &quot;О внесении изменений в отдельные приказы Министерства труда, социальной защиты и демографии Пензенской области&quot; {КонсультантПлюс}">
        <w:r w:rsidRPr="00A379BA">
          <w:rPr>
            <w:color w:val="0000FF"/>
          </w:rPr>
          <w:t>Приказа</w:t>
        </w:r>
      </w:hyperlink>
      <w:r w:rsidRPr="00A379BA">
        <w:t xml:space="preserve"> Минтруда Пензенской обл. от 12.08.2022 N 734-ОС)</w:t>
      </w:r>
    </w:p>
    <w:p w:rsidR="008F47F1" w:rsidRPr="00A379BA" w:rsidRDefault="008F47F1">
      <w:pPr>
        <w:pStyle w:val="ConsPlusNormal0"/>
        <w:jc w:val="both"/>
      </w:pPr>
    </w:p>
    <w:p w:rsidR="008F47F1" w:rsidRPr="00A379BA" w:rsidRDefault="008F47F1">
      <w:pPr>
        <w:pStyle w:val="ConsPlusNormal0"/>
        <w:jc w:val="both"/>
      </w:pPr>
    </w:p>
    <w:p w:rsidR="008F47F1" w:rsidRPr="00A379BA" w:rsidRDefault="008F47F1">
      <w:pPr>
        <w:pStyle w:val="ConsPlusNormal0"/>
        <w:jc w:val="both"/>
      </w:pPr>
    </w:p>
    <w:p w:rsidR="008F47F1" w:rsidRPr="00A379BA" w:rsidRDefault="008F47F1">
      <w:pPr>
        <w:pStyle w:val="ConsPlusNormal0"/>
        <w:jc w:val="both"/>
      </w:pPr>
    </w:p>
    <w:p w:rsidR="008F47F1" w:rsidRPr="00A379BA" w:rsidRDefault="008F47F1">
      <w:pPr>
        <w:pStyle w:val="ConsPlusNormal0"/>
        <w:jc w:val="both"/>
      </w:pPr>
    </w:p>
    <w:p w:rsidR="008F47F1" w:rsidRPr="00A379BA" w:rsidRDefault="00A379BA">
      <w:pPr>
        <w:pStyle w:val="ConsPlusNormal0"/>
        <w:jc w:val="right"/>
        <w:outlineLvl w:val="1"/>
      </w:pPr>
      <w:r w:rsidRPr="00A379BA">
        <w:t>Приложение N 1</w:t>
      </w:r>
    </w:p>
    <w:p w:rsidR="008F47F1" w:rsidRPr="00A379BA" w:rsidRDefault="00A379BA">
      <w:pPr>
        <w:pStyle w:val="ConsPlusNormal0"/>
        <w:jc w:val="right"/>
      </w:pPr>
      <w:r w:rsidRPr="00A379BA">
        <w:t>к Административному регламенту</w:t>
      </w:r>
    </w:p>
    <w:p w:rsidR="008F47F1" w:rsidRPr="00A379BA" w:rsidRDefault="00A379BA">
      <w:pPr>
        <w:pStyle w:val="ConsPlusNormal0"/>
        <w:jc w:val="right"/>
      </w:pPr>
      <w:r w:rsidRPr="00A379BA">
        <w:t>по исполнению органами местного</w:t>
      </w:r>
    </w:p>
    <w:p w:rsidR="008F47F1" w:rsidRPr="00A379BA" w:rsidRDefault="00A379BA">
      <w:pPr>
        <w:pStyle w:val="ConsPlusNormal0"/>
        <w:jc w:val="right"/>
      </w:pPr>
      <w:r w:rsidRPr="00A379BA">
        <w:t xml:space="preserve">самоуправления </w:t>
      </w:r>
      <w:proofErr w:type="gramStart"/>
      <w:r w:rsidRPr="00A379BA">
        <w:t>муниципальных</w:t>
      </w:r>
      <w:proofErr w:type="gramEnd"/>
    </w:p>
    <w:p w:rsidR="008F47F1" w:rsidRPr="00A379BA" w:rsidRDefault="00A379BA">
      <w:pPr>
        <w:pStyle w:val="ConsPlusNormal0"/>
        <w:jc w:val="right"/>
      </w:pPr>
      <w:r w:rsidRPr="00A379BA">
        <w:t>районов и городских округов</w:t>
      </w:r>
    </w:p>
    <w:p w:rsidR="008F47F1" w:rsidRPr="00A379BA" w:rsidRDefault="00A379BA">
      <w:pPr>
        <w:pStyle w:val="ConsPlusNormal0"/>
        <w:jc w:val="right"/>
      </w:pPr>
      <w:r w:rsidRPr="00A379BA">
        <w:t>переданных государственных</w:t>
      </w:r>
    </w:p>
    <w:p w:rsidR="008F47F1" w:rsidRPr="00A379BA" w:rsidRDefault="00A379BA">
      <w:pPr>
        <w:pStyle w:val="ConsPlusNormal0"/>
        <w:jc w:val="right"/>
      </w:pPr>
      <w:r w:rsidRPr="00A379BA">
        <w:t>полномочий Пензенской области</w:t>
      </w:r>
    </w:p>
    <w:p w:rsidR="008F47F1" w:rsidRPr="00A379BA" w:rsidRDefault="00A379BA">
      <w:pPr>
        <w:pStyle w:val="ConsPlusNormal0"/>
        <w:jc w:val="right"/>
      </w:pPr>
      <w:r w:rsidRPr="00A379BA">
        <w:t xml:space="preserve">по предоставлению </w:t>
      </w:r>
      <w:proofErr w:type="gramStart"/>
      <w:r w:rsidRPr="00A379BA">
        <w:t>государственной</w:t>
      </w:r>
      <w:proofErr w:type="gramEnd"/>
    </w:p>
    <w:p w:rsidR="008F47F1" w:rsidRPr="00A379BA" w:rsidRDefault="00A379BA">
      <w:pPr>
        <w:pStyle w:val="ConsPlusNormal0"/>
        <w:jc w:val="right"/>
      </w:pPr>
      <w:r w:rsidRPr="00A379BA">
        <w:t>услуги "Предоставление гражданам</w:t>
      </w:r>
    </w:p>
    <w:p w:rsidR="008F47F1" w:rsidRPr="00A379BA" w:rsidRDefault="00A379BA">
      <w:pPr>
        <w:pStyle w:val="ConsPlusNormal0"/>
        <w:jc w:val="right"/>
      </w:pPr>
      <w:r w:rsidRPr="00A379BA">
        <w:t xml:space="preserve">субсидий на оплату </w:t>
      </w:r>
      <w:proofErr w:type="gramStart"/>
      <w:r w:rsidRPr="00A379BA">
        <w:t>жилого</w:t>
      </w:r>
      <w:proofErr w:type="gramEnd"/>
    </w:p>
    <w:p w:rsidR="008F47F1" w:rsidRPr="00A379BA" w:rsidRDefault="00A379BA">
      <w:pPr>
        <w:pStyle w:val="ConsPlusNormal0"/>
        <w:jc w:val="right"/>
      </w:pPr>
      <w:r w:rsidRPr="00A379BA">
        <w:t>помещения и коммунальных услуг"</w:t>
      </w:r>
    </w:p>
    <w:p w:rsidR="008F47F1" w:rsidRPr="00A379BA" w:rsidRDefault="008F47F1">
      <w:pPr>
        <w:pStyle w:val="ConsPlusNormal0"/>
        <w:jc w:val="both"/>
      </w:pPr>
    </w:p>
    <w:p w:rsidR="008F47F1" w:rsidRPr="00A379BA" w:rsidRDefault="00A379BA">
      <w:pPr>
        <w:pStyle w:val="ConsPlusTitle0"/>
        <w:jc w:val="center"/>
      </w:pPr>
      <w:r w:rsidRPr="00A379BA">
        <w:t>СВЕДЕНИЯ</w:t>
      </w:r>
    </w:p>
    <w:p w:rsidR="008F47F1" w:rsidRPr="00A379BA" w:rsidRDefault="00A379BA">
      <w:pPr>
        <w:pStyle w:val="ConsPlusTitle0"/>
        <w:jc w:val="center"/>
      </w:pPr>
      <w:r w:rsidRPr="00A379BA">
        <w:t>О МЕСТЕ НАХОЖДЕНИЯ, КОНТАКТНЫХ ТЕЛЕФОНАХ, АДРЕСАХ</w:t>
      </w:r>
    </w:p>
    <w:p w:rsidR="008F47F1" w:rsidRPr="00A379BA" w:rsidRDefault="00A379BA">
      <w:pPr>
        <w:pStyle w:val="ConsPlusTitle0"/>
        <w:jc w:val="center"/>
      </w:pPr>
      <w:r w:rsidRPr="00A379BA">
        <w:t xml:space="preserve">ЭЛЕКТРОННОЙ ПОЧТЫ И </w:t>
      </w:r>
      <w:proofErr w:type="gramStart"/>
      <w:r w:rsidRPr="00A379BA">
        <w:t>ГРАФИКАХ</w:t>
      </w:r>
      <w:proofErr w:type="gramEnd"/>
      <w:r w:rsidRPr="00A379BA">
        <w:t xml:space="preserve"> РАБОТЫ УПОЛНОМОЧЕННЫХ ОРГАНОВ</w:t>
      </w:r>
    </w:p>
    <w:p w:rsidR="008F47F1" w:rsidRPr="00A379BA" w:rsidRDefault="008F47F1">
      <w:pPr>
        <w:pStyle w:val="ConsPlusNormal0"/>
        <w:jc w:val="both"/>
      </w:pPr>
    </w:p>
    <w:p w:rsidR="008F47F1" w:rsidRPr="00A379BA" w:rsidRDefault="00A379BA">
      <w:pPr>
        <w:pStyle w:val="ConsPlusNormal0"/>
        <w:ind w:firstLine="540"/>
        <w:jc w:val="both"/>
      </w:pPr>
      <w:r w:rsidRPr="00A379BA">
        <w:t xml:space="preserve">Утратило силу. - </w:t>
      </w:r>
      <w:hyperlink r:id="rId163" w:tooltip="Приказ Минтруда Пензенской обл. от 25.02.2019 N 93-ОС &quot;О внесении изменений в приказ Министерства труда, социальной защиты и демографии Пензенской области от 10.10.2013 N 532-ОС (с последующими изменениями)&quot; {КонсультантПлюс}">
        <w:r w:rsidRPr="00A379BA">
          <w:rPr>
            <w:color w:val="0000FF"/>
          </w:rPr>
          <w:t>Приказ</w:t>
        </w:r>
      </w:hyperlink>
      <w:r w:rsidRPr="00A379BA">
        <w:t xml:space="preserve"> Минтруда Пензенской обл. от 25.02.2019 N 93-ОС.</w:t>
      </w:r>
    </w:p>
    <w:p w:rsidR="008F47F1" w:rsidRPr="00A379BA" w:rsidRDefault="008F47F1">
      <w:pPr>
        <w:pStyle w:val="ConsPlusNormal0"/>
        <w:jc w:val="both"/>
      </w:pPr>
    </w:p>
    <w:p w:rsidR="008F47F1" w:rsidRPr="00A379BA" w:rsidRDefault="008F47F1">
      <w:pPr>
        <w:pStyle w:val="ConsPlusNormal0"/>
        <w:jc w:val="both"/>
      </w:pPr>
    </w:p>
    <w:p w:rsidR="008F47F1" w:rsidRPr="00A379BA" w:rsidRDefault="008F47F1">
      <w:pPr>
        <w:pStyle w:val="ConsPlusNormal0"/>
        <w:jc w:val="both"/>
      </w:pPr>
    </w:p>
    <w:p w:rsidR="008F47F1" w:rsidRPr="00A379BA" w:rsidRDefault="008F47F1">
      <w:pPr>
        <w:pStyle w:val="ConsPlusNormal0"/>
        <w:jc w:val="both"/>
      </w:pPr>
    </w:p>
    <w:p w:rsidR="008F47F1" w:rsidRPr="00A379BA" w:rsidRDefault="008F47F1">
      <w:pPr>
        <w:pStyle w:val="ConsPlusNormal0"/>
        <w:jc w:val="both"/>
      </w:pPr>
    </w:p>
    <w:p w:rsidR="008F47F1" w:rsidRPr="00A379BA" w:rsidRDefault="00A379BA">
      <w:pPr>
        <w:pStyle w:val="ConsPlusNormal0"/>
        <w:jc w:val="right"/>
        <w:outlineLvl w:val="1"/>
      </w:pPr>
      <w:r w:rsidRPr="00A379BA">
        <w:t>Приложение N 2</w:t>
      </w:r>
    </w:p>
    <w:p w:rsidR="008F47F1" w:rsidRPr="00A379BA" w:rsidRDefault="00A379BA">
      <w:pPr>
        <w:pStyle w:val="ConsPlusNormal0"/>
        <w:jc w:val="right"/>
      </w:pPr>
      <w:r w:rsidRPr="00A379BA">
        <w:t>к Административному регламенту</w:t>
      </w:r>
    </w:p>
    <w:p w:rsidR="008F47F1" w:rsidRPr="00A379BA" w:rsidRDefault="00A379BA">
      <w:pPr>
        <w:pStyle w:val="ConsPlusNormal0"/>
        <w:jc w:val="right"/>
      </w:pPr>
      <w:r w:rsidRPr="00A379BA">
        <w:t>предоставления органами местного</w:t>
      </w:r>
    </w:p>
    <w:p w:rsidR="008F47F1" w:rsidRPr="00A379BA" w:rsidRDefault="00A379BA">
      <w:pPr>
        <w:pStyle w:val="ConsPlusNormal0"/>
        <w:jc w:val="right"/>
      </w:pPr>
      <w:r w:rsidRPr="00A379BA">
        <w:t xml:space="preserve">самоуправления </w:t>
      </w:r>
      <w:proofErr w:type="gramStart"/>
      <w:r w:rsidRPr="00A379BA">
        <w:t>муниципальных</w:t>
      </w:r>
      <w:proofErr w:type="gramEnd"/>
    </w:p>
    <w:p w:rsidR="008F47F1" w:rsidRPr="00A379BA" w:rsidRDefault="00A379BA">
      <w:pPr>
        <w:pStyle w:val="ConsPlusNormal0"/>
        <w:jc w:val="right"/>
      </w:pPr>
      <w:r w:rsidRPr="00A379BA">
        <w:t>районов и городских округов</w:t>
      </w:r>
    </w:p>
    <w:p w:rsidR="008F47F1" w:rsidRPr="00A379BA" w:rsidRDefault="00A379BA">
      <w:pPr>
        <w:pStyle w:val="ConsPlusNormal0"/>
        <w:jc w:val="right"/>
      </w:pPr>
      <w:r w:rsidRPr="00A379BA">
        <w:t>Пензенской области</w:t>
      </w:r>
    </w:p>
    <w:p w:rsidR="008F47F1" w:rsidRPr="00A379BA" w:rsidRDefault="00A379BA">
      <w:pPr>
        <w:pStyle w:val="ConsPlusNormal0"/>
        <w:jc w:val="right"/>
      </w:pPr>
      <w:r w:rsidRPr="00A379BA">
        <w:t>государственной услуги</w:t>
      </w:r>
    </w:p>
    <w:p w:rsidR="008F47F1" w:rsidRPr="00A379BA" w:rsidRDefault="00A379BA">
      <w:pPr>
        <w:pStyle w:val="ConsPlusNormal0"/>
        <w:jc w:val="right"/>
      </w:pPr>
      <w:r w:rsidRPr="00A379BA">
        <w:t>"Предоставление гражданам</w:t>
      </w:r>
    </w:p>
    <w:p w:rsidR="008F47F1" w:rsidRPr="00A379BA" w:rsidRDefault="00A379BA">
      <w:pPr>
        <w:pStyle w:val="ConsPlusNormal0"/>
        <w:jc w:val="right"/>
      </w:pPr>
      <w:r w:rsidRPr="00A379BA">
        <w:t xml:space="preserve">субсидий на оплату </w:t>
      </w:r>
      <w:proofErr w:type="gramStart"/>
      <w:r w:rsidRPr="00A379BA">
        <w:t>жилого</w:t>
      </w:r>
      <w:proofErr w:type="gramEnd"/>
    </w:p>
    <w:p w:rsidR="008F47F1" w:rsidRPr="00A379BA" w:rsidRDefault="00A379BA">
      <w:pPr>
        <w:pStyle w:val="ConsPlusNormal0"/>
        <w:jc w:val="right"/>
      </w:pPr>
      <w:r w:rsidRPr="00A379BA">
        <w:t>помещения и коммунальных услуг"</w:t>
      </w:r>
    </w:p>
    <w:p w:rsidR="008F47F1" w:rsidRPr="00A379BA" w:rsidRDefault="008F47F1">
      <w:pPr>
        <w:pStyle w:val="ConsPlusNormal0"/>
        <w:jc w:val="both"/>
      </w:pPr>
    </w:p>
    <w:p w:rsidR="008F47F1" w:rsidRPr="00A379BA" w:rsidRDefault="00A379BA">
      <w:pPr>
        <w:pStyle w:val="ConsPlusTitle0"/>
        <w:jc w:val="center"/>
      </w:pPr>
      <w:r w:rsidRPr="00A379BA">
        <w:t>СВЕДЕНИЯ</w:t>
      </w:r>
    </w:p>
    <w:p w:rsidR="008F47F1" w:rsidRPr="00A379BA" w:rsidRDefault="00A379BA">
      <w:pPr>
        <w:pStyle w:val="ConsPlusTitle0"/>
        <w:jc w:val="center"/>
      </w:pPr>
      <w:r w:rsidRPr="00A379BA">
        <w:t>О МЕСТЕ НАХОЖДЕНИЯ, КОНТАКТНЫХ ТЕЛЕФОНАХ И ГРАФИКЕ РАБОТЫ</w:t>
      </w:r>
    </w:p>
    <w:p w:rsidR="008F47F1" w:rsidRPr="00A379BA" w:rsidRDefault="00A379BA">
      <w:pPr>
        <w:pStyle w:val="ConsPlusTitle0"/>
        <w:jc w:val="center"/>
      </w:pPr>
      <w:r w:rsidRPr="00A379BA">
        <w:t>МФЦ</w:t>
      </w:r>
    </w:p>
    <w:p w:rsidR="008F47F1" w:rsidRPr="00A379BA" w:rsidRDefault="008F47F1">
      <w:pPr>
        <w:pStyle w:val="ConsPlusNormal0"/>
        <w:jc w:val="both"/>
      </w:pPr>
    </w:p>
    <w:p w:rsidR="008F47F1" w:rsidRPr="00A379BA" w:rsidRDefault="00A379BA">
      <w:pPr>
        <w:pStyle w:val="ConsPlusNormal0"/>
        <w:ind w:firstLine="540"/>
        <w:jc w:val="both"/>
      </w:pPr>
      <w:r w:rsidRPr="00A379BA">
        <w:t xml:space="preserve">Утратило силу. - </w:t>
      </w:r>
      <w:hyperlink r:id="rId164" w:tooltip="Приказ Минтруда Пензенской обл. от 25.02.2019 N 93-ОС &quot;О внесении изменений в приказ Министерства труда, социальной защиты и демографии Пензенской области от 10.10.2013 N 532-ОС (с последующими изменениями)&quot; {КонсультантПлюс}">
        <w:r w:rsidRPr="00A379BA">
          <w:rPr>
            <w:color w:val="0000FF"/>
          </w:rPr>
          <w:t>Приказ</w:t>
        </w:r>
      </w:hyperlink>
      <w:r w:rsidRPr="00A379BA">
        <w:t xml:space="preserve"> Минтруда Пензенской обл. от 25.02.2019 N 93-ОС.</w:t>
      </w:r>
    </w:p>
    <w:p w:rsidR="008F47F1" w:rsidRPr="00A379BA" w:rsidRDefault="008F47F1">
      <w:pPr>
        <w:pStyle w:val="ConsPlusNormal0"/>
        <w:jc w:val="both"/>
      </w:pPr>
    </w:p>
    <w:p w:rsidR="008F47F1" w:rsidRPr="00A379BA" w:rsidRDefault="008F47F1">
      <w:pPr>
        <w:pStyle w:val="ConsPlusNormal0"/>
        <w:jc w:val="both"/>
      </w:pPr>
    </w:p>
    <w:p w:rsidR="008F47F1" w:rsidRPr="00A379BA" w:rsidRDefault="008F47F1">
      <w:pPr>
        <w:pStyle w:val="ConsPlusNormal0"/>
        <w:jc w:val="both"/>
      </w:pPr>
    </w:p>
    <w:p w:rsidR="008F47F1" w:rsidRPr="00A379BA" w:rsidRDefault="008F47F1">
      <w:pPr>
        <w:pStyle w:val="ConsPlusNormal0"/>
        <w:jc w:val="both"/>
      </w:pPr>
    </w:p>
    <w:p w:rsidR="008F47F1" w:rsidRPr="00A379BA" w:rsidRDefault="008F47F1">
      <w:pPr>
        <w:pStyle w:val="ConsPlusNormal0"/>
        <w:jc w:val="both"/>
      </w:pPr>
    </w:p>
    <w:p w:rsidR="008F47F1" w:rsidRPr="00A379BA" w:rsidRDefault="00A379BA">
      <w:pPr>
        <w:pStyle w:val="ConsPlusNormal0"/>
        <w:jc w:val="right"/>
        <w:outlineLvl w:val="1"/>
      </w:pPr>
      <w:r w:rsidRPr="00A379BA">
        <w:t>Приложение N 3</w:t>
      </w:r>
    </w:p>
    <w:p w:rsidR="008F47F1" w:rsidRPr="00A379BA" w:rsidRDefault="00A379BA">
      <w:pPr>
        <w:pStyle w:val="ConsPlusNormal0"/>
        <w:jc w:val="right"/>
      </w:pPr>
      <w:r w:rsidRPr="00A379BA">
        <w:t>к Административному регламенту</w:t>
      </w:r>
    </w:p>
    <w:p w:rsidR="008F47F1" w:rsidRPr="00A379BA" w:rsidRDefault="00A379BA">
      <w:pPr>
        <w:pStyle w:val="ConsPlusNormal0"/>
        <w:jc w:val="right"/>
      </w:pPr>
      <w:r w:rsidRPr="00A379BA">
        <w:t>предоставления органами местного</w:t>
      </w:r>
    </w:p>
    <w:p w:rsidR="008F47F1" w:rsidRPr="00A379BA" w:rsidRDefault="00A379BA">
      <w:pPr>
        <w:pStyle w:val="ConsPlusNormal0"/>
        <w:jc w:val="right"/>
      </w:pPr>
      <w:r w:rsidRPr="00A379BA">
        <w:t xml:space="preserve">самоуправления </w:t>
      </w:r>
      <w:proofErr w:type="gramStart"/>
      <w:r w:rsidRPr="00A379BA">
        <w:t>муниципальных</w:t>
      </w:r>
      <w:proofErr w:type="gramEnd"/>
    </w:p>
    <w:p w:rsidR="008F47F1" w:rsidRPr="00A379BA" w:rsidRDefault="00A379BA">
      <w:pPr>
        <w:pStyle w:val="ConsPlusNormal0"/>
        <w:jc w:val="right"/>
      </w:pPr>
      <w:r w:rsidRPr="00A379BA">
        <w:t>районов и городских округов</w:t>
      </w:r>
    </w:p>
    <w:p w:rsidR="008F47F1" w:rsidRPr="00A379BA" w:rsidRDefault="00A379BA">
      <w:pPr>
        <w:pStyle w:val="ConsPlusNormal0"/>
        <w:jc w:val="right"/>
      </w:pPr>
      <w:r w:rsidRPr="00A379BA">
        <w:t>Пензенской области</w:t>
      </w:r>
    </w:p>
    <w:p w:rsidR="008F47F1" w:rsidRPr="00A379BA" w:rsidRDefault="00A379BA">
      <w:pPr>
        <w:pStyle w:val="ConsPlusNormal0"/>
        <w:jc w:val="right"/>
      </w:pPr>
      <w:r w:rsidRPr="00A379BA">
        <w:t>государственной услуги</w:t>
      </w:r>
    </w:p>
    <w:p w:rsidR="008F47F1" w:rsidRPr="00A379BA" w:rsidRDefault="00A379BA">
      <w:pPr>
        <w:pStyle w:val="ConsPlusNormal0"/>
        <w:jc w:val="right"/>
      </w:pPr>
      <w:r w:rsidRPr="00A379BA">
        <w:t>"Предоставление гражданам</w:t>
      </w:r>
    </w:p>
    <w:p w:rsidR="008F47F1" w:rsidRPr="00A379BA" w:rsidRDefault="00A379BA">
      <w:pPr>
        <w:pStyle w:val="ConsPlusNormal0"/>
        <w:jc w:val="right"/>
      </w:pPr>
      <w:r w:rsidRPr="00A379BA">
        <w:t xml:space="preserve">субсидий на оплату </w:t>
      </w:r>
      <w:proofErr w:type="gramStart"/>
      <w:r w:rsidRPr="00A379BA">
        <w:t>жилого</w:t>
      </w:r>
      <w:proofErr w:type="gramEnd"/>
    </w:p>
    <w:p w:rsidR="008F47F1" w:rsidRPr="00A379BA" w:rsidRDefault="00A379BA">
      <w:pPr>
        <w:pStyle w:val="ConsPlusNormal0"/>
        <w:jc w:val="right"/>
      </w:pPr>
      <w:r w:rsidRPr="00A379BA">
        <w:t>помещения и коммунальных услуг"</w:t>
      </w:r>
    </w:p>
    <w:p w:rsidR="008F47F1" w:rsidRPr="00A379BA" w:rsidRDefault="008F47F1">
      <w:pPr>
        <w:pStyle w:val="ConsPlusNormal0"/>
        <w:jc w:val="both"/>
      </w:pPr>
    </w:p>
    <w:p w:rsidR="008F47F1" w:rsidRPr="00A379BA" w:rsidRDefault="00A379BA">
      <w:pPr>
        <w:pStyle w:val="ConsPlusTitle0"/>
        <w:jc w:val="center"/>
      </w:pPr>
      <w:r w:rsidRPr="00A379BA">
        <w:t>АДРЕСА</w:t>
      </w:r>
    </w:p>
    <w:p w:rsidR="008F47F1" w:rsidRPr="00A379BA" w:rsidRDefault="00A379BA">
      <w:pPr>
        <w:pStyle w:val="ConsPlusTitle0"/>
        <w:jc w:val="center"/>
      </w:pPr>
      <w:r w:rsidRPr="00A379BA">
        <w:t>ОФИЦИАЛЬНЫХ САЙТОВ УПОЛНОМОЧЕННЫХ ОРГАНОВ</w:t>
      </w:r>
    </w:p>
    <w:p w:rsidR="008F47F1" w:rsidRPr="00A379BA" w:rsidRDefault="008F47F1">
      <w:pPr>
        <w:pStyle w:val="ConsPlusNormal0"/>
        <w:jc w:val="both"/>
      </w:pPr>
    </w:p>
    <w:p w:rsidR="008F47F1" w:rsidRPr="00A379BA" w:rsidRDefault="00A379BA">
      <w:pPr>
        <w:pStyle w:val="ConsPlusNormal0"/>
        <w:ind w:firstLine="540"/>
        <w:jc w:val="both"/>
      </w:pPr>
      <w:r w:rsidRPr="00A379BA">
        <w:t xml:space="preserve">Утратило силу. - </w:t>
      </w:r>
      <w:hyperlink r:id="rId165" w:tooltip="Приказ Минтруда Пензенской обл. от 25.02.2019 N 93-ОС &quot;О внесении изменений в приказ Министерства труда, социальной защиты и демографии Пензенской области от 10.10.2013 N 532-ОС (с последующими изменениями)&quot; {КонсультантПлюс}">
        <w:r w:rsidRPr="00A379BA">
          <w:rPr>
            <w:color w:val="0000FF"/>
          </w:rPr>
          <w:t>Приказ</w:t>
        </w:r>
      </w:hyperlink>
      <w:r w:rsidRPr="00A379BA">
        <w:t xml:space="preserve"> Минтруда Пензенской обл. от 25.02.2019 N 93-ОС.</w:t>
      </w:r>
    </w:p>
    <w:p w:rsidR="008F47F1" w:rsidRPr="00A379BA" w:rsidRDefault="008F47F1">
      <w:pPr>
        <w:pStyle w:val="ConsPlusNormal0"/>
        <w:jc w:val="both"/>
      </w:pPr>
    </w:p>
    <w:p w:rsidR="008F47F1" w:rsidRPr="00A379BA" w:rsidRDefault="008F47F1">
      <w:pPr>
        <w:pStyle w:val="ConsPlusNormal0"/>
        <w:jc w:val="both"/>
      </w:pPr>
    </w:p>
    <w:p w:rsidR="008F47F1" w:rsidRPr="00A379BA" w:rsidRDefault="008F47F1">
      <w:pPr>
        <w:pStyle w:val="ConsPlusNormal0"/>
        <w:jc w:val="both"/>
      </w:pPr>
    </w:p>
    <w:p w:rsidR="008F47F1" w:rsidRPr="00A379BA" w:rsidRDefault="008F47F1">
      <w:pPr>
        <w:pStyle w:val="ConsPlusNormal0"/>
        <w:jc w:val="both"/>
      </w:pPr>
    </w:p>
    <w:p w:rsidR="008F47F1" w:rsidRPr="00A379BA" w:rsidRDefault="008F47F1">
      <w:pPr>
        <w:pStyle w:val="ConsPlusNormal0"/>
        <w:jc w:val="both"/>
      </w:pPr>
    </w:p>
    <w:p w:rsidR="008F47F1" w:rsidRPr="00A379BA" w:rsidRDefault="00A379BA">
      <w:pPr>
        <w:pStyle w:val="ConsPlusNormal0"/>
        <w:jc w:val="right"/>
        <w:outlineLvl w:val="1"/>
      </w:pPr>
      <w:r w:rsidRPr="00A379BA">
        <w:t>Приложение N 1</w:t>
      </w:r>
    </w:p>
    <w:p w:rsidR="008F47F1" w:rsidRPr="00A379BA" w:rsidRDefault="00A379BA">
      <w:pPr>
        <w:pStyle w:val="ConsPlusNormal0"/>
        <w:jc w:val="right"/>
      </w:pPr>
      <w:r w:rsidRPr="00A379BA">
        <w:t>к Административному регламенту</w:t>
      </w:r>
    </w:p>
    <w:p w:rsidR="008F47F1" w:rsidRPr="00A379BA" w:rsidRDefault="00A379BA">
      <w:pPr>
        <w:pStyle w:val="ConsPlusNormal0"/>
        <w:jc w:val="right"/>
      </w:pPr>
      <w:r w:rsidRPr="00A379BA">
        <w:t>по исполнению органами местного</w:t>
      </w:r>
    </w:p>
    <w:p w:rsidR="008F47F1" w:rsidRPr="00A379BA" w:rsidRDefault="00A379BA">
      <w:pPr>
        <w:pStyle w:val="ConsPlusNormal0"/>
        <w:jc w:val="right"/>
      </w:pPr>
      <w:r w:rsidRPr="00A379BA">
        <w:t xml:space="preserve">самоуправления </w:t>
      </w:r>
      <w:proofErr w:type="gramStart"/>
      <w:r w:rsidRPr="00A379BA">
        <w:t>муниципальных</w:t>
      </w:r>
      <w:proofErr w:type="gramEnd"/>
    </w:p>
    <w:p w:rsidR="008F47F1" w:rsidRPr="00A379BA" w:rsidRDefault="00A379BA">
      <w:pPr>
        <w:pStyle w:val="ConsPlusNormal0"/>
        <w:jc w:val="right"/>
      </w:pPr>
      <w:r w:rsidRPr="00A379BA">
        <w:t>районов и городских округов</w:t>
      </w:r>
    </w:p>
    <w:p w:rsidR="008F47F1" w:rsidRPr="00A379BA" w:rsidRDefault="00A379BA">
      <w:pPr>
        <w:pStyle w:val="ConsPlusNormal0"/>
        <w:jc w:val="right"/>
      </w:pPr>
      <w:r w:rsidRPr="00A379BA">
        <w:t>переданных государственных</w:t>
      </w:r>
    </w:p>
    <w:p w:rsidR="008F47F1" w:rsidRPr="00A379BA" w:rsidRDefault="00A379BA">
      <w:pPr>
        <w:pStyle w:val="ConsPlusNormal0"/>
        <w:jc w:val="right"/>
      </w:pPr>
      <w:r w:rsidRPr="00A379BA">
        <w:t>полномочий Пензенской области</w:t>
      </w:r>
    </w:p>
    <w:p w:rsidR="008F47F1" w:rsidRPr="00A379BA" w:rsidRDefault="00A379BA">
      <w:pPr>
        <w:pStyle w:val="ConsPlusNormal0"/>
        <w:jc w:val="right"/>
      </w:pPr>
      <w:r w:rsidRPr="00A379BA">
        <w:t xml:space="preserve">по предоставлению </w:t>
      </w:r>
      <w:proofErr w:type="gramStart"/>
      <w:r w:rsidRPr="00A379BA">
        <w:t>государственной</w:t>
      </w:r>
      <w:proofErr w:type="gramEnd"/>
    </w:p>
    <w:p w:rsidR="008F47F1" w:rsidRPr="00A379BA" w:rsidRDefault="00A379BA">
      <w:pPr>
        <w:pStyle w:val="ConsPlusNormal0"/>
        <w:jc w:val="right"/>
      </w:pPr>
      <w:r w:rsidRPr="00A379BA">
        <w:t>услуги "Предоставление гражданам</w:t>
      </w:r>
    </w:p>
    <w:p w:rsidR="008F47F1" w:rsidRPr="00A379BA" w:rsidRDefault="00A379BA">
      <w:pPr>
        <w:pStyle w:val="ConsPlusNormal0"/>
        <w:jc w:val="right"/>
      </w:pPr>
      <w:r w:rsidRPr="00A379BA">
        <w:t xml:space="preserve">субсидий на оплату </w:t>
      </w:r>
      <w:proofErr w:type="gramStart"/>
      <w:r w:rsidRPr="00A379BA">
        <w:t>жилого</w:t>
      </w:r>
      <w:proofErr w:type="gramEnd"/>
    </w:p>
    <w:p w:rsidR="008F47F1" w:rsidRPr="00A379BA" w:rsidRDefault="00A379BA">
      <w:pPr>
        <w:pStyle w:val="ConsPlusNormal0"/>
        <w:jc w:val="right"/>
      </w:pPr>
      <w:r w:rsidRPr="00A379BA">
        <w:t>помещения и коммунальных услуг"</w:t>
      </w:r>
    </w:p>
    <w:p w:rsidR="008F47F1" w:rsidRPr="00A379BA" w:rsidRDefault="008F47F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F47F1" w:rsidRPr="00A379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47F1" w:rsidRPr="00A379BA" w:rsidRDefault="008F47F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47F1" w:rsidRPr="00A379BA" w:rsidRDefault="008F47F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47F1" w:rsidRPr="00A379BA" w:rsidRDefault="00A379BA">
            <w:pPr>
              <w:pStyle w:val="ConsPlusNormal0"/>
              <w:jc w:val="center"/>
            </w:pPr>
            <w:r w:rsidRPr="00A379BA">
              <w:rPr>
                <w:color w:val="392C69"/>
              </w:rPr>
              <w:t>Список изменяющих документов</w:t>
            </w:r>
          </w:p>
          <w:p w:rsidR="008F47F1" w:rsidRPr="00A379BA" w:rsidRDefault="00A379BA">
            <w:pPr>
              <w:pStyle w:val="ConsPlusNormal0"/>
              <w:jc w:val="center"/>
            </w:pPr>
            <w:r w:rsidRPr="00A379BA">
              <w:rPr>
                <w:color w:val="392C69"/>
              </w:rPr>
              <w:t xml:space="preserve">(в ред. </w:t>
            </w:r>
            <w:hyperlink r:id="rId166" w:tooltip="Приказ Минтруда Пензенской обл. от 29.05.2020 N 208-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Предоставление гражда">
              <w:r w:rsidRPr="00A379BA">
                <w:rPr>
                  <w:color w:val="0000FF"/>
                </w:rPr>
                <w:t>Приказа</w:t>
              </w:r>
            </w:hyperlink>
            <w:r w:rsidRPr="00A379BA">
              <w:rPr>
                <w:color w:val="392C69"/>
              </w:rPr>
              <w:t xml:space="preserve"> Минтруда Пензенской обл. от 29.05.2020 N 208-ОС)</w:t>
            </w:r>
          </w:p>
        </w:tc>
        <w:tc>
          <w:tcPr>
            <w:tcW w:w="113" w:type="dxa"/>
            <w:tcBorders>
              <w:top w:val="nil"/>
              <w:left w:val="nil"/>
              <w:bottom w:val="nil"/>
              <w:right w:val="nil"/>
            </w:tcBorders>
            <w:shd w:val="clear" w:color="auto" w:fill="F4F3F8"/>
            <w:tcMar>
              <w:top w:w="0" w:type="dxa"/>
              <w:left w:w="0" w:type="dxa"/>
              <w:bottom w:w="0" w:type="dxa"/>
              <w:right w:w="0" w:type="dxa"/>
            </w:tcMar>
          </w:tcPr>
          <w:p w:rsidR="008F47F1" w:rsidRPr="00A379BA" w:rsidRDefault="008F47F1">
            <w:pPr>
              <w:pStyle w:val="ConsPlusNormal0"/>
            </w:pPr>
          </w:p>
        </w:tc>
      </w:tr>
    </w:tbl>
    <w:p w:rsidR="008F47F1" w:rsidRPr="00A379BA" w:rsidRDefault="008F47F1">
      <w:pPr>
        <w:pStyle w:val="ConsPlusNormal0"/>
        <w:jc w:val="both"/>
      </w:pPr>
    </w:p>
    <w:p w:rsidR="008F47F1" w:rsidRPr="00A379BA" w:rsidRDefault="00A379BA">
      <w:pPr>
        <w:pStyle w:val="ConsPlusNonformat0"/>
        <w:jc w:val="both"/>
      </w:pPr>
      <w:r w:rsidRPr="00A379BA">
        <w:t xml:space="preserve">                                  В _______________________________________</w:t>
      </w:r>
    </w:p>
    <w:p w:rsidR="008F47F1" w:rsidRPr="00A379BA" w:rsidRDefault="00A379BA">
      <w:pPr>
        <w:pStyle w:val="ConsPlusNonformat0"/>
        <w:jc w:val="both"/>
      </w:pPr>
      <w:r w:rsidRPr="00A379BA">
        <w:t xml:space="preserve">                                    уполномоченный орган по предоставлению</w:t>
      </w:r>
    </w:p>
    <w:p w:rsidR="008F47F1" w:rsidRPr="00A379BA" w:rsidRDefault="00A379BA">
      <w:pPr>
        <w:pStyle w:val="ConsPlusNonformat0"/>
        <w:jc w:val="both"/>
      </w:pPr>
      <w:r w:rsidRPr="00A379BA">
        <w:t xml:space="preserve">                                                    субсидий</w:t>
      </w:r>
    </w:p>
    <w:p w:rsidR="008F47F1" w:rsidRPr="00A379BA" w:rsidRDefault="00A379BA">
      <w:pPr>
        <w:pStyle w:val="ConsPlusNonformat0"/>
        <w:jc w:val="both"/>
      </w:pPr>
      <w:r w:rsidRPr="00A379BA">
        <w:t xml:space="preserve">                                    _______________________________________</w:t>
      </w:r>
    </w:p>
    <w:p w:rsidR="008F47F1" w:rsidRPr="00A379BA" w:rsidRDefault="00A379BA">
      <w:pPr>
        <w:pStyle w:val="ConsPlusNonformat0"/>
        <w:jc w:val="both"/>
      </w:pPr>
      <w:r w:rsidRPr="00A379BA">
        <w:t xml:space="preserve">                                                 города (р-на)</w:t>
      </w:r>
    </w:p>
    <w:p w:rsidR="008F47F1" w:rsidRPr="00A379BA" w:rsidRDefault="00A379BA">
      <w:pPr>
        <w:pStyle w:val="ConsPlusNonformat0"/>
        <w:jc w:val="both"/>
      </w:pPr>
      <w:r w:rsidRPr="00A379BA">
        <w:t xml:space="preserve">                                  от гражданин</w:t>
      </w:r>
      <w:proofErr w:type="gramStart"/>
      <w:r w:rsidRPr="00A379BA">
        <w:t>а(</w:t>
      </w:r>
      <w:proofErr w:type="spellStart"/>
      <w:proofErr w:type="gramEnd"/>
      <w:r w:rsidRPr="00A379BA">
        <w:t>ки</w:t>
      </w:r>
      <w:proofErr w:type="spellEnd"/>
      <w:r w:rsidRPr="00A379BA">
        <w:t>) _______________________</w:t>
      </w:r>
    </w:p>
    <w:p w:rsidR="008F47F1" w:rsidRPr="00A379BA" w:rsidRDefault="00A379BA">
      <w:pPr>
        <w:pStyle w:val="ConsPlusNonformat0"/>
        <w:jc w:val="both"/>
      </w:pPr>
      <w:r w:rsidRPr="00A379BA">
        <w:t xml:space="preserve">                                  _________________________________________</w:t>
      </w:r>
    </w:p>
    <w:p w:rsidR="008F47F1" w:rsidRPr="00A379BA" w:rsidRDefault="00A379BA">
      <w:pPr>
        <w:pStyle w:val="ConsPlusNonformat0"/>
        <w:jc w:val="both"/>
      </w:pPr>
      <w:r w:rsidRPr="00A379BA">
        <w:t xml:space="preserve">                                  Домашний телефон ________________________</w:t>
      </w:r>
    </w:p>
    <w:p w:rsidR="008F47F1" w:rsidRPr="00A379BA" w:rsidRDefault="00A379BA">
      <w:pPr>
        <w:pStyle w:val="ConsPlusNonformat0"/>
        <w:jc w:val="both"/>
      </w:pPr>
      <w:r w:rsidRPr="00A379BA">
        <w:t xml:space="preserve">                                  Рабочий телефон _________________________</w:t>
      </w:r>
    </w:p>
    <w:p w:rsidR="008F47F1" w:rsidRPr="00A379BA" w:rsidRDefault="00A379BA">
      <w:pPr>
        <w:pStyle w:val="ConsPlusNonformat0"/>
        <w:jc w:val="both"/>
      </w:pPr>
      <w:r w:rsidRPr="00A379BA">
        <w:t xml:space="preserve">                                  Контактный телефон ______________________</w:t>
      </w:r>
    </w:p>
    <w:p w:rsidR="008F47F1" w:rsidRPr="00A379BA" w:rsidRDefault="008F47F1">
      <w:pPr>
        <w:pStyle w:val="ConsPlusNormal0"/>
        <w:jc w:val="both"/>
      </w:pPr>
    </w:p>
    <w:p w:rsidR="008F47F1" w:rsidRPr="00A379BA" w:rsidRDefault="00A379BA">
      <w:pPr>
        <w:pStyle w:val="ConsPlusNormal0"/>
        <w:jc w:val="center"/>
      </w:pPr>
      <w:bookmarkStart w:id="9" w:name="P522"/>
      <w:bookmarkEnd w:id="9"/>
      <w:r w:rsidRPr="00A379BA">
        <w:t>ЗАЯВЛЕНИЕ</w:t>
      </w:r>
    </w:p>
    <w:p w:rsidR="008F47F1" w:rsidRPr="00A379BA" w:rsidRDefault="00A379BA">
      <w:pPr>
        <w:pStyle w:val="ConsPlusNormal0"/>
        <w:jc w:val="center"/>
      </w:pPr>
      <w:r w:rsidRPr="00A379BA">
        <w:t>о предоставлении субсидии на оплату жилого помещения</w:t>
      </w:r>
    </w:p>
    <w:p w:rsidR="008F47F1" w:rsidRPr="00A379BA" w:rsidRDefault="00A379BA">
      <w:pPr>
        <w:pStyle w:val="ConsPlusNormal0"/>
        <w:jc w:val="center"/>
      </w:pPr>
      <w:r w:rsidRPr="00A379BA">
        <w:t>и коммунальных услуг</w:t>
      </w:r>
    </w:p>
    <w:p w:rsidR="008F47F1" w:rsidRPr="00A379BA" w:rsidRDefault="008F47F1">
      <w:pPr>
        <w:pStyle w:val="ConsPlusNormal0"/>
        <w:jc w:val="both"/>
      </w:pPr>
    </w:p>
    <w:p w:rsidR="008F47F1" w:rsidRPr="00A379BA" w:rsidRDefault="00A379BA">
      <w:pPr>
        <w:pStyle w:val="ConsPlusNormal0"/>
        <w:ind w:firstLine="540"/>
        <w:jc w:val="both"/>
      </w:pPr>
      <w:bookmarkStart w:id="10" w:name="P526"/>
      <w:bookmarkEnd w:id="10"/>
      <w:r w:rsidRPr="00A379BA">
        <w:t>1. Прошу предоставить субсидию на оплату жилого помещения и коммунальных услуг мне и членам моей семьи:</w:t>
      </w:r>
    </w:p>
    <w:p w:rsidR="008F47F1" w:rsidRPr="00A379BA" w:rsidRDefault="008F47F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494"/>
        <w:gridCol w:w="1488"/>
        <w:gridCol w:w="1064"/>
        <w:gridCol w:w="1843"/>
        <w:gridCol w:w="1275"/>
        <w:gridCol w:w="993"/>
      </w:tblGrid>
      <w:tr w:rsidR="008F47F1" w:rsidRPr="00A379BA">
        <w:tc>
          <w:tcPr>
            <w:tcW w:w="510" w:type="dxa"/>
          </w:tcPr>
          <w:p w:rsidR="008F47F1" w:rsidRPr="00A379BA" w:rsidRDefault="00A379BA">
            <w:pPr>
              <w:pStyle w:val="ConsPlusNormal0"/>
              <w:jc w:val="center"/>
            </w:pPr>
            <w:r w:rsidRPr="00A379BA">
              <w:t xml:space="preserve">N </w:t>
            </w:r>
            <w:proofErr w:type="spellStart"/>
            <w:proofErr w:type="gramStart"/>
            <w:r w:rsidRPr="00A379BA">
              <w:t>п</w:t>
            </w:r>
            <w:proofErr w:type="spellEnd"/>
            <w:proofErr w:type="gramEnd"/>
            <w:r w:rsidRPr="00A379BA">
              <w:t>/</w:t>
            </w:r>
            <w:proofErr w:type="spellStart"/>
            <w:r w:rsidRPr="00A379BA">
              <w:t>п</w:t>
            </w:r>
            <w:proofErr w:type="spellEnd"/>
          </w:p>
        </w:tc>
        <w:tc>
          <w:tcPr>
            <w:tcW w:w="2494" w:type="dxa"/>
          </w:tcPr>
          <w:p w:rsidR="008F47F1" w:rsidRPr="00A379BA" w:rsidRDefault="00A379BA">
            <w:pPr>
              <w:pStyle w:val="ConsPlusNormal0"/>
              <w:jc w:val="center"/>
            </w:pPr>
            <w:r w:rsidRPr="00A379BA">
              <w:t>Фамилия, имя, отчество (полностью)</w:t>
            </w:r>
          </w:p>
        </w:tc>
        <w:tc>
          <w:tcPr>
            <w:tcW w:w="1488" w:type="dxa"/>
          </w:tcPr>
          <w:p w:rsidR="008F47F1" w:rsidRPr="00A379BA" w:rsidRDefault="00A379BA">
            <w:pPr>
              <w:pStyle w:val="ConsPlusNormal0"/>
              <w:jc w:val="center"/>
            </w:pPr>
            <w:r w:rsidRPr="00A379BA">
              <w:t>Степень родства</w:t>
            </w:r>
          </w:p>
        </w:tc>
        <w:tc>
          <w:tcPr>
            <w:tcW w:w="1064" w:type="dxa"/>
          </w:tcPr>
          <w:p w:rsidR="008F47F1" w:rsidRPr="00A379BA" w:rsidRDefault="00A379BA">
            <w:pPr>
              <w:pStyle w:val="ConsPlusNormal0"/>
              <w:jc w:val="center"/>
            </w:pPr>
            <w:r w:rsidRPr="00A379BA">
              <w:t>Дата рождения/место рождения</w:t>
            </w:r>
          </w:p>
        </w:tc>
        <w:tc>
          <w:tcPr>
            <w:tcW w:w="1843" w:type="dxa"/>
          </w:tcPr>
          <w:p w:rsidR="008F47F1" w:rsidRPr="00A379BA" w:rsidRDefault="00A379BA">
            <w:pPr>
              <w:pStyle w:val="ConsPlusNormal0"/>
              <w:jc w:val="center"/>
            </w:pPr>
            <w:r w:rsidRPr="00A379BA">
              <w:t xml:space="preserve">N паспорта (свидетельства о рождении), кем и когда </w:t>
            </w:r>
            <w:proofErr w:type="gramStart"/>
            <w:r w:rsidRPr="00A379BA">
              <w:t>выдан</w:t>
            </w:r>
            <w:proofErr w:type="gramEnd"/>
          </w:p>
        </w:tc>
        <w:tc>
          <w:tcPr>
            <w:tcW w:w="1275" w:type="dxa"/>
          </w:tcPr>
          <w:p w:rsidR="008F47F1" w:rsidRPr="00A379BA" w:rsidRDefault="00A379BA">
            <w:pPr>
              <w:pStyle w:val="ConsPlusNormal0"/>
              <w:jc w:val="center"/>
            </w:pPr>
            <w:r w:rsidRPr="00A379BA">
              <w:t>Сведения о праве на льготы, меры социальной поддержки, компенсации</w:t>
            </w:r>
          </w:p>
        </w:tc>
        <w:tc>
          <w:tcPr>
            <w:tcW w:w="993" w:type="dxa"/>
          </w:tcPr>
          <w:p w:rsidR="008F47F1" w:rsidRPr="00A379BA" w:rsidRDefault="00A379BA">
            <w:pPr>
              <w:pStyle w:val="ConsPlusNormal0"/>
              <w:jc w:val="center"/>
            </w:pPr>
            <w:r w:rsidRPr="00A379BA">
              <w:t>Семейное положение</w:t>
            </w:r>
          </w:p>
        </w:tc>
      </w:tr>
      <w:tr w:rsidR="008F47F1" w:rsidRPr="00A379BA">
        <w:tc>
          <w:tcPr>
            <w:tcW w:w="510" w:type="dxa"/>
          </w:tcPr>
          <w:p w:rsidR="008F47F1" w:rsidRPr="00A379BA" w:rsidRDefault="00A379BA">
            <w:pPr>
              <w:pStyle w:val="ConsPlusNormal0"/>
              <w:jc w:val="center"/>
            </w:pPr>
            <w:r w:rsidRPr="00A379BA">
              <w:t>1.</w:t>
            </w:r>
          </w:p>
        </w:tc>
        <w:tc>
          <w:tcPr>
            <w:tcW w:w="2494" w:type="dxa"/>
          </w:tcPr>
          <w:p w:rsidR="008F47F1" w:rsidRPr="00A379BA" w:rsidRDefault="008F47F1">
            <w:pPr>
              <w:pStyle w:val="ConsPlusNormal0"/>
            </w:pPr>
          </w:p>
        </w:tc>
        <w:tc>
          <w:tcPr>
            <w:tcW w:w="1488" w:type="dxa"/>
          </w:tcPr>
          <w:p w:rsidR="008F47F1" w:rsidRPr="00A379BA" w:rsidRDefault="00A379BA">
            <w:pPr>
              <w:pStyle w:val="ConsPlusNormal0"/>
              <w:jc w:val="center"/>
            </w:pPr>
            <w:r w:rsidRPr="00A379BA">
              <w:t>Заявитель</w:t>
            </w:r>
          </w:p>
        </w:tc>
        <w:tc>
          <w:tcPr>
            <w:tcW w:w="1064" w:type="dxa"/>
          </w:tcPr>
          <w:p w:rsidR="008F47F1" w:rsidRPr="00A379BA" w:rsidRDefault="008F47F1">
            <w:pPr>
              <w:pStyle w:val="ConsPlusNormal0"/>
            </w:pPr>
          </w:p>
        </w:tc>
        <w:tc>
          <w:tcPr>
            <w:tcW w:w="1843" w:type="dxa"/>
          </w:tcPr>
          <w:p w:rsidR="008F47F1" w:rsidRPr="00A379BA" w:rsidRDefault="008F47F1">
            <w:pPr>
              <w:pStyle w:val="ConsPlusNormal0"/>
            </w:pPr>
          </w:p>
        </w:tc>
        <w:tc>
          <w:tcPr>
            <w:tcW w:w="1275" w:type="dxa"/>
          </w:tcPr>
          <w:p w:rsidR="008F47F1" w:rsidRPr="00A379BA" w:rsidRDefault="008F47F1">
            <w:pPr>
              <w:pStyle w:val="ConsPlusNormal0"/>
            </w:pPr>
          </w:p>
        </w:tc>
        <w:tc>
          <w:tcPr>
            <w:tcW w:w="993" w:type="dxa"/>
          </w:tcPr>
          <w:p w:rsidR="008F47F1" w:rsidRPr="00A379BA" w:rsidRDefault="008F47F1">
            <w:pPr>
              <w:pStyle w:val="ConsPlusNormal0"/>
            </w:pPr>
          </w:p>
        </w:tc>
      </w:tr>
      <w:tr w:rsidR="008F47F1" w:rsidRPr="00A379BA">
        <w:tc>
          <w:tcPr>
            <w:tcW w:w="510" w:type="dxa"/>
          </w:tcPr>
          <w:p w:rsidR="008F47F1" w:rsidRPr="00A379BA" w:rsidRDefault="008F47F1">
            <w:pPr>
              <w:pStyle w:val="ConsPlusNormal0"/>
            </w:pPr>
          </w:p>
        </w:tc>
        <w:tc>
          <w:tcPr>
            <w:tcW w:w="2494" w:type="dxa"/>
          </w:tcPr>
          <w:p w:rsidR="008F47F1" w:rsidRPr="00A379BA" w:rsidRDefault="008F47F1">
            <w:pPr>
              <w:pStyle w:val="ConsPlusNormal0"/>
            </w:pPr>
          </w:p>
        </w:tc>
        <w:tc>
          <w:tcPr>
            <w:tcW w:w="1488" w:type="dxa"/>
          </w:tcPr>
          <w:p w:rsidR="008F47F1" w:rsidRPr="00A379BA" w:rsidRDefault="008F47F1">
            <w:pPr>
              <w:pStyle w:val="ConsPlusNormal0"/>
            </w:pPr>
          </w:p>
        </w:tc>
        <w:tc>
          <w:tcPr>
            <w:tcW w:w="1064" w:type="dxa"/>
          </w:tcPr>
          <w:p w:rsidR="008F47F1" w:rsidRPr="00A379BA" w:rsidRDefault="008F47F1">
            <w:pPr>
              <w:pStyle w:val="ConsPlusNormal0"/>
            </w:pPr>
          </w:p>
        </w:tc>
        <w:tc>
          <w:tcPr>
            <w:tcW w:w="1843" w:type="dxa"/>
          </w:tcPr>
          <w:p w:rsidR="008F47F1" w:rsidRPr="00A379BA" w:rsidRDefault="008F47F1">
            <w:pPr>
              <w:pStyle w:val="ConsPlusNormal0"/>
            </w:pPr>
          </w:p>
        </w:tc>
        <w:tc>
          <w:tcPr>
            <w:tcW w:w="1275" w:type="dxa"/>
          </w:tcPr>
          <w:p w:rsidR="008F47F1" w:rsidRPr="00A379BA" w:rsidRDefault="008F47F1">
            <w:pPr>
              <w:pStyle w:val="ConsPlusNormal0"/>
            </w:pPr>
          </w:p>
        </w:tc>
        <w:tc>
          <w:tcPr>
            <w:tcW w:w="993" w:type="dxa"/>
          </w:tcPr>
          <w:p w:rsidR="008F47F1" w:rsidRPr="00A379BA" w:rsidRDefault="008F47F1">
            <w:pPr>
              <w:pStyle w:val="ConsPlusNormal0"/>
            </w:pPr>
          </w:p>
        </w:tc>
      </w:tr>
      <w:tr w:rsidR="008F47F1" w:rsidRPr="00A379BA">
        <w:tc>
          <w:tcPr>
            <w:tcW w:w="510" w:type="dxa"/>
          </w:tcPr>
          <w:p w:rsidR="008F47F1" w:rsidRPr="00A379BA" w:rsidRDefault="008F47F1">
            <w:pPr>
              <w:pStyle w:val="ConsPlusNormal0"/>
            </w:pPr>
          </w:p>
        </w:tc>
        <w:tc>
          <w:tcPr>
            <w:tcW w:w="2494" w:type="dxa"/>
          </w:tcPr>
          <w:p w:rsidR="008F47F1" w:rsidRPr="00A379BA" w:rsidRDefault="008F47F1">
            <w:pPr>
              <w:pStyle w:val="ConsPlusNormal0"/>
            </w:pPr>
          </w:p>
        </w:tc>
        <w:tc>
          <w:tcPr>
            <w:tcW w:w="1488" w:type="dxa"/>
          </w:tcPr>
          <w:p w:rsidR="008F47F1" w:rsidRPr="00A379BA" w:rsidRDefault="008F47F1">
            <w:pPr>
              <w:pStyle w:val="ConsPlusNormal0"/>
            </w:pPr>
          </w:p>
        </w:tc>
        <w:tc>
          <w:tcPr>
            <w:tcW w:w="1064" w:type="dxa"/>
          </w:tcPr>
          <w:p w:rsidR="008F47F1" w:rsidRPr="00A379BA" w:rsidRDefault="008F47F1">
            <w:pPr>
              <w:pStyle w:val="ConsPlusNormal0"/>
            </w:pPr>
          </w:p>
        </w:tc>
        <w:tc>
          <w:tcPr>
            <w:tcW w:w="1843" w:type="dxa"/>
          </w:tcPr>
          <w:p w:rsidR="008F47F1" w:rsidRPr="00A379BA" w:rsidRDefault="008F47F1">
            <w:pPr>
              <w:pStyle w:val="ConsPlusNormal0"/>
            </w:pPr>
          </w:p>
        </w:tc>
        <w:tc>
          <w:tcPr>
            <w:tcW w:w="1275" w:type="dxa"/>
          </w:tcPr>
          <w:p w:rsidR="008F47F1" w:rsidRPr="00A379BA" w:rsidRDefault="008F47F1">
            <w:pPr>
              <w:pStyle w:val="ConsPlusNormal0"/>
            </w:pPr>
          </w:p>
        </w:tc>
        <w:tc>
          <w:tcPr>
            <w:tcW w:w="993" w:type="dxa"/>
          </w:tcPr>
          <w:p w:rsidR="008F47F1" w:rsidRPr="00A379BA" w:rsidRDefault="008F47F1">
            <w:pPr>
              <w:pStyle w:val="ConsPlusNormal0"/>
            </w:pPr>
          </w:p>
        </w:tc>
      </w:tr>
      <w:tr w:rsidR="008F47F1" w:rsidRPr="00A379BA">
        <w:tc>
          <w:tcPr>
            <w:tcW w:w="510" w:type="dxa"/>
          </w:tcPr>
          <w:p w:rsidR="008F47F1" w:rsidRPr="00A379BA" w:rsidRDefault="008F47F1">
            <w:pPr>
              <w:pStyle w:val="ConsPlusNormal0"/>
            </w:pPr>
          </w:p>
        </w:tc>
        <w:tc>
          <w:tcPr>
            <w:tcW w:w="2494" w:type="dxa"/>
          </w:tcPr>
          <w:p w:rsidR="008F47F1" w:rsidRPr="00A379BA" w:rsidRDefault="008F47F1">
            <w:pPr>
              <w:pStyle w:val="ConsPlusNormal0"/>
            </w:pPr>
          </w:p>
        </w:tc>
        <w:tc>
          <w:tcPr>
            <w:tcW w:w="1488" w:type="dxa"/>
          </w:tcPr>
          <w:p w:rsidR="008F47F1" w:rsidRPr="00A379BA" w:rsidRDefault="008F47F1">
            <w:pPr>
              <w:pStyle w:val="ConsPlusNormal0"/>
            </w:pPr>
          </w:p>
        </w:tc>
        <w:tc>
          <w:tcPr>
            <w:tcW w:w="1064" w:type="dxa"/>
          </w:tcPr>
          <w:p w:rsidR="008F47F1" w:rsidRPr="00A379BA" w:rsidRDefault="008F47F1">
            <w:pPr>
              <w:pStyle w:val="ConsPlusNormal0"/>
            </w:pPr>
          </w:p>
        </w:tc>
        <w:tc>
          <w:tcPr>
            <w:tcW w:w="1843" w:type="dxa"/>
          </w:tcPr>
          <w:p w:rsidR="008F47F1" w:rsidRPr="00A379BA" w:rsidRDefault="008F47F1">
            <w:pPr>
              <w:pStyle w:val="ConsPlusNormal0"/>
            </w:pPr>
          </w:p>
        </w:tc>
        <w:tc>
          <w:tcPr>
            <w:tcW w:w="1275" w:type="dxa"/>
          </w:tcPr>
          <w:p w:rsidR="008F47F1" w:rsidRPr="00A379BA" w:rsidRDefault="008F47F1">
            <w:pPr>
              <w:pStyle w:val="ConsPlusNormal0"/>
            </w:pPr>
          </w:p>
        </w:tc>
        <w:tc>
          <w:tcPr>
            <w:tcW w:w="993" w:type="dxa"/>
          </w:tcPr>
          <w:p w:rsidR="008F47F1" w:rsidRPr="00A379BA" w:rsidRDefault="008F47F1">
            <w:pPr>
              <w:pStyle w:val="ConsPlusNormal0"/>
            </w:pPr>
          </w:p>
        </w:tc>
      </w:tr>
      <w:tr w:rsidR="008F47F1" w:rsidRPr="00A379BA">
        <w:tc>
          <w:tcPr>
            <w:tcW w:w="510" w:type="dxa"/>
          </w:tcPr>
          <w:p w:rsidR="008F47F1" w:rsidRPr="00A379BA" w:rsidRDefault="008F47F1">
            <w:pPr>
              <w:pStyle w:val="ConsPlusNormal0"/>
            </w:pPr>
          </w:p>
        </w:tc>
        <w:tc>
          <w:tcPr>
            <w:tcW w:w="2494" w:type="dxa"/>
          </w:tcPr>
          <w:p w:rsidR="008F47F1" w:rsidRPr="00A379BA" w:rsidRDefault="008F47F1">
            <w:pPr>
              <w:pStyle w:val="ConsPlusNormal0"/>
            </w:pPr>
          </w:p>
        </w:tc>
        <w:tc>
          <w:tcPr>
            <w:tcW w:w="1488" w:type="dxa"/>
          </w:tcPr>
          <w:p w:rsidR="008F47F1" w:rsidRPr="00A379BA" w:rsidRDefault="008F47F1">
            <w:pPr>
              <w:pStyle w:val="ConsPlusNormal0"/>
            </w:pPr>
          </w:p>
        </w:tc>
        <w:tc>
          <w:tcPr>
            <w:tcW w:w="1064" w:type="dxa"/>
          </w:tcPr>
          <w:p w:rsidR="008F47F1" w:rsidRPr="00A379BA" w:rsidRDefault="008F47F1">
            <w:pPr>
              <w:pStyle w:val="ConsPlusNormal0"/>
            </w:pPr>
          </w:p>
        </w:tc>
        <w:tc>
          <w:tcPr>
            <w:tcW w:w="1843" w:type="dxa"/>
          </w:tcPr>
          <w:p w:rsidR="008F47F1" w:rsidRPr="00A379BA" w:rsidRDefault="008F47F1">
            <w:pPr>
              <w:pStyle w:val="ConsPlusNormal0"/>
            </w:pPr>
          </w:p>
        </w:tc>
        <w:tc>
          <w:tcPr>
            <w:tcW w:w="1275" w:type="dxa"/>
          </w:tcPr>
          <w:p w:rsidR="008F47F1" w:rsidRPr="00A379BA" w:rsidRDefault="008F47F1">
            <w:pPr>
              <w:pStyle w:val="ConsPlusNormal0"/>
            </w:pPr>
          </w:p>
        </w:tc>
        <w:tc>
          <w:tcPr>
            <w:tcW w:w="993" w:type="dxa"/>
          </w:tcPr>
          <w:p w:rsidR="008F47F1" w:rsidRPr="00A379BA" w:rsidRDefault="008F47F1">
            <w:pPr>
              <w:pStyle w:val="ConsPlusNormal0"/>
            </w:pPr>
          </w:p>
        </w:tc>
      </w:tr>
      <w:tr w:rsidR="008F47F1" w:rsidRPr="00A379BA">
        <w:tc>
          <w:tcPr>
            <w:tcW w:w="510" w:type="dxa"/>
          </w:tcPr>
          <w:p w:rsidR="008F47F1" w:rsidRPr="00A379BA" w:rsidRDefault="008F47F1">
            <w:pPr>
              <w:pStyle w:val="ConsPlusNormal0"/>
            </w:pPr>
          </w:p>
        </w:tc>
        <w:tc>
          <w:tcPr>
            <w:tcW w:w="2494" w:type="dxa"/>
          </w:tcPr>
          <w:p w:rsidR="008F47F1" w:rsidRPr="00A379BA" w:rsidRDefault="008F47F1">
            <w:pPr>
              <w:pStyle w:val="ConsPlusNormal0"/>
            </w:pPr>
          </w:p>
        </w:tc>
        <w:tc>
          <w:tcPr>
            <w:tcW w:w="1488" w:type="dxa"/>
          </w:tcPr>
          <w:p w:rsidR="008F47F1" w:rsidRPr="00A379BA" w:rsidRDefault="008F47F1">
            <w:pPr>
              <w:pStyle w:val="ConsPlusNormal0"/>
            </w:pPr>
          </w:p>
        </w:tc>
        <w:tc>
          <w:tcPr>
            <w:tcW w:w="1064" w:type="dxa"/>
          </w:tcPr>
          <w:p w:rsidR="008F47F1" w:rsidRPr="00A379BA" w:rsidRDefault="008F47F1">
            <w:pPr>
              <w:pStyle w:val="ConsPlusNormal0"/>
            </w:pPr>
          </w:p>
        </w:tc>
        <w:tc>
          <w:tcPr>
            <w:tcW w:w="1843" w:type="dxa"/>
          </w:tcPr>
          <w:p w:rsidR="008F47F1" w:rsidRPr="00A379BA" w:rsidRDefault="008F47F1">
            <w:pPr>
              <w:pStyle w:val="ConsPlusNormal0"/>
            </w:pPr>
          </w:p>
        </w:tc>
        <w:tc>
          <w:tcPr>
            <w:tcW w:w="1275" w:type="dxa"/>
          </w:tcPr>
          <w:p w:rsidR="008F47F1" w:rsidRPr="00A379BA" w:rsidRDefault="008F47F1">
            <w:pPr>
              <w:pStyle w:val="ConsPlusNormal0"/>
            </w:pPr>
          </w:p>
        </w:tc>
        <w:tc>
          <w:tcPr>
            <w:tcW w:w="993" w:type="dxa"/>
          </w:tcPr>
          <w:p w:rsidR="008F47F1" w:rsidRPr="00A379BA" w:rsidRDefault="008F47F1">
            <w:pPr>
              <w:pStyle w:val="ConsPlusNormal0"/>
            </w:pPr>
          </w:p>
        </w:tc>
      </w:tr>
      <w:tr w:rsidR="008F47F1" w:rsidRPr="00A379BA">
        <w:tc>
          <w:tcPr>
            <w:tcW w:w="510" w:type="dxa"/>
          </w:tcPr>
          <w:p w:rsidR="008F47F1" w:rsidRPr="00A379BA" w:rsidRDefault="008F47F1">
            <w:pPr>
              <w:pStyle w:val="ConsPlusNormal0"/>
            </w:pPr>
          </w:p>
        </w:tc>
        <w:tc>
          <w:tcPr>
            <w:tcW w:w="2494" w:type="dxa"/>
          </w:tcPr>
          <w:p w:rsidR="008F47F1" w:rsidRPr="00A379BA" w:rsidRDefault="008F47F1">
            <w:pPr>
              <w:pStyle w:val="ConsPlusNormal0"/>
            </w:pPr>
          </w:p>
        </w:tc>
        <w:tc>
          <w:tcPr>
            <w:tcW w:w="1488" w:type="dxa"/>
          </w:tcPr>
          <w:p w:rsidR="008F47F1" w:rsidRPr="00A379BA" w:rsidRDefault="008F47F1">
            <w:pPr>
              <w:pStyle w:val="ConsPlusNormal0"/>
            </w:pPr>
          </w:p>
        </w:tc>
        <w:tc>
          <w:tcPr>
            <w:tcW w:w="1064" w:type="dxa"/>
          </w:tcPr>
          <w:p w:rsidR="008F47F1" w:rsidRPr="00A379BA" w:rsidRDefault="008F47F1">
            <w:pPr>
              <w:pStyle w:val="ConsPlusNormal0"/>
            </w:pPr>
          </w:p>
        </w:tc>
        <w:tc>
          <w:tcPr>
            <w:tcW w:w="1843" w:type="dxa"/>
          </w:tcPr>
          <w:p w:rsidR="008F47F1" w:rsidRPr="00A379BA" w:rsidRDefault="008F47F1">
            <w:pPr>
              <w:pStyle w:val="ConsPlusNormal0"/>
            </w:pPr>
          </w:p>
        </w:tc>
        <w:tc>
          <w:tcPr>
            <w:tcW w:w="1275" w:type="dxa"/>
          </w:tcPr>
          <w:p w:rsidR="008F47F1" w:rsidRPr="00A379BA" w:rsidRDefault="008F47F1">
            <w:pPr>
              <w:pStyle w:val="ConsPlusNormal0"/>
            </w:pPr>
          </w:p>
        </w:tc>
        <w:tc>
          <w:tcPr>
            <w:tcW w:w="993" w:type="dxa"/>
          </w:tcPr>
          <w:p w:rsidR="008F47F1" w:rsidRPr="00A379BA" w:rsidRDefault="008F47F1">
            <w:pPr>
              <w:pStyle w:val="ConsPlusNormal0"/>
            </w:pPr>
          </w:p>
        </w:tc>
      </w:tr>
      <w:tr w:rsidR="008F47F1" w:rsidRPr="00A379BA">
        <w:tc>
          <w:tcPr>
            <w:tcW w:w="510" w:type="dxa"/>
          </w:tcPr>
          <w:p w:rsidR="008F47F1" w:rsidRPr="00A379BA" w:rsidRDefault="008F47F1">
            <w:pPr>
              <w:pStyle w:val="ConsPlusNormal0"/>
            </w:pPr>
          </w:p>
        </w:tc>
        <w:tc>
          <w:tcPr>
            <w:tcW w:w="2494" w:type="dxa"/>
          </w:tcPr>
          <w:p w:rsidR="008F47F1" w:rsidRPr="00A379BA" w:rsidRDefault="008F47F1">
            <w:pPr>
              <w:pStyle w:val="ConsPlusNormal0"/>
            </w:pPr>
          </w:p>
        </w:tc>
        <w:tc>
          <w:tcPr>
            <w:tcW w:w="1488" w:type="dxa"/>
          </w:tcPr>
          <w:p w:rsidR="008F47F1" w:rsidRPr="00A379BA" w:rsidRDefault="008F47F1">
            <w:pPr>
              <w:pStyle w:val="ConsPlusNormal0"/>
            </w:pPr>
          </w:p>
        </w:tc>
        <w:tc>
          <w:tcPr>
            <w:tcW w:w="1064" w:type="dxa"/>
          </w:tcPr>
          <w:p w:rsidR="008F47F1" w:rsidRPr="00A379BA" w:rsidRDefault="008F47F1">
            <w:pPr>
              <w:pStyle w:val="ConsPlusNormal0"/>
            </w:pPr>
          </w:p>
        </w:tc>
        <w:tc>
          <w:tcPr>
            <w:tcW w:w="1843" w:type="dxa"/>
          </w:tcPr>
          <w:p w:rsidR="008F47F1" w:rsidRPr="00A379BA" w:rsidRDefault="008F47F1">
            <w:pPr>
              <w:pStyle w:val="ConsPlusNormal0"/>
            </w:pPr>
          </w:p>
        </w:tc>
        <w:tc>
          <w:tcPr>
            <w:tcW w:w="1275" w:type="dxa"/>
          </w:tcPr>
          <w:p w:rsidR="008F47F1" w:rsidRPr="00A379BA" w:rsidRDefault="008F47F1">
            <w:pPr>
              <w:pStyle w:val="ConsPlusNormal0"/>
            </w:pPr>
          </w:p>
        </w:tc>
        <w:tc>
          <w:tcPr>
            <w:tcW w:w="993" w:type="dxa"/>
          </w:tcPr>
          <w:p w:rsidR="008F47F1" w:rsidRPr="00A379BA" w:rsidRDefault="008F47F1">
            <w:pPr>
              <w:pStyle w:val="ConsPlusNormal0"/>
            </w:pPr>
          </w:p>
        </w:tc>
      </w:tr>
    </w:tbl>
    <w:p w:rsidR="008F47F1" w:rsidRPr="00A379BA" w:rsidRDefault="008F47F1">
      <w:pPr>
        <w:pStyle w:val="ConsPlusNormal0"/>
        <w:jc w:val="both"/>
      </w:pPr>
    </w:p>
    <w:p w:rsidR="008F47F1" w:rsidRPr="00A379BA" w:rsidRDefault="00A379BA">
      <w:pPr>
        <w:pStyle w:val="ConsPlusNonformat0"/>
        <w:jc w:val="both"/>
      </w:pPr>
      <w:r w:rsidRPr="00A379BA">
        <w:t>являющимися  гражданами  Российской  Федерации, зарегистрированными со мной</w:t>
      </w:r>
    </w:p>
    <w:p w:rsidR="008F47F1" w:rsidRPr="00A379BA" w:rsidRDefault="00A379BA">
      <w:pPr>
        <w:pStyle w:val="ConsPlusNonformat0"/>
        <w:jc w:val="both"/>
      </w:pPr>
      <w:r w:rsidRPr="00A379BA">
        <w:t>по     месту     жительства     в     жилом     помещении     по    адресу:</w:t>
      </w:r>
    </w:p>
    <w:p w:rsidR="008F47F1" w:rsidRPr="00A379BA" w:rsidRDefault="00A379BA">
      <w:pPr>
        <w:pStyle w:val="ConsPlusNonformat0"/>
        <w:jc w:val="both"/>
      </w:pPr>
      <w:r w:rsidRPr="00A379BA">
        <w:t>___________________________________________________________________________</w:t>
      </w:r>
    </w:p>
    <w:p w:rsidR="008F47F1" w:rsidRPr="00A379BA" w:rsidRDefault="00A379BA">
      <w:pPr>
        <w:pStyle w:val="ConsPlusNonformat0"/>
        <w:jc w:val="both"/>
      </w:pPr>
      <w:r w:rsidRPr="00A379BA">
        <w:t>2. По указанному адресу я являюсь нанимателем жилого помещения, членом ЖСК,</w:t>
      </w:r>
    </w:p>
    <w:p w:rsidR="008F47F1" w:rsidRPr="00A379BA" w:rsidRDefault="00A379BA">
      <w:pPr>
        <w:pStyle w:val="ConsPlusNonformat0"/>
        <w:jc w:val="both"/>
      </w:pPr>
      <w:r w:rsidRPr="00A379BA">
        <w:t>членом ТСЖ или собственником жилого помещения: квартиры, жилого дома, _____</w:t>
      </w:r>
    </w:p>
    <w:p w:rsidR="008F47F1" w:rsidRPr="00A379BA" w:rsidRDefault="00A379BA">
      <w:pPr>
        <w:pStyle w:val="ConsPlusNonformat0"/>
        <w:jc w:val="both"/>
      </w:pPr>
      <w:r w:rsidRPr="00A379BA">
        <w:t>части квартиры или жилого дома (</w:t>
      </w:r>
      <w:proofErr w:type="gramStart"/>
      <w:r w:rsidRPr="00A379BA">
        <w:t>нужное</w:t>
      </w:r>
      <w:proofErr w:type="gramEnd"/>
      <w:r w:rsidRPr="00A379BA">
        <w:t xml:space="preserve"> подчеркнуть).</w:t>
      </w:r>
    </w:p>
    <w:p w:rsidR="008F47F1" w:rsidRPr="00A379BA" w:rsidRDefault="00A379BA">
      <w:pPr>
        <w:pStyle w:val="ConsPlusNonformat0"/>
        <w:jc w:val="both"/>
      </w:pPr>
      <w:r w:rsidRPr="00A379BA">
        <w:t>Реквизиты документа-основания: ____________________________________________</w:t>
      </w:r>
    </w:p>
    <w:p w:rsidR="008F47F1" w:rsidRPr="00A379BA" w:rsidRDefault="00A379BA">
      <w:pPr>
        <w:pStyle w:val="ConsPlusNonformat0"/>
        <w:jc w:val="both"/>
      </w:pPr>
      <w:r w:rsidRPr="00A379BA">
        <w:t>__________________________________________________________________________.</w:t>
      </w:r>
    </w:p>
    <w:p w:rsidR="008F47F1" w:rsidRPr="00A379BA" w:rsidRDefault="00A379BA">
      <w:pPr>
        <w:pStyle w:val="ConsPlusNonformat0"/>
        <w:jc w:val="both"/>
      </w:pPr>
      <w:r w:rsidRPr="00A379BA">
        <w:t>При   найме   жилого  помещения  в  частном  жилищном  фонде  дополнительно</w:t>
      </w:r>
    </w:p>
    <w:p w:rsidR="008F47F1" w:rsidRPr="00A379BA" w:rsidRDefault="00A379BA">
      <w:pPr>
        <w:pStyle w:val="ConsPlusNonformat0"/>
        <w:jc w:val="both"/>
      </w:pPr>
      <w:r w:rsidRPr="00A379BA">
        <w:t>указываются:  срок  действия договора найма с ____________ по ____________,</w:t>
      </w:r>
    </w:p>
    <w:p w:rsidR="008F47F1" w:rsidRPr="00A379BA" w:rsidRDefault="00A379BA">
      <w:pPr>
        <w:pStyle w:val="ConsPlusNonformat0"/>
        <w:jc w:val="both"/>
      </w:pPr>
      <w:r w:rsidRPr="00A379BA">
        <w:t>размер платы за наем жилого помещения составляет ____________ руб. в месяц.</w:t>
      </w:r>
    </w:p>
    <w:p w:rsidR="008F47F1" w:rsidRPr="00A379BA" w:rsidRDefault="00A379BA">
      <w:pPr>
        <w:pStyle w:val="ConsPlusNonformat0"/>
        <w:jc w:val="both"/>
      </w:pPr>
      <w:r w:rsidRPr="00A379BA">
        <w:t xml:space="preserve">3.  Прошу  перечислять  субсидии  на оплату жилого помещения и </w:t>
      </w:r>
      <w:proofErr w:type="gramStart"/>
      <w:r w:rsidRPr="00A379BA">
        <w:t>коммунальных</w:t>
      </w:r>
      <w:proofErr w:type="gramEnd"/>
    </w:p>
    <w:p w:rsidR="008F47F1" w:rsidRPr="00A379BA" w:rsidRDefault="00A379BA">
      <w:pPr>
        <w:pStyle w:val="ConsPlusNonformat0"/>
        <w:jc w:val="both"/>
      </w:pPr>
      <w:r w:rsidRPr="00A379BA">
        <w:t>услуг  на  мой банковский счет: __________________________________________,</w:t>
      </w:r>
    </w:p>
    <w:p w:rsidR="008F47F1" w:rsidRPr="00A379BA" w:rsidRDefault="00A379BA">
      <w:pPr>
        <w:pStyle w:val="ConsPlusNonformat0"/>
        <w:jc w:val="both"/>
      </w:pPr>
      <w:r w:rsidRPr="00A379BA">
        <w:lastRenderedPageBreak/>
        <w:t>выплачивать через отделение связи N ______________________</w:t>
      </w:r>
    </w:p>
    <w:p w:rsidR="008F47F1" w:rsidRPr="00A379BA" w:rsidRDefault="008F47F1">
      <w:pPr>
        <w:pStyle w:val="ConsPlusNormal0"/>
        <w:jc w:val="both"/>
      </w:pPr>
    </w:p>
    <w:p w:rsidR="008F47F1" w:rsidRPr="00A379BA" w:rsidRDefault="00A379BA">
      <w:pPr>
        <w:pStyle w:val="ConsPlusNormal0"/>
        <w:ind w:firstLine="540"/>
        <w:jc w:val="both"/>
      </w:pPr>
      <w:bookmarkStart w:id="11" w:name="P607"/>
      <w:bookmarkEnd w:id="11"/>
      <w:r w:rsidRPr="00A379BA">
        <w:t>4. СВЕДЕНИЯ о членах семьи заявителя, проживающих по другому адресу:</w:t>
      </w:r>
    </w:p>
    <w:p w:rsidR="008F47F1" w:rsidRPr="00A379BA" w:rsidRDefault="008F47F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3005"/>
        <w:gridCol w:w="1276"/>
        <w:gridCol w:w="1134"/>
        <w:gridCol w:w="2552"/>
        <w:gridCol w:w="992"/>
      </w:tblGrid>
      <w:tr w:rsidR="008F47F1" w:rsidRPr="00A379BA">
        <w:tc>
          <w:tcPr>
            <w:tcW w:w="680" w:type="dxa"/>
          </w:tcPr>
          <w:p w:rsidR="008F47F1" w:rsidRPr="00A379BA" w:rsidRDefault="00A379BA">
            <w:pPr>
              <w:pStyle w:val="ConsPlusNormal0"/>
              <w:jc w:val="center"/>
            </w:pPr>
            <w:r w:rsidRPr="00A379BA">
              <w:t xml:space="preserve">N </w:t>
            </w:r>
            <w:proofErr w:type="spellStart"/>
            <w:proofErr w:type="gramStart"/>
            <w:r w:rsidRPr="00A379BA">
              <w:t>п</w:t>
            </w:r>
            <w:proofErr w:type="spellEnd"/>
            <w:proofErr w:type="gramEnd"/>
            <w:r w:rsidRPr="00A379BA">
              <w:t>/</w:t>
            </w:r>
            <w:proofErr w:type="spellStart"/>
            <w:r w:rsidRPr="00A379BA">
              <w:t>п</w:t>
            </w:r>
            <w:proofErr w:type="spellEnd"/>
          </w:p>
        </w:tc>
        <w:tc>
          <w:tcPr>
            <w:tcW w:w="3005" w:type="dxa"/>
          </w:tcPr>
          <w:p w:rsidR="008F47F1" w:rsidRPr="00A379BA" w:rsidRDefault="00A379BA">
            <w:pPr>
              <w:pStyle w:val="ConsPlusNormal0"/>
              <w:jc w:val="center"/>
            </w:pPr>
            <w:r w:rsidRPr="00A379BA">
              <w:t>Фамилия, имя, отчество (полностью)</w:t>
            </w:r>
          </w:p>
        </w:tc>
        <w:tc>
          <w:tcPr>
            <w:tcW w:w="1276" w:type="dxa"/>
          </w:tcPr>
          <w:p w:rsidR="008F47F1" w:rsidRPr="00A379BA" w:rsidRDefault="00A379BA">
            <w:pPr>
              <w:pStyle w:val="ConsPlusNormal0"/>
              <w:jc w:val="center"/>
            </w:pPr>
            <w:r w:rsidRPr="00A379BA">
              <w:t>Отношение к члену семьи заявителя</w:t>
            </w:r>
          </w:p>
        </w:tc>
        <w:tc>
          <w:tcPr>
            <w:tcW w:w="1134" w:type="dxa"/>
          </w:tcPr>
          <w:p w:rsidR="008F47F1" w:rsidRPr="00A379BA" w:rsidRDefault="00A379BA">
            <w:pPr>
              <w:pStyle w:val="ConsPlusNormal0"/>
              <w:jc w:val="center"/>
            </w:pPr>
            <w:r w:rsidRPr="00A379BA">
              <w:t>Дата рождения/место рождения</w:t>
            </w:r>
          </w:p>
        </w:tc>
        <w:tc>
          <w:tcPr>
            <w:tcW w:w="2552" w:type="dxa"/>
          </w:tcPr>
          <w:p w:rsidR="008F47F1" w:rsidRPr="00A379BA" w:rsidRDefault="00A379BA">
            <w:pPr>
              <w:pStyle w:val="ConsPlusNormal0"/>
              <w:jc w:val="center"/>
            </w:pPr>
            <w:r w:rsidRPr="00A379BA">
              <w:t>Адрес прописки (проживания)</w:t>
            </w:r>
          </w:p>
        </w:tc>
        <w:tc>
          <w:tcPr>
            <w:tcW w:w="992" w:type="dxa"/>
          </w:tcPr>
          <w:p w:rsidR="008F47F1" w:rsidRPr="00A379BA" w:rsidRDefault="00A379BA">
            <w:pPr>
              <w:pStyle w:val="ConsPlusNormal0"/>
              <w:jc w:val="center"/>
            </w:pPr>
            <w:r w:rsidRPr="00A379BA">
              <w:t>Социальный статус</w:t>
            </w:r>
          </w:p>
        </w:tc>
      </w:tr>
      <w:tr w:rsidR="008F47F1" w:rsidRPr="00A379BA">
        <w:tc>
          <w:tcPr>
            <w:tcW w:w="680" w:type="dxa"/>
          </w:tcPr>
          <w:p w:rsidR="008F47F1" w:rsidRPr="00A379BA" w:rsidRDefault="00A379BA">
            <w:pPr>
              <w:pStyle w:val="ConsPlusNormal0"/>
              <w:jc w:val="center"/>
            </w:pPr>
            <w:r w:rsidRPr="00A379BA">
              <w:t>1.</w:t>
            </w:r>
          </w:p>
        </w:tc>
        <w:tc>
          <w:tcPr>
            <w:tcW w:w="3005" w:type="dxa"/>
          </w:tcPr>
          <w:p w:rsidR="008F47F1" w:rsidRPr="00A379BA" w:rsidRDefault="008F47F1">
            <w:pPr>
              <w:pStyle w:val="ConsPlusNormal0"/>
            </w:pPr>
          </w:p>
        </w:tc>
        <w:tc>
          <w:tcPr>
            <w:tcW w:w="1276" w:type="dxa"/>
          </w:tcPr>
          <w:p w:rsidR="008F47F1" w:rsidRPr="00A379BA" w:rsidRDefault="008F47F1">
            <w:pPr>
              <w:pStyle w:val="ConsPlusNormal0"/>
            </w:pPr>
          </w:p>
        </w:tc>
        <w:tc>
          <w:tcPr>
            <w:tcW w:w="1134" w:type="dxa"/>
          </w:tcPr>
          <w:p w:rsidR="008F47F1" w:rsidRPr="00A379BA" w:rsidRDefault="008F47F1">
            <w:pPr>
              <w:pStyle w:val="ConsPlusNormal0"/>
            </w:pPr>
          </w:p>
        </w:tc>
        <w:tc>
          <w:tcPr>
            <w:tcW w:w="2552" w:type="dxa"/>
          </w:tcPr>
          <w:p w:rsidR="008F47F1" w:rsidRPr="00A379BA" w:rsidRDefault="008F47F1">
            <w:pPr>
              <w:pStyle w:val="ConsPlusNormal0"/>
            </w:pPr>
          </w:p>
        </w:tc>
        <w:tc>
          <w:tcPr>
            <w:tcW w:w="992" w:type="dxa"/>
          </w:tcPr>
          <w:p w:rsidR="008F47F1" w:rsidRPr="00A379BA" w:rsidRDefault="008F47F1">
            <w:pPr>
              <w:pStyle w:val="ConsPlusNormal0"/>
            </w:pPr>
          </w:p>
        </w:tc>
      </w:tr>
      <w:tr w:rsidR="008F47F1" w:rsidRPr="00A379BA">
        <w:tc>
          <w:tcPr>
            <w:tcW w:w="680" w:type="dxa"/>
          </w:tcPr>
          <w:p w:rsidR="008F47F1" w:rsidRPr="00A379BA" w:rsidRDefault="008F47F1">
            <w:pPr>
              <w:pStyle w:val="ConsPlusNormal0"/>
            </w:pPr>
          </w:p>
        </w:tc>
        <w:tc>
          <w:tcPr>
            <w:tcW w:w="3005" w:type="dxa"/>
          </w:tcPr>
          <w:p w:rsidR="008F47F1" w:rsidRPr="00A379BA" w:rsidRDefault="008F47F1">
            <w:pPr>
              <w:pStyle w:val="ConsPlusNormal0"/>
            </w:pPr>
          </w:p>
        </w:tc>
        <w:tc>
          <w:tcPr>
            <w:tcW w:w="1276" w:type="dxa"/>
          </w:tcPr>
          <w:p w:rsidR="008F47F1" w:rsidRPr="00A379BA" w:rsidRDefault="008F47F1">
            <w:pPr>
              <w:pStyle w:val="ConsPlusNormal0"/>
            </w:pPr>
          </w:p>
        </w:tc>
        <w:tc>
          <w:tcPr>
            <w:tcW w:w="1134" w:type="dxa"/>
          </w:tcPr>
          <w:p w:rsidR="008F47F1" w:rsidRPr="00A379BA" w:rsidRDefault="008F47F1">
            <w:pPr>
              <w:pStyle w:val="ConsPlusNormal0"/>
            </w:pPr>
          </w:p>
        </w:tc>
        <w:tc>
          <w:tcPr>
            <w:tcW w:w="2552" w:type="dxa"/>
          </w:tcPr>
          <w:p w:rsidR="008F47F1" w:rsidRPr="00A379BA" w:rsidRDefault="008F47F1">
            <w:pPr>
              <w:pStyle w:val="ConsPlusNormal0"/>
            </w:pPr>
          </w:p>
        </w:tc>
        <w:tc>
          <w:tcPr>
            <w:tcW w:w="992" w:type="dxa"/>
          </w:tcPr>
          <w:p w:rsidR="008F47F1" w:rsidRPr="00A379BA" w:rsidRDefault="008F47F1">
            <w:pPr>
              <w:pStyle w:val="ConsPlusNormal0"/>
            </w:pPr>
          </w:p>
        </w:tc>
      </w:tr>
      <w:tr w:rsidR="008F47F1" w:rsidRPr="00A379BA">
        <w:tc>
          <w:tcPr>
            <w:tcW w:w="680" w:type="dxa"/>
          </w:tcPr>
          <w:p w:rsidR="008F47F1" w:rsidRPr="00A379BA" w:rsidRDefault="008F47F1">
            <w:pPr>
              <w:pStyle w:val="ConsPlusNormal0"/>
            </w:pPr>
          </w:p>
        </w:tc>
        <w:tc>
          <w:tcPr>
            <w:tcW w:w="3005" w:type="dxa"/>
          </w:tcPr>
          <w:p w:rsidR="008F47F1" w:rsidRPr="00A379BA" w:rsidRDefault="008F47F1">
            <w:pPr>
              <w:pStyle w:val="ConsPlusNormal0"/>
            </w:pPr>
          </w:p>
        </w:tc>
        <w:tc>
          <w:tcPr>
            <w:tcW w:w="1276" w:type="dxa"/>
          </w:tcPr>
          <w:p w:rsidR="008F47F1" w:rsidRPr="00A379BA" w:rsidRDefault="008F47F1">
            <w:pPr>
              <w:pStyle w:val="ConsPlusNormal0"/>
            </w:pPr>
          </w:p>
        </w:tc>
        <w:tc>
          <w:tcPr>
            <w:tcW w:w="1134" w:type="dxa"/>
          </w:tcPr>
          <w:p w:rsidR="008F47F1" w:rsidRPr="00A379BA" w:rsidRDefault="008F47F1">
            <w:pPr>
              <w:pStyle w:val="ConsPlusNormal0"/>
            </w:pPr>
          </w:p>
        </w:tc>
        <w:tc>
          <w:tcPr>
            <w:tcW w:w="2552" w:type="dxa"/>
          </w:tcPr>
          <w:p w:rsidR="008F47F1" w:rsidRPr="00A379BA" w:rsidRDefault="008F47F1">
            <w:pPr>
              <w:pStyle w:val="ConsPlusNormal0"/>
            </w:pPr>
          </w:p>
        </w:tc>
        <w:tc>
          <w:tcPr>
            <w:tcW w:w="992" w:type="dxa"/>
          </w:tcPr>
          <w:p w:rsidR="008F47F1" w:rsidRPr="00A379BA" w:rsidRDefault="008F47F1">
            <w:pPr>
              <w:pStyle w:val="ConsPlusNormal0"/>
            </w:pPr>
          </w:p>
        </w:tc>
      </w:tr>
      <w:tr w:rsidR="008F47F1" w:rsidRPr="00A379BA">
        <w:tc>
          <w:tcPr>
            <w:tcW w:w="680" w:type="dxa"/>
          </w:tcPr>
          <w:p w:rsidR="008F47F1" w:rsidRPr="00A379BA" w:rsidRDefault="008F47F1">
            <w:pPr>
              <w:pStyle w:val="ConsPlusNormal0"/>
            </w:pPr>
          </w:p>
        </w:tc>
        <w:tc>
          <w:tcPr>
            <w:tcW w:w="3005" w:type="dxa"/>
          </w:tcPr>
          <w:p w:rsidR="008F47F1" w:rsidRPr="00A379BA" w:rsidRDefault="008F47F1">
            <w:pPr>
              <w:pStyle w:val="ConsPlusNormal0"/>
            </w:pPr>
          </w:p>
        </w:tc>
        <w:tc>
          <w:tcPr>
            <w:tcW w:w="1276" w:type="dxa"/>
          </w:tcPr>
          <w:p w:rsidR="008F47F1" w:rsidRPr="00A379BA" w:rsidRDefault="008F47F1">
            <w:pPr>
              <w:pStyle w:val="ConsPlusNormal0"/>
            </w:pPr>
          </w:p>
        </w:tc>
        <w:tc>
          <w:tcPr>
            <w:tcW w:w="1134" w:type="dxa"/>
          </w:tcPr>
          <w:p w:rsidR="008F47F1" w:rsidRPr="00A379BA" w:rsidRDefault="008F47F1">
            <w:pPr>
              <w:pStyle w:val="ConsPlusNormal0"/>
            </w:pPr>
          </w:p>
        </w:tc>
        <w:tc>
          <w:tcPr>
            <w:tcW w:w="2552" w:type="dxa"/>
          </w:tcPr>
          <w:p w:rsidR="008F47F1" w:rsidRPr="00A379BA" w:rsidRDefault="008F47F1">
            <w:pPr>
              <w:pStyle w:val="ConsPlusNormal0"/>
            </w:pPr>
          </w:p>
        </w:tc>
        <w:tc>
          <w:tcPr>
            <w:tcW w:w="992" w:type="dxa"/>
          </w:tcPr>
          <w:p w:rsidR="008F47F1" w:rsidRPr="00A379BA" w:rsidRDefault="008F47F1">
            <w:pPr>
              <w:pStyle w:val="ConsPlusNormal0"/>
            </w:pPr>
          </w:p>
        </w:tc>
      </w:tr>
      <w:tr w:rsidR="008F47F1" w:rsidRPr="00A379BA">
        <w:tc>
          <w:tcPr>
            <w:tcW w:w="680" w:type="dxa"/>
          </w:tcPr>
          <w:p w:rsidR="008F47F1" w:rsidRPr="00A379BA" w:rsidRDefault="008F47F1">
            <w:pPr>
              <w:pStyle w:val="ConsPlusNormal0"/>
            </w:pPr>
          </w:p>
        </w:tc>
        <w:tc>
          <w:tcPr>
            <w:tcW w:w="3005" w:type="dxa"/>
          </w:tcPr>
          <w:p w:rsidR="008F47F1" w:rsidRPr="00A379BA" w:rsidRDefault="008F47F1">
            <w:pPr>
              <w:pStyle w:val="ConsPlusNormal0"/>
            </w:pPr>
          </w:p>
        </w:tc>
        <w:tc>
          <w:tcPr>
            <w:tcW w:w="1276" w:type="dxa"/>
          </w:tcPr>
          <w:p w:rsidR="008F47F1" w:rsidRPr="00A379BA" w:rsidRDefault="008F47F1">
            <w:pPr>
              <w:pStyle w:val="ConsPlusNormal0"/>
            </w:pPr>
          </w:p>
        </w:tc>
        <w:tc>
          <w:tcPr>
            <w:tcW w:w="1134" w:type="dxa"/>
          </w:tcPr>
          <w:p w:rsidR="008F47F1" w:rsidRPr="00A379BA" w:rsidRDefault="008F47F1">
            <w:pPr>
              <w:pStyle w:val="ConsPlusNormal0"/>
            </w:pPr>
          </w:p>
        </w:tc>
        <w:tc>
          <w:tcPr>
            <w:tcW w:w="2552" w:type="dxa"/>
          </w:tcPr>
          <w:p w:rsidR="008F47F1" w:rsidRPr="00A379BA" w:rsidRDefault="008F47F1">
            <w:pPr>
              <w:pStyle w:val="ConsPlusNormal0"/>
            </w:pPr>
          </w:p>
        </w:tc>
        <w:tc>
          <w:tcPr>
            <w:tcW w:w="992" w:type="dxa"/>
          </w:tcPr>
          <w:p w:rsidR="008F47F1" w:rsidRPr="00A379BA" w:rsidRDefault="008F47F1">
            <w:pPr>
              <w:pStyle w:val="ConsPlusNormal0"/>
            </w:pPr>
          </w:p>
        </w:tc>
      </w:tr>
      <w:tr w:rsidR="008F47F1" w:rsidRPr="00A379BA">
        <w:tc>
          <w:tcPr>
            <w:tcW w:w="680" w:type="dxa"/>
          </w:tcPr>
          <w:p w:rsidR="008F47F1" w:rsidRPr="00A379BA" w:rsidRDefault="008F47F1">
            <w:pPr>
              <w:pStyle w:val="ConsPlusNormal0"/>
            </w:pPr>
          </w:p>
        </w:tc>
        <w:tc>
          <w:tcPr>
            <w:tcW w:w="3005" w:type="dxa"/>
          </w:tcPr>
          <w:p w:rsidR="008F47F1" w:rsidRPr="00A379BA" w:rsidRDefault="008F47F1">
            <w:pPr>
              <w:pStyle w:val="ConsPlusNormal0"/>
            </w:pPr>
          </w:p>
        </w:tc>
        <w:tc>
          <w:tcPr>
            <w:tcW w:w="1276" w:type="dxa"/>
          </w:tcPr>
          <w:p w:rsidR="008F47F1" w:rsidRPr="00A379BA" w:rsidRDefault="008F47F1">
            <w:pPr>
              <w:pStyle w:val="ConsPlusNormal0"/>
            </w:pPr>
          </w:p>
        </w:tc>
        <w:tc>
          <w:tcPr>
            <w:tcW w:w="1134" w:type="dxa"/>
          </w:tcPr>
          <w:p w:rsidR="008F47F1" w:rsidRPr="00A379BA" w:rsidRDefault="008F47F1">
            <w:pPr>
              <w:pStyle w:val="ConsPlusNormal0"/>
            </w:pPr>
          </w:p>
        </w:tc>
        <w:tc>
          <w:tcPr>
            <w:tcW w:w="2552" w:type="dxa"/>
          </w:tcPr>
          <w:p w:rsidR="008F47F1" w:rsidRPr="00A379BA" w:rsidRDefault="008F47F1">
            <w:pPr>
              <w:pStyle w:val="ConsPlusNormal0"/>
            </w:pPr>
          </w:p>
        </w:tc>
        <w:tc>
          <w:tcPr>
            <w:tcW w:w="992" w:type="dxa"/>
          </w:tcPr>
          <w:p w:rsidR="008F47F1" w:rsidRPr="00A379BA" w:rsidRDefault="008F47F1">
            <w:pPr>
              <w:pStyle w:val="ConsPlusNormal0"/>
            </w:pPr>
          </w:p>
        </w:tc>
      </w:tr>
    </w:tbl>
    <w:p w:rsidR="008F47F1" w:rsidRPr="00A379BA" w:rsidRDefault="008F47F1">
      <w:pPr>
        <w:pStyle w:val="ConsPlusNormal0"/>
        <w:jc w:val="both"/>
      </w:pPr>
    </w:p>
    <w:p w:rsidR="008F47F1" w:rsidRPr="00A379BA" w:rsidRDefault="00A379BA">
      <w:pPr>
        <w:pStyle w:val="ConsPlusNormal0"/>
        <w:ind w:firstLine="540"/>
        <w:jc w:val="both"/>
      </w:pPr>
      <w:r w:rsidRPr="00A379BA">
        <w:t>5. СВЕДЕНИЯ о доходах заявителя и членов семьи (</w:t>
      </w:r>
      <w:hyperlink w:anchor="P526" w:tooltip="1. Прошу предоставить субсидию на оплату жилого помещения и коммунальных услуг мне и членам моей семьи:">
        <w:r w:rsidRPr="00A379BA">
          <w:rPr>
            <w:color w:val="0000FF"/>
          </w:rPr>
          <w:t>п. 1</w:t>
        </w:r>
      </w:hyperlink>
      <w:r w:rsidRPr="00A379BA">
        <w:t xml:space="preserve"> и </w:t>
      </w:r>
      <w:hyperlink w:anchor="P607" w:tooltip="4. СВЕДЕНИЯ о членах семьи заявителя, проживающих по другому адресу:">
        <w:r w:rsidRPr="00A379BA">
          <w:rPr>
            <w:color w:val="0000FF"/>
          </w:rPr>
          <w:t>п. 4</w:t>
        </w:r>
      </w:hyperlink>
      <w:r w:rsidRPr="00A379BA">
        <w:t xml:space="preserve"> заявления) указываются за 6 календарных месяцев (отсчет 6-месячного периода начинается за 6 месяцев до месяца подачи заявления о предоставлении субсидии) по видам доходов, которые невозможно получить в порядке межведомственного электронного взаимодействия:</w:t>
      </w:r>
    </w:p>
    <w:p w:rsidR="008F47F1" w:rsidRPr="00A379BA" w:rsidRDefault="008F47F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2268"/>
        <w:gridCol w:w="2268"/>
        <w:gridCol w:w="850"/>
        <w:gridCol w:w="851"/>
        <w:gridCol w:w="850"/>
        <w:gridCol w:w="851"/>
        <w:gridCol w:w="850"/>
        <w:gridCol w:w="567"/>
      </w:tblGrid>
      <w:tr w:rsidR="008F47F1" w:rsidRPr="00A379BA">
        <w:tc>
          <w:tcPr>
            <w:tcW w:w="737" w:type="dxa"/>
          </w:tcPr>
          <w:p w:rsidR="008F47F1" w:rsidRPr="00A379BA" w:rsidRDefault="00A379BA">
            <w:pPr>
              <w:pStyle w:val="ConsPlusNormal0"/>
              <w:jc w:val="center"/>
            </w:pPr>
            <w:r w:rsidRPr="00A379BA">
              <w:t xml:space="preserve">N </w:t>
            </w:r>
            <w:proofErr w:type="spellStart"/>
            <w:proofErr w:type="gramStart"/>
            <w:r w:rsidRPr="00A379BA">
              <w:t>п</w:t>
            </w:r>
            <w:proofErr w:type="spellEnd"/>
            <w:proofErr w:type="gramEnd"/>
            <w:r w:rsidRPr="00A379BA">
              <w:t>/</w:t>
            </w:r>
            <w:proofErr w:type="spellStart"/>
            <w:r w:rsidRPr="00A379BA">
              <w:t>п</w:t>
            </w:r>
            <w:proofErr w:type="spellEnd"/>
          </w:p>
        </w:tc>
        <w:tc>
          <w:tcPr>
            <w:tcW w:w="2268" w:type="dxa"/>
          </w:tcPr>
          <w:p w:rsidR="008F47F1" w:rsidRPr="00A379BA" w:rsidRDefault="00A379BA">
            <w:pPr>
              <w:pStyle w:val="ConsPlusNormal0"/>
              <w:jc w:val="center"/>
            </w:pPr>
            <w:r w:rsidRPr="00A379BA">
              <w:t>Ф.И.О.</w:t>
            </w:r>
          </w:p>
        </w:tc>
        <w:tc>
          <w:tcPr>
            <w:tcW w:w="2268" w:type="dxa"/>
          </w:tcPr>
          <w:p w:rsidR="008F47F1" w:rsidRPr="00A379BA" w:rsidRDefault="00A379BA">
            <w:pPr>
              <w:pStyle w:val="ConsPlusNormal0"/>
              <w:jc w:val="center"/>
            </w:pPr>
            <w:r w:rsidRPr="00A379BA">
              <w:t xml:space="preserve">Вид дохода </w:t>
            </w:r>
            <w:hyperlink w:anchor="P795" w:tooltip="&lt;*&gt; Вид дохода: не заполняются доходы от трудовой деятельности, государственные пенсии, выплаты социального характера, пособия, компенсации и льготы ЖКУ.">
              <w:r w:rsidRPr="00A379BA">
                <w:rPr>
                  <w:color w:val="0000FF"/>
                </w:rPr>
                <w:t>&lt;*&gt;</w:t>
              </w:r>
            </w:hyperlink>
          </w:p>
        </w:tc>
        <w:tc>
          <w:tcPr>
            <w:tcW w:w="4819" w:type="dxa"/>
            <w:gridSpan w:val="6"/>
          </w:tcPr>
          <w:p w:rsidR="008F47F1" w:rsidRPr="00A379BA" w:rsidRDefault="00A379BA">
            <w:pPr>
              <w:pStyle w:val="ConsPlusNormal0"/>
              <w:jc w:val="center"/>
            </w:pPr>
            <w:r w:rsidRPr="00A379BA">
              <w:t xml:space="preserve">Доход за каждый месяц (руб.) </w:t>
            </w:r>
            <w:hyperlink w:anchor="P796" w:tooltip="&lt;**&gt; Пример: при обращении в январе текущего года доходы указываются за январь - июнь предыдущего года.">
              <w:r w:rsidRPr="00A379BA">
                <w:rPr>
                  <w:color w:val="0000FF"/>
                </w:rPr>
                <w:t>&lt;**&gt;</w:t>
              </w:r>
            </w:hyperlink>
          </w:p>
        </w:tc>
      </w:tr>
      <w:tr w:rsidR="008F47F1" w:rsidRPr="00A379BA">
        <w:tc>
          <w:tcPr>
            <w:tcW w:w="737" w:type="dxa"/>
            <w:tcBorders>
              <w:bottom w:val="nil"/>
            </w:tcBorders>
          </w:tcPr>
          <w:p w:rsidR="008F47F1" w:rsidRPr="00A379BA" w:rsidRDefault="00A379BA">
            <w:pPr>
              <w:pStyle w:val="ConsPlusNormal0"/>
              <w:jc w:val="center"/>
            </w:pPr>
            <w:r w:rsidRPr="00A379BA">
              <w:t>1.</w:t>
            </w:r>
          </w:p>
        </w:tc>
        <w:tc>
          <w:tcPr>
            <w:tcW w:w="2268" w:type="dxa"/>
            <w:tcBorders>
              <w:bottom w:val="nil"/>
            </w:tcBorders>
          </w:tcPr>
          <w:p w:rsidR="008F47F1" w:rsidRPr="00A379BA" w:rsidRDefault="008F47F1">
            <w:pPr>
              <w:pStyle w:val="ConsPlusNormal0"/>
            </w:pPr>
          </w:p>
        </w:tc>
        <w:tc>
          <w:tcPr>
            <w:tcW w:w="2268" w:type="dxa"/>
          </w:tcPr>
          <w:p w:rsidR="008F47F1" w:rsidRPr="00A379BA" w:rsidRDefault="008F47F1">
            <w:pPr>
              <w:pStyle w:val="ConsPlusNormal0"/>
            </w:pPr>
          </w:p>
        </w:tc>
        <w:tc>
          <w:tcPr>
            <w:tcW w:w="850" w:type="dxa"/>
          </w:tcPr>
          <w:p w:rsidR="008F47F1" w:rsidRPr="00A379BA" w:rsidRDefault="008F47F1">
            <w:pPr>
              <w:pStyle w:val="ConsPlusNormal0"/>
            </w:pPr>
          </w:p>
        </w:tc>
        <w:tc>
          <w:tcPr>
            <w:tcW w:w="851" w:type="dxa"/>
          </w:tcPr>
          <w:p w:rsidR="008F47F1" w:rsidRPr="00A379BA" w:rsidRDefault="008F47F1">
            <w:pPr>
              <w:pStyle w:val="ConsPlusNormal0"/>
            </w:pPr>
          </w:p>
        </w:tc>
        <w:tc>
          <w:tcPr>
            <w:tcW w:w="850" w:type="dxa"/>
          </w:tcPr>
          <w:p w:rsidR="008F47F1" w:rsidRPr="00A379BA" w:rsidRDefault="008F47F1">
            <w:pPr>
              <w:pStyle w:val="ConsPlusNormal0"/>
            </w:pPr>
          </w:p>
        </w:tc>
        <w:tc>
          <w:tcPr>
            <w:tcW w:w="851" w:type="dxa"/>
          </w:tcPr>
          <w:p w:rsidR="008F47F1" w:rsidRPr="00A379BA" w:rsidRDefault="008F47F1">
            <w:pPr>
              <w:pStyle w:val="ConsPlusNormal0"/>
            </w:pPr>
          </w:p>
        </w:tc>
        <w:tc>
          <w:tcPr>
            <w:tcW w:w="850" w:type="dxa"/>
          </w:tcPr>
          <w:p w:rsidR="008F47F1" w:rsidRPr="00A379BA" w:rsidRDefault="008F47F1">
            <w:pPr>
              <w:pStyle w:val="ConsPlusNormal0"/>
            </w:pPr>
          </w:p>
        </w:tc>
        <w:tc>
          <w:tcPr>
            <w:tcW w:w="567" w:type="dxa"/>
          </w:tcPr>
          <w:p w:rsidR="008F47F1" w:rsidRPr="00A379BA" w:rsidRDefault="008F47F1">
            <w:pPr>
              <w:pStyle w:val="ConsPlusNormal0"/>
            </w:pPr>
          </w:p>
        </w:tc>
      </w:tr>
      <w:tr w:rsidR="008F47F1" w:rsidRPr="00A379BA">
        <w:tc>
          <w:tcPr>
            <w:tcW w:w="737" w:type="dxa"/>
            <w:tcBorders>
              <w:top w:val="nil"/>
              <w:bottom w:val="nil"/>
            </w:tcBorders>
          </w:tcPr>
          <w:p w:rsidR="008F47F1" w:rsidRPr="00A379BA" w:rsidRDefault="008F47F1">
            <w:pPr>
              <w:pStyle w:val="ConsPlusNormal0"/>
            </w:pPr>
          </w:p>
        </w:tc>
        <w:tc>
          <w:tcPr>
            <w:tcW w:w="2268" w:type="dxa"/>
            <w:tcBorders>
              <w:top w:val="nil"/>
              <w:bottom w:val="nil"/>
            </w:tcBorders>
          </w:tcPr>
          <w:p w:rsidR="008F47F1" w:rsidRPr="00A379BA" w:rsidRDefault="008F47F1">
            <w:pPr>
              <w:pStyle w:val="ConsPlusNormal0"/>
            </w:pPr>
          </w:p>
        </w:tc>
        <w:tc>
          <w:tcPr>
            <w:tcW w:w="2268" w:type="dxa"/>
          </w:tcPr>
          <w:p w:rsidR="008F47F1" w:rsidRPr="00A379BA" w:rsidRDefault="008F47F1">
            <w:pPr>
              <w:pStyle w:val="ConsPlusNormal0"/>
            </w:pPr>
          </w:p>
        </w:tc>
        <w:tc>
          <w:tcPr>
            <w:tcW w:w="850" w:type="dxa"/>
          </w:tcPr>
          <w:p w:rsidR="008F47F1" w:rsidRPr="00A379BA" w:rsidRDefault="008F47F1">
            <w:pPr>
              <w:pStyle w:val="ConsPlusNormal0"/>
            </w:pPr>
          </w:p>
        </w:tc>
        <w:tc>
          <w:tcPr>
            <w:tcW w:w="851" w:type="dxa"/>
          </w:tcPr>
          <w:p w:rsidR="008F47F1" w:rsidRPr="00A379BA" w:rsidRDefault="008F47F1">
            <w:pPr>
              <w:pStyle w:val="ConsPlusNormal0"/>
            </w:pPr>
          </w:p>
        </w:tc>
        <w:tc>
          <w:tcPr>
            <w:tcW w:w="850" w:type="dxa"/>
          </w:tcPr>
          <w:p w:rsidR="008F47F1" w:rsidRPr="00A379BA" w:rsidRDefault="008F47F1">
            <w:pPr>
              <w:pStyle w:val="ConsPlusNormal0"/>
            </w:pPr>
          </w:p>
        </w:tc>
        <w:tc>
          <w:tcPr>
            <w:tcW w:w="851" w:type="dxa"/>
          </w:tcPr>
          <w:p w:rsidR="008F47F1" w:rsidRPr="00A379BA" w:rsidRDefault="008F47F1">
            <w:pPr>
              <w:pStyle w:val="ConsPlusNormal0"/>
            </w:pPr>
          </w:p>
        </w:tc>
        <w:tc>
          <w:tcPr>
            <w:tcW w:w="850" w:type="dxa"/>
          </w:tcPr>
          <w:p w:rsidR="008F47F1" w:rsidRPr="00A379BA" w:rsidRDefault="008F47F1">
            <w:pPr>
              <w:pStyle w:val="ConsPlusNormal0"/>
            </w:pPr>
          </w:p>
        </w:tc>
        <w:tc>
          <w:tcPr>
            <w:tcW w:w="567" w:type="dxa"/>
          </w:tcPr>
          <w:p w:rsidR="008F47F1" w:rsidRPr="00A379BA" w:rsidRDefault="008F47F1">
            <w:pPr>
              <w:pStyle w:val="ConsPlusNormal0"/>
            </w:pPr>
          </w:p>
        </w:tc>
      </w:tr>
      <w:tr w:rsidR="008F47F1" w:rsidRPr="00A379BA">
        <w:tc>
          <w:tcPr>
            <w:tcW w:w="737" w:type="dxa"/>
            <w:tcBorders>
              <w:top w:val="nil"/>
            </w:tcBorders>
          </w:tcPr>
          <w:p w:rsidR="008F47F1" w:rsidRPr="00A379BA" w:rsidRDefault="008F47F1">
            <w:pPr>
              <w:pStyle w:val="ConsPlusNormal0"/>
            </w:pPr>
          </w:p>
        </w:tc>
        <w:tc>
          <w:tcPr>
            <w:tcW w:w="2268" w:type="dxa"/>
            <w:tcBorders>
              <w:top w:val="nil"/>
            </w:tcBorders>
          </w:tcPr>
          <w:p w:rsidR="008F47F1" w:rsidRPr="00A379BA" w:rsidRDefault="008F47F1">
            <w:pPr>
              <w:pStyle w:val="ConsPlusNormal0"/>
            </w:pPr>
          </w:p>
        </w:tc>
        <w:tc>
          <w:tcPr>
            <w:tcW w:w="2268" w:type="dxa"/>
          </w:tcPr>
          <w:p w:rsidR="008F47F1" w:rsidRPr="00A379BA" w:rsidRDefault="008F47F1">
            <w:pPr>
              <w:pStyle w:val="ConsPlusNormal0"/>
            </w:pPr>
          </w:p>
        </w:tc>
        <w:tc>
          <w:tcPr>
            <w:tcW w:w="850" w:type="dxa"/>
          </w:tcPr>
          <w:p w:rsidR="008F47F1" w:rsidRPr="00A379BA" w:rsidRDefault="008F47F1">
            <w:pPr>
              <w:pStyle w:val="ConsPlusNormal0"/>
            </w:pPr>
          </w:p>
        </w:tc>
        <w:tc>
          <w:tcPr>
            <w:tcW w:w="851" w:type="dxa"/>
          </w:tcPr>
          <w:p w:rsidR="008F47F1" w:rsidRPr="00A379BA" w:rsidRDefault="008F47F1">
            <w:pPr>
              <w:pStyle w:val="ConsPlusNormal0"/>
            </w:pPr>
          </w:p>
        </w:tc>
        <w:tc>
          <w:tcPr>
            <w:tcW w:w="850" w:type="dxa"/>
          </w:tcPr>
          <w:p w:rsidR="008F47F1" w:rsidRPr="00A379BA" w:rsidRDefault="008F47F1">
            <w:pPr>
              <w:pStyle w:val="ConsPlusNormal0"/>
            </w:pPr>
          </w:p>
        </w:tc>
        <w:tc>
          <w:tcPr>
            <w:tcW w:w="851" w:type="dxa"/>
          </w:tcPr>
          <w:p w:rsidR="008F47F1" w:rsidRPr="00A379BA" w:rsidRDefault="008F47F1">
            <w:pPr>
              <w:pStyle w:val="ConsPlusNormal0"/>
            </w:pPr>
          </w:p>
        </w:tc>
        <w:tc>
          <w:tcPr>
            <w:tcW w:w="850" w:type="dxa"/>
          </w:tcPr>
          <w:p w:rsidR="008F47F1" w:rsidRPr="00A379BA" w:rsidRDefault="008F47F1">
            <w:pPr>
              <w:pStyle w:val="ConsPlusNormal0"/>
            </w:pPr>
          </w:p>
        </w:tc>
        <w:tc>
          <w:tcPr>
            <w:tcW w:w="567" w:type="dxa"/>
          </w:tcPr>
          <w:p w:rsidR="008F47F1" w:rsidRPr="00A379BA" w:rsidRDefault="008F47F1">
            <w:pPr>
              <w:pStyle w:val="ConsPlusNormal0"/>
            </w:pPr>
          </w:p>
        </w:tc>
      </w:tr>
      <w:tr w:rsidR="008F47F1" w:rsidRPr="00A379BA">
        <w:tc>
          <w:tcPr>
            <w:tcW w:w="737" w:type="dxa"/>
            <w:tcBorders>
              <w:bottom w:val="nil"/>
            </w:tcBorders>
          </w:tcPr>
          <w:p w:rsidR="008F47F1" w:rsidRPr="00A379BA" w:rsidRDefault="00A379BA">
            <w:pPr>
              <w:pStyle w:val="ConsPlusNormal0"/>
              <w:jc w:val="center"/>
            </w:pPr>
            <w:r w:rsidRPr="00A379BA">
              <w:t>2.</w:t>
            </w:r>
          </w:p>
        </w:tc>
        <w:tc>
          <w:tcPr>
            <w:tcW w:w="2268" w:type="dxa"/>
            <w:tcBorders>
              <w:bottom w:val="nil"/>
            </w:tcBorders>
          </w:tcPr>
          <w:p w:rsidR="008F47F1" w:rsidRPr="00A379BA" w:rsidRDefault="008F47F1">
            <w:pPr>
              <w:pStyle w:val="ConsPlusNormal0"/>
            </w:pPr>
          </w:p>
        </w:tc>
        <w:tc>
          <w:tcPr>
            <w:tcW w:w="2268" w:type="dxa"/>
          </w:tcPr>
          <w:p w:rsidR="008F47F1" w:rsidRPr="00A379BA" w:rsidRDefault="008F47F1">
            <w:pPr>
              <w:pStyle w:val="ConsPlusNormal0"/>
            </w:pPr>
          </w:p>
        </w:tc>
        <w:tc>
          <w:tcPr>
            <w:tcW w:w="850" w:type="dxa"/>
          </w:tcPr>
          <w:p w:rsidR="008F47F1" w:rsidRPr="00A379BA" w:rsidRDefault="008F47F1">
            <w:pPr>
              <w:pStyle w:val="ConsPlusNormal0"/>
            </w:pPr>
          </w:p>
        </w:tc>
        <w:tc>
          <w:tcPr>
            <w:tcW w:w="851" w:type="dxa"/>
          </w:tcPr>
          <w:p w:rsidR="008F47F1" w:rsidRPr="00A379BA" w:rsidRDefault="008F47F1">
            <w:pPr>
              <w:pStyle w:val="ConsPlusNormal0"/>
            </w:pPr>
          </w:p>
        </w:tc>
        <w:tc>
          <w:tcPr>
            <w:tcW w:w="850" w:type="dxa"/>
          </w:tcPr>
          <w:p w:rsidR="008F47F1" w:rsidRPr="00A379BA" w:rsidRDefault="008F47F1">
            <w:pPr>
              <w:pStyle w:val="ConsPlusNormal0"/>
            </w:pPr>
          </w:p>
        </w:tc>
        <w:tc>
          <w:tcPr>
            <w:tcW w:w="851" w:type="dxa"/>
          </w:tcPr>
          <w:p w:rsidR="008F47F1" w:rsidRPr="00A379BA" w:rsidRDefault="008F47F1">
            <w:pPr>
              <w:pStyle w:val="ConsPlusNormal0"/>
            </w:pPr>
          </w:p>
        </w:tc>
        <w:tc>
          <w:tcPr>
            <w:tcW w:w="850" w:type="dxa"/>
          </w:tcPr>
          <w:p w:rsidR="008F47F1" w:rsidRPr="00A379BA" w:rsidRDefault="008F47F1">
            <w:pPr>
              <w:pStyle w:val="ConsPlusNormal0"/>
            </w:pPr>
          </w:p>
        </w:tc>
        <w:tc>
          <w:tcPr>
            <w:tcW w:w="567" w:type="dxa"/>
          </w:tcPr>
          <w:p w:rsidR="008F47F1" w:rsidRPr="00A379BA" w:rsidRDefault="008F47F1">
            <w:pPr>
              <w:pStyle w:val="ConsPlusNormal0"/>
            </w:pPr>
          </w:p>
        </w:tc>
      </w:tr>
      <w:tr w:rsidR="008F47F1" w:rsidRPr="00A379BA">
        <w:tc>
          <w:tcPr>
            <w:tcW w:w="737" w:type="dxa"/>
            <w:tcBorders>
              <w:top w:val="nil"/>
              <w:bottom w:val="nil"/>
            </w:tcBorders>
          </w:tcPr>
          <w:p w:rsidR="008F47F1" w:rsidRPr="00A379BA" w:rsidRDefault="008F47F1">
            <w:pPr>
              <w:pStyle w:val="ConsPlusNormal0"/>
            </w:pPr>
          </w:p>
        </w:tc>
        <w:tc>
          <w:tcPr>
            <w:tcW w:w="2268" w:type="dxa"/>
            <w:tcBorders>
              <w:top w:val="nil"/>
              <w:bottom w:val="nil"/>
            </w:tcBorders>
          </w:tcPr>
          <w:p w:rsidR="008F47F1" w:rsidRPr="00A379BA" w:rsidRDefault="008F47F1">
            <w:pPr>
              <w:pStyle w:val="ConsPlusNormal0"/>
            </w:pPr>
          </w:p>
        </w:tc>
        <w:tc>
          <w:tcPr>
            <w:tcW w:w="2268" w:type="dxa"/>
          </w:tcPr>
          <w:p w:rsidR="008F47F1" w:rsidRPr="00A379BA" w:rsidRDefault="008F47F1">
            <w:pPr>
              <w:pStyle w:val="ConsPlusNormal0"/>
            </w:pPr>
          </w:p>
        </w:tc>
        <w:tc>
          <w:tcPr>
            <w:tcW w:w="850" w:type="dxa"/>
          </w:tcPr>
          <w:p w:rsidR="008F47F1" w:rsidRPr="00A379BA" w:rsidRDefault="008F47F1">
            <w:pPr>
              <w:pStyle w:val="ConsPlusNormal0"/>
            </w:pPr>
          </w:p>
        </w:tc>
        <w:tc>
          <w:tcPr>
            <w:tcW w:w="851" w:type="dxa"/>
          </w:tcPr>
          <w:p w:rsidR="008F47F1" w:rsidRPr="00A379BA" w:rsidRDefault="008F47F1">
            <w:pPr>
              <w:pStyle w:val="ConsPlusNormal0"/>
            </w:pPr>
          </w:p>
        </w:tc>
        <w:tc>
          <w:tcPr>
            <w:tcW w:w="850" w:type="dxa"/>
          </w:tcPr>
          <w:p w:rsidR="008F47F1" w:rsidRPr="00A379BA" w:rsidRDefault="008F47F1">
            <w:pPr>
              <w:pStyle w:val="ConsPlusNormal0"/>
            </w:pPr>
          </w:p>
        </w:tc>
        <w:tc>
          <w:tcPr>
            <w:tcW w:w="851" w:type="dxa"/>
          </w:tcPr>
          <w:p w:rsidR="008F47F1" w:rsidRPr="00A379BA" w:rsidRDefault="008F47F1">
            <w:pPr>
              <w:pStyle w:val="ConsPlusNormal0"/>
            </w:pPr>
          </w:p>
        </w:tc>
        <w:tc>
          <w:tcPr>
            <w:tcW w:w="850" w:type="dxa"/>
          </w:tcPr>
          <w:p w:rsidR="008F47F1" w:rsidRPr="00A379BA" w:rsidRDefault="008F47F1">
            <w:pPr>
              <w:pStyle w:val="ConsPlusNormal0"/>
            </w:pPr>
          </w:p>
        </w:tc>
        <w:tc>
          <w:tcPr>
            <w:tcW w:w="567" w:type="dxa"/>
          </w:tcPr>
          <w:p w:rsidR="008F47F1" w:rsidRPr="00A379BA" w:rsidRDefault="008F47F1">
            <w:pPr>
              <w:pStyle w:val="ConsPlusNormal0"/>
            </w:pPr>
          </w:p>
        </w:tc>
      </w:tr>
      <w:tr w:rsidR="008F47F1" w:rsidRPr="00A379BA">
        <w:tc>
          <w:tcPr>
            <w:tcW w:w="737" w:type="dxa"/>
            <w:tcBorders>
              <w:top w:val="nil"/>
            </w:tcBorders>
          </w:tcPr>
          <w:p w:rsidR="008F47F1" w:rsidRPr="00A379BA" w:rsidRDefault="008F47F1">
            <w:pPr>
              <w:pStyle w:val="ConsPlusNormal0"/>
            </w:pPr>
          </w:p>
        </w:tc>
        <w:tc>
          <w:tcPr>
            <w:tcW w:w="2268" w:type="dxa"/>
            <w:tcBorders>
              <w:top w:val="nil"/>
            </w:tcBorders>
          </w:tcPr>
          <w:p w:rsidR="008F47F1" w:rsidRPr="00A379BA" w:rsidRDefault="008F47F1">
            <w:pPr>
              <w:pStyle w:val="ConsPlusNormal0"/>
            </w:pPr>
          </w:p>
        </w:tc>
        <w:tc>
          <w:tcPr>
            <w:tcW w:w="2268" w:type="dxa"/>
          </w:tcPr>
          <w:p w:rsidR="008F47F1" w:rsidRPr="00A379BA" w:rsidRDefault="008F47F1">
            <w:pPr>
              <w:pStyle w:val="ConsPlusNormal0"/>
            </w:pPr>
          </w:p>
        </w:tc>
        <w:tc>
          <w:tcPr>
            <w:tcW w:w="850" w:type="dxa"/>
          </w:tcPr>
          <w:p w:rsidR="008F47F1" w:rsidRPr="00A379BA" w:rsidRDefault="008F47F1">
            <w:pPr>
              <w:pStyle w:val="ConsPlusNormal0"/>
            </w:pPr>
          </w:p>
        </w:tc>
        <w:tc>
          <w:tcPr>
            <w:tcW w:w="851" w:type="dxa"/>
          </w:tcPr>
          <w:p w:rsidR="008F47F1" w:rsidRPr="00A379BA" w:rsidRDefault="008F47F1">
            <w:pPr>
              <w:pStyle w:val="ConsPlusNormal0"/>
            </w:pPr>
          </w:p>
        </w:tc>
        <w:tc>
          <w:tcPr>
            <w:tcW w:w="850" w:type="dxa"/>
          </w:tcPr>
          <w:p w:rsidR="008F47F1" w:rsidRPr="00A379BA" w:rsidRDefault="008F47F1">
            <w:pPr>
              <w:pStyle w:val="ConsPlusNormal0"/>
            </w:pPr>
          </w:p>
        </w:tc>
        <w:tc>
          <w:tcPr>
            <w:tcW w:w="851" w:type="dxa"/>
          </w:tcPr>
          <w:p w:rsidR="008F47F1" w:rsidRPr="00A379BA" w:rsidRDefault="008F47F1">
            <w:pPr>
              <w:pStyle w:val="ConsPlusNormal0"/>
            </w:pPr>
          </w:p>
        </w:tc>
        <w:tc>
          <w:tcPr>
            <w:tcW w:w="850" w:type="dxa"/>
          </w:tcPr>
          <w:p w:rsidR="008F47F1" w:rsidRPr="00A379BA" w:rsidRDefault="008F47F1">
            <w:pPr>
              <w:pStyle w:val="ConsPlusNormal0"/>
            </w:pPr>
          </w:p>
        </w:tc>
        <w:tc>
          <w:tcPr>
            <w:tcW w:w="567" w:type="dxa"/>
          </w:tcPr>
          <w:p w:rsidR="008F47F1" w:rsidRPr="00A379BA" w:rsidRDefault="008F47F1">
            <w:pPr>
              <w:pStyle w:val="ConsPlusNormal0"/>
            </w:pPr>
          </w:p>
        </w:tc>
      </w:tr>
      <w:tr w:rsidR="008F47F1" w:rsidRPr="00A379BA">
        <w:tc>
          <w:tcPr>
            <w:tcW w:w="737" w:type="dxa"/>
            <w:tcBorders>
              <w:bottom w:val="nil"/>
            </w:tcBorders>
          </w:tcPr>
          <w:p w:rsidR="008F47F1" w:rsidRPr="00A379BA" w:rsidRDefault="00A379BA">
            <w:pPr>
              <w:pStyle w:val="ConsPlusNormal0"/>
              <w:jc w:val="center"/>
            </w:pPr>
            <w:r w:rsidRPr="00A379BA">
              <w:t>3.</w:t>
            </w:r>
          </w:p>
        </w:tc>
        <w:tc>
          <w:tcPr>
            <w:tcW w:w="2268" w:type="dxa"/>
            <w:tcBorders>
              <w:bottom w:val="nil"/>
            </w:tcBorders>
          </w:tcPr>
          <w:p w:rsidR="008F47F1" w:rsidRPr="00A379BA" w:rsidRDefault="008F47F1">
            <w:pPr>
              <w:pStyle w:val="ConsPlusNormal0"/>
            </w:pPr>
          </w:p>
        </w:tc>
        <w:tc>
          <w:tcPr>
            <w:tcW w:w="2268" w:type="dxa"/>
          </w:tcPr>
          <w:p w:rsidR="008F47F1" w:rsidRPr="00A379BA" w:rsidRDefault="008F47F1">
            <w:pPr>
              <w:pStyle w:val="ConsPlusNormal0"/>
            </w:pPr>
          </w:p>
        </w:tc>
        <w:tc>
          <w:tcPr>
            <w:tcW w:w="850" w:type="dxa"/>
          </w:tcPr>
          <w:p w:rsidR="008F47F1" w:rsidRPr="00A379BA" w:rsidRDefault="008F47F1">
            <w:pPr>
              <w:pStyle w:val="ConsPlusNormal0"/>
            </w:pPr>
          </w:p>
        </w:tc>
        <w:tc>
          <w:tcPr>
            <w:tcW w:w="851" w:type="dxa"/>
          </w:tcPr>
          <w:p w:rsidR="008F47F1" w:rsidRPr="00A379BA" w:rsidRDefault="008F47F1">
            <w:pPr>
              <w:pStyle w:val="ConsPlusNormal0"/>
            </w:pPr>
          </w:p>
        </w:tc>
        <w:tc>
          <w:tcPr>
            <w:tcW w:w="850" w:type="dxa"/>
          </w:tcPr>
          <w:p w:rsidR="008F47F1" w:rsidRPr="00A379BA" w:rsidRDefault="008F47F1">
            <w:pPr>
              <w:pStyle w:val="ConsPlusNormal0"/>
            </w:pPr>
          </w:p>
        </w:tc>
        <w:tc>
          <w:tcPr>
            <w:tcW w:w="851" w:type="dxa"/>
          </w:tcPr>
          <w:p w:rsidR="008F47F1" w:rsidRPr="00A379BA" w:rsidRDefault="008F47F1">
            <w:pPr>
              <w:pStyle w:val="ConsPlusNormal0"/>
            </w:pPr>
          </w:p>
        </w:tc>
        <w:tc>
          <w:tcPr>
            <w:tcW w:w="850" w:type="dxa"/>
          </w:tcPr>
          <w:p w:rsidR="008F47F1" w:rsidRPr="00A379BA" w:rsidRDefault="008F47F1">
            <w:pPr>
              <w:pStyle w:val="ConsPlusNormal0"/>
            </w:pPr>
          </w:p>
        </w:tc>
        <w:tc>
          <w:tcPr>
            <w:tcW w:w="567" w:type="dxa"/>
          </w:tcPr>
          <w:p w:rsidR="008F47F1" w:rsidRPr="00A379BA" w:rsidRDefault="008F47F1">
            <w:pPr>
              <w:pStyle w:val="ConsPlusNormal0"/>
            </w:pPr>
          </w:p>
        </w:tc>
      </w:tr>
      <w:tr w:rsidR="008F47F1" w:rsidRPr="00A379BA">
        <w:tc>
          <w:tcPr>
            <w:tcW w:w="737" w:type="dxa"/>
            <w:tcBorders>
              <w:top w:val="nil"/>
              <w:bottom w:val="nil"/>
            </w:tcBorders>
          </w:tcPr>
          <w:p w:rsidR="008F47F1" w:rsidRPr="00A379BA" w:rsidRDefault="008F47F1">
            <w:pPr>
              <w:pStyle w:val="ConsPlusNormal0"/>
            </w:pPr>
          </w:p>
        </w:tc>
        <w:tc>
          <w:tcPr>
            <w:tcW w:w="2268" w:type="dxa"/>
            <w:tcBorders>
              <w:top w:val="nil"/>
              <w:bottom w:val="nil"/>
            </w:tcBorders>
          </w:tcPr>
          <w:p w:rsidR="008F47F1" w:rsidRPr="00A379BA" w:rsidRDefault="008F47F1">
            <w:pPr>
              <w:pStyle w:val="ConsPlusNormal0"/>
            </w:pPr>
          </w:p>
        </w:tc>
        <w:tc>
          <w:tcPr>
            <w:tcW w:w="2268" w:type="dxa"/>
          </w:tcPr>
          <w:p w:rsidR="008F47F1" w:rsidRPr="00A379BA" w:rsidRDefault="008F47F1">
            <w:pPr>
              <w:pStyle w:val="ConsPlusNormal0"/>
            </w:pPr>
          </w:p>
        </w:tc>
        <w:tc>
          <w:tcPr>
            <w:tcW w:w="850" w:type="dxa"/>
          </w:tcPr>
          <w:p w:rsidR="008F47F1" w:rsidRPr="00A379BA" w:rsidRDefault="008F47F1">
            <w:pPr>
              <w:pStyle w:val="ConsPlusNormal0"/>
            </w:pPr>
          </w:p>
        </w:tc>
        <w:tc>
          <w:tcPr>
            <w:tcW w:w="851" w:type="dxa"/>
          </w:tcPr>
          <w:p w:rsidR="008F47F1" w:rsidRPr="00A379BA" w:rsidRDefault="008F47F1">
            <w:pPr>
              <w:pStyle w:val="ConsPlusNormal0"/>
            </w:pPr>
          </w:p>
        </w:tc>
        <w:tc>
          <w:tcPr>
            <w:tcW w:w="850" w:type="dxa"/>
          </w:tcPr>
          <w:p w:rsidR="008F47F1" w:rsidRPr="00A379BA" w:rsidRDefault="008F47F1">
            <w:pPr>
              <w:pStyle w:val="ConsPlusNormal0"/>
            </w:pPr>
          </w:p>
        </w:tc>
        <w:tc>
          <w:tcPr>
            <w:tcW w:w="851" w:type="dxa"/>
          </w:tcPr>
          <w:p w:rsidR="008F47F1" w:rsidRPr="00A379BA" w:rsidRDefault="008F47F1">
            <w:pPr>
              <w:pStyle w:val="ConsPlusNormal0"/>
            </w:pPr>
          </w:p>
        </w:tc>
        <w:tc>
          <w:tcPr>
            <w:tcW w:w="850" w:type="dxa"/>
          </w:tcPr>
          <w:p w:rsidR="008F47F1" w:rsidRPr="00A379BA" w:rsidRDefault="008F47F1">
            <w:pPr>
              <w:pStyle w:val="ConsPlusNormal0"/>
            </w:pPr>
          </w:p>
        </w:tc>
        <w:tc>
          <w:tcPr>
            <w:tcW w:w="567" w:type="dxa"/>
          </w:tcPr>
          <w:p w:rsidR="008F47F1" w:rsidRPr="00A379BA" w:rsidRDefault="008F47F1">
            <w:pPr>
              <w:pStyle w:val="ConsPlusNormal0"/>
            </w:pPr>
          </w:p>
        </w:tc>
      </w:tr>
      <w:tr w:rsidR="008F47F1" w:rsidRPr="00A379BA">
        <w:tc>
          <w:tcPr>
            <w:tcW w:w="737" w:type="dxa"/>
            <w:tcBorders>
              <w:top w:val="nil"/>
            </w:tcBorders>
          </w:tcPr>
          <w:p w:rsidR="008F47F1" w:rsidRPr="00A379BA" w:rsidRDefault="008F47F1">
            <w:pPr>
              <w:pStyle w:val="ConsPlusNormal0"/>
            </w:pPr>
          </w:p>
        </w:tc>
        <w:tc>
          <w:tcPr>
            <w:tcW w:w="2268" w:type="dxa"/>
            <w:tcBorders>
              <w:top w:val="nil"/>
            </w:tcBorders>
          </w:tcPr>
          <w:p w:rsidR="008F47F1" w:rsidRPr="00A379BA" w:rsidRDefault="008F47F1">
            <w:pPr>
              <w:pStyle w:val="ConsPlusNormal0"/>
            </w:pPr>
          </w:p>
        </w:tc>
        <w:tc>
          <w:tcPr>
            <w:tcW w:w="2268" w:type="dxa"/>
          </w:tcPr>
          <w:p w:rsidR="008F47F1" w:rsidRPr="00A379BA" w:rsidRDefault="008F47F1">
            <w:pPr>
              <w:pStyle w:val="ConsPlusNormal0"/>
            </w:pPr>
          </w:p>
        </w:tc>
        <w:tc>
          <w:tcPr>
            <w:tcW w:w="850" w:type="dxa"/>
          </w:tcPr>
          <w:p w:rsidR="008F47F1" w:rsidRPr="00A379BA" w:rsidRDefault="008F47F1">
            <w:pPr>
              <w:pStyle w:val="ConsPlusNormal0"/>
            </w:pPr>
          </w:p>
        </w:tc>
        <w:tc>
          <w:tcPr>
            <w:tcW w:w="851" w:type="dxa"/>
          </w:tcPr>
          <w:p w:rsidR="008F47F1" w:rsidRPr="00A379BA" w:rsidRDefault="008F47F1">
            <w:pPr>
              <w:pStyle w:val="ConsPlusNormal0"/>
            </w:pPr>
          </w:p>
        </w:tc>
        <w:tc>
          <w:tcPr>
            <w:tcW w:w="850" w:type="dxa"/>
          </w:tcPr>
          <w:p w:rsidR="008F47F1" w:rsidRPr="00A379BA" w:rsidRDefault="008F47F1">
            <w:pPr>
              <w:pStyle w:val="ConsPlusNormal0"/>
            </w:pPr>
          </w:p>
        </w:tc>
        <w:tc>
          <w:tcPr>
            <w:tcW w:w="851" w:type="dxa"/>
          </w:tcPr>
          <w:p w:rsidR="008F47F1" w:rsidRPr="00A379BA" w:rsidRDefault="008F47F1">
            <w:pPr>
              <w:pStyle w:val="ConsPlusNormal0"/>
            </w:pPr>
          </w:p>
        </w:tc>
        <w:tc>
          <w:tcPr>
            <w:tcW w:w="850" w:type="dxa"/>
          </w:tcPr>
          <w:p w:rsidR="008F47F1" w:rsidRPr="00A379BA" w:rsidRDefault="008F47F1">
            <w:pPr>
              <w:pStyle w:val="ConsPlusNormal0"/>
            </w:pPr>
          </w:p>
        </w:tc>
        <w:tc>
          <w:tcPr>
            <w:tcW w:w="567" w:type="dxa"/>
          </w:tcPr>
          <w:p w:rsidR="008F47F1" w:rsidRPr="00A379BA" w:rsidRDefault="008F47F1">
            <w:pPr>
              <w:pStyle w:val="ConsPlusNormal0"/>
            </w:pPr>
          </w:p>
        </w:tc>
      </w:tr>
      <w:tr w:rsidR="008F47F1" w:rsidRPr="00A379BA">
        <w:tc>
          <w:tcPr>
            <w:tcW w:w="737" w:type="dxa"/>
            <w:tcBorders>
              <w:bottom w:val="nil"/>
            </w:tcBorders>
          </w:tcPr>
          <w:p w:rsidR="008F47F1" w:rsidRPr="00A379BA" w:rsidRDefault="00A379BA">
            <w:pPr>
              <w:pStyle w:val="ConsPlusNormal0"/>
              <w:jc w:val="center"/>
            </w:pPr>
            <w:r w:rsidRPr="00A379BA">
              <w:t>4.</w:t>
            </w:r>
          </w:p>
        </w:tc>
        <w:tc>
          <w:tcPr>
            <w:tcW w:w="2268" w:type="dxa"/>
            <w:tcBorders>
              <w:bottom w:val="nil"/>
            </w:tcBorders>
          </w:tcPr>
          <w:p w:rsidR="008F47F1" w:rsidRPr="00A379BA" w:rsidRDefault="008F47F1">
            <w:pPr>
              <w:pStyle w:val="ConsPlusNormal0"/>
            </w:pPr>
          </w:p>
        </w:tc>
        <w:tc>
          <w:tcPr>
            <w:tcW w:w="2268" w:type="dxa"/>
          </w:tcPr>
          <w:p w:rsidR="008F47F1" w:rsidRPr="00A379BA" w:rsidRDefault="008F47F1">
            <w:pPr>
              <w:pStyle w:val="ConsPlusNormal0"/>
            </w:pPr>
          </w:p>
        </w:tc>
        <w:tc>
          <w:tcPr>
            <w:tcW w:w="850" w:type="dxa"/>
          </w:tcPr>
          <w:p w:rsidR="008F47F1" w:rsidRPr="00A379BA" w:rsidRDefault="008F47F1">
            <w:pPr>
              <w:pStyle w:val="ConsPlusNormal0"/>
            </w:pPr>
          </w:p>
        </w:tc>
        <w:tc>
          <w:tcPr>
            <w:tcW w:w="851" w:type="dxa"/>
          </w:tcPr>
          <w:p w:rsidR="008F47F1" w:rsidRPr="00A379BA" w:rsidRDefault="008F47F1">
            <w:pPr>
              <w:pStyle w:val="ConsPlusNormal0"/>
            </w:pPr>
          </w:p>
        </w:tc>
        <w:tc>
          <w:tcPr>
            <w:tcW w:w="850" w:type="dxa"/>
          </w:tcPr>
          <w:p w:rsidR="008F47F1" w:rsidRPr="00A379BA" w:rsidRDefault="008F47F1">
            <w:pPr>
              <w:pStyle w:val="ConsPlusNormal0"/>
            </w:pPr>
          </w:p>
        </w:tc>
        <w:tc>
          <w:tcPr>
            <w:tcW w:w="851" w:type="dxa"/>
          </w:tcPr>
          <w:p w:rsidR="008F47F1" w:rsidRPr="00A379BA" w:rsidRDefault="008F47F1">
            <w:pPr>
              <w:pStyle w:val="ConsPlusNormal0"/>
            </w:pPr>
          </w:p>
        </w:tc>
        <w:tc>
          <w:tcPr>
            <w:tcW w:w="850" w:type="dxa"/>
          </w:tcPr>
          <w:p w:rsidR="008F47F1" w:rsidRPr="00A379BA" w:rsidRDefault="008F47F1">
            <w:pPr>
              <w:pStyle w:val="ConsPlusNormal0"/>
            </w:pPr>
          </w:p>
        </w:tc>
        <w:tc>
          <w:tcPr>
            <w:tcW w:w="567" w:type="dxa"/>
          </w:tcPr>
          <w:p w:rsidR="008F47F1" w:rsidRPr="00A379BA" w:rsidRDefault="008F47F1">
            <w:pPr>
              <w:pStyle w:val="ConsPlusNormal0"/>
            </w:pPr>
          </w:p>
        </w:tc>
      </w:tr>
      <w:tr w:rsidR="008F47F1" w:rsidRPr="00A379BA">
        <w:tc>
          <w:tcPr>
            <w:tcW w:w="737" w:type="dxa"/>
            <w:tcBorders>
              <w:top w:val="nil"/>
              <w:bottom w:val="nil"/>
            </w:tcBorders>
          </w:tcPr>
          <w:p w:rsidR="008F47F1" w:rsidRPr="00A379BA" w:rsidRDefault="008F47F1">
            <w:pPr>
              <w:pStyle w:val="ConsPlusNormal0"/>
            </w:pPr>
          </w:p>
        </w:tc>
        <w:tc>
          <w:tcPr>
            <w:tcW w:w="2268" w:type="dxa"/>
            <w:tcBorders>
              <w:top w:val="nil"/>
              <w:bottom w:val="nil"/>
            </w:tcBorders>
          </w:tcPr>
          <w:p w:rsidR="008F47F1" w:rsidRPr="00A379BA" w:rsidRDefault="008F47F1">
            <w:pPr>
              <w:pStyle w:val="ConsPlusNormal0"/>
            </w:pPr>
          </w:p>
        </w:tc>
        <w:tc>
          <w:tcPr>
            <w:tcW w:w="2268" w:type="dxa"/>
          </w:tcPr>
          <w:p w:rsidR="008F47F1" w:rsidRPr="00A379BA" w:rsidRDefault="008F47F1">
            <w:pPr>
              <w:pStyle w:val="ConsPlusNormal0"/>
            </w:pPr>
          </w:p>
        </w:tc>
        <w:tc>
          <w:tcPr>
            <w:tcW w:w="850" w:type="dxa"/>
          </w:tcPr>
          <w:p w:rsidR="008F47F1" w:rsidRPr="00A379BA" w:rsidRDefault="008F47F1">
            <w:pPr>
              <w:pStyle w:val="ConsPlusNormal0"/>
            </w:pPr>
          </w:p>
        </w:tc>
        <w:tc>
          <w:tcPr>
            <w:tcW w:w="851" w:type="dxa"/>
          </w:tcPr>
          <w:p w:rsidR="008F47F1" w:rsidRPr="00A379BA" w:rsidRDefault="008F47F1">
            <w:pPr>
              <w:pStyle w:val="ConsPlusNormal0"/>
            </w:pPr>
          </w:p>
        </w:tc>
        <w:tc>
          <w:tcPr>
            <w:tcW w:w="850" w:type="dxa"/>
          </w:tcPr>
          <w:p w:rsidR="008F47F1" w:rsidRPr="00A379BA" w:rsidRDefault="008F47F1">
            <w:pPr>
              <w:pStyle w:val="ConsPlusNormal0"/>
            </w:pPr>
          </w:p>
        </w:tc>
        <w:tc>
          <w:tcPr>
            <w:tcW w:w="851" w:type="dxa"/>
          </w:tcPr>
          <w:p w:rsidR="008F47F1" w:rsidRPr="00A379BA" w:rsidRDefault="008F47F1">
            <w:pPr>
              <w:pStyle w:val="ConsPlusNormal0"/>
            </w:pPr>
          </w:p>
        </w:tc>
        <w:tc>
          <w:tcPr>
            <w:tcW w:w="850" w:type="dxa"/>
          </w:tcPr>
          <w:p w:rsidR="008F47F1" w:rsidRPr="00A379BA" w:rsidRDefault="008F47F1">
            <w:pPr>
              <w:pStyle w:val="ConsPlusNormal0"/>
            </w:pPr>
          </w:p>
        </w:tc>
        <w:tc>
          <w:tcPr>
            <w:tcW w:w="567" w:type="dxa"/>
          </w:tcPr>
          <w:p w:rsidR="008F47F1" w:rsidRPr="00A379BA" w:rsidRDefault="008F47F1">
            <w:pPr>
              <w:pStyle w:val="ConsPlusNormal0"/>
            </w:pPr>
          </w:p>
        </w:tc>
      </w:tr>
      <w:tr w:rsidR="008F47F1" w:rsidRPr="00A379BA">
        <w:tc>
          <w:tcPr>
            <w:tcW w:w="737" w:type="dxa"/>
            <w:tcBorders>
              <w:top w:val="nil"/>
            </w:tcBorders>
          </w:tcPr>
          <w:p w:rsidR="008F47F1" w:rsidRPr="00A379BA" w:rsidRDefault="008F47F1">
            <w:pPr>
              <w:pStyle w:val="ConsPlusNormal0"/>
            </w:pPr>
          </w:p>
        </w:tc>
        <w:tc>
          <w:tcPr>
            <w:tcW w:w="2268" w:type="dxa"/>
            <w:tcBorders>
              <w:top w:val="nil"/>
            </w:tcBorders>
          </w:tcPr>
          <w:p w:rsidR="008F47F1" w:rsidRPr="00A379BA" w:rsidRDefault="008F47F1">
            <w:pPr>
              <w:pStyle w:val="ConsPlusNormal0"/>
            </w:pPr>
          </w:p>
        </w:tc>
        <w:tc>
          <w:tcPr>
            <w:tcW w:w="2268" w:type="dxa"/>
          </w:tcPr>
          <w:p w:rsidR="008F47F1" w:rsidRPr="00A379BA" w:rsidRDefault="008F47F1">
            <w:pPr>
              <w:pStyle w:val="ConsPlusNormal0"/>
            </w:pPr>
          </w:p>
        </w:tc>
        <w:tc>
          <w:tcPr>
            <w:tcW w:w="850" w:type="dxa"/>
          </w:tcPr>
          <w:p w:rsidR="008F47F1" w:rsidRPr="00A379BA" w:rsidRDefault="008F47F1">
            <w:pPr>
              <w:pStyle w:val="ConsPlusNormal0"/>
            </w:pPr>
          </w:p>
        </w:tc>
        <w:tc>
          <w:tcPr>
            <w:tcW w:w="851" w:type="dxa"/>
          </w:tcPr>
          <w:p w:rsidR="008F47F1" w:rsidRPr="00A379BA" w:rsidRDefault="008F47F1">
            <w:pPr>
              <w:pStyle w:val="ConsPlusNormal0"/>
            </w:pPr>
          </w:p>
        </w:tc>
        <w:tc>
          <w:tcPr>
            <w:tcW w:w="850" w:type="dxa"/>
          </w:tcPr>
          <w:p w:rsidR="008F47F1" w:rsidRPr="00A379BA" w:rsidRDefault="008F47F1">
            <w:pPr>
              <w:pStyle w:val="ConsPlusNormal0"/>
            </w:pPr>
          </w:p>
        </w:tc>
        <w:tc>
          <w:tcPr>
            <w:tcW w:w="851" w:type="dxa"/>
          </w:tcPr>
          <w:p w:rsidR="008F47F1" w:rsidRPr="00A379BA" w:rsidRDefault="008F47F1">
            <w:pPr>
              <w:pStyle w:val="ConsPlusNormal0"/>
            </w:pPr>
          </w:p>
        </w:tc>
        <w:tc>
          <w:tcPr>
            <w:tcW w:w="850" w:type="dxa"/>
          </w:tcPr>
          <w:p w:rsidR="008F47F1" w:rsidRPr="00A379BA" w:rsidRDefault="008F47F1">
            <w:pPr>
              <w:pStyle w:val="ConsPlusNormal0"/>
            </w:pPr>
          </w:p>
        </w:tc>
        <w:tc>
          <w:tcPr>
            <w:tcW w:w="567" w:type="dxa"/>
          </w:tcPr>
          <w:p w:rsidR="008F47F1" w:rsidRPr="00A379BA" w:rsidRDefault="008F47F1">
            <w:pPr>
              <w:pStyle w:val="ConsPlusNormal0"/>
            </w:pPr>
          </w:p>
        </w:tc>
      </w:tr>
      <w:tr w:rsidR="008F47F1" w:rsidRPr="00A379BA">
        <w:tc>
          <w:tcPr>
            <w:tcW w:w="737" w:type="dxa"/>
            <w:tcBorders>
              <w:bottom w:val="nil"/>
            </w:tcBorders>
          </w:tcPr>
          <w:p w:rsidR="008F47F1" w:rsidRPr="00A379BA" w:rsidRDefault="00A379BA">
            <w:pPr>
              <w:pStyle w:val="ConsPlusNormal0"/>
              <w:jc w:val="center"/>
            </w:pPr>
            <w:r w:rsidRPr="00A379BA">
              <w:t>5.</w:t>
            </w:r>
          </w:p>
        </w:tc>
        <w:tc>
          <w:tcPr>
            <w:tcW w:w="2268" w:type="dxa"/>
            <w:tcBorders>
              <w:bottom w:val="nil"/>
            </w:tcBorders>
          </w:tcPr>
          <w:p w:rsidR="008F47F1" w:rsidRPr="00A379BA" w:rsidRDefault="008F47F1">
            <w:pPr>
              <w:pStyle w:val="ConsPlusNormal0"/>
            </w:pPr>
          </w:p>
        </w:tc>
        <w:tc>
          <w:tcPr>
            <w:tcW w:w="2268" w:type="dxa"/>
          </w:tcPr>
          <w:p w:rsidR="008F47F1" w:rsidRPr="00A379BA" w:rsidRDefault="008F47F1">
            <w:pPr>
              <w:pStyle w:val="ConsPlusNormal0"/>
            </w:pPr>
          </w:p>
        </w:tc>
        <w:tc>
          <w:tcPr>
            <w:tcW w:w="850" w:type="dxa"/>
          </w:tcPr>
          <w:p w:rsidR="008F47F1" w:rsidRPr="00A379BA" w:rsidRDefault="008F47F1">
            <w:pPr>
              <w:pStyle w:val="ConsPlusNormal0"/>
            </w:pPr>
          </w:p>
        </w:tc>
        <w:tc>
          <w:tcPr>
            <w:tcW w:w="851" w:type="dxa"/>
          </w:tcPr>
          <w:p w:rsidR="008F47F1" w:rsidRPr="00A379BA" w:rsidRDefault="008F47F1">
            <w:pPr>
              <w:pStyle w:val="ConsPlusNormal0"/>
            </w:pPr>
          </w:p>
        </w:tc>
        <w:tc>
          <w:tcPr>
            <w:tcW w:w="850" w:type="dxa"/>
          </w:tcPr>
          <w:p w:rsidR="008F47F1" w:rsidRPr="00A379BA" w:rsidRDefault="008F47F1">
            <w:pPr>
              <w:pStyle w:val="ConsPlusNormal0"/>
            </w:pPr>
          </w:p>
        </w:tc>
        <w:tc>
          <w:tcPr>
            <w:tcW w:w="851" w:type="dxa"/>
          </w:tcPr>
          <w:p w:rsidR="008F47F1" w:rsidRPr="00A379BA" w:rsidRDefault="008F47F1">
            <w:pPr>
              <w:pStyle w:val="ConsPlusNormal0"/>
            </w:pPr>
          </w:p>
        </w:tc>
        <w:tc>
          <w:tcPr>
            <w:tcW w:w="850" w:type="dxa"/>
          </w:tcPr>
          <w:p w:rsidR="008F47F1" w:rsidRPr="00A379BA" w:rsidRDefault="008F47F1">
            <w:pPr>
              <w:pStyle w:val="ConsPlusNormal0"/>
            </w:pPr>
          </w:p>
        </w:tc>
        <w:tc>
          <w:tcPr>
            <w:tcW w:w="567" w:type="dxa"/>
          </w:tcPr>
          <w:p w:rsidR="008F47F1" w:rsidRPr="00A379BA" w:rsidRDefault="008F47F1">
            <w:pPr>
              <w:pStyle w:val="ConsPlusNormal0"/>
            </w:pPr>
          </w:p>
        </w:tc>
      </w:tr>
      <w:tr w:rsidR="008F47F1" w:rsidRPr="00A379BA">
        <w:tc>
          <w:tcPr>
            <w:tcW w:w="737" w:type="dxa"/>
            <w:tcBorders>
              <w:top w:val="nil"/>
              <w:bottom w:val="nil"/>
            </w:tcBorders>
          </w:tcPr>
          <w:p w:rsidR="008F47F1" w:rsidRPr="00A379BA" w:rsidRDefault="008F47F1">
            <w:pPr>
              <w:pStyle w:val="ConsPlusNormal0"/>
            </w:pPr>
          </w:p>
        </w:tc>
        <w:tc>
          <w:tcPr>
            <w:tcW w:w="2268" w:type="dxa"/>
            <w:tcBorders>
              <w:top w:val="nil"/>
              <w:bottom w:val="nil"/>
            </w:tcBorders>
          </w:tcPr>
          <w:p w:rsidR="008F47F1" w:rsidRPr="00A379BA" w:rsidRDefault="008F47F1">
            <w:pPr>
              <w:pStyle w:val="ConsPlusNormal0"/>
            </w:pPr>
          </w:p>
        </w:tc>
        <w:tc>
          <w:tcPr>
            <w:tcW w:w="2268" w:type="dxa"/>
          </w:tcPr>
          <w:p w:rsidR="008F47F1" w:rsidRPr="00A379BA" w:rsidRDefault="008F47F1">
            <w:pPr>
              <w:pStyle w:val="ConsPlusNormal0"/>
            </w:pPr>
          </w:p>
        </w:tc>
        <w:tc>
          <w:tcPr>
            <w:tcW w:w="850" w:type="dxa"/>
          </w:tcPr>
          <w:p w:rsidR="008F47F1" w:rsidRPr="00A379BA" w:rsidRDefault="008F47F1">
            <w:pPr>
              <w:pStyle w:val="ConsPlusNormal0"/>
            </w:pPr>
          </w:p>
        </w:tc>
        <w:tc>
          <w:tcPr>
            <w:tcW w:w="851" w:type="dxa"/>
          </w:tcPr>
          <w:p w:rsidR="008F47F1" w:rsidRPr="00A379BA" w:rsidRDefault="008F47F1">
            <w:pPr>
              <w:pStyle w:val="ConsPlusNormal0"/>
            </w:pPr>
          </w:p>
        </w:tc>
        <w:tc>
          <w:tcPr>
            <w:tcW w:w="850" w:type="dxa"/>
          </w:tcPr>
          <w:p w:rsidR="008F47F1" w:rsidRPr="00A379BA" w:rsidRDefault="008F47F1">
            <w:pPr>
              <w:pStyle w:val="ConsPlusNormal0"/>
            </w:pPr>
          </w:p>
        </w:tc>
        <w:tc>
          <w:tcPr>
            <w:tcW w:w="851" w:type="dxa"/>
          </w:tcPr>
          <w:p w:rsidR="008F47F1" w:rsidRPr="00A379BA" w:rsidRDefault="008F47F1">
            <w:pPr>
              <w:pStyle w:val="ConsPlusNormal0"/>
            </w:pPr>
          </w:p>
        </w:tc>
        <w:tc>
          <w:tcPr>
            <w:tcW w:w="850" w:type="dxa"/>
          </w:tcPr>
          <w:p w:rsidR="008F47F1" w:rsidRPr="00A379BA" w:rsidRDefault="008F47F1">
            <w:pPr>
              <w:pStyle w:val="ConsPlusNormal0"/>
            </w:pPr>
          </w:p>
        </w:tc>
        <w:tc>
          <w:tcPr>
            <w:tcW w:w="567" w:type="dxa"/>
          </w:tcPr>
          <w:p w:rsidR="008F47F1" w:rsidRPr="00A379BA" w:rsidRDefault="008F47F1">
            <w:pPr>
              <w:pStyle w:val="ConsPlusNormal0"/>
            </w:pPr>
          </w:p>
        </w:tc>
      </w:tr>
      <w:tr w:rsidR="008F47F1" w:rsidRPr="00A379BA">
        <w:tc>
          <w:tcPr>
            <w:tcW w:w="737" w:type="dxa"/>
            <w:tcBorders>
              <w:top w:val="nil"/>
            </w:tcBorders>
          </w:tcPr>
          <w:p w:rsidR="008F47F1" w:rsidRPr="00A379BA" w:rsidRDefault="008F47F1">
            <w:pPr>
              <w:pStyle w:val="ConsPlusNormal0"/>
            </w:pPr>
          </w:p>
        </w:tc>
        <w:tc>
          <w:tcPr>
            <w:tcW w:w="2268" w:type="dxa"/>
            <w:tcBorders>
              <w:top w:val="nil"/>
            </w:tcBorders>
          </w:tcPr>
          <w:p w:rsidR="008F47F1" w:rsidRPr="00A379BA" w:rsidRDefault="008F47F1">
            <w:pPr>
              <w:pStyle w:val="ConsPlusNormal0"/>
            </w:pPr>
          </w:p>
        </w:tc>
        <w:tc>
          <w:tcPr>
            <w:tcW w:w="2268" w:type="dxa"/>
          </w:tcPr>
          <w:p w:rsidR="008F47F1" w:rsidRPr="00A379BA" w:rsidRDefault="008F47F1">
            <w:pPr>
              <w:pStyle w:val="ConsPlusNormal0"/>
            </w:pPr>
          </w:p>
        </w:tc>
        <w:tc>
          <w:tcPr>
            <w:tcW w:w="850" w:type="dxa"/>
          </w:tcPr>
          <w:p w:rsidR="008F47F1" w:rsidRPr="00A379BA" w:rsidRDefault="008F47F1">
            <w:pPr>
              <w:pStyle w:val="ConsPlusNormal0"/>
            </w:pPr>
          </w:p>
        </w:tc>
        <w:tc>
          <w:tcPr>
            <w:tcW w:w="851" w:type="dxa"/>
          </w:tcPr>
          <w:p w:rsidR="008F47F1" w:rsidRPr="00A379BA" w:rsidRDefault="008F47F1">
            <w:pPr>
              <w:pStyle w:val="ConsPlusNormal0"/>
            </w:pPr>
          </w:p>
        </w:tc>
        <w:tc>
          <w:tcPr>
            <w:tcW w:w="850" w:type="dxa"/>
          </w:tcPr>
          <w:p w:rsidR="008F47F1" w:rsidRPr="00A379BA" w:rsidRDefault="008F47F1">
            <w:pPr>
              <w:pStyle w:val="ConsPlusNormal0"/>
            </w:pPr>
          </w:p>
        </w:tc>
        <w:tc>
          <w:tcPr>
            <w:tcW w:w="851" w:type="dxa"/>
          </w:tcPr>
          <w:p w:rsidR="008F47F1" w:rsidRPr="00A379BA" w:rsidRDefault="008F47F1">
            <w:pPr>
              <w:pStyle w:val="ConsPlusNormal0"/>
            </w:pPr>
          </w:p>
        </w:tc>
        <w:tc>
          <w:tcPr>
            <w:tcW w:w="850" w:type="dxa"/>
          </w:tcPr>
          <w:p w:rsidR="008F47F1" w:rsidRPr="00A379BA" w:rsidRDefault="008F47F1">
            <w:pPr>
              <w:pStyle w:val="ConsPlusNormal0"/>
            </w:pPr>
          </w:p>
        </w:tc>
        <w:tc>
          <w:tcPr>
            <w:tcW w:w="567" w:type="dxa"/>
          </w:tcPr>
          <w:p w:rsidR="008F47F1" w:rsidRPr="00A379BA" w:rsidRDefault="008F47F1">
            <w:pPr>
              <w:pStyle w:val="ConsPlusNormal0"/>
            </w:pPr>
          </w:p>
        </w:tc>
      </w:tr>
    </w:tbl>
    <w:p w:rsidR="008F47F1" w:rsidRPr="00A379BA" w:rsidRDefault="008F47F1">
      <w:pPr>
        <w:pStyle w:val="ConsPlusNormal0"/>
        <w:jc w:val="both"/>
      </w:pPr>
    </w:p>
    <w:p w:rsidR="008F47F1" w:rsidRPr="00A379BA" w:rsidRDefault="00A379BA">
      <w:pPr>
        <w:pStyle w:val="ConsPlusNormal0"/>
        <w:ind w:firstLine="540"/>
        <w:jc w:val="both"/>
      </w:pPr>
      <w:r w:rsidRPr="00A379BA">
        <w:t>--------------------------------</w:t>
      </w:r>
    </w:p>
    <w:p w:rsidR="008F47F1" w:rsidRPr="00A379BA" w:rsidRDefault="00A379BA">
      <w:pPr>
        <w:pStyle w:val="ConsPlusNormal0"/>
        <w:spacing w:before="200"/>
        <w:ind w:firstLine="540"/>
        <w:jc w:val="both"/>
      </w:pPr>
      <w:bookmarkStart w:id="12" w:name="P795"/>
      <w:bookmarkEnd w:id="12"/>
      <w:r w:rsidRPr="00A379BA">
        <w:t>&lt;*&gt; Вид дохода: не заполняются доходы от трудовой деятельности, государственные пенсии, выплаты социального характера, пособия, компенсации и льготы ЖКУ.</w:t>
      </w:r>
    </w:p>
    <w:p w:rsidR="008F47F1" w:rsidRPr="00A379BA" w:rsidRDefault="00A379BA">
      <w:pPr>
        <w:pStyle w:val="ConsPlusNormal0"/>
        <w:spacing w:before="200"/>
        <w:ind w:firstLine="540"/>
        <w:jc w:val="both"/>
      </w:pPr>
      <w:bookmarkStart w:id="13" w:name="P796"/>
      <w:bookmarkEnd w:id="13"/>
      <w:r w:rsidRPr="00A379BA">
        <w:t>&lt;**&gt; Пример: при обращении в январе текущего года доходы указываются за январь - июнь предыдущего года.</w:t>
      </w:r>
    </w:p>
    <w:p w:rsidR="008F47F1" w:rsidRPr="00A379BA" w:rsidRDefault="008F47F1">
      <w:pPr>
        <w:pStyle w:val="ConsPlusNormal0"/>
        <w:jc w:val="both"/>
      </w:pPr>
    </w:p>
    <w:p w:rsidR="008F47F1" w:rsidRPr="00A379BA" w:rsidRDefault="00A379BA">
      <w:pPr>
        <w:pStyle w:val="ConsPlusNormal0"/>
        <w:ind w:firstLine="540"/>
        <w:jc w:val="both"/>
      </w:pPr>
      <w:r w:rsidRPr="00A379BA">
        <w:t>6. Обязуюсь в случае изменения обстоятельств в семье (изменение места постоянного жительства, основания проживания, гражданства, состава семьи и материального положения получателя субсидии и (или) членов его семьи) представить подтверждающие документы в течение одного месяца после наступления этих событий.</w:t>
      </w:r>
    </w:p>
    <w:p w:rsidR="008F47F1" w:rsidRPr="00A379BA" w:rsidRDefault="00A379BA">
      <w:pPr>
        <w:pStyle w:val="ConsPlusNormal0"/>
        <w:spacing w:before="200"/>
        <w:ind w:firstLine="540"/>
        <w:jc w:val="both"/>
      </w:pPr>
      <w:r w:rsidRPr="00A379BA">
        <w:t>7. С установленными Правилами предоставления субсидий, в том числе с порядком приостановления и прекращения предоставления субсидий, ознакомле</w:t>
      </w:r>
      <w:proofErr w:type="gramStart"/>
      <w:r w:rsidRPr="00A379BA">
        <w:t>н(</w:t>
      </w:r>
      <w:proofErr w:type="gramEnd"/>
      <w:r w:rsidRPr="00A379BA">
        <w:t>а) и обязуюсь их выполнять.</w:t>
      </w:r>
    </w:p>
    <w:p w:rsidR="008F47F1" w:rsidRPr="00A379BA" w:rsidRDefault="00A379BA">
      <w:pPr>
        <w:pStyle w:val="ConsPlusNormal0"/>
        <w:spacing w:before="200"/>
        <w:ind w:firstLine="540"/>
        <w:jc w:val="both"/>
      </w:pPr>
      <w:r w:rsidRPr="00A379BA">
        <w:t>8. Предупрежде</w:t>
      </w:r>
      <w:proofErr w:type="gramStart"/>
      <w:r w:rsidRPr="00A379BA">
        <w:t>н(</w:t>
      </w:r>
      <w:proofErr w:type="gramEnd"/>
      <w:r w:rsidRPr="00A379BA">
        <w:t xml:space="preserve">а) об ответственности за достоверность представленных сведений и документов в соответствии со </w:t>
      </w:r>
      <w:hyperlink r:id="rId167" w:tooltip="&quot;Уголовный кодекс Российской Федерации&quot; от 13.06.1996 N 63-ФЗ (ред. от 28.04.2023) {КонсультантПлюс}">
        <w:r w:rsidRPr="00A379BA">
          <w:rPr>
            <w:color w:val="0000FF"/>
          </w:rPr>
          <w:t>ст. 159.2</w:t>
        </w:r>
      </w:hyperlink>
      <w:r w:rsidRPr="00A379BA">
        <w:t xml:space="preserve"> "Мошенничество при получении выплат" Уголовного кодекса Российской Федерации.</w:t>
      </w:r>
    </w:p>
    <w:p w:rsidR="008F47F1" w:rsidRPr="00A379BA" w:rsidRDefault="008F47F1">
      <w:pPr>
        <w:pStyle w:val="ConsPlusNormal0"/>
        <w:jc w:val="both"/>
      </w:pPr>
    </w:p>
    <w:p w:rsidR="008F47F1" w:rsidRPr="00A379BA" w:rsidRDefault="008F47F1">
      <w:pPr>
        <w:pStyle w:val="ConsPlusNormal0"/>
        <w:sectPr w:rsidR="008F47F1" w:rsidRPr="00A379BA">
          <w:headerReference w:type="default" r:id="rId168"/>
          <w:footerReference w:type="default" r:id="rId169"/>
          <w:headerReference w:type="first" r:id="rId170"/>
          <w:footerReference w:type="first" r:id="rId171"/>
          <w:pgSz w:w="11906" w:h="16838"/>
          <w:pgMar w:top="1440" w:right="566" w:bottom="1440" w:left="1133" w:header="0" w:footer="0" w:gutter="0"/>
          <w:cols w:space="720"/>
          <w:titlePg/>
        </w:sectPr>
      </w:pPr>
    </w:p>
    <w:tbl>
      <w:tblPr>
        <w:tblW w:w="0" w:type="auto"/>
        <w:tblLayout w:type="fixed"/>
        <w:tblCellMar>
          <w:top w:w="102" w:type="dxa"/>
          <w:left w:w="62" w:type="dxa"/>
          <w:bottom w:w="102" w:type="dxa"/>
          <w:right w:w="62" w:type="dxa"/>
        </w:tblCellMar>
        <w:tblLook w:val="0000"/>
      </w:tblPr>
      <w:tblGrid>
        <w:gridCol w:w="2694"/>
        <w:gridCol w:w="340"/>
        <w:gridCol w:w="2497"/>
        <w:gridCol w:w="340"/>
        <w:gridCol w:w="377"/>
        <w:gridCol w:w="340"/>
        <w:gridCol w:w="1560"/>
        <w:gridCol w:w="491"/>
        <w:gridCol w:w="850"/>
        <w:gridCol w:w="907"/>
      </w:tblGrid>
      <w:tr w:rsidR="008F47F1" w:rsidRPr="00A379BA">
        <w:tc>
          <w:tcPr>
            <w:tcW w:w="2694" w:type="dxa"/>
            <w:tcBorders>
              <w:top w:val="nil"/>
              <w:left w:val="nil"/>
              <w:bottom w:val="single" w:sz="4" w:space="0" w:color="auto"/>
              <w:right w:val="nil"/>
            </w:tcBorders>
            <w:vAlign w:val="bottom"/>
          </w:tcPr>
          <w:p w:rsidR="008F47F1" w:rsidRPr="00A379BA" w:rsidRDefault="008F47F1">
            <w:pPr>
              <w:pStyle w:val="ConsPlusNormal0"/>
            </w:pPr>
          </w:p>
        </w:tc>
        <w:tc>
          <w:tcPr>
            <w:tcW w:w="340" w:type="dxa"/>
            <w:tcBorders>
              <w:top w:val="nil"/>
              <w:left w:val="nil"/>
              <w:bottom w:val="nil"/>
              <w:right w:val="nil"/>
            </w:tcBorders>
            <w:vAlign w:val="bottom"/>
          </w:tcPr>
          <w:p w:rsidR="008F47F1" w:rsidRPr="00A379BA" w:rsidRDefault="00A379BA">
            <w:pPr>
              <w:pStyle w:val="ConsPlusNormal0"/>
            </w:pPr>
            <w:r w:rsidRPr="00A379BA">
              <w:t>/</w:t>
            </w:r>
          </w:p>
        </w:tc>
        <w:tc>
          <w:tcPr>
            <w:tcW w:w="2497" w:type="dxa"/>
            <w:tcBorders>
              <w:top w:val="nil"/>
              <w:left w:val="nil"/>
              <w:bottom w:val="single" w:sz="4" w:space="0" w:color="auto"/>
              <w:right w:val="nil"/>
            </w:tcBorders>
            <w:vAlign w:val="bottom"/>
          </w:tcPr>
          <w:p w:rsidR="008F47F1" w:rsidRPr="00A379BA" w:rsidRDefault="008F47F1">
            <w:pPr>
              <w:pStyle w:val="ConsPlusNormal0"/>
            </w:pPr>
          </w:p>
        </w:tc>
        <w:tc>
          <w:tcPr>
            <w:tcW w:w="340" w:type="dxa"/>
            <w:tcBorders>
              <w:top w:val="nil"/>
              <w:left w:val="nil"/>
              <w:bottom w:val="nil"/>
              <w:right w:val="nil"/>
            </w:tcBorders>
            <w:vAlign w:val="bottom"/>
          </w:tcPr>
          <w:p w:rsidR="008F47F1" w:rsidRPr="00A379BA" w:rsidRDefault="00A379BA">
            <w:pPr>
              <w:pStyle w:val="ConsPlusNormal0"/>
            </w:pPr>
            <w:r w:rsidRPr="00A379BA">
              <w:t>/ "</w:t>
            </w:r>
          </w:p>
        </w:tc>
        <w:tc>
          <w:tcPr>
            <w:tcW w:w="377" w:type="dxa"/>
            <w:tcBorders>
              <w:top w:val="nil"/>
              <w:left w:val="nil"/>
              <w:bottom w:val="single" w:sz="4" w:space="0" w:color="auto"/>
              <w:right w:val="nil"/>
            </w:tcBorders>
            <w:vAlign w:val="bottom"/>
          </w:tcPr>
          <w:p w:rsidR="008F47F1" w:rsidRPr="00A379BA" w:rsidRDefault="008F47F1">
            <w:pPr>
              <w:pStyle w:val="ConsPlusNormal0"/>
            </w:pPr>
          </w:p>
        </w:tc>
        <w:tc>
          <w:tcPr>
            <w:tcW w:w="340" w:type="dxa"/>
            <w:tcBorders>
              <w:top w:val="nil"/>
              <w:left w:val="nil"/>
              <w:bottom w:val="nil"/>
              <w:right w:val="nil"/>
            </w:tcBorders>
            <w:vAlign w:val="bottom"/>
          </w:tcPr>
          <w:p w:rsidR="008F47F1" w:rsidRPr="00A379BA" w:rsidRDefault="00A379BA">
            <w:pPr>
              <w:pStyle w:val="ConsPlusNormal0"/>
            </w:pPr>
            <w:r w:rsidRPr="00A379BA">
              <w:t>"</w:t>
            </w:r>
          </w:p>
        </w:tc>
        <w:tc>
          <w:tcPr>
            <w:tcW w:w="1560" w:type="dxa"/>
            <w:tcBorders>
              <w:top w:val="nil"/>
              <w:left w:val="nil"/>
              <w:bottom w:val="single" w:sz="4" w:space="0" w:color="auto"/>
              <w:right w:val="nil"/>
            </w:tcBorders>
            <w:vAlign w:val="bottom"/>
          </w:tcPr>
          <w:p w:rsidR="008F47F1" w:rsidRPr="00A379BA" w:rsidRDefault="008F47F1">
            <w:pPr>
              <w:pStyle w:val="ConsPlusNormal0"/>
            </w:pPr>
          </w:p>
        </w:tc>
        <w:tc>
          <w:tcPr>
            <w:tcW w:w="491" w:type="dxa"/>
            <w:tcBorders>
              <w:top w:val="nil"/>
              <w:left w:val="nil"/>
              <w:bottom w:val="nil"/>
              <w:right w:val="nil"/>
            </w:tcBorders>
            <w:vAlign w:val="bottom"/>
          </w:tcPr>
          <w:p w:rsidR="008F47F1" w:rsidRPr="00A379BA" w:rsidRDefault="00A379BA">
            <w:pPr>
              <w:pStyle w:val="ConsPlusNormal0"/>
              <w:jc w:val="right"/>
            </w:pPr>
            <w:r w:rsidRPr="00A379BA">
              <w:t>20</w:t>
            </w:r>
          </w:p>
        </w:tc>
        <w:tc>
          <w:tcPr>
            <w:tcW w:w="850" w:type="dxa"/>
            <w:tcBorders>
              <w:top w:val="nil"/>
              <w:left w:val="nil"/>
              <w:bottom w:val="single" w:sz="4" w:space="0" w:color="auto"/>
              <w:right w:val="nil"/>
            </w:tcBorders>
            <w:vAlign w:val="bottom"/>
          </w:tcPr>
          <w:p w:rsidR="008F47F1" w:rsidRPr="00A379BA" w:rsidRDefault="008F47F1">
            <w:pPr>
              <w:pStyle w:val="ConsPlusNormal0"/>
            </w:pPr>
          </w:p>
        </w:tc>
        <w:tc>
          <w:tcPr>
            <w:tcW w:w="907" w:type="dxa"/>
            <w:tcBorders>
              <w:top w:val="nil"/>
              <w:left w:val="nil"/>
              <w:bottom w:val="nil"/>
              <w:right w:val="nil"/>
            </w:tcBorders>
            <w:vAlign w:val="bottom"/>
          </w:tcPr>
          <w:p w:rsidR="008F47F1" w:rsidRPr="00A379BA" w:rsidRDefault="00A379BA">
            <w:pPr>
              <w:pStyle w:val="ConsPlusNormal0"/>
              <w:jc w:val="right"/>
            </w:pPr>
            <w:r w:rsidRPr="00A379BA">
              <w:t>года.</w:t>
            </w:r>
          </w:p>
        </w:tc>
      </w:tr>
      <w:tr w:rsidR="008F47F1" w:rsidRPr="00A379BA">
        <w:tc>
          <w:tcPr>
            <w:tcW w:w="2694" w:type="dxa"/>
            <w:tcBorders>
              <w:top w:val="single" w:sz="4" w:space="0" w:color="auto"/>
              <w:left w:val="nil"/>
              <w:bottom w:val="nil"/>
              <w:right w:val="nil"/>
            </w:tcBorders>
            <w:vAlign w:val="bottom"/>
          </w:tcPr>
          <w:p w:rsidR="008F47F1" w:rsidRPr="00A379BA" w:rsidRDefault="00A379BA">
            <w:pPr>
              <w:pStyle w:val="ConsPlusNormal0"/>
              <w:jc w:val="center"/>
            </w:pPr>
            <w:r w:rsidRPr="00A379BA">
              <w:t>(подпись заявителя)</w:t>
            </w:r>
          </w:p>
        </w:tc>
        <w:tc>
          <w:tcPr>
            <w:tcW w:w="340" w:type="dxa"/>
            <w:tcBorders>
              <w:top w:val="nil"/>
              <w:left w:val="nil"/>
              <w:bottom w:val="nil"/>
              <w:right w:val="nil"/>
            </w:tcBorders>
            <w:vAlign w:val="bottom"/>
          </w:tcPr>
          <w:p w:rsidR="008F47F1" w:rsidRPr="00A379BA" w:rsidRDefault="008F47F1">
            <w:pPr>
              <w:pStyle w:val="ConsPlusNormal0"/>
            </w:pPr>
          </w:p>
        </w:tc>
        <w:tc>
          <w:tcPr>
            <w:tcW w:w="2497" w:type="dxa"/>
            <w:tcBorders>
              <w:top w:val="single" w:sz="4" w:space="0" w:color="auto"/>
              <w:left w:val="nil"/>
              <w:bottom w:val="nil"/>
              <w:right w:val="nil"/>
            </w:tcBorders>
            <w:vAlign w:val="bottom"/>
          </w:tcPr>
          <w:p w:rsidR="008F47F1" w:rsidRPr="00A379BA" w:rsidRDefault="00A379BA">
            <w:pPr>
              <w:pStyle w:val="ConsPlusNormal0"/>
              <w:jc w:val="center"/>
            </w:pPr>
            <w:r w:rsidRPr="00A379BA">
              <w:t>(фамилия)</w:t>
            </w:r>
          </w:p>
        </w:tc>
        <w:tc>
          <w:tcPr>
            <w:tcW w:w="340" w:type="dxa"/>
            <w:tcBorders>
              <w:top w:val="nil"/>
              <w:left w:val="nil"/>
              <w:bottom w:val="nil"/>
              <w:right w:val="nil"/>
            </w:tcBorders>
            <w:vAlign w:val="bottom"/>
          </w:tcPr>
          <w:p w:rsidR="008F47F1" w:rsidRPr="00A379BA" w:rsidRDefault="008F47F1">
            <w:pPr>
              <w:pStyle w:val="ConsPlusNormal0"/>
            </w:pPr>
          </w:p>
        </w:tc>
        <w:tc>
          <w:tcPr>
            <w:tcW w:w="4525" w:type="dxa"/>
            <w:gridSpan w:val="6"/>
            <w:tcBorders>
              <w:top w:val="nil"/>
              <w:left w:val="nil"/>
              <w:bottom w:val="nil"/>
              <w:right w:val="nil"/>
            </w:tcBorders>
            <w:vAlign w:val="bottom"/>
          </w:tcPr>
          <w:p w:rsidR="008F47F1" w:rsidRPr="00A379BA" w:rsidRDefault="00A379BA">
            <w:pPr>
              <w:pStyle w:val="ConsPlusNormal0"/>
              <w:jc w:val="center"/>
            </w:pPr>
            <w:r w:rsidRPr="00A379BA">
              <w:t>(дата)</w:t>
            </w:r>
          </w:p>
        </w:tc>
      </w:tr>
      <w:tr w:rsidR="008F47F1" w:rsidRPr="00A379BA">
        <w:tc>
          <w:tcPr>
            <w:tcW w:w="2694" w:type="dxa"/>
            <w:tcBorders>
              <w:top w:val="nil"/>
              <w:left w:val="nil"/>
              <w:bottom w:val="nil"/>
              <w:right w:val="nil"/>
            </w:tcBorders>
            <w:vAlign w:val="bottom"/>
          </w:tcPr>
          <w:p w:rsidR="008F47F1" w:rsidRPr="00A379BA" w:rsidRDefault="00A379BA">
            <w:pPr>
              <w:pStyle w:val="ConsPlusNormal0"/>
            </w:pPr>
            <w:r w:rsidRPr="00A379BA">
              <w:t>Дело сформировано</w:t>
            </w:r>
          </w:p>
        </w:tc>
        <w:tc>
          <w:tcPr>
            <w:tcW w:w="340" w:type="dxa"/>
            <w:tcBorders>
              <w:top w:val="nil"/>
              <w:left w:val="nil"/>
              <w:bottom w:val="nil"/>
              <w:right w:val="nil"/>
            </w:tcBorders>
            <w:vAlign w:val="bottom"/>
          </w:tcPr>
          <w:p w:rsidR="008F47F1" w:rsidRPr="00A379BA" w:rsidRDefault="008F47F1">
            <w:pPr>
              <w:pStyle w:val="ConsPlusNormal0"/>
            </w:pPr>
          </w:p>
        </w:tc>
        <w:tc>
          <w:tcPr>
            <w:tcW w:w="2497" w:type="dxa"/>
            <w:tcBorders>
              <w:top w:val="nil"/>
              <w:left w:val="nil"/>
              <w:bottom w:val="nil"/>
              <w:right w:val="nil"/>
            </w:tcBorders>
            <w:vAlign w:val="bottom"/>
          </w:tcPr>
          <w:p w:rsidR="008F47F1" w:rsidRPr="00A379BA" w:rsidRDefault="008F47F1">
            <w:pPr>
              <w:pStyle w:val="ConsPlusNormal0"/>
            </w:pPr>
          </w:p>
        </w:tc>
        <w:tc>
          <w:tcPr>
            <w:tcW w:w="340" w:type="dxa"/>
            <w:tcBorders>
              <w:top w:val="nil"/>
              <w:left w:val="nil"/>
              <w:bottom w:val="nil"/>
              <w:right w:val="nil"/>
            </w:tcBorders>
            <w:vAlign w:val="bottom"/>
          </w:tcPr>
          <w:p w:rsidR="008F47F1" w:rsidRPr="00A379BA" w:rsidRDefault="008F47F1">
            <w:pPr>
              <w:pStyle w:val="ConsPlusNormal0"/>
            </w:pPr>
          </w:p>
        </w:tc>
        <w:tc>
          <w:tcPr>
            <w:tcW w:w="377" w:type="dxa"/>
            <w:tcBorders>
              <w:top w:val="nil"/>
              <w:left w:val="nil"/>
              <w:bottom w:val="nil"/>
              <w:right w:val="nil"/>
            </w:tcBorders>
            <w:vAlign w:val="bottom"/>
          </w:tcPr>
          <w:p w:rsidR="008F47F1" w:rsidRPr="00A379BA" w:rsidRDefault="008F47F1">
            <w:pPr>
              <w:pStyle w:val="ConsPlusNormal0"/>
            </w:pPr>
          </w:p>
        </w:tc>
        <w:tc>
          <w:tcPr>
            <w:tcW w:w="340" w:type="dxa"/>
            <w:tcBorders>
              <w:top w:val="nil"/>
              <w:left w:val="nil"/>
              <w:bottom w:val="nil"/>
              <w:right w:val="nil"/>
            </w:tcBorders>
            <w:vAlign w:val="bottom"/>
          </w:tcPr>
          <w:p w:rsidR="008F47F1" w:rsidRPr="00A379BA" w:rsidRDefault="008F47F1">
            <w:pPr>
              <w:pStyle w:val="ConsPlusNormal0"/>
            </w:pPr>
          </w:p>
        </w:tc>
        <w:tc>
          <w:tcPr>
            <w:tcW w:w="1560" w:type="dxa"/>
            <w:tcBorders>
              <w:top w:val="nil"/>
              <w:left w:val="nil"/>
              <w:bottom w:val="nil"/>
              <w:right w:val="nil"/>
            </w:tcBorders>
            <w:vAlign w:val="bottom"/>
          </w:tcPr>
          <w:p w:rsidR="008F47F1" w:rsidRPr="00A379BA" w:rsidRDefault="008F47F1">
            <w:pPr>
              <w:pStyle w:val="ConsPlusNormal0"/>
            </w:pPr>
          </w:p>
        </w:tc>
        <w:tc>
          <w:tcPr>
            <w:tcW w:w="491" w:type="dxa"/>
            <w:tcBorders>
              <w:top w:val="nil"/>
              <w:left w:val="nil"/>
              <w:bottom w:val="nil"/>
              <w:right w:val="nil"/>
            </w:tcBorders>
            <w:vAlign w:val="bottom"/>
          </w:tcPr>
          <w:p w:rsidR="008F47F1" w:rsidRPr="00A379BA" w:rsidRDefault="008F47F1">
            <w:pPr>
              <w:pStyle w:val="ConsPlusNormal0"/>
            </w:pPr>
          </w:p>
        </w:tc>
        <w:tc>
          <w:tcPr>
            <w:tcW w:w="850" w:type="dxa"/>
            <w:tcBorders>
              <w:top w:val="nil"/>
              <w:left w:val="nil"/>
              <w:bottom w:val="nil"/>
              <w:right w:val="nil"/>
            </w:tcBorders>
            <w:vAlign w:val="bottom"/>
          </w:tcPr>
          <w:p w:rsidR="008F47F1" w:rsidRPr="00A379BA" w:rsidRDefault="008F47F1">
            <w:pPr>
              <w:pStyle w:val="ConsPlusNormal0"/>
            </w:pPr>
          </w:p>
        </w:tc>
        <w:tc>
          <w:tcPr>
            <w:tcW w:w="907" w:type="dxa"/>
            <w:tcBorders>
              <w:top w:val="nil"/>
              <w:left w:val="nil"/>
              <w:bottom w:val="nil"/>
              <w:right w:val="nil"/>
            </w:tcBorders>
            <w:vAlign w:val="bottom"/>
          </w:tcPr>
          <w:p w:rsidR="008F47F1" w:rsidRPr="00A379BA" w:rsidRDefault="008F47F1">
            <w:pPr>
              <w:pStyle w:val="ConsPlusNormal0"/>
            </w:pPr>
          </w:p>
        </w:tc>
      </w:tr>
      <w:tr w:rsidR="008F47F1" w:rsidRPr="00A379BA">
        <w:tc>
          <w:tcPr>
            <w:tcW w:w="2694" w:type="dxa"/>
            <w:tcBorders>
              <w:top w:val="nil"/>
              <w:left w:val="nil"/>
              <w:bottom w:val="single" w:sz="4" w:space="0" w:color="auto"/>
              <w:right w:val="nil"/>
            </w:tcBorders>
            <w:vAlign w:val="bottom"/>
          </w:tcPr>
          <w:p w:rsidR="008F47F1" w:rsidRPr="00A379BA" w:rsidRDefault="008F47F1">
            <w:pPr>
              <w:pStyle w:val="ConsPlusNormal0"/>
            </w:pPr>
          </w:p>
        </w:tc>
        <w:tc>
          <w:tcPr>
            <w:tcW w:w="340" w:type="dxa"/>
            <w:tcBorders>
              <w:top w:val="nil"/>
              <w:left w:val="nil"/>
              <w:bottom w:val="nil"/>
              <w:right w:val="nil"/>
            </w:tcBorders>
            <w:vAlign w:val="bottom"/>
          </w:tcPr>
          <w:p w:rsidR="008F47F1" w:rsidRPr="00A379BA" w:rsidRDefault="00A379BA">
            <w:pPr>
              <w:pStyle w:val="ConsPlusNormal0"/>
            </w:pPr>
            <w:r w:rsidRPr="00A379BA">
              <w:t>/</w:t>
            </w:r>
          </w:p>
        </w:tc>
        <w:tc>
          <w:tcPr>
            <w:tcW w:w="2497" w:type="dxa"/>
            <w:tcBorders>
              <w:top w:val="nil"/>
              <w:left w:val="nil"/>
              <w:bottom w:val="single" w:sz="4" w:space="0" w:color="auto"/>
              <w:right w:val="nil"/>
            </w:tcBorders>
            <w:vAlign w:val="bottom"/>
          </w:tcPr>
          <w:p w:rsidR="008F47F1" w:rsidRPr="00A379BA" w:rsidRDefault="008F47F1">
            <w:pPr>
              <w:pStyle w:val="ConsPlusNormal0"/>
            </w:pPr>
          </w:p>
        </w:tc>
        <w:tc>
          <w:tcPr>
            <w:tcW w:w="340" w:type="dxa"/>
            <w:tcBorders>
              <w:top w:val="nil"/>
              <w:left w:val="nil"/>
              <w:bottom w:val="nil"/>
              <w:right w:val="nil"/>
            </w:tcBorders>
            <w:vAlign w:val="bottom"/>
          </w:tcPr>
          <w:p w:rsidR="008F47F1" w:rsidRPr="00A379BA" w:rsidRDefault="00A379BA">
            <w:pPr>
              <w:pStyle w:val="ConsPlusNormal0"/>
            </w:pPr>
            <w:r w:rsidRPr="00A379BA">
              <w:t>/ "</w:t>
            </w:r>
          </w:p>
        </w:tc>
        <w:tc>
          <w:tcPr>
            <w:tcW w:w="377" w:type="dxa"/>
            <w:tcBorders>
              <w:top w:val="nil"/>
              <w:left w:val="nil"/>
              <w:bottom w:val="single" w:sz="4" w:space="0" w:color="auto"/>
              <w:right w:val="nil"/>
            </w:tcBorders>
            <w:vAlign w:val="bottom"/>
          </w:tcPr>
          <w:p w:rsidR="008F47F1" w:rsidRPr="00A379BA" w:rsidRDefault="008F47F1">
            <w:pPr>
              <w:pStyle w:val="ConsPlusNormal0"/>
            </w:pPr>
          </w:p>
        </w:tc>
        <w:tc>
          <w:tcPr>
            <w:tcW w:w="340" w:type="dxa"/>
            <w:tcBorders>
              <w:top w:val="nil"/>
              <w:left w:val="nil"/>
              <w:bottom w:val="nil"/>
              <w:right w:val="nil"/>
            </w:tcBorders>
            <w:vAlign w:val="bottom"/>
          </w:tcPr>
          <w:p w:rsidR="008F47F1" w:rsidRPr="00A379BA" w:rsidRDefault="00A379BA">
            <w:pPr>
              <w:pStyle w:val="ConsPlusNormal0"/>
            </w:pPr>
            <w:r w:rsidRPr="00A379BA">
              <w:t>"</w:t>
            </w:r>
          </w:p>
        </w:tc>
        <w:tc>
          <w:tcPr>
            <w:tcW w:w="1560" w:type="dxa"/>
            <w:tcBorders>
              <w:top w:val="nil"/>
              <w:left w:val="nil"/>
              <w:bottom w:val="single" w:sz="4" w:space="0" w:color="auto"/>
              <w:right w:val="nil"/>
            </w:tcBorders>
            <w:vAlign w:val="bottom"/>
          </w:tcPr>
          <w:p w:rsidR="008F47F1" w:rsidRPr="00A379BA" w:rsidRDefault="008F47F1">
            <w:pPr>
              <w:pStyle w:val="ConsPlusNormal0"/>
            </w:pPr>
          </w:p>
        </w:tc>
        <w:tc>
          <w:tcPr>
            <w:tcW w:w="491" w:type="dxa"/>
            <w:tcBorders>
              <w:top w:val="nil"/>
              <w:left w:val="nil"/>
              <w:bottom w:val="nil"/>
              <w:right w:val="nil"/>
            </w:tcBorders>
            <w:vAlign w:val="bottom"/>
          </w:tcPr>
          <w:p w:rsidR="008F47F1" w:rsidRPr="00A379BA" w:rsidRDefault="00A379BA">
            <w:pPr>
              <w:pStyle w:val="ConsPlusNormal0"/>
              <w:jc w:val="right"/>
            </w:pPr>
            <w:r w:rsidRPr="00A379BA">
              <w:t>20</w:t>
            </w:r>
          </w:p>
        </w:tc>
        <w:tc>
          <w:tcPr>
            <w:tcW w:w="850" w:type="dxa"/>
            <w:tcBorders>
              <w:top w:val="nil"/>
              <w:left w:val="nil"/>
              <w:bottom w:val="single" w:sz="4" w:space="0" w:color="auto"/>
              <w:right w:val="nil"/>
            </w:tcBorders>
            <w:vAlign w:val="bottom"/>
          </w:tcPr>
          <w:p w:rsidR="008F47F1" w:rsidRPr="00A379BA" w:rsidRDefault="008F47F1">
            <w:pPr>
              <w:pStyle w:val="ConsPlusNormal0"/>
            </w:pPr>
          </w:p>
        </w:tc>
        <w:tc>
          <w:tcPr>
            <w:tcW w:w="907" w:type="dxa"/>
            <w:tcBorders>
              <w:top w:val="nil"/>
              <w:left w:val="nil"/>
              <w:bottom w:val="nil"/>
              <w:right w:val="nil"/>
            </w:tcBorders>
            <w:vAlign w:val="bottom"/>
          </w:tcPr>
          <w:p w:rsidR="008F47F1" w:rsidRPr="00A379BA" w:rsidRDefault="00A379BA">
            <w:pPr>
              <w:pStyle w:val="ConsPlusNormal0"/>
              <w:jc w:val="right"/>
            </w:pPr>
            <w:r w:rsidRPr="00A379BA">
              <w:t>года.</w:t>
            </w:r>
          </w:p>
        </w:tc>
      </w:tr>
      <w:tr w:rsidR="008F47F1" w:rsidRPr="00A379BA">
        <w:tc>
          <w:tcPr>
            <w:tcW w:w="2694" w:type="dxa"/>
            <w:tcBorders>
              <w:top w:val="single" w:sz="4" w:space="0" w:color="auto"/>
              <w:left w:val="nil"/>
              <w:bottom w:val="nil"/>
              <w:right w:val="nil"/>
            </w:tcBorders>
            <w:vAlign w:val="bottom"/>
          </w:tcPr>
          <w:p w:rsidR="008F47F1" w:rsidRPr="00A379BA" w:rsidRDefault="00A379BA">
            <w:pPr>
              <w:pStyle w:val="ConsPlusNormal0"/>
              <w:jc w:val="center"/>
            </w:pPr>
            <w:r w:rsidRPr="00A379BA">
              <w:t>(подпись должностного лица)</w:t>
            </w:r>
          </w:p>
        </w:tc>
        <w:tc>
          <w:tcPr>
            <w:tcW w:w="340" w:type="dxa"/>
            <w:tcBorders>
              <w:top w:val="nil"/>
              <w:left w:val="nil"/>
              <w:bottom w:val="nil"/>
              <w:right w:val="nil"/>
            </w:tcBorders>
            <w:vAlign w:val="bottom"/>
          </w:tcPr>
          <w:p w:rsidR="008F47F1" w:rsidRPr="00A379BA" w:rsidRDefault="008F47F1">
            <w:pPr>
              <w:pStyle w:val="ConsPlusNormal0"/>
            </w:pPr>
          </w:p>
        </w:tc>
        <w:tc>
          <w:tcPr>
            <w:tcW w:w="2497" w:type="dxa"/>
            <w:tcBorders>
              <w:top w:val="single" w:sz="4" w:space="0" w:color="auto"/>
              <w:left w:val="nil"/>
              <w:bottom w:val="nil"/>
              <w:right w:val="nil"/>
            </w:tcBorders>
            <w:vAlign w:val="bottom"/>
          </w:tcPr>
          <w:p w:rsidR="008F47F1" w:rsidRPr="00A379BA" w:rsidRDefault="00A379BA">
            <w:pPr>
              <w:pStyle w:val="ConsPlusNormal0"/>
              <w:jc w:val="center"/>
            </w:pPr>
            <w:r w:rsidRPr="00A379BA">
              <w:t>(фамилия)</w:t>
            </w:r>
          </w:p>
        </w:tc>
        <w:tc>
          <w:tcPr>
            <w:tcW w:w="340" w:type="dxa"/>
            <w:tcBorders>
              <w:top w:val="nil"/>
              <w:left w:val="nil"/>
              <w:bottom w:val="nil"/>
              <w:right w:val="nil"/>
            </w:tcBorders>
            <w:vAlign w:val="bottom"/>
          </w:tcPr>
          <w:p w:rsidR="008F47F1" w:rsidRPr="00A379BA" w:rsidRDefault="008F47F1">
            <w:pPr>
              <w:pStyle w:val="ConsPlusNormal0"/>
            </w:pPr>
          </w:p>
        </w:tc>
        <w:tc>
          <w:tcPr>
            <w:tcW w:w="4525" w:type="dxa"/>
            <w:gridSpan w:val="6"/>
            <w:tcBorders>
              <w:top w:val="nil"/>
              <w:left w:val="nil"/>
              <w:bottom w:val="nil"/>
              <w:right w:val="nil"/>
            </w:tcBorders>
            <w:vAlign w:val="bottom"/>
          </w:tcPr>
          <w:p w:rsidR="008F47F1" w:rsidRPr="00A379BA" w:rsidRDefault="00A379BA">
            <w:pPr>
              <w:pStyle w:val="ConsPlusNormal0"/>
              <w:jc w:val="center"/>
            </w:pPr>
            <w:r w:rsidRPr="00A379BA">
              <w:t>(дата)</w:t>
            </w:r>
          </w:p>
        </w:tc>
      </w:tr>
      <w:tr w:rsidR="008F47F1" w:rsidRPr="00A379BA">
        <w:tc>
          <w:tcPr>
            <w:tcW w:w="2694" w:type="dxa"/>
            <w:tcBorders>
              <w:top w:val="nil"/>
              <w:left w:val="nil"/>
              <w:bottom w:val="single" w:sz="4" w:space="0" w:color="auto"/>
              <w:right w:val="nil"/>
            </w:tcBorders>
            <w:vAlign w:val="bottom"/>
          </w:tcPr>
          <w:p w:rsidR="008F47F1" w:rsidRPr="00A379BA" w:rsidRDefault="00A379BA">
            <w:pPr>
              <w:pStyle w:val="ConsPlusNormal0"/>
            </w:pPr>
            <w:r w:rsidRPr="00A379BA">
              <w:t>Дело проверено</w:t>
            </w:r>
          </w:p>
        </w:tc>
        <w:tc>
          <w:tcPr>
            <w:tcW w:w="340" w:type="dxa"/>
            <w:tcBorders>
              <w:top w:val="nil"/>
              <w:left w:val="nil"/>
              <w:bottom w:val="nil"/>
              <w:right w:val="nil"/>
            </w:tcBorders>
            <w:vAlign w:val="bottom"/>
          </w:tcPr>
          <w:p w:rsidR="008F47F1" w:rsidRPr="00A379BA" w:rsidRDefault="00A379BA">
            <w:pPr>
              <w:pStyle w:val="ConsPlusNormal0"/>
            </w:pPr>
            <w:r w:rsidRPr="00A379BA">
              <w:t>/</w:t>
            </w:r>
          </w:p>
        </w:tc>
        <w:tc>
          <w:tcPr>
            <w:tcW w:w="2497" w:type="dxa"/>
            <w:tcBorders>
              <w:top w:val="nil"/>
              <w:left w:val="nil"/>
              <w:bottom w:val="single" w:sz="4" w:space="0" w:color="auto"/>
              <w:right w:val="nil"/>
            </w:tcBorders>
            <w:vAlign w:val="bottom"/>
          </w:tcPr>
          <w:p w:rsidR="008F47F1" w:rsidRPr="00A379BA" w:rsidRDefault="008F47F1">
            <w:pPr>
              <w:pStyle w:val="ConsPlusNormal0"/>
            </w:pPr>
          </w:p>
        </w:tc>
        <w:tc>
          <w:tcPr>
            <w:tcW w:w="340" w:type="dxa"/>
            <w:tcBorders>
              <w:top w:val="nil"/>
              <w:left w:val="nil"/>
              <w:bottom w:val="nil"/>
              <w:right w:val="nil"/>
            </w:tcBorders>
            <w:vAlign w:val="bottom"/>
          </w:tcPr>
          <w:p w:rsidR="008F47F1" w:rsidRPr="00A379BA" w:rsidRDefault="00A379BA">
            <w:pPr>
              <w:pStyle w:val="ConsPlusNormal0"/>
            </w:pPr>
            <w:r w:rsidRPr="00A379BA">
              <w:t>/ "</w:t>
            </w:r>
          </w:p>
        </w:tc>
        <w:tc>
          <w:tcPr>
            <w:tcW w:w="377" w:type="dxa"/>
            <w:tcBorders>
              <w:top w:val="nil"/>
              <w:left w:val="nil"/>
              <w:bottom w:val="single" w:sz="4" w:space="0" w:color="auto"/>
              <w:right w:val="nil"/>
            </w:tcBorders>
            <w:vAlign w:val="bottom"/>
          </w:tcPr>
          <w:p w:rsidR="008F47F1" w:rsidRPr="00A379BA" w:rsidRDefault="008F47F1">
            <w:pPr>
              <w:pStyle w:val="ConsPlusNormal0"/>
            </w:pPr>
          </w:p>
        </w:tc>
        <w:tc>
          <w:tcPr>
            <w:tcW w:w="340" w:type="dxa"/>
            <w:tcBorders>
              <w:top w:val="nil"/>
              <w:left w:val="nil"/>
              <w:bottom w:val="nil"/>
              <w:right w:val="nil"/>
            </w:tcBorders>
            <w:vAlign w:val="bottom"/>
          </w:tcPr>
          <w:p w:rsidR="008F47F1" w:rsidRPr="00A379BA" w:rsidRDefault="00A379BA">
            <w:pPr>
              <w:pStyle w:val="ConsPlusNormal0"/>
            </w:pPr>
            <w:r w:rsidRPr="00A379BA">
              <w:t>"</w:t>
            </w:r>
          </w:p>
        </w:tc>
        <w:tc>
          <w:tcPr>
            <w:tcW w:w="1560" w:type="dxa"/>
            <w:tcBorders>
              <w:top w:val="nil"/>
              <w:left w:val="nil"/>
              <w:bottom w:val="single" w:sz="4" w:space="0" w:color="auto"/>
              <w:right w:val="nil"/>
            </w:tcBorders>
            <w:vAlign w:val="bottom"/>
          </w:tcPr>
          <w:p w:rsidR="008F47F1" w:rsidRPr="00A379BA" w:rsidRDefault="008F47F1">
            <w:pPr>
              <w:pStyle w:val="ConsPlusNormal0"/>
            </w:pPr>
          </w:p>
        </w:tc>
        <w:tc>
          <w:tcPr>
            <w:tcW w:w="491" w:type="dxa"/>
            <w:tcBorders>
              <w:top w:val="nil"/>
              <w:left w:val="nil"/>
              <w:bottom w:val="nil"/>
              <w:right w:val="nil"/>
            </w:tcBorders>
            <w:vAlign w:val="bottom"/>
          </w:tcPr>
          <w:p w:rsidR="008F47F1" w:rsidRPr="00A379BA" w:rsidRDefault="00A379BA">
            <w:pPr>
              <w:pStyle w:val="ConsPlusNormal0"/>
              <w:jc w:val="right"/>
            </w:pPr>
            <w:r w:rsidRPr="00A379BA">
              <w:t>20</w:t>
            </w:r>
          </w:p>
        </w:tc>
        <w:tc>
          <w:tcPr>
            <w:tcW w:w="850" w:type="dxa"/>
            <w:tcBorders>
              <w:top w:val="nil"/>
              <w:left w:val="nil"/>
              <w:bottom w:val="single" w:sz="4" w:space="0" w:color="auto"/>
              <w:right w:val="nil"/>
            </w:tcBorders>
            <w:vAlign w:val="bottom"/>
          </w:tcPr>
          <w:p w:rsidR="008F47F1" w:rsidRPr="00A379BA" w:rsidRDefault="008F47F1">
            <w:pPr>
              <w:pStyle w:val="ConsPlusNormal0"/>
            </w:pPr>
          </w:p>
        </w:tc>
        <w:tc>
          <w:tcPr>
            <w:tcW w:w="907" w:type="dxa"/>
            <w:tcBorders>
              <w:top w:val="nil"/>
              <w:left w:val="nil"/>
              <w:bottom w:val="nil"/>
              <w:right w:val="nil"/>
            </w:tcBorders>
            <w:vAlign w:val="bottom"/>
          </w:tcPr>
          <w:p w:rsidR="008F47F1" w:rsidRPr="00A379BA" w:rsidRDefault="00A379BA">
            <w:pPr>
              <w:pStyle w:val="ConsPlusNormal0"/>
              <w:jc w:val="right"/>
            </w:pPr>
            <w:r w:rsidRPr="00A379BA">
              <w:t>года.</w:t>
            </w:r>
          </w:p>
        </w:tc>
      </w:tr>
      <w:tr w:rsidR="008F47F1" w:rsidRPr="00A379BA">
        <w:tc>
          <w:tcPr>
            <w:tcW w:w="2694" w:type="dxa"/>
            <w:tcBorders>
              <w:top w:val="single" w:sz="4" w:space="0" w:color="auto"/>
              <w:left w:val="nil"/>
              <w:bottom w:val="nil"/>
              <w:right w:val="nil"/>
            </w:tcBorders>
            <w:vAlign w:val="bottom"/>
          </w:tcPr>
          <w:p w:rsidR="008F47F1" w:rsidRPr="00A379BA" w:rsidRDefault="00A379BA">
            <w:pPr>
              <w:pStyle w:val="ConsPlusNormal0"/>
              <w:jc w:val="center"/>
            </w:pPr>
            <w:r w:rsidRPr="00A379BA">
              <w:t>(подпись должностного лица или руководителя уполномоченного органа)</w:t>
            </w:r>
          </w:p>
        </w:tc>
        <w:tc>
          <w:tcPr>
            <w:tcW w:w="340" w:type="dxa"/>
            <w:tcBorders>
              <w:top w:val="nil"/>
              <w:left w:val="nil"/>
              <w:bottom w:val="nil"/>
              <w:right w:val="nil"/>
            </w:tcBorders>
            <w:vAlign w:val="bottom"/>
          </w:tcPr>
          <w:p w:rsidR="008F47F1" w:rsidRPr="00A379BA" w:rsidRDefault="008F47F1">
            <w:pPr>
              <w:pStyle w:val="ConsPlusNormal0"/>
            </w:pPr>
          </w:p>
        </w:tc>
        <w:tc>
          <w:tcPr>
            <w:tcW w:w="2497" w:type="dxa"/>
            <w:tcBorders>
              <w:top w:val="single" w:sz="4" w:space="0" w:color="auto"/>
              <w:left w:val="nil"/>
              <w:bottom w:val="nil"/>
              <w:right w:val="nil"/>
            </w:tcBorders>
          </w:tcPr>
          <w:p w:rsidR="008F47F1" w:rsidRPr="00A379BA" w:rsidRDefault="00A379BA">
            <w:pPr>
              <w:pStyle w:val="ConsPlusNormal0"/>
              <w:jc w:val="center"/>
            </w:pPr>
            <w:r w:rsidRPr="00A379BA">
              <w:t>(фамилия)</w:t>
            </w:r>
          </w:p>
        </w:tc>
        <w:tc>
          <w:tcPr>
            <w:tcW w:w="340" w:type="dxa"/>
            <w:tcBorders>
              <w:top w:val="nil"/>
              <w:left w:val="nil"/>
              <w:bottom w:val="nil"/>
              <w:right w:val="nil"/>
            </w:tcBorders>
          </w:tcPr>
          <w:p w:rsidR="008F47F1" w:rsidRPr="00A379BA" w:rsidRDefault="008F47F1">
            <w:pPr>
              <w:pStyle w:val="ConsPlusNormal0"/>
            </w:pPr>
          </w:p>
        </w:tc>
        <w:tc>
          <w:tcPr>
            <w:tcW w:w="4525" w:type="dxa"/>
            <w:gridSpan w:val="6"/>
            <w:tcBorders>
              <w:top w:val="nil"/>
              <w:left w:val="nil"/>
              <w:bottom w:val="nil"/>
              <w:right w:val="nil"/>
            </w:tcBorders>
          </w:tcPr>
          <w:p w:rsidR="008F47F1" w:rsidRPr="00A379BA" w:rsidRDefault="00A379BA">
            <w:pPr>
              <w:pStyle w:val="ConsPlusNormal0"/>
              <w:jc w:val="center"/>
            </w:pPr>
            <w:r w:rsidRPr="00A379BA">
              <w:t>(дата)</w:t>
            </w:r>
          </w:p>
        </w:tc>
      </w:tr>
    </w:tbl>
    <w:p w:rsidR="008F47F1" w:rsidRPr="00A379BA" w:rsidRDefault="008F47F1">
      <w:pPr>
        <w:pStyle w:val="ConsPlusNormal0"/>
        <w:jc w:val="both"/>
      </w:pPr>
    </w:p>
    <w:p w:rsidR="008F47F1" w:rsidRPr="00A379BA" w:rsidRDefault="008F47F1">
      <w:pPr>
        <w:pStyle w:val="ConsPlusNormal0"/>
        <w:jc w:val="both"/>
      </w:pPr>
    </w:p>
    <w:p w:rsidR="008F47F1" w:rsidRPr="00A379BA" w:rsidRDefault="008F47F1">
      <w:pPr>
        <w:pStyle w:val="ConsPlusNormal0"/>
        <w:jc w:val="both"/>
      </w:pPr>
    </w:p>
    <w:p w:rsidR="008F47F1" w:rsidRPr="00A379BA" w:rsidRDefault="008F47F1">
      <w:pPr>
        <w:pStyle w:val="ConsPlusNormal0"/>
        <w:jc w:val="both"/>
      </w:pPr>
    </w:p>
    <w:p w:rsidR="008F47F1" w:rsidRPr="00A379BA" w:rsidRDefault="008F47F1">
      <w:pPr>
        <w:pStyle w:val="ConsPlusNormal0"/>
        <w:jc w:val="both"/>
      </w:pPr>
    </w:p>
    <w:p w:rsidR="008F47F1" w:rsidRPr="00A379BA" w:rsidRDefault="00A379BA">
      <w:pPr>
        <w:pStyle w:val="ConsPlusNormal0"/>
        <w:jc w:val="right"/>
        <w:outlineLvl w:val="1"/>
      </w:pPr>
      <w:r w:rsidRPr="00A379BA">
        <w:t>Приложение N 5</w:t>
      </w:r>
    </w:p>
    <w:p w:rsidR="008F47F1" w:rsidRPr="00A379BA" w:rsidRDefault="00A379BA">
      <w:pPr>
        <w:pStyle w:val="ConsPlusNormal0"/>
        <w:jc w:val="right"/>
      </w:pPr>
      <w:r w:rsidRPr="00A379BA">
        <w:t>к Административному регламенту</w:t>
      </w:r>
    </w:p>
    <w:p w:rsidR="008F47F1" w:rsidRPr="00A379BA" w:rsidRDefault="00A379BA">
      <w:pPr>
        <w:pStyle w:val="ConsPlusNormal0"/>
        <w:jc w:val="right"/>
      </w:pPr>
      <w:r w:rsidRPr="00A379BA">
        <w:t>по исполнению органами местного</w:t>
      </w:r>
    </w:p>
    <w:p w:rsidR="008F47F1" w:rsidRPr="00A379BA" w:rsidRDefault="00A379BA">
      <w:pPr>
        <w:pStyle w:val="ConsPlusNormal0"/>
        <w:jc w:val="right"/>
      </w:pPr>
      <w:r w:rsidRPr="00A379BA">
        <w:t xml:space="preserve">самоуправления </w:t>
      </w:r>
      <w:proofErr w:type="gramStart"/>
      <w:r w:rsidRPr="00A379BA">
        <w:t>муниципальных</w:t>
      </w:r>
      <w:proofErr w:type="gramEnd"/>
    </w:p>
    <w:p w:rsidR="008F47F1" w:rsidRPr="00A379BA" w:rsidRDefault="00A379BA">
      <w:pPr>
        <w:pStyle w:val="ConsPlusNormal0"/>
        <w:jc w:val="right"/>
      </w:pPr>
      <w:r w:rsidRPr="00A379BA">
        <w:t>районов и городских округов</w:t>
      </w:r>
    </w:p>
    <w:p w:rsidR="008F47F1" w:rsidRPr="00A379BA" w:rsidRDefault="00A379BA">
      <w:pPr>
        <w:pStyle w:val="ConsPlusNormal0"/>
        <w:jc w:val="right"/>
      </w:pPr>
      <w:r w:rsidRPr="00A379BA">
        <w:t>переданных государственных</w:t>
      </w:r>
    </w:p>
    <w:p w:rsidR="008F47F1" w:rsidRPr="00A379BA" w:rsidRDefault="00A379BA">
      <w:pPr>
        <w:pStyle w:val="ConsPlusNormal0"/>
        <w:jc w:val="right"/>
      </w:pPr>
      <w:r w:rsidRPr="00A379BA">
        <w:t>полномочий Пензенской области</w:t>
      </w:r>
    </w:p>
    <w:p w:rsidR="008F47F1" w:rsidRPr="00A379BA" w:rsidRDefault="00A379BA">
      <w:pPr>
        <w:pStyle w:val="ConsPlusNormal0"/>
        <w:jc w:val="right"/>
      </w:pPr>
      <w:r w:rsidRPr="00A379BA">
        <w:t xml:space="preserve">по предоставлению </w:t>
      </w:r>
      <w:proofErr w:type="gramStart"/>
      <w:r w:rsidRPr="00A379BA">
        <w:t>государственной</w:t>
      </w:r>
      <w:proofErr w:type="gramEnd"/>
    </w:p>
    <w:p w:rsidR="008F47F1" w:rsidRPr="00A379BA" w:rsidRDefault="00A379BA">
      <w:pPr>
        <w:pStyle w:val="ConsPlusNormal0"/>
        <w:jc w:val="right"/>
      </w:pPr>
      <w:r w:rsidRPr="00A379BA">
        <w:t>услуги "Предоставление гражданам</w:t>
      </w:r>
    </w:p>
    <w:p w:rsidR="008F47F1" w:rsidRPr="00A379BA" w:rsidRDefault="00A379BA">
      <w:pPr>
        <w:pStyle w:val="ConsPlusNormal0"/>
        <w:jc w:val="right"/>
      </w:pPr>
      <w:r w:rsidRPr="00A379BA">
        <w:t xml:space="preserve">субсидий на оплату </w:t>
      </w:r>
      <w:proofErr w:type="gramStart"/>
      <w:r w:rsidRPr="00A379BA">
        <w:t>жилого</w:t>
      </w:r>
      <w:proofErr w:type="gramEnd"/>
    </w:p>
    <w:p w:rsidR="008F47F1" w:rsidRPr="00A379BA" w:rsidRDefault="00A379BA">
      <w:pPr>
        <w:pStyle w:val="ConsPlusNormal0"/>
        <w:jc w:val="right"/>
      </w:pPr>
      <w:r w:rsidRPr="00A379BA">
        <w:t>помещения и коммунальных услуг"</w:t>
      </w:r>
    </w:p>
    <w:p w:rsidR="008F47F1" w:rsidRPr="00A379BA" w:rsidRDefault="008F47F1">
      <w:pPr>
        <w:pStyle w:val="ConsPlusNormal0"/>
        <w:jc w:val="both"/>
      </w:pPr>
    </w:p>
    <w:p w:rsidR="008F47F1" w:rsidRPr="00A379BA" w:rsidRDefault="00A379BA">
      <w:pPr>
        <w:pStyle w:val="ConsPlusTitle0"/>
        <w:jc w:val="center"/>
      </w:pPr>
      <w:r w:rsidRPr="00A379BA">
        <w:t>БЛОК-СХЕМА</w:t>
      </w:r>
    </w:p>
    <w:p w:rsidR="008F47F1" w:rsidRPr="00A379BA" w:rsidRDefault="00A379BA">
      <w:pPr>
        <w:pStyle w:val="ConsPlusTitle0"/>
        <w:jc w:val="center"/>
      </w:pPr>
      <w:r w:rsidRPr="00A379BA">
        <w:t>ПОСЛЕДОВАТЕЛЬНОСТИ АДМИНИСТРАТИВНЫХ ДЕЙСТВИЙ</w:t>
      </w:r>
    </w:p>
    <w:p w:rsidR="008F47F1" w:rsidRPr="00A379BA" w:rsidRDefault="00A379BA">
      <w:pPr>
        <w:pStyle w:val="ConsPlusTitle0"/>
        <w:jc w:val="center"/>
      </w:pPr>
      <w:r w:rsidRPr="00A379BA">
        <w:t>ПРИ ПРЕДОСТАВЛЕНИИ ГОСУДАРСТВЕННОЙ УСЛУГИ</w:t>
      </w:r>
    </w:p>
    <w:p w:rsidR="008F47F1" w:rsidRPr="00A379BA" w:rsidRDefault="008F47F1">
      <w:pPr>
        <w:pStyle w:val="ConsPlusNormal0"/>
        <w:jc w:val="both"/>
      </w:pPr>
    </w:p>
    <w:p w:rsidR="008F47F1" w:rsidRDefault="00A379BA">
      <w:pPr>
        <w:pStyle w:val="ConsPlusNormal0"/>
        <w:ind w:firstLine="540"/>
        <w:jc w:val="both"/>
      </w:pPr>
      <w:r w:rsidRPr="00A379BA">
        <w:t xml:space="preserve">Утратило силу. - </w:t>
      </w:r>
      <w:hyperlink r:id="rId172" w:tooltip="Приказ Минтруда Пензенской обл. от 25.02.2019 N 93-ОС &quot;О внесении изменений в приказ Министерства труда, социальной защиты и демографии Пензенской области от 10.10.2013 N 532-ОС (с последующими изменениями)&quot; {КонсультантПлюс}">
        <w:r w:rsidRPr="00A379BA">
          <w:rPr>
            <w:color w:val="0000FF"/>
          </w:rPr>
          <w:t>Приказ</w:t>
        </w:r>
      </w:hyperlink>
      <w:r w:rsidRPr="00A379BA">
        <w:t xml:space="preserve"> Минтруда Пензенской обл. от 25.02.2019 N 93-ОС.</w:t>
      </w:r>
    </w:p>
    <w:p w:rsidR="008F47F1" w:rsidRDefault="008F47F1">
      <w:pPr>
        <w:pStyle w:val="ConsPlusNormal0"/>
        <w:jc w:val="both"/>
      </w:pPr>
    </w:p>
    <w:p w:rsidR="008F47F1" w:rsidRDefault="008F47F1">
      <w:pPr>
        <w:pStyle w:val="ConsPlusNormal0"/>
        <w:jc w:val="both"/>
      </w:pPr>
    </w:p>
    <w:p w:rsidR="008F47F1" w:rsidRDefault="008F47F1">
      <w:pPr>
        <w:pStyle w:val="ConsPlusNormal0"/>
        <w:pBdr>
          <w:bottom w:val="single" w:sz="6" w:space="0" w:color="auto"/>
        </w:pBdr>
        <w:spacing w:before="100" w:after="100"/>
        <w:jc w:val="both"/>
        <w:rPr>
          <w:sz w:val="2"/>
          <w:szCs w:val="2"/>
        </w:rPr>
      </w:pPr>
    </w:p>
    <w:sectPr w:rsidR="008F47F1" w:rsidSect="008F47F1">
      <w:headerReference w:type="default" r:id="rId173"/>
      <w:footerReference w:type="default" r:id="rId174"/>
      <w:headerReference w:type="first" r:id="rId175"/>
      <w:footerReference w:type="first" r:id="rId176"/>
      <w:pgSz w:w="16838" w:h="11906" w:orient="landscape"/>
      <w:pgMar w:top="1133" w:right="1440" w:bottom="566" w:left="1440"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47C" w:rsidRDefault="0041547C" w:rsidP="008F47F1">
      <w:r>
        <w:separator/>
      </w:r>
    </w:p>
  </w:endnote>
  <w:endnote w:type="continuationSeparator" w:id="0">
    <w:p w:rsidR="0041547C" w:rsidRDefault="0041547C" w:rsidP="008F47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9BA" w:rsidRDefault="00A379BA">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379BA">
      <w:tblPrEx>
        <w:tblCellMar>
          <w:top w:w="0" w:type="dxa"/>
          <w:bottom w:w="0" w:type="dxa"/>
        </w:tblCellMar>
      </w:tblPrEx>
      <w:trPr>
        <w:trHeight w:hRule="exact" w:val="1663"/>
      </w:trPr>
      <w:tc>
        <w:tcPr>
          <w:tcW w:w="1650" w:type="pct"/>
          <w:vAlign w:val="center"/>
        </w:tcPr>
        <w:p w:rsidR="00A379BA" w:rsidRDefault="00A379B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379BA" w:rsidRDefault="00A379BA">
          <w:pPr>
            <w:pStyle w:val="ConsPlusNormal0"/>
            <w:jc w:val="center"/>
          </w:pPr>
          <w:hyperlink r:id="rId1">
            <w:r>
              <w:rPr>
                <w:rFonts w:ascii="Tahoma" w:hAnsi="Tahoma" w:cs="Tahoma"/>
                <w:b/>
                <w:color w:val="0000FF"/>
              </w:rPr>
              <w:t>www.consultant.ru</w:t>
            </w:r>
          </w:hyperlink>
        </w:p>
      </w:tc>
      <w:tc>
        <w:tcPr>
          <w:tcW w:w="1650" w:type="pct"/>
          <w:vAlign w:val="center"/>
        </w:tcPr>
        <w:p w:rsidR="00A379BA" w:rsidRDefault="00A379BA">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27</w:t>
          </w:r>
          <w:r>
            <w:fldChar w:fldCharType="end"/>
          </w:r>
        </w:p>
      </w:tc>
    </w:tr>
  </w:tbl>
  <w:p w:rsidR="00A379BA" w:rsidRDefault="00A379BA">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9BA" w:rsidRDefault="00A379BA">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379BA">
      <w:tblPrEx>
        <w:tblCellMar>
          <w:top w:w="0" w:type="dxa"/>
          <w:bottom w:w="0" w:type="dxa"/>
        </w:tblCellMar>
      </w:tblPrEx>
      <w:trPr>
        <w:trHeight w:hRule="exact" w:val="1663"/>
      </w:trPr>
      <w:tc>
        <w:tcPr>
          <w:tcW w:w="1650" w:type="pct"/>
          <w:vAlign w:val="center"/>
        </w:tcPr>
        <w:p w:rsidR="00A379BA" w:rsidRDefault="00A379B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379BA" w:rsidRDefault="00A379BA">
          <w:pPr>
            <w:pStyle w:val="ConsPlusNormal0"/>
            <w:jc w:val="center"/>
          </w:pPr>
          <w:hyperlink r:id="rId1">
            <w:r>
              <w:rPr>
                <w:rFonts w:ascii="Tahoma" w:hAnsi="Tahoma" w:cs="Tahoma"/>
                <w:b/>
                <w:color w:val="0000FF"/>
              </w:rPr>
              <w:t>www.consultant.ru</w:t>
            </w:r>
          </w:hyperlink>
        </w:p>
      </w:tc>
      <w:tc>
        <w:tcPr>
          <w:tcW w:w="1650" w:type="pct"/>
          <w:vAlign w:val="center"/>
        </w:tcPr>
        <w:p w:rsidR="00A379BA" w:rsidRDefault="00A379BA">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27</w:t>
          </w:r>
          <w:r>
            <w:fldChar w:fldCharType="end"/>
          </w:r>
        </w:p>
      </w:tc>
    </w:tr>
  </w:tbl>
  <w:p w:rsidR="00A379BA" w:rsidRDefault="00A379BA">
    <w:pPr>
      <w:pStyle w:val="ConsPlusNormal0"/>
    </w:pPr>
    <w:r>
      <w:rPr>
        <w:sz w:val="2"/>
        <w:szCs w:val="2"/>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9BA" w:rsidRDefault="00A379BA">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379BA">
      <w:tblPrEx>
        <w:tblCellMar>
          <w:top w:w="0" w:type="dxa"/>
          <w:bottom w:w="0" w:type="dxa"/>
        </w:tblCellMar>
      </w:tblPrEx>
      <w:trPr>
        <w:trHeight w:hRule="exact" w:val="1170"/>
      </w:trPr>
      <w:tc>
        <w:tcPr>
          <w:tcW w:w="1650" w:type="pct"/>
          <w:vAlign w:val="center"/>
        </w:tcPr>
        <w:p w:rsidR="00A379BA" w:rsidRDefault="00A379B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379BA" w:rsidRDefault="00A379BA">
          <w:pPr>
            <w:pStyle w:val="ConsPlusNormal0"/>
            <w:jc w:val="center"/>
          </w:pPr>
          <w:hyperlink r:id="rId1">
            <w:r>
              <w:rPr>
                <w:rFonts w:ascii="Tahoma" w:hAnsi="Tahoma" w:cs="Tahoma"/>
                <w:b/>
                <w:color w:val="0000FF"/>
              </w:rPr>
              <w:t>www.consultant.ru</w:t>
            </w:r>
          </w:hyperlink>
        </w:p>
      </w:tc>
      <w:tc>
        <w:tcPr>
          <w:tcW w:w="1650" w:type="pct"/>
          <w:vAlign w:val="center"/>
        </w:tcPr>
        <w:p w:rsidR="00A379BA" w:rsidRDefault="00A379BA">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757F71">
            <w:rPr>
              <w:rFonts w:ascii="Tahoma" w:hAnsi="Tahoma" w:cs="Tahoma"/>
              <w:noProof/>
            </w:rPr>
            <w:t>27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57F71">
            <w:rPr>
              <w:rFonts w:ascii="Tahoma" w:hAnsi="Tahoma" w:cs="Tahoma"/>
              <w:noProof/>
            </w:rPr>
            <w:t>27</w:t>
          </w:r>
          <w:r>
            <w:fldChar w:fldCharType="end"/>
          </w:r>
        </w:p>
      </w:tc>
    </w:tr>
  </w:tbl>
  <w:p w:rsidR="00A379BA" w:rsidRDefault="00A379BA">
    <w:pPr>
      <w:pStyle w:val="ConsPlusNormal0"/>
    </w:pPr>
    <w:r>
      <w:rPr>
        <w:sz w:val="2"/>
        <w:szCs w:val="2"/>
      </w:rP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9BA" w:rsidRDefault="00A379BA">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379BA">
      <w:tblPrEx>
        <w:tblCellMar>
          <w:top w:w="0" w:type="dxa"/>
          <w:bottom w:w="0" w:type="dxa"/>
        </w:tblCellMar>
      </w:tblPrEx>
      <w:trPr>
        <w:trHeight w:hRule="exact" w:val="1170"/>
      </w:trPr>
      <w:tc>
        <w:tcPr>
          <w:tcW w:w="1650" w:type="pct"/>
          <w:vAlign w:val="center"/>
        </w:tcPr>
        <w:p w:rsidR="00A379BA" w:rsidRDefault="00A379B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379BA" w:rsidRDefault="00A379BA">
          <w:pPr>
            <w:pStyle w:val="ConsPlusNormal0"/>
            <w:jc w:val="center"/>
          </w:pPr>
          <w:hyperlink r:id="rId1">
            <w:r>
              <w:rPr>
                <w:rFonts w:ascii="Tahoma" w:hAnsi="Tahoma" w:cs="Tahoma"/>
                <w:b/>
                <w:color w:val="0000FF"/>
              </w:rPr>
              <w:t>www.consultant.ru</w:t>
            </w:r>
          </w:hyperlink>
        </w:p>
      </w:tc>
      <w:tc>
        <w:tcPr>
          <w:tcW w:w="1650" w:type="pct"/>
          <w:vAlign w:val="center"/>
        </w:tcPr>
        <w:p w:rsidR="00A379BA" w:rsidRDefault="00A379BA">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757F71">
            <w:rPr>
              <w:rFonts w:ascii="Tahoma" w:hAnsi="Tahoma" w:cs="Tahoma"/>
              <w:noProof/>
            </w:rPr>
            <w:t>26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57F71">
            <w:rPr>
              <w:rFonts w:ascii="Tahoma" w:hAnsi="Tahoma" w:cs="Tahoma"/>
              <w:noProof/>
            </w:rPr>
            <w:t>27</w:t>
          </w:r>
          <w:r>
            <w:fldChar w:fldCharType="end"/>
          </w:r>
        </w:p>
      </w:tc>
    </w:tr>
  </w:tbl>
  <w:p w:rsidR="00A379BA" w:rsidRDefault="00A379BA">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47C" w:rsidRDefault="0041547C" w:rsidP="008F47F1">
      <w:r>
        <w:separator/>
      </w:r>
    </w:p>
  </w:footnote>
  <w:footnote w:type="continuationSeparator" w:id="0">
    <w:p w:rsidR="0041547C" w:rsidRDefault="0041547C" w:rsidP="008F47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A379BA">
      <w:tblPrEx>
        <w:tblCellMar>
          <w:top w:w="0" w:type="dxa"/>
          <w:bottom w:w="0" w:type="dxa"/>
        </w:tblCellMar>
      </w:tblPrEx>
      <w:trPr>
        <w:trHeight w:hRule="exact" w:val="1683"/>
      </w:trPr>
      <w:tc>
        <w:tcPr>
          <w:tcW w:w="2700" w:type="pct"/>
          <w:vAlign w:val="center"/>
        </w:tcPr>
        <w:p w:rsidR="00A379BA" w:rsidRDefault="00A379BA">
          <w:pPr>
            <w:pStyle w:val="ConsPlusNormal0"/>
            <w:rPr>
              <w:rFonts w:ascii="Tahoma" w:hAnsi="Tahoma" w:cs="Tahoma"/>
            </w:rPr>
          </w:pPr>
          <w:r>
            <w:rPr>
              <w:rFonts w:ascii="Tahoma" w:hAnsi="Tahoma" w:cs="Tahoma"/>
              <w:sz w:val="16"/>
              <w:szCs w:val="16"/>
            </w:rPr>
            <w:t>Приказ Минтруда Пензенской обл. от 10.10.2013 N 532-ОС</w:t>
          </w:r>
          <w:r>
            <w:rPr>
              <w:rFonts w:ascii="Tahoma" w:hAnsi="Tahoma" w:cs="Tahoma"/>
              <w:sz w:val="16"/>
              <w:szCs w:val="16"/>
            </w:rPr>
            <w:br/>
            <w:t>(ред. от 09.01.2023)</w:t>
          </w:r>
          <w:r>
            <w:rPr>
              <w:rFonts w:ascii="Tahoma" w:hAnsi="Tahoma" w:cs="Tahoma"/>
              <w:sz w:val="16"/>
              <w:szCs w:val="16"/>
            </w:rPr>
            <w:br/>
            <w:t>"Об утверждении Административного регламента...</w:t>
          </w:r>
        </w:p>
      </w:tc>
      <w:tc>
        <w:tcPr>
          <w:tcW w:w="2300" w:type="pct"/>
          <w:vAlign w:val="center"/>
        </w:tcPr>
        <w:p w:rsidR="00A379BA" w:rsidRDefault="00A379BA">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11.05.2023</w:t>
          </w:r>
        </w:p>
      </w:tc>
    </w:tr>
  </w:tbl>
  <w:p w:rsidR="00A379BA" w:rsidRDefault="00A379BA">
    <w:pPr>
      <w:pStyle w:val="ConsPlusNormal0"/>
      <w:pBdr>
        <w:bottom w:val="single" w:sz="12" w:space="0" w:color="auto"/>
      </w:pBdr>
      <w:rPr>
        <w:sz w:val="2"/>
        <w:szCs w:val="2"/>
      </w:rPr>
    </w:pPr>
  </w:p>
  <w:p w:rsidR="00A379BA" w:rsidRDefault="00A379BA">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A379BA">
      <w:tblPrEx>
        <w:tblCellMar>
          <w:top w:w="0" w:type="dxa"/>
          <w:bottom w:w="0" w:type="dxa"/>
        </w:tblCellMar>
      </w:tblPrEx>
      <w:trPr>
        <w:trHeight w:hRule="exact" w:val="1683"/>
      </w:trPr>
      <w:tc>
        <w:tcPr>
          <w:tcW w:w="2700" w:type="pct"/>
          <w:vAlign w:val="center"/>
        </w:tcPr>
        <w:p w:rsidR="00A379BA" w:rsidRDefault="00A379BA">
          <w:pPr>
            <w:pStyle w:val="ConsPlusNormal0"/>
            <w:rPr>
              <w:rFonts w:ascii="Tahoma" w:hAnsi="Tahoma" w:cs="Tahoma"/>
            </w:rPr>
          </w:pPr>
          <w:r>
            <w:rPr>
              <w:rFonts w:ascii="Tahoma" w:hAnsi="Tahoma" w:cs="Tahoma"/>
              <w:sz w:val="16"/>
              <w:szCs w:val="16"/>
            </w:rPr>
            <w:t>Приказ Минтруда Пензенской обл. от 10.10.2013 N 532-ОС</w:t>
          </w:r>
          <w:r>
            <w:rPr>
              <w:rFonts w:ascii="Tahoma" w:hAnsi="Tahoma" w:cs="Tahoma"/>
              <w:sz w:val="16"/>
              <w:szCs w:val="16"/>
            </w:rPr>
            <w:br/>
            <w:t>(ред. от 09.01.2023)</w:t>
          </w:r>
          <w:r>
            <w:rPr>
              <w:rFonts w:ascii="Tahoma" w:hAnsi="Tahoma" w:cs="Tahoma"/>
              <w:sz w:val="16"/>
              <w:szCs w:val="16"/>
            </w:rPr>
            <w:br/>
            <w:t>"Об утверждении Административного регламента...</w:t>
          </w:r>
        </w:p>
      </w:tc>
      <w:tc>
        <w:tcPr>
          <w:tcW w:w="2300" w:type="pct"/>
          <w:vAlign w:val="center"/>
        </w:tcPr>
        <w:p w:rsidR="00A379BA" w:rsidRDefault="00A379BA">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11.05.2023</w:t>
          </w:r>
        </w:p>
      </w:tc>
    </w:tr>
  </w:tbl>
  <w:p w:rsidR="00A379BA" w:rsidRDefault="00A379BA">
    <w:pPr>
      <w:pStyle w:val="ConsPlusNormal0"/>
      <w:pBdr>
        <w:bottom w:val="single" w:sz="12" w:space="0" w:color="auto"/>
      </w:pBdr>
      <w:rPr>
        <w:sz w:val="2"/>
        <w:szCs w:val="2"/>
      </w:rPr>
    </w:pPr>
  </w:p>
  <w:p w:rsidR="00A379BA" w:rsidRDefault="00A379BA">
    <w:pPr>
      <w:pStyle w:val="ConsPlusNorm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A379BA">
      <w:tblPrEx>
        <w:tblCellMar>
          <w:top w:w="0" w:type="dxa"/>
          <w:bottom w:w="0" w:type="dxa"/>
        </w:tblCellMar>
      </w:tblPrEx>
      <w:trPr>
        <w:trHeight w:hRule="exact" w:val="1190"/>
      </w:trPr>
      <w:tc>
        <w:tcPr>
          <w:tcW w:w="2700" w:type="pct"/>
          <w:vAlign w:val="center"/>
        </w:tcPr>
        <w:p w:rsidR="00A379BA" w:rsidRDefault="00A379BA">
          <w:pPr>
            <w:pStyle w:val="ConsPlusNormal0"/>
            <w:rPr>
              <w:rFonts w:ascii="Tahoma" w:hAnsi="Tahoma" w:cs="Tahoma"/>
            </w:rPr>
          </w:pPr>
          <w:r>
            <w:rPr>
              <w:rFonts w:ascii="Tahoma" w:hAnsi="Tahoma" w:cs="Tahoma"/>
              <w:sz w:val="16"/>
              <w:szCs w:val="16"/>
            </w:rPr>
            <w:t>Приказ Минтруда Пензенской обл. от 10.10.2013 N 532-ОС</w:t>
          </w:r>
          <w:r>
            <w:rPr>
              <w:rFonts w:ascii="Tahoma" w:hAnsi="Tahoma" w:cs="Tahoma"/>
              <w:sz w:val="16"/>
              <w:szCs w:val="16"/>
            </w:rPr>
            <w:br/>
            <w:t>(ред. от 09.01.2023)</w:t>
          </w:r>
          <w:r>
            <w:rPr>
              <w:rFonts w:ascii="Tahoma" w:hAnsi="Tahoma" w:cs="Tahoma"/>
              <w:sz w:val="16"/>
              <w:szCs w:val="16"/>
            </w:rPr>
            <w:br/>
            <w:t>"Об утверждении Административного регламента...</w:t>
          </w:r>
        </w:p>
      </w:tc>
      <w:tc>
        <w:tcPr>
          <w:tcW w:w="2300" w:type="pct"/>
          <w:vAlign w:val="center"/>
        </w:tcPr>
        <w:p w:rsidR="00A379BA" w:rsidRDefault="00A379BA">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11.05.2023</w:t>
          </w:r>
        </w:p>
      </w:tc>
    </w:tr>
  </w:tbl>
  <w:p w:rsidR="00A379BA" w:rsidRDefault="00A379BA">
    <w:pPr>
      <w:pStyle w:val="ConsPlusNormal0"/>
      <w:pBdr>
        <w:bottom w:val="single" w:sz="12" w:space="0" w:color="auto"/>
      </w:pBdr>
      <w:rPr>
        <w:sz w:val="2"/>
        <w:szCs w:val="2"/>
      </w:rPr>
    </w:pPr>
  </w:p>
  <w:p w:rsidR="00A379BA" w:rsidRDefault="00A379BA">
    <w:pPr>
      <w:pStyle w:val="ConsPlusNormal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A379BA">
      <w:tblPrEx>
        <w:tblCellMar>
          <w:top w:w="0" w:type="dxa"/>
          <w:bottom w:w="0" w:type="dxa"/>
        </w:tblCellMar>
      </w:tblPrEx>
      <w:trPr>
        <w:trHeight w:hRule="exact" w:val="1190"/>
      </w:trPr>
      <w:tc>
        <w:tcPr>
          <w:tcW w:w="2700" w:type="pct"/>
          <w:vAlign w:val="center"/>
        </w:tcPr>
        <w:p w:rsidR="00A379BA" w:rsidRDefault="00A379BA">
          <w:pPr>
            <w:pStyle w:val="ConsPlusNormal0"/>
            <w:rPr>
              <w:rFonts w:ascii="Tahoma" w:hAnsi="Tahoma" w:cs="Tahoma"/>
            </w:rPr>
          </w:pPr>
          <w:r>
            <w:rPr>
              <w:rFonts w:ascii="Tahoma" w:hAnsi="Tahoma" w:cs="Tahoma"/>
              <w:sz w:val="16"/>
              <w:szCs w:val="16"/>
            </w:rPr>
            <w:t>Приказ Минтруда Пензенской обл. от 10.10.2013 N 532-ОС</w:t>
          </w:r>
          <w:r>
            <w:rPr>
              <w:rFonts w:ascii="Tahoma" w:hAnsi="Tahoma" w:cs="Tahoma"/>
              <w:sz w:val="16"/>
              <w:szCs w:val="16"/>
            </w:rPr>
            <w:br/>
            <w:t>(ред. от 09.01.2023)</w:t>
          </w:r>
          <w:r>
            <w:rPr>
              <w:rFonts w:ascii="Tahoma" w:hAnsi="Tahoma" w:cs="Tahoma"/>
              <w:sz w:val="16"/>
              <w:szCs w:val="16"/>
            </w:rPr>
            <w:br/>
            <w:t>"Об утверждении Административного регламента...</w:t>
          </w:r>
        </w:p>
      </w:tc>
      <w:tc>
        <w:tcPr>
          <w:tcW w:w="2300" w:type="pct"/>
          <w:vAlign w:val="center"/>
        </w:tcPr>
        <w:p w:rsidR="00A379BA" w:rsidRDefault="00A379BA">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11.05.2023</w:t>
          </w:r>
        </w:p>
      </w:tc>
    </w:tr>
  </w:tbl>
  <w:p w:rsidR="00A379BA" w:rsidRDefault="00A379BA">
    <w:pPr>
      <w:pStyle w:val="ConsPlusNormal0"/>
      <w:pBdr>
        <w:bottom w:val="single" w:sz="12" w:space="0" w:color="auto"/>
      </w:pBdr>
      <w:rPr>
        <w:sz w:val="2"/>
        <w:szCs w:val="2"/>
      </w:rPr>
    </w:pPr>
  </w:p>
  <w:p w:rsidR="00A379BA" w:rsidRDefault="00A379BA">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8F47F1"/>
    <w:rsid w:val="0041547C"/>
    <w:rsid w:val="00757F71"/>
    <w:rsid w:val="008F47F1"/>
    <w:rsid w:val="00A3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47F1"/>
    <w:pPr>
      <w:widowControl w:val="0"/>
      <w:autoSpaceDE w:val="0"/>
      <w:autoSpaceDN w:val="0"/>
    </w:pPr>
    <w:rPr>
      <w:rFonts w:ascii="Arial" w:hAnsi="Arial" w:cs="Arial"/>
      <w:sz w:val="20"/>
    </w:rPr>
  </w:style>
  <w:style w:type="paragraph" w:customStyle="1" w:styleId="ConsPlusNonformat">
    <w:name w:val="ConsPlusNonformat"/>
    <w:rsid w:val="008F47F1"/>
    <w:pPr>
      <w:widowControl w:val="0"/>
      <w:autoSpaceDE w:val="0"/>
      <w:autoSpaceDN w:val="0"/>
    </w:pPr>
    <w:rPr>
      <w:rFonts w:ascii="Courier New" w:hAnsi="Courier New" w:cs="Courier New"/>
      <w:sz w:val="20"/>
    </w:rPr>
  </w:style>
  <w:style w:type="paragraph" w:customStyle="1" w:styleId="ConsPlusTitle">
    <w:name w:val="ConsPlusTitle"/>
    <w:rsid w:val="008F47F1"/>
    <w:pPr>
      <w:widowControl w:val="0"/>
      <w:autoSpaceDE w:val="0"/>
      <w:autoSpaceDN w:val="0"/>
    </w:pPr>
    <w:rPr>
      <w:rFonts w:ascii="Arial" w:hAnsi="Arial" w:cs="Arial"/>
      <w:b/>
      <w:sz w:val="20"/>
    </w:rPr>
  </w:style>
  <w:style w:type="paragraph" w:customStyle="1" w:styleId="ConsPlusCell">
    <w:name w:val="ConsPlusCell"/>
    <w:rsid w:val="008F47F1"/>
    <w:pPr>
      <w:widowControl w:val="0"/>
      <w:autoSpaceDE w:val="0"/>
      <w:autoSpaceDN w:val="0"/>
    </w:pPr>
    <w:rPr>
      <w:rFonts w:ascii="Courier New" w:hAnsi="Courier New" w:cs="Courier New"/>
      <w:sz w:val="20"/>
    </w:rPr>
  </w:style>
  <w:style w:type="paragraph" w:customStyle="1" w:styleId="ConsPlusDocList">
    <w:name w:val="ConsPlusDocList"/>
    <w:rsid w:val="008F47F1"/>
    <w:pPr>
      <w:widowControl w:val="0"/>
      <w:autoSpaceDE w:val="0"/>
      <w:autoSpaceDN w:val="0"/>
    </w:pPr>
    <w:rPr>
      <w:rFonts w:ascii="Courier New" w:hAnsi="Courier New" w:cs="Courier New"/>
      <w:sz w:val="20"/>
    </w:rPr>
  </w:style>
  <w:style w:type="paragraph" w:customStyle="1" w:styleId="ConsPlusTitlePage">
    <w:name w:val="ConsPlusTitlePage"/>
    <w:rsid w:val="008F47F1"/>
    <w:pPr>
      <w:widowControl w:val="0"/>
      <w:autoSpaceDE w:val="0"/>
      <w:autoSpaceDN w:val="0"/>
    </w:pPr>
    <w:rPr>
      <w:rFonts w:ascii="Tahoma" w:hAnsi="Tahoma" w:cs="Tahoma"/>
      <w:sz w:val="20"/>
    </w:rPr>
  </w:style>
  <w:style w:type="paragraph" w:customStyle="1" w:styleId="ConsPlusJurTerm">
    <w:name w:val="ConsPlusJurTerm"/>
    <w:rsid w:val="008F47F1"/>
    <w:pPr>
      <w:widowControl w:val="0"/>
      <w:autoSpaceDE w:val="0"/>
      <w:autoSpaceDN w:val="0"/>
    </w:pPr>
    <w:rPr>
      <w:rFonts w:ascii="Tahoma" w:hAnsi="Tahoma" w:cs="Tahoma"/>
      <w:sz w:val="26"/>
    </w:rPr>
  </w:style>
  <w:style w:type="paragraph" w:customStyle="1" w:styleId="ConsPlusTextList">
    <w:name w:val="ConsPlusTextList"/>
    <w:rsid w:val="008F47F1"/>
    <w:pPr>
      <w:widowControl w:val="0"/>
      <w:autoSpaceDE w:val="0"/>
      <w:autoSpaceDN w:val="0"/>
    </w:pPr>
    <w:rPr>
      <w:rFonts w:ascii="Arial" w:hAnsi="Arial" w:cs="Arial"/>
      <w:sz w:val="20"/>
    </w:rPr>
  </w:style>
  <w:style w:type="paragraph" w:customStyle="1" w:styleId="ConsPlusTextList0">
    <w:name w:val="ConsPlusTextList"/>
    <w:rsid w:val="008F47F1"/>
    <w:pPr>
      <w:widowControl w:val="0"/>
      <w:autoSpaceDE w:val="0"/>
      <w:autoSpaceDN w:val="0"/>
    </w:pPr>
    <w:rPr>
      <w:rFonts w:ascii="Arial" w:hAnsi="Arial" w:cs="Arial"/>
      <w:sz w:val="20"/>
    </w:rPr>
  </w:style>
  <w:style w:type="paragraph" w:customStyle="1" w:styleId="ConsPlusNormal0">
    <w:name w:val="ConsPlusNormal"/>
    <w:rsid w:val="008F47F1"/>
    <w:pPr>
      <w:widowControl w:val="0"/>
      <w:autoSpaceDE w:val="0"/>
      <w:autoSpaceDN w:val="0"/>
    </w:pPr>
    <w:rPr>
      <w:rFonts w:ascii="Arial" w:hAnsi="Arial" w:cs="Arial"/>
      <w:sz w:val="20"/>
    </w:rPr>
  </w:style>
  <w:style w:type="paragraph" w:customStyle="1" w:styleId="ConsPlusNonformat0">
    <w:name w:val="ConsPlusNonformat"/>
    <w:rsid w:val="008F47F1"/>
    <w:pPr>
      <w:widowControl w:val="0"/>
      <w:autoSpaceDE w:val="0"/>
      <w:autoSpaceDN w:val="0"/>
    </w:pPr>
    <w:rPr>
      <w:rFonts w:ascii="Courier New" w:hAnsi="Courier New" w:cs="Courier New"/>
      <w:sz w:val="20"/>
    </w:rPr>
  </w:style>
  <w:style w:type="paragraph" w:customStyle="1" w:styleId="ConsPlusTitle0">
    <w:name w:val="ConsPlusTitle"/>
    <w:rsid w:val="008F47F1"/>
    <w:pPr>
      <w:widowControl w:val="0"/>
      <w:autoSpaceDE w:val="0"/>
      <w:autoSpaceDN w:val="0"/>
    </w:pPr>
    <w:rPr>
      <w:rFonts w:ascii="Arial" w:hAnsi="Arial" w:cs="Arial"/>
      <w:b/>
      <w:sz w:val="20"/>
    </w:rPr>
  </w:style>
  <w:style w:type="paragraph" w:customStyle="1" w:styleId="ConsPlusCell0">
    <w:name w:val="ConsPlusCell"/>
    <w:rsid w:val="008F47F1"/>
    <w:pPr>
      <w:widowControl w:val="0"/>
      <w:autoSpaceDE w:val="0"/>
      <w:autoSpaceDN w:val="0"/>
    </w:pPr>
    <w:rPr>
      <w:rFonts w:ascii="Courier New" w:hAnsi="Courier New" w:cs="Courier New"/>
      <w:sz w:val="20"/>
    </w:rPr>
  </w:style>
  <w:style w:type="paragraph" w:customStyle="1" w:styleId="ConsPlusDocList0">
    <w:name w:val="ConsPlusDocList"/>
    <w:rsid w:val="008F47F1"/>
    <w:pPr>
      <w:widowControl w:val="0"/>
      <w:autoSpaceDE w:val="0"/>
      <w:autoSpaceDN w:val="0"/>
    </w:pPr>
    <w:rPr>
      <w:rFonts w:ascii="Courier New" w:hAnsi="Courier New" w:cs="Courier New"/>
      <w:sz w:val="20"/>
    </w:rPr>
  </w:style>
  <w:style w:type="paragraph" w:customStyle="1" w:styleId="ConsPlusTitlePage0">
    <w:name w:val="ConsPlusTitlePage"/>
    <w:rsid w:val="008F47F1"/>
    <w:pPr>
      <w:widowControl w:val="0"/>
      <w:autoSpaceDE w:val="0"/>
      <w:autoSpaceDN w:val="0"/>
    </w:pPr>
    <w:rPr>
      <w:rFonts w:ascii="Tahoma" w:hAnsi="Tahoma" w:cs="Tahoma"/>
      <w:sz w:val="20"/>
    </w:rPr>
  </w:style>
  <w:style w:type="paragraph" w:customStyle="1" w:styleId="ConsPlusJurTerm0">
    <w:name w:val="ConsPlusJurTerm"/>
    <w:rsid w:val="008F47F1"/>
    <w:pPr>
      <w:widowControl w:val="0"/>
      <w:autoSpaceDE w:val="0"/>
      <w:autoSpaceDN w:val="0"/>
    </w:pPr>
    <w:rPr>
      <w:rFonts w:ascii="Tahoma" w:hAnsi="Tahoma" w:cs="Tahoma"/>
      <w:sz w:val="26"/>
    </w:rPr>
  </w:style>
  <w:style w:type="paragraph" w:customStyle="1" w:styleId="ConsPlusTextList1">
    <w:name w:val="ConsPlusTextList"/>
    <w:rsid w:val="008F47F1"/>
    <w:pPr>
      <w:widowControl w:val="0"/>
      <w:autoSpaceDE w:val="0"/>
      <w:autoSpaceDN w:val="0"/>
    </w:pPr>
    <w:rPr>
      <w:rFonts w:ascii="Arial" w:hAnsi="Arial" w:cs="Arial"/>
      <w:sz w:val="20"/>
    </w:rPr>
  </w:style>
  <w:style w:type="paragraph" w:customStyle="1" w:styleId="ConsPlusTextList2">
    <w:name w:val="ConsPlusTextList"/>
    <w:rsid w:val="008F47F1"/>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A379BA"/>
    <w:rPr>
      <w:rFonts w:ascii="Tahoma" w:hAnsi="Tahoma" w:cs="Tahoma"/>
      <w:sz w:val="16"/>
      <w:szCs w:val="16"/>
    </w:rPr>
  </w:style>
  <w:style w:type="character" w:customStyle="1" w:styleId="a4">
    <w:name w:val="Текст выноски Знак"/>
    <w:basedOn w:val="a0"/>
    <w:link w:val="a3"/>
    <w:uiPriority w:val="99"/>
    <w:semiHidden/>
    <w:rsid w:val="00A379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consultantplus://offline/ref=5D3BFDA69563ECCA7C64E9AE917CB160E1AF7B28180D8F81B660337DA7793B6938298ECD71E7951AE1207000822ADB3B5F7D637EC0E3F0EDs2i5L" TargetMode="External"/><Relationship Id="rId117" Type="http://schemas.openxmlformats.org/officeDocument/2006/relationships/hyperlink" Target="consultantplus://offline/ref=5D3BFDA69563ECCA7C64F7A38710EF6FE4A725231A0F83DFEF3D352AF8293D3C7869889832A39812E52B2151CF74826B1A366E7ADFFFF0EA3829E471s8i9L" TargetMode="External"/><Relationship Id="rId21" Type="http://schemas.openxmlformats.org/officeDocument/2006/relationships/hyperlink" Target="consultantplus://offline/ref=5D3BFDA69563ECCA7C64F7A38710EF6FE4A725231A0D8CD4EC36352AF8293D3C7869889832A39812E52B2451C374826B1A366E7ADFFFF0EA3829E471s8i9L" TargetMode="External"/><Relationship Id="rId42" Type="http://schemas.openxmlformats.org/officeDocument/2006/relationships/hyperlink" Target="consultantplus://offline/ref=5D3BFDA69563ECCA7C64F7A38710EF6FE4A725231A0C8DD4E337352AF8293D3C7869889832A39812E52B2452C774826B1A366E7ADFFFF0EA3829E471s8i9L" TargetMode="External"/><Relationship Id="rId47" Type="http://schemas.openxmlformats.org/officeDocument/2006/relationships/hyperlink" Target="consultantplus://offline/ref=5D3BFDA69563ECCA7C64F7A38710EF6FE4A725231A0E82D5E932352AF8293D3C7869889832A39812E52B2456C174826B1A366E7ADFFFF0EA3829E471s8i9L" TargetMode="External"/><Relationship Id="rId63" Type="http://schemas.openxmlformats.org/officeDocument/2006/relationships/hyperlink" Target="consultantplus://offline/ref=5D3BFDA69563ECCA7C64E9AE917CB160E1A87D2F120B8F81B660337DA7793B6938298ECD71E6951AE3207000822ADB3B5F7D637EC0E3F0EDs2i5L" TargetMode="External"/><Relationship Id="rId68" Type="http://schemas.openxmlformats.org/officeDocument/2006/relationships/hyperlink" Target="consultantplus://offline/ref=5D3BFDA69563ECCA7C64F7A38710EF6FE4A725231A0E82D2ED32352AF8293D3C7869889832A39812E52B2453C274826B1A366E7ADFFFF0EA3829E471s8i9L" TargetMode="External"/><Relationship Id="rId84" Type="http://schemas.openxmlformats.org/officeDocument/2006/relationships/hyperlink" Target="consultantplus://offline/ref=5D3BFDA69563ECCA7C64F7A38710EF6FE4A725231A0E82D2ED32352AF8293D3C7869889832A39812E52B2453C074826B1A366E7ADFFFF0EA3829E471s8i9L" TargetMode="External"/><Relationship Id="rId89" Type="http://schemas.openxmlformats.org/officeDocument/2006/relationships/hyperlink" Target="consultantplus://offline/ref=5D3BFDA69563ECCA7C64F7A38710EF6FE4A725231A0A8CD5E830352AF8293D3C7869889832A39812E52B2450C574826B1A366E7ADFFFF0EA3829E471s8i9L" TargetMode="External"/><Relationship Id="rId112" Type="http://schemas.openxmlformats.org/officeDocument/2006/relationships/hyperlink" Target="consultantplus://offline/ref=5D3BFDA69563ECCA7C64F7A38710EF6FE4A725231A0B82D4E232352AF8293D3C7869889832A39812E52B2459C074826B1A366E7ADFFFF0EA3829E471s8i9L" TargetMode="External"/><Relationship Id="rId133" Type="http://schemas.openxmlformats.org/officeDocument/2006/relationships/hyperlink" Target="consultantplus://offline/ref=5D3BFDA69563ECCA7C64F7A38710EF6FE4A725231A0A87D1E336352AF8293D3C7869889832A39812E52B2453C074826B1A366E7ADFFFF0EA3829E471s8i9L" TargetMode="External"/><Relationship Id="rId138" Type="http://schemas.openxmlformats.org/officeDocument/2006/relationships/hyperlink" Target="consultantplus://offline/ref=5D3BFDA69563ECCA7C64E9AE917CB160E1A87D2F120B8F81B660337DA7793B6938298ECD71E6951AE3207000822ADB3B5F7D637EC0E3F0EDs2i5L" TargetMode="External"/><Relationship Id="rId154" Type="http://schemas.openxmlformats.org/officeDocument/2006/relationships/hyperlink" Target="consultantplus://offline/ref=5D3BFDA69563ECCA7C64F7A38710EF6FE4A725231A0E82D5E932352AF8293D3C7869889832A39812E52B2456CE74826B1A366E7ADFFFF0EA3829E471s8i9L" TargetMode="External"/><Relationship Id="rId159" Type="http://schemas.openxmlformats.org/officeDocument/2006/relationships/hyperlink" Target="consultantplus://offline/ref=5D3BFDA69563ECCA7C64E9AE917CB160E6AC7B2D1A0E8F81B660337DA7793B692A29D6C170E68B13E0352651C4s7iCL" TargetMode="External"/><Relationship Id="rId175" Type="http://schemas.openxmlformats.org/officeDocument/2006/relationships/header" Target="header4.xml"/><Relationship Id="rId170" Type="http://schemas.openxmlformats.org/officeDocument/2006/relationships/header" Target="header2.xml"/><Relationship Id="rId16" Type="http://schemas.openxmlformats.org/officeDocument/2006/relationships/hyperlink" Target="consultantplus://offline/ref=5D3BFDA69563ECCA7C64F7A38710EF6FE4A725231A0C86DFEB36352AF8293D3C7869889832A39812E52B2451C374826B1A366E7ADFFFF0EA3829E471s8i9L" TargetMode="External"/><Relationship Id="rId107" Type="http://schemas.openxmlformats.org/officeDocument/2006/relationships/hyperlink" Target="consultantplus://offline/ref=5D3BFDA69563ECCA7C64F7A38710EF6FE4A725231A0886D3E232352AF8293D3C7869889832A39812E52B2453CE74826B1A366E7ADFFFF0EA3829E471s8i9L" TargetMode="External"/><Relationship Id="rId11" Type="http://schemas.openxmlformats.org/officeDocument/2006/relationships/hyperlink" Target="consultantplus://offline/ref=5D3BFDA69563ECCA7C64F7A38710EF6FE4A725231A0F84DEE93D352AF8293D3C7869889832A39812E52B2450C674826B1A366E7ADFFFF0EA3829E471s8i9L" TargetMode="External"/><Relationship Id="rId32" Type="http://schemas.openxmlformats.org/officeDocument/2006/relationships/hyperlink" Target="consultantplus://offline/ref=5D3BFDA69563ECCA7C64F7A38710EF6FE4A725231A0E82D5E932352AF8293D3C7869889832A39812E52B2456C074826B1A366E7ADFFFF0EA3829E471s8i9L" TargetMode="External"/><Relationship Id="rId37" Type="http://schemas.openxmlformats.org/officeDocument/2006/relationships/hyperlink" Target="consultantplus://offline/ref=5D3BFDA69563ECCA7C64F7A38710EF6FE4A725231A0A87D1E336352AF8293D3C7869889832A39812E52B2451C374826B1A366E7ADFFFF0EA3829E471s8i9L" TargetMode="External"/><Relationship Id="rId53" Type="http://schemas.openxmlformats.org/officeDocument/2006/relationships/hyperlink" Target="consultantplus://offline/ref=5D3BFDA69563ECCA7C64F7A38710EF6FE4A725231A0F83DFEF3D352AF8293D3C7869889832A39812E52B2056C374826B1A366E7ADFFFF0EA3829E471s8i9L" TargetMode="External"/><Relationship Id="rId58" Type="http://schemas.openxmlformats.org/officeDocument/2006/relationships/hyperlink" Target="consultantplus://offline/ref=5D3BFDA69563ECCA7C64F7A38710EF6FE4A725231A0B82D4E232352AF8293D3C7869889832A39812E52B2453C174826B1A366E7ADFFFF0EA3829E471s8i9L" TargetMode="External"/><Relationship Id="rId74" Type="http://schemas.openxmlformats.org/officeDocument/2006/relationships/hyperlink" Target="consultantplus://offline/ref=5D3BFDA69563ECCA7C64E9AE917CB160E1AF7E26130F8F81B660337DA7793B692A29D6C170E68B13E0352651C4s7iCL" TargetMode="External"/><Relationship Id="rId79" Type="http://schemas.openxmlformats.org/officeDocument/2006/relationships/hyperlink" Target="consultantplus://offline/ref=5D3BFDA69563ECCA7C64F7A38710EF6FE4A725231A0F83DFEF3D352AF8293D3C7869889832A39812E52B2059CF74826B1A366E7ADFFFF0EA3829E471s8i9L" TargetMode="External"/><Relationship Id="rId102" Type="http://schemas.openxmlformats.org/officeDocument/2006/relationships/hyperlink" Target="consultantplus://offline/ref=5D3BFDA69563ECCA7C64F7A38710EF6FE4A725231A0B82D4E232352AF8293D3C7869889832A39812E52B2456C474826B1A366E7ADFFFF0EA3829E471s8i9L" TargetMode="External"/><Relationship Id="rId123" Type="http://schemas.openxmlformats.org/officeDocument/2006/relationships/hyperlink" Target="consultantplus://offline/ref=5D3BFDA69563ECCA7C64F7A38710EF6FE4A725231A0B82D4E232352AF8293D3C7869889832A39812E52B2458C274826B1A366E7ADFFFF0EA3829E471s8i9L" TargetMode="External"/><Relationship Id="rId128" Type="http://schemas.openxmlformats.org/officeDocument/2006/relationships/hyperlink" Target="consultantplus://offline/ref=5D3BFDA69563ECCA7C64F7A38710EF6FE4A725231A0B82D4E232352AF8293D3C7869889832A39812E52B2458CE74826B1A366E7ADFFFF0EA3829E471s8i9L" TargetMode="External"/><Relationship Id="rId144" Type="http://schemas.openxmlformats.org/officeDocument/2006/relationships/hyperlink" Target="consultantplus://offline/ref=5D3BFDA69563ECCA7C64F7A38710EF6FE4A725231A0D8CD4EC36352AF8293D3C7869889832A39812E52B2453C174826B1A366E7ADFFFF0EA3829E471s8i9L" TargetMode="External"/><Relationship Id="rId149" Type="http://schemas.openxmlformats.org/officeDocument/2006/relationships/hyperlink" Target="consultantplus://offline/ref=5D3BFDA69563ECCA7C64F7A38710EF6FE4A725231A0B82D4E232352AF8293D3C7869889832A39812E52B2551C074826B1A366E7ADFFFF0EA3829E471s8i9L" TargetMode="External"/><Relationship Id="rId5" Type="http://schemas.openxmlformats.org/officeDocument/2006/relationships/endnotes" Target="endnotes.xml"/><Relationship Id="rId90" Type="http://schemas.openxmlformats.org/officeDocument/2006/relationships/hyperlink" Target="consultantplus://offline/ref=5D3BFDA69563ECCA7C64F7A38710EF6FE4A725231A0D8CD4EC36352AF8293D3C7869889832A39812E52B2450C574826B1A366E7ADFFFF0EA3829E471s8i9L" TargetMode="External"/><Relationship Id="rId95" Type="http://schemas.openxmlformats.org/officeDocument/2006/relationships/hyperlink" Target="consultantplus://offline/ref=5D3BFDA69563ECCA7C64F7A38710EF6FE4A725231A0C86DFEB36352AF8293D3C7869889832A39812E52B2451C174826B1A366E7ADFFFF0EA3829E471s8i9L" TargetMode="External"/><Relationship Id="rId160" Type="http://schemas.openxmlformats.org/officeDocument/2006/relationships/hyperlink" Target="consultantplus://offline/ref=5D3BFDA69563ECCA7C64E9AE917CB160E6AD7A2912098F81B660337DA7793B692A29D6C170E68B13E0352651C4s7iCL" TargetMode="External"/><Relationship Id="rId165" Type="http://schemas.openxmlformats.org/officeDocument/2006/relationships/hyperlink" Target="consultantplus://offline/ref=5D3BFDA69563ECCA7C64F7A38710EF6FE4A725231A0B82D4E232352AF8293D3C7869889832A39812E52B2552C374826B1A366E7ADFFFF0EA3829E471s8i9L" TargetMode="External"/><Relationship Id="rId22" Type="http://schemas.openxmlformats.org/officeDocument/2006/relationships/hyperlink" Target="consultantplus://offline/ref=5D3BFDA69563ECCA7C64F7A38710EF6FE4A725231A0E82D5E932352AF8293D3C7869889832A39812E52B2456C374826B1A366E7ADFFFF0EA3829E471s8i9L" TargetMode="External"/><Relationship Id="rId27" Type="http://schemas.openxmlformats.org/officeDocument/2006/relationships/hyperlink" Target="consultantplus://offline/ref=5D3BFDA69563ECCA7C64F7A38710EF6FE4A725231A0085D6E836352AF8293D3C7869889832A39812E52A2757C474826B1A366E7ADFFFF0EA3829E471s8i9L" TargetMode="External"/><Relationship Id="rId43" Type="http://schemas.openxmlformats.org/officeDocument/2006/relationships/hyperlink" Target="consultantplus://offline/ref=5D3BFDA69563ECCA7C64F7A38710EF6FE4A725231A0C8DD1ED3C352AF8293D3C7869889832A39812E52B2451C374826B1A366E7ADFFFF0EA3829E471s8i9L" TargetMode="External"/><Relationship Id="rId48" Type="http://schemas.openxmlformats.org/officeDocument/2006/relationships/hyperlink" Target="consultantplus://offline/ref=5D3BFDA69563ECCA7C64F7A38710EF6FE4A725231A0E82D2ED32352AF8293D3C7869889832A39812E52B2451C374826B1A366E7ADFFFF0EA3829E471s8i9L" TargetMode="External"/><Relationship Id="rId64" Type="http://schemas.openxmlformats.org/officeDocument/2006/relationships/hyperlink" Target="consultantplus://offline/ref=5D3BFDA69563ECCA7C64F7A38710EF6FE4A725231A0F83DFEF3D352AF8293D3C7869889832A39812E52B2059C774826B1A366E7ADFFFF0EA3829E471s8i9L" TargetMode="External"/><Relationship Id="rId69" Type="http://schemas.openxmlformats.org/officeDocument/2006/relationships/hyperlink" Target="consultantplus://offline/ref=5D3BFDA69563ECCA7C64F7A38710EF6FE4A725231A0C8DD1ED3C352AF8293D3C7869889832A39812E52B2450C474826B1A366E7ADFFFF0EA3829E471s8i9L" TargetMode="External"/><Relationship Id="rId113" Type="http://schemas.openxmlformats.org/officeDocument/2006/relationships/hyperlink" Target="consultantplus://offline/ref=5D3BFDA69563ECCA7C64F7A38710EF6FE4A725231A0F83DFEF3D352AF8293D3C7869889832A39812E52B2151CE74826B1A366E7ADFFFF0EA3829E471s8i9L" TargetMode="External"/><Relationship Id="rId118" Type="http://schemas.openxmlformats.org/officeDocument/2006/relationships/hyperlink" Target="consultantplus://offline/ref=5D3BFDA69563ECCA7C64F7A38710EF6FE4A725231A0886D3E232352AF8293D3C7869889832A39812E52B2453CF74826B1A366E7ADFFFF0EA3829E471s8i9L" TargetMode="External"/><Relationship Id="rId134" Type="http://schemas.openxmlformats.org/officeDocument/2006/relationships/hyperlink" Target="consultantplus://offline/ref=5D3BFDA69563ECCA7C64F7A38710EF6FE4A725231A0C8DD1ED3C352AF8293D3C7869889832A39812E52B2453C574826B1A366E7ADFFFF0EA3829E471s8i9L" TargetMode="External"/><Relationship Id="rId139" Type="http://schemas.openxmlformats.org/officeDocument/2006/relationships/hyperlink" Target="consultantplus://offline/ref=5D3BFDA69563ECCA7C64F7A38710EF6FE4A725231A0D8CD4EC36352AF8293D3C7869889832A39812E52B2453C374826B1A366E7ADFFFF0EA3829E471s8i9L" TargetMode="External"/><Relationship Id="rId80" Type="http://schemas.openxmlformats.org/officeDocument/2006/relationships/hyperlink" Target="consultantplus://offline/ref=5D3BFDA69563ECCA7C64F7A38710EF6FE4A725231A0F83DFEF3D352AF8293D3C7869889832A39812E52B2059CF74826B1A366E7ADFFFF0EA3829E471s8i9L" TargetMode="External"/><Relationship Id="rId85" Type="http://schemas.openxmlformats.org/officeDocument/2006/relationships/hyperlink" Target="consultantplus://offline/ref=5D3BFDA69563ECCA7C64E9AE917CB160E1A879261C0E8F81B660337DA7793B6938298ECD71E7941AE4207000822ADB3B5F7D637EC0E3F0EDs2i5L" TargetMode="External"/><Relationship Id="rId150" Type="http://schemas.openxmlformats.org/officeDocument/2006/relationships/hyperlink" Target="consultantplus://offline/ref=5D3BFDA69563ECCA7C64F7A38710EF6FE4A725231A0B82D4E232352AF8293D3C7869889832A39812E52B2550C374826B1A366E7ADFFFF0EA3829E471s8i9L" TargetMode="External"/><Relationship Id="rId155" Type="http://schemas.openxmlformats.org/officeDocument/2006/relationships/hyperlink" Target="consultantplus://offline/ref=5D3BFDA69563ECCA7C64F7A38710EF6FE4A725231A0F83DFEF3D352AF8293D3C7869889832A39812E52B2150C074826B1A366E7ADFFFF0EA3829E471s8i9L" TargetMode="External"/><Relationship Id="rId171" Type="http://schemas.openxmlformats.org/officeDocument/2006/relationships/footer" Target="footer2.xml"/><Relationship Id="rId176" Type="http://schemas.openxmlformats.org/officeDocument/2006/relationships/footer" Target="footer4.xml"/><Relationship Id="rId12" Type="http://schemas.openxmlformats.org/officeDocument/2006/relationships/hyperlink" Target="consultantplus://offline/ref=5D3BFDA69563ECCA7C64F7A38710EF6FE4A725231A0A87D1E336352AF8293D3C7869889832A39812E52B2451C374826B1A366E7ADFFFF0EA3829E471s8i9L" TargetMode="External"/><Relationship Id="rId17" Type="http://schemas.openxmlformats.org/officeDocument/2006/relationships/hyperlink" Target="consultantplus://offline/ref=5D3BFDA69563ECCA7C64F7A38710EF6FE4A725231A0C8DD4E337352AF8293D3C7869889832A39812E52B2452C774826B1A366E7ADFFFF0EA3829E471s8i9L" TargetMode="External"/><Relationship Id="rId33" Type="http://schemas.openxmlformats.org/officeDocument/2006/relationships/hyperlink" Target="consultantplus://offline/ref=5D3BFDA69563ECCA7C64F7A38710EF6FE4A725231A0F87D5E231352AF8293D3C7869889832A39812E52B2455C474826B1A366E7ADFFFF0EA3829E471s8i9L" TargetMode="External"/><Relationship Id="rId38" Type="http://schemas.openxmlformats.org/officeDocument/2006/relationships/hyperlink" Target="consultantplus://offline/ref=5D3BFDA69563ECCA7C64F7A38710EF6FE4A725231A0A8CD5E830352AF8293D3C7869889832A39812E52B2451C374826B1A366E7ADFFFF0EA3829E471s8i9L" TargetMode="External"/><Relationship Id="rId59" Type="http://schemas.openxmlformats.org/officeDocument/2006/relationships/hyperlink" Target="consultantplus://offline/ref=5D3BFDA69563ECCA7C64F7A38710EF6FE4A725231A0B82D4E232352AF8293D3C7869889832A39812E52B2452C774826B1A366E7ADFFFF0EA3829E471s8i9L" TargetMode="External"/><Relationship Id="rId103" Type="http://schemas.openxmlformats.org/officeDocument/2006/relationships/hyperlink" Target="consultantplus://offline/ref=5D3BFDA69563ECCA7C64F7A38710EF6FE4A725231A0F83DFEF3D352AF8293D3C7869889832A39812E52B2151C674826B1A366E7ADFFFF0EA3829E471s8i9L" TargetMode="External"/><Relationship Id="rId108" Type="http://schemas.openxmlformats.org/officeDocument/2006/relationships/hyperlink" Target="consultantplus://offline/ref=5D3BFDA69563ECCA7C64F7A38710EF6FE4A725231A0F83DFEF3D352AF8293D3C7869889832A39812E52B2151C074826B1A366E7ADFFFF0EA3829E471s8i9L" TargetMode="External"/><Relationship Id="rId124" Type="http://schemas.openxmlformats.org/officeDocument/2006/relationships/hyperlink" Target="consultantplus://offline/ref=5D3BFDA69563ECCA7C64F7A38710EF6FE4A725231A0B82D4E232352AF8293D3C7869889832A39812E52B2458C374826B1A366E7ADFFFF0EA3829E471s8i9L" TargetMode="External"/><Relationship Id="rId129" Type="http://schemas.openxmlformats.org/officeDocument/2006/relationships/hyperlink" Target="consultantplus://offline/ref=5D3BFDA69563ECCA7C64F7A38710EF6FE4A725231A0F83DFEF3D352AF8293D3C7869889832A39812E52B2150C474826B1A366E7ADFFFF0EA3829E471s8i9L" TargetMode="External"/><Relationship Id="rId54" Type="http://schemas.openxmlformats.org/officeDocument/2006/relationships/hyperlink" Target="consultantplus://offline/ref=5D3BFDA69563ECCA7C64F7A38710EF6FE4A725231A0F83DFEF3D352AF8293D3C7869889832A39812E52B2056C074826B1A366E7ADFFFF0EA3829E471s8i9L" TargetMode="External"/><Relationship Id="rId70" Type="http://schemas.openxmlformats.org/officeDocument/2006/relationships/hyperlink" Target="consultantplus://offline/ref=5D3BFDA69563ECCA7C64F7A38710EF6FE4A725231A0B84D2EC36352AF8293D3C7869889832A39812E52B2450C674826B1A366E7ADFFFF0EA3829E471s8i9L" TargetMode="External"/><Relationship Id="rId75" Type="http://schemas.openxmlformats.org/officeDocument/2006/relationships/hyperlink" Target="consultantplus://offline/ref=5D3BFDA69563ECCA7C64E9AE917CB160E1AF7B28180D8F81B660337DA7793B692A29D6C170E68B13E0352651C4s7iCL" TargetMode="External"/><Relationship Id="rId91" Type="http://schemas.openxmlformats.org/officeDocument/2006/relationships/hyperlink" Target="consultantplus://offline/ref=5D3BFDA69563ECCA7C64F7A38710EF6FE4A725231A0F83DFEF3D352AF8293D3C7869889832A39812E52B2058C674826B1A366E7ADFFFF0EA3829E471s8i9L" TargetMode="External"/><Relationship Id="rId96" Type="http://schemas.openxmlformats.org/officeDocument/2006/relationships/hyperlink" Target="consultantplus://offline/ref=5D3BFDA69563ECCA7C64F7A38710EF6FE4A725231A0C86DFEB36352AF8293D3C7869889832A39812E52B2451CF74826B1A366E7ADFFFF0EA3829E471s8i9L" TargetMode="External"/><Relationship Id="rId140" Type="http://schemas.openxmlformats.org/officeDocument/2006/relationships/hyperlink" Target="consultantplus://offline/ref=5D3BFDA69563ECCA7C64F7A38710EF6FE4A725231A0E82D2ED32352AF8293D3C7869889832A39812E52B2452C674826B1A366E7ADFFFF0EA3829E471s8i9L" TargetMode="External"/><Relationship Id="rId145" Type="http://schemas.openxmlformats.org/officeDocument/2006/relationships/hyperlink" Target="consultantplus://offline/ref=5D3BFDA69563ECCA7C64F7A38710EF6FE4A725231A0E82D2ED32352AF8293D3C7869889832A39812E52B2452C474826B1A366E7ADFFFF0EA3829E471s8i9L" TargetMode="External"/><Relationship Id="rId161" Type="http://schemas.openxmlformats.org/officeDocument/2006/relationships/hyperlink" Target="consultantplus://offline/ref=5D3BFDA69563ECCA7C64F7A38710EF6FE4A725231A0F84D1EC30352AF8293D3C7869889820A3C01EE42A3A51C361D43A5Cs6i0L" TargetMode="External"/><Relationship Id="rId166" Type="http://schemas.openxmlformats.org/officeDocument/2006/relationships/hyperlink" Target="consultantplus://offline/ref=5D3BFDA69563ECCA7C64F7A38710EF6FE4A725231A0C8DD1ED3C352AF8293D3C7869889832A39812E52B2452C474826B1A366E7ADFFFF0EA3829E471s8i9L" TargetMode="Externa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consultantplus://offline/ref=5D3BFDA69563ECCA7C64F7A38710EF6FE4A725231A0E82D2ED32352AF8293D3C7869889832A39812E52B2451C374826B1A366E7ADFFFF0EA3829E471s8i9L" TargetMode="External"/><Relationship Id="rId28" Type="http://schemas.openxmlformats.org/officeDocument/2006/relationships/hyperlink" Target="consultantplus://offline/ref=5D3BFDA69563ECCA7C64F7A38710EF6FE4A725231A0F84D0EB31352AF8293D3C7869889832A39812E52B2256C574826B1A366E7ADFFFF0EA3829E471s8i9L" TargetMode="External"/><Relationship Id="rId49" Type="http://schemas.openxmlformats.org/officeDocument/2006/relationships/hyperlink" Target="consultantplus://offline/ref=5D3BFDA69563ECCA7C64F7A38710EF6FE4A725231A0F87D5E231352AF8293D3C7869889832A39812E52B2455C574826B1A366E7ADFFFF0EA3829E471s8i9L" TargetMode="External"/><Relationship Id="rId114" Type="http://schemas.openxmlformats.org/officeDocument/2006/relationships/hyperlink" Target="consultantplus://offline/ref=5D3BFDA69563ECCA7C64F7A38710EF6FE4A725231A0F83DFEF3D352AF8293D3C7869889832A39812E52B2151CE74826B1A366E7ADFFFF0EA3829E471s8i9L" TargetMode="External"/><Relationship Id="rId119" Type="http://schemas.openxmlformats.org/officeDocument/2006/relationships/hyperlink" Target="consultantplus://offline/ref=5D3BFDA69563ECCA7C64F7A38710EF6FE4A725231A0C8DD1ED3C352AF8293D3C7869889832A39812E52B2453C574826B1A366E7ADFFFF0EA3829E471s8i9L" TargetMode="External"/><Relationship Id="rId10" Type="http://schemas.openxmlformats.org/officeDocument/2006/relationships/hyperlink" Target="consultantplus://offline/ref=5D3BFDA69563ECCA7C64F7A38710EF6FE4A725231A0886D3E232352AF8293D3C7869889832A39812E52B2451C374826B1A366E7ADFFFF0EA3829E471s8i9L" TargetMode="External"/><Relationship Id="rId31" Type="http://schemas.openxmlformats.org/officeDocument/2006/relationships/hyperlink" Target="consultantplus://offline/ref=5D3BFDA69563ECCA7C64F7A38710EF6FE4A725231A0B82D4E232352AF8293D3C7869889832A39812E52B2451C074826B1A366E7ADFFFF0EA3829E471s8i9L" TargetMode="External"/><Relationship Id="rId44" Type="http://schemas.openxmlformats.org/officeDocument/2006/relationships/hyperlink" Target="consultantplus://offline/ref=5D3BFDA69563ECCA7C64F7A38710EF6FE4A725231A0D84D5EC31352AF8293D3C7869889832A39812E52B2451C374826B1A366E7ADFFFF0EA3829E471s8i9L" TargetMode="External"/><Relationship Id="rId52" Type="http://schemas.openxmlformats.org/officeDocument/2006/relationships/hyperlink" Target="consultantplus://offline/ref=5D3BFDA69563ECCA7C64F7A38710EF6FE4A725231A0F83DFEF3D352AF8293D3C7869889832A39812E52B2056C574826B1A366E7ADFFFF0EA3829E471s8i9L" TargetMode="External"/><Relationship Id="rId60" Type="http://schemas.openxmlformats.org/officeDocument/2006/relationships/hyperlink" Target="consultantplus://offline/ref=5D3BFDA69563ECCA7C64F7A38710EF6FE4A725231A0B82D4E232352AF8293D3C7869889832A39812E52B2452C574826B1A366E7ADFFFF0EA3829E471s8i9L" TargetMode="External"/><Relationship Id="rId65" Type="http://schemas.openxmlformats.org/officeDocument/2006/relationships/hyperlink" Target="consultantplus://offline/ref=5D3BFDA69563ECCA7C64F7A38710EF6FE4A725231A0D8CD4EC36352AF8293D3C7869889832A39812E52B2451C174826B1A366E7ADFFFF0EA3829E471s8i9L" TargetMode="External"/><Relationship Id="rId73" Type="http://schemas.openxmlformats.org/officeDocument/2006/relationships/hyperlink" Target="consultantplus://offline/ref=5D3BFDA69563ECCA7C64F7A38710EF6FE4A725231A0F83DFEF3D352AF8293D3C7869889832A39812E52B2059C274826B1A366E7ADFFFF0EA3829E471s8i9L" TargetMode="External"/><Relationship Id="rId78" Type="http://schemas.openxmlformats.org/officeDocument/2006/relationships/hyperlink" Target="consultantplus://offline/ref=5D3BFDA69563ECCA7C64F7A38710EF6FE4A725231A0F83DFEF3D352AF8293D3C7869889832A39812E52B2059CE74826B1A366E7ADFFFF0EA3829E471s8i9L" TargetMode="External"/><Relationship Id="rId81" Type="http://schemas.openxmlformats.org/officeDocument/2006/relationships/hyperlink" Target="consultantplus://offline/ref=5D3BFDA69563ECCA7C64F7A38710EF6FE4A725231A0B82D4E232352AF8293D3C7869889832A39812E52B2455C674826B1A366E7ADFFFF0EA3829E471s8i9L" TargetMode="External"/><Relationship Id="rId86" Type="http://schemas.openxmlformats.org/officeDocument/2006/relationships/hyperlink" Target="consultantplus://offline/ref=5D3BFDA69563ECCA7C64F7A38710EF6FE4A725231A0E82D2ED32352AF8293D3C7869889832A39812E52B2451CF74826B1A366E7ADFFFF0EA3829E471s8i9L" TargetMode="External"/><Relationship Id="rId94" Type="http://schemas.openxmlformats.org/officeDocument/2006/relationships/hyperlink" Target="consultantplus://offline/ref=5D3BFDA69563ECCA7C64F7A38710EF6FE4A725231A0B82D4E232352AF8293D3C7869889832A39812E52B2457C274826B1A366E7ADFFFF0EA3829E471s8i9L" TargetMode="External"/><Relationship Id="rId99" Type="http://schemas.openxmlformats.org/officeDocument/2006/relationships/hyperlink" Target="consultantplus://offline/ref=5D3BFDA69563ECCA7C64F7A38710EF6FE4A725231A0F83DFEF3D352AF8293D3C7869889832A39812E52B2058C174826B1A366E7ADFFFF0EA3829E471s8i9L" TargetMode="External"/><Relationship Id="rId101" Type="http://schemas.openxmlformats.org/officeDocument/2006/relationships/hyperlink" Target="consultantplus://offline/ref=5D3BFDA69563ECCA7C64F7A38710EF6FE4A725231A0F83DFEF3D352AF8293D3C7869889832A39812E52B2058CE74826B1A366E7ADFFFF0EA3829E471s8i9L" TargetMode="External"/><Relationship Id="rId122" Type="http://schemas.openxmlformats.org/officeDocument/2006/relationships/hyperlink" Target="consultantplus://offline/ref=5D3BFDA69563ECCA7C64F7A38710EF6FE4A725231A0A87D1E336352AF8293D3C7869889832A39812E52B2453C374826B1A366E7ADFFFF0EA3829E471s8i9L" TargetMode="External"/><Relationship Id="rId130" Type="http://schemas.openxmlformats.org/officeDocument/2006/relationships/hyperlink" Target="consultantplus://offline/ref=5D3BFDA69563ECCA7C64F7A38710EF6FE4A725231A0F83DFEF3D352AF8293D3C7869889832A39812E52B2150C574826B1A366E7ADFFFF0EA3829E471s8i9L" TargetMode="External"/><Relationship Id="rId135" Type="http://schemas.openxmlformats.org/officeDocument/2006/relationships/hyperlink" Target="consultantplus://offline/ref=5D3BFDA69563ECCA7C64F7A38710EF6FE4A725231A0C8DD1ED3C352AF8293D3C7869889832A39812E52B2453C274826B1A366E7ADFFFF0EA3829E471s8i9L" TargetMode="External"/><Relationship Id="rId143" Type="http://schemas.openxmlformats.org/officeDocument/2006/relationships/hyperlink" Target="consultantplus://offline/ref=5D3BFDA69563ECCA7C64F7A38710EF6FE4A725231A0E82D2ED32352AF8293D3C7869889832A39812E52B2452C774826B1A366E7ADFFFF0EA3829E471s8i9L" TargetMode="External"/><Relationship Id="rId148" Type="http://schemas.openxmlformats.org/officeDocument/2006/relationships/hyperlink" Target="consultantplus://offline/ref=5D3BFDA69563ECCA7C64F7A38710EF6FE4A725231A0B82D4E232352AF8293D3C7869889832A39812E52B2551C674826B1A366E7ADFFFF0EA3829E471s8i9L" TargetMode="External"/><Relationship Id="rId151" Type="http://schemas.openxmlformats.org/officeDocument/2006/relationships/hyperlink" Target="consultantplus://offline/ref=5D3BFDA69563ECCA7C64F7A38710EF6FE4A725231A0886D3E232352AF8293D3C7869889832A39812E52B2454C774826B1A366E7ADFFFF0EA3829E471s8i9L" TargetMode="External"/><Relationship Id="rId156" Type="http://schemas.openxmlformats.org/officeDocument/2006/relationships/hyperlink" Target="consultantplus://offline/ref=5D3BFDA69563ECCA7C64F7A38710EF6FE4A725231A0E82D5E932352AF8293D3C7869889832A39812E52B2459C774826B1A366E7ADFFFF0EA3829E471s8i9L" TargetMode="External"/><Relationship Id="rId164" Type="http://schemas.openxmlformats.org/officeDocument/2006/relationships/hyperlink" Target="consultantplus://offline/ref=5D3BFDA69563ECCA7C64F7A38710EF6FE4A725231A0B82D4E232352AF8293D3C7869889832A39812E52B2552C374826B1A366E7ADFFFF0EA3829E471s8i9L" TargetMode="External"/><Relationship Id="rId169" Type="http://schemas.openxmlformats.org/officeDocument/2006/relationships/footer" Target="footer1.xml"/><Relationship Id="rId177"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5D3BFDA69563ECCA7C64F7A38710EF6FE4A725231A0882D7ED30352AF8293D3C7869889832A39812E52B2451C374826B1A366E7ADFFFF0EA3829E471s8i9L" TargetMode="External"/><Relationship Id="rId172" Type="http://schemas.openxmlformats.org/officeDocument/2006/relationships/hyperlink" Target="consultantplus://offline/ref=56E0468AE8C2A29295809BF7FFA8CDCFE639354A355B95A98CAF858F7DDEADC9E90DC2866613D80E7CBC71C9A8E9992A3ED0305A2B68572C35323888t1i2L" TargetMode="External"/><Relationship Id="rId13" Type="http://schemas.openxmlformats.org/officeDocument/2006/relationships/hyperlink" Target="consultantplus://offline/ref=5D3BFDA69563ECCA7C64F7A38710EF6FE4A725231A0A8CD5E830352AF8293D3C7869889832A39812E52B2451C374826B1A366E7ADFFFF0EA3829E471s8i9L" TargetMode="External"/><Relationship Id="rId18" Type="http://schemas.openxmlformats.org/officeDocument/2006/relationships/hyperlink" Target="consultantplus://offline/ref=5D3BFDA69563ECCA7C64F7A38710EF6FE4A725231A0C8DD1ED3C352AF8293D3C7869889832A39812E52B2451C374826B1A366E7ADFFFF0EA3829E471s8i9L" TargetMode="External"/><Relationship Id="rId39" Type="http://schemas.openxmlformats.org/officeDocument/2006/relationships/hyperlink" Target="consultantplus://offline/ref=5D3BFDA69563ECCA7C64F7A38710EF6FE4A725231A0B84D2EC36352AF8293D3C7869889832A39812E52B2451C374826B1A366E7ADFFFF0EA3829E471s8i9L" TargetMode="External"/><Relationship Id="rId109" Type="http://schemas.openxmlformats.org/officeDocument/2006/relationships/hyperlink" Target="consultantplus://offline/ref=5D3BFDA69563ECCA7C64F7A38710EF6FE4A725231A0F83DFEF3D352AF8293D3C7869889832A39812E52B2151C174826B1A366E7ADFFFF0EA3829E471s8i9L" TargetMode="External"/><Relationship Id="rId34" Type="http://schemas.openxmlformats.org/officeDocument/2006/relationships/hyperlink" Target="consultantplus://offline/ref=5D3BFDA69563ECCA7C64F7A38710EF6FE4A725231A0882D7ED30352AF8293D3C7869889832A39812E52B2451C374826B1A366E7ADFFFF0EA3829E471s8i9L" TargetMode="External"/><Relationship Id="rId50" Type="http://schemas.openxmlformats.org/officeDocument/2006/relationships/hyperlink" Target="consultantplus://offline/ref=5D3BFDA69563ECCA7C64F7A38710EF6FE4A725231A0F83DFEF3D352AF8293D3C7869889832A39812E52B2056C774826B1A366E7ADFFFF0EA3829E471s8i9L" TargetMode="External"/><Relationship Id="rId55" Type="http://schemas.openxmlformats.org/officeDocument/2006/relationships/hyperlink" Target="consultantplus://offline/ref=5D3BFDA69563ECCA7C64F7A38710EF6FE4A725231A0F83DFEF3D352AF8293D3C7869889832A39812E52B2056CE74826B1A366E7ADFFFF0EA3829E471s8i9L" TargetMode="External"/><Relationship Id="rId76" Type="http://schemas.openxmlformats.org/officeDocument/2006/relationships/hyperlink" Target="consultantplus://offline/ref=5D3BFDA69563ECCA7C64F7A38710EF6FE4A725231A0F83DFEF3D352AF8293D3C7869889832A39812E52B2059C374826B1A366E7ADFFFF0EA3829E471s8i9L" TargetMode="External"/><Relationship Id="rId97" Type="http://schemas.openxmlformats.org/officeDocument/2006/relationships/hyperlink" Target="consultantplus://offline/ref=5D3BFDA69563ECCA7C64F7A38710EF6FE4A725231A0886D3E232352AF8293D3C7869889832A39812E52B2450C274826B1A366E7ADFFFF0EA3829E471s8i9L" TargetMode="External"/><Relationship Id="rId104" Type="http://schemas.openxmlformats.org/officeDocument/2006/relationships/hyperlink" Target="consultantplus://offline/ref=5D3BFDA69563ECCA7C64F7A38710EF6FE4A725231A0882D7ED30352AF8293D3C7869889832A39812E52B2450C774826B1A366E7ADFFFF0EA3829E471s8i9L" TargetMode="External"/><Relationship Id="rId120" Type="http://schemas.openxmlformats.org/officeDocument/2006/relationships/hyperlink" Target="consultantplus://offline/ref=5D3BFDA69563ECCA7C64F7A38710EF6FE4A725231A0B82D4E232352AF8293D3C7869889832A39812E52B2458C574826B1A366E7ADFFFF0EA3829E471s8i9L" TargetMode="External"/><Relationship Id="rId125" Type="http://schemas.openxmlformats.org/officeDocument/2006/relationships/hyperlink" Target="consultantplus://offline/ref=5D3BFDA69563ECCA7C64F7A38710EF6FE4A725231A0886D3E232352AF8293D3C7869889832A39812E52B2452C474826B1A366E7ADFFFF0EA3829E471s8i9L" TargetMode="External"/><Relationship Id="rId141" Type="http://schemas.openxmlformats.org/officeDocument/2006/relationships/hyperlink" Target="consultantplus://offline/ref=5D3BFDA69563ECCA7C64E9AE917CB160E1A879261C0E8F81B660337DA7793B6938298ECD71E7941AE4207000822ADB3B5F7D637EC0E3F0EDs2i5L" TargetMode="External"/><Relationship Id="rId146" Type="http://schemas.openxmlformats.org/officeDocument/2006/relationships/hyperlink" Target="consultantplus://offline/ref=5D3BFDA69563ECCA7C64F7A38710EF6FE4A725231A0E82D2ED32352AF8293D3C7869889832A39812E52B2452C574826B1A366E7ADFFFF0EA3829E471s8i9L" TargetMode="External"/><Relationship Id="rId167" Type="http://schemas.openxmlformats.org/officeDocument/2006/relationships/hyperlink" Target="consultantplus://offline/ref=5D3BFDA69563ECCA7C64E9AE917CB160E1A87D2F12008F81B660337DA7793B6938298ECD73E59118B17A6004CB7ED7245E667D79DEE3sFi3L" TargetMode="External"/><Relationship Id="rId7" Type="http://schemas.openxmlformats.org/officeDocument/2006/relationships/hyperlink" Target="https://www.consultant.ru" TargetMode="External"/><Relationship Id="rId71" Type="http://schemas.openxmlformats.org/officeDocument/2006/relationships/hyperlink" Target="consultantplus://offline/ref=5D3BFDA69563ECCA7C64F7A38710EF6FE4A725231A0D84D5EC31352AF8293D3C7869889832A39812E52B2451C074826B1A366E7ADFFFF0EA3829E471s8i9L" TargetMode="External"/><Relationship Id="rId92" Type="http://schemas.openxmlformats.org/officeDocument/2006/relationships/hyperlink" Target="consultantplus://offline/ref=5D3BFDA69563ECCA7C64F7A38710EF6FE4A725231A0B82D4E232352AF8293D3C7869889832A39812E52B2457C574826B1A366E7ADFFFF0EA3829E471s8i9L" TargetMode="External"/><Relationship Id="rId162" Type="http://schemas.openxmlformats.org/officeDocument/2006/relationships/hyperlink" Target="consultantplus://offline/ref=5D3BFDA69563ECCA7C64F7A38710EF6FE4A725231A0F87D5E231352AF8293D3C7869889832A39812E52B2455C074826B1A366E7ADFFFF0EA3829E471s8i9L" TargetMode="External"/><Relationship Id="rId2" Type="http://schemas.openxmlformats.org/officeDocument/2006/relationships/settings" Target="settings.xml"/><Relationship Id="rId29" Type="http://schemas.openxmlformats.org/officeDocument/2006/relationships/hyperlink" Target="consultantplus://offline/ref=5D3BFDA69563ECCA7C64F7A38710EF6FE4A725231A0085D3E837352AF8293D3C7869889832A39812E52B2654C074826B1A366E7ADFFFF0EA3829E471s8i9L" TargetMode="External"/><Relationship Id="rId24" Type="http://schemas.openxmlformats.org/officeDocument/2006/relationships/hyperlink" Target="consultantplus://offline/ref=5D3BFDA69563ECCA7C64F7A38710EF6FE4A725231A0F87D5E231352AF8293D3C7869889832A39812E52B2455C774826B1A366E7ADFFFF0EA3829E471s8i9L" TargetMode="External"/><Relationship Id="rId40" Type="http://schemas.openxmlformats.org/officeDocument/2006/relationships/hyperlink" Target="consultantplus://offline/ref=5D3BFDA69563ECCA7C64F7A38710EF6FE4A725231A0B82D4E232352AF8293D3C7869889832A39812E52B2451C174826B1A366E7ADFFFF0EA3829E471s8i9L" TargetMode="External"/><Relationship Id="rId45" Type="http://schemas.openxmlformats.org/officeDocument/2006/relationships/hyperlink" Target="consultantplus://offline/ref=5D3BFDA69563ECCA7C64F7A38710EF6FE4A725231A0D84D2E836352AF8293D3C7869889832A39812E52B2451C374826B1A366E7ADFFFF0EA3829E471s8i9L" TargetMode="External"/><Relationship Id="rId66" Type="http://schemas.openxmlformats.org/officeDocument/2006/relationships/hyperlink" Target="consultantplus://offline/ref=5D3BFDA69563ECCA7C64F7A38710EF6FE4A725231A0C8DD1ED3C352AF8293D3C7869889832A39812E52B2451C174826B1A366E7ADFFFF0EA3829E471s8i9L" TargetMode="External"/><Relationship Id="rId87" Type="http://schemas.openxmlformats.org/officeDocument/2006/relationships/hyperlink" Target="consultantplus://offline/ref=5D3BFDA69563ECCA7C64F7A38710EF6FE4A725231A0C8DD1ED3C352AF8293D3C7869889832A39812E52B2453C674826B1A366E7ADFFFF0EA3829E471s8i9L" TargetMode="External"/><Relationship Id="rId110" Type="http://schemas.openxmlformats.org/officeDocument/2006/relationships/hyperlink" Target="consultantplus://offline/ref=5D3BFDA69563ECCA7C64F7A38710EF6FE4A725231A0B82D4E232352AF8293D3C7869889832A39812E52B2456C074826B1A366E7ADFFFF0EA3829E471s8i9L" TargetMode="External"/><Relationship Id="rId115" Type="http://schemas.openxmlformats.org/officeDocument/2006/relationships/hyperlink" Target="consultantplus://offline/ref=5D3BFDA69563ECCA7C64F7A38710EF6FE4A725231A0C86DFEB36352AF8293D3C7869889832A39812E52B2450C774826B1A366E7ADFFFF0EA3829E471s8i9L" TargetMode="External"/><Relationship Id="rId131" Type="http://schemas.openxmlformats.org/officeDocument/2006/relationships/hyperlink" Target="consultantplus://offline/ref=5D3BFDA69563ECCA7C64F7A38710EF6FE4A725231A0B82D4E232352AF8293D3C7869889832A39812E52B2458C274826B1A366E7ADFFFF0EA3829E471s8i9L" TargetMode="External"/><Relationship Id="rId136" Type="http://schemas.openxmlformats.org/officeDocument/2006/relationships/hyperlink" Target="consultantplus://offline/ref=5D3BFDA69563ECCA7C64E9AE917CB160E1AF7B28180D8F81B660337DA7793B6938298EC477ECC142A17E2950C761D63F40616379sDiDL" TargetMode="External"/><Relationship Id="rId157" Type="http://schemas.openxmlformats.org/officeDocument/2006/relationships/hyperlink" Target="consultantplus://offline/ref=5D3BFDA69563ECCA7C64F7A38710EF6FE4A725231A0F83DFEF3D352AF8293D3C7869889832A39812E52B2150C174826B1A366E7ADFFFF0EA3829E471s8i9L" TargetMode="External"/><Relationship Id="rId178" Type="http://schemas.openxmlformats.org/officeDocument/2006/relationships/theme" Target="theme/theme1.xml"/><Relationship Id="rId61" Type="http://schemas.openxmlformats.org/officeDocument/2006/relationships/hyperlink" Target="consultantplus://offline/ref=5D3BFDA69563ECCA7C64F7A38710EF6FE4A725231A0B82D4E232352AF8293D3C7869889832A39812E52B2452C374826B1A366E7ADFFFF0EA3829E471s8i9L" TargetMode="External"/><Relationship Id="rId82" Type="http://schemas.openxmlformats.org/officeDocument/2006/relationships/hyperlink" Target="consultantplus://offline/ref=5D3BFDA69563ECCA7C64F7A38710EF6FE4A725231A0E82D4ED37352AF8293D3C7869889832A39812E52B2451CF74826B1A366E7ADFFFF0EA3829E471s8i9L" TargetMode="External"/><Relationship Id="rId152" Type="http://schemas.openxmlformats.org/officeDocument/2006/relationships/hyperlink" Target="consultantplus://offline/ref=5D3BFDA69563ECCA7C64F7A38710EF6FE4A725231A0C86DFEB36352AF8293D3C7869889832A39812E52B2450C074826B1A366E7ADFFFF0EA3829E471s8i9L" TargetMode="External"/><Relationship Id="rId173" Type="http://schemas.openxmlformats.org/officeDocument/2006/relationships/header" Target="header3.xml"/><Relationship Id="rId19" Type="http://schemas.openxmlformats.org/officeDocument/2006/relationships/hyperlink" Target="consultantplus://offline/ref=5D3BFDA69563ECCA7C64F7A38710EF6FE4A725231A0D84D5EC31352AF8293D3C7869889832A39812E52B2451C374826B1A366E7ADFFFF0EA3829E471s8i9L" TargetMode="External"/><Relationship Id="rId14" Type="http://schemas.openxmlformats.org/officeDocument/2006/relationships/hyperlink" Target="consultantplus://offline/ref=5D3BFDA69563ECCA7C64F7A38710EF6FE4A725231A0B84D2EC36352AF8293D3C7869889832A39812E52B2451C374826B1A366E7ADFFFF0EA3829E471s8i9L" TargetMode="External"/><Relationship Id="rId30" Type="http://schemas.openxmlformats.org/officeDocument/2006/relationships/hyperlink" Target="consultantplus://offline/ref=5D3BFDA69563ECCA7C64F7A38710EF6FE4A725231A0085D3E837352AF8293D3C7869889832A39812E52B2555C174826B1A366E7ADFFFF0EA3829E471s8i9L" TargetMode="External"/><Relationship Id="rId35" Type="http://schemas.openxmlformats.org/officeDocument/2006/relationships/hyperlink" Target="consultantplus://offline/ref=5D3BFDA69563ECCA7C64F7A38710EF6FE4A725231A0886D3E232352AF8293D3C7869889832A39812E52B2451C374826B1A366E7ADFFFF0EA3829E471s8i9L" TargetMode="External"/><Relationship Id="rId56" Type="http://schemas.openxmlformats.org/officeDocument/2006/relationships/hyperlink" Target="consultantplus://offline/ref=5D3BFDA69563ECCA7C64F7A38710EF6FE4A725231A0F83DFEF3D352AF8293D3C7869889832A39812E52B2059C674826B1A366E7ADFFFF0EA3829E471s8i9L" TargetMode="External"/><Relationship Id="rId77" Type="http://schemas.openxmlformats.org/officeDocument/2006/relationships/hyperlink" Target="consultantplus://offline/ref=5D3BFDA69563ECCA7C64F7A38710EF6FE4A725231A0F83DFEF3D352AF8293D3C7869889832A39812E52B2059C074826B1A366E7ADFFFF0EA3829E471s8i9L" TargetMode="External"/><Relationship Id="rId100" Type="http://schemas.openxmlformats.org/officeDocument/2006/relationships/hyperlink" Target="consultantplus://offline/ref=5D3BFDA69563ECCA7C64F7A38710EF6FE4A725231A0B82D4E232352AF8293D3C7869889832A39812E52B2457CF74826B1A366E7ADFFFF0EA3829E471s8i9L" TargetMode="External"/><Relationship Id="rId105" Type="http://schemas.openxmlformats.org/officeDocument/2006/relationships/hyperlink" Target="consultantplus://offline/ref=5D3BFDA69563ECCA7C64F7A38710EF6FE4A725231A0F83DFEF3D352AF8293D3C7869889832A39812E52B2151C774826B1A366E7ADFFFF0EA3829E471s8i9L" TargetMode="External"/><Relationship Id="rId126" Type="http://schemas.openxmlformats.org/officeDocument/2006/relationships/hyperlink" Target="consultantplus://offline/ref=5D3BFDA69563ECCA7C64F7A38710EF6FE4A725231A0B82D4E232352AF8293D3C7869889832A39812E52B2458C074826B1A366E7ADFFFF0EA3829E471s8i9L" TargetMode="External"/><Relationship Id="rId147" Type="http://schemas.openxmlformats.org/officeDocument/2006/relationships/hyperlink" Target="consultantplus://offline/ref=5D3BFDA69563ECCA7C64F7A38710EF6FE4A725231A0B84D2EC36352AF8293D3C7869889832A39812E52B2450CF74826B1A366E7ADFFFF0EA3829E471s8i9L" TargetMode="External"/><Relationship Id="rId168" Type="http://schemas.openxmlformats.org/officeDocument/2006/relationships/header" Target="header1.xml"/><Relationship Id="rId8" Type="http://schemas.openxmlformats.org/officeDocument/2006/relationships/hyperlink" Target="https://www.consultant.ru" TargetMode="External"/><Relationship Id="rId51" Type="http://schemas.openxmlformats.org/officeDocument/2006/relationships/hyperlink" Target="consultantplus://offline/ref=5D3BFDA69563ECCA7C64F7A38710EF6FE4A725231A0085D6E833352AF8293D3C7869889832A3981AEE7F75159372D73B40636665DCE1F2sEiCL" TargetMode="External"/><Relationship Id="rId72" Type="http://schemas.openxmlformats.org/officeDocument/2006/relationships/hyperlink" Target="consultantplus://offline/ref=5D3BFDA69563ECCA7C64F7A38710EF6FE4A725231A0F83DFEF3D352AF8293D3C7869889832A39812E52B2059C274826B1A366E7ADFFFF0EA3829E471s8i9L" TargetMode="External"/><Relationship Id="rId93" Type="http://schemas.openxmlformats.org/officeDocument/2006/relationships/hyperlink" Target="consultantplus://offline/ref=5D3BFDA69563ECCA7C64F7A38710EF6FE4A725231A0F83DFEF3D352AF8293D3C7869889832A39812E52B2058C374826B1A366E7ADFFFF0EA3829E471s8i9L" TargetMode="External"/><Relationship Id="rId98" Type="http://schemas.openxmlformats.org/officeDocument/2006/relationships/hyperlink" Target="consultantplus://offline/ref=5D3BFDA69563ECCA7C64F7A38710EF6FE4A725231A0B82D4E232352AF8293D3C7869889832A39812E52B2457C174826B1A366E7ADFFFF0EA3829E471s8i9L" TargetMode="External"/><Relationship Id="rId121" Type="http://schemas.openxmlformats.org/officeDocument/2006/relationships/hyperlink" Target="consultantplus://offline/ref=5D3BFDA69563ECCA7C64F7A38710EF6FE4A725231A0B82D4E232352AF8293D3C7869889832A39812E52B2458C774826B1A366E7ADFFFF0EA3829E471s8i9L" TargetMode="External"/><Relationship Id="rId142" Type="http://schemas.openxmlformats.org/officeDocument/2006/relationships/hyperlink" Target="consultantplus://offline/ref=5D3BFDA69563ECCA7C64F7A38710EF6FE4A725231A0D8CD4EC36352AF8293D3C7869889832A39812E52B2453C074826B1A366E7ADFFFF0EA3829E471s8i9L" TargetMode="External"/><Relationship Id="rId163" Type="http://schemas.openxmlformats.org/officeDocument/2006/relationships/hyperlink" Target="consultantplus://offline/ref=5D3BFDA69563ECCA7C64F7A38710EF6FE4A725231A0B82D4E232352AF8293D3C7869889832A39812E52B2552C374826B1A366E7ADFFFF0EA3829E471s8i9L" TargetMode="External"/><Relationship Id="rId3" Type="http://schemas.openxmlformats.org/officeDocument/2006/relationships/webSettings" Target="webSettings.xml"/><Relationship Id="rId25" Type="http://schemas.openxmlformats.org/officeDocument/2006/relationships/hyperlink" Target="consultantplus://offline/ref=5D3BFDA69563ECCA7C64F7A38710EF6FE4A725231A0F83DFEF3D352AF8293D3C7869889832A39812E52B2056C774826B1A366E7ADFFFF0EA3829E471s8i9L" TargetMode="External"/><Relationship Id="rId46" Type="http://schemas.openxmlformats.org/officeDocument/2006/relationships/hyperlink" Target="consultantplus://offline/ref=5D3BFDA69563ECCA7C64F7A38710EF6FE4A725231A0D8CD4EC36352AF8293D3C7869889832A39812E52B2451C374826B1A366E7ADFFFF0EA3829E471s8i9L" TargetMode="External"/><Relationship Id="rId67" Type="http://schemas.openxmlformats.org/officeDocument/2006/relationships/hyperlink" Target="consultantplus://offline/ref=5D3BFDA69563ECCA7C64F7A38710EF6FE4A725231A0D84D2E836352AF8293D3C7869889832A39812E52B2451C074826B1A366E7ADFFFF0EA3829E471s8i9L" TargetMode="External"/><Relationship Id="rId116" Type="http://schemas.openxmlformats.org/officeDocument/2006/relationships/hyperlink" Target="consultantplus://offline/ref=5D3BFDA69563ECCA7C64F7A38710EF6FE4A725231A0F87D5E231352AF8293D3C7869889832A39812E52B2455C274826B1A366E7ADFFFF0EA3829E471s8i9L" TargetMode="External"/><Relationship Id="rId137" Type="http://schemas.openxmlformats.org/officeDocument/2006/relationships/hyperlink" Target="consultantplus://offline/ref=5D3BFDA69563ECCA7C64F7A38710EF6FE4A725231A0C8DD1ED3C352AF8293D3C7869889832A39812E52B2453C374826B1A366E7ADFFFF0EA3829E471s8i9L" TargetMode="External"/><Relationship Id="rId158" Type="http://schemas.openxmlformats.org/officeDocument/2006/relationships/hyperlink" Target="consultantplus://offline/ref=5D3BFDA69563ECCA7C64E9AE917CB160E1AF7B28180D8F81B660337DA7793B692A29D6C170E68B13E0352651C4s7iCL" TargetMode="External"/><Relationship Id="rId20" Type="http://schemas.openxmlformats.org/officeDocument/2006/relationships/hyperlink" Target="consultantplus://offline/ref=5D3BFDA69563ECCA7C64F7A38710EF6FE4A725231A0D84D2E836352AF8293D3C7869889832A39812E52B2451C374826B1A366E7ADFFFF0EA3829E471s8i9L" TargetMode="External"/><Relationship Id="rId41" Type="http://schemas.openxmlformats.org/officeDocument/2006/relationships/hyperlink" Target="consultantplus://offline/ref=5D3BFDA69563ECCA7C64F7A38710EF6FE4A725231A0C86DFEB36352AF8293D3C7869889832A39812E52B2451C374826B1A366E7ADFFFF0EA3829E471s8i9L" TargetMode="External"/><Relationship Id="rId62" Type="http://schemas.openxmlformats.org/officeDocument/2006/relationships/hyperlink" Target="consultantplus://offline/ref=5D3BFDA69563ECCA7C64F7A38710EF6FE4A725231A0B82D4E232352AF8293D3C7869889832A39812E52B2452C174826B1A366E7ADFFFF0EA3829E471s8i9L" TargetMode="External"/><Relationship Id="rId83" Type="http://schemas.openxmlformats.org/officeDocument/2006/relationships/hyperlink" Target="consultantplus://offline/ref=5D3BFDA69563ECCA7C64F7A38710EF6FE4A725231A0E82D4ED37352AF8293D3C7869889832A39812E52B2452C074826B1A366E7ADFFFF0EA3829E471s8i9L" TargetMode="External"/><Relationship Id="rId88" Type="http://schemas.openxmlformats.org/officeDocument/2006/relationships/hyperlink" Target="consultantplus://offline/ref=5D3BFDA69563ECCA7C64F7A38710EF6FE4A725231A0E82D2ED32352AF8293D3C7869889832A39812E52B2453C174826B1A366E7ADFFFF0EA3829E471s8i9L" TargetMode="External"/><Relationship Id="rId111" Type="http://schemas.openxmlformats.org/officeDocument/2006/relationships/hyperlink" Target="consultantplus://offline/ref=5D3BFDA69563ECCA7C64F7A38710EF6FE4A725231A0F83DFEF3D352AF8293D3C7869889832A39812E52B2151C174826B1A366E7ADFFFF0EA3829E471s8i9L" TargetMode="External"/><Relationship Id="rId132" Type="http://schemas.openxmlformats.org/officeDocument/2006/relationships/hyperlink" Target="consultantplus://offline/ref=5D3BFDA69563ECCA7C64F7A38710EF6FE4A725231A0882D7ED30352AF8293D3C7869889832A39812E52B2450C474826B1A366E7ADFFFF0EA3829E471s8i9L" TargetMode="External"/><Relationship Id="rId153" Type="http://schemas.openxmlformats.org/officeDocument/2006/relationships/hyperlink" Target="consultantplus://offline/ref=5D3BFDA69563ECCA7C64F7A38710EF6FE4A725231A0F83DFEF3D352AF8293D3C7869889832A39812E52B2150C374826B1A366E7ADFFFF0EA3829E471s8i9L" TargetMode="External"/><Relationship Id="rId174" Type="http://schemas.openxmlformats.org/officeDocument/2006/relationships/footer" Target="footer3.xml"/><Relationship Id="rId15" Type="http://schemas.openxmlformats.org/officeDocument/2006/relationships/hyperlink" Target="consultantplus://offline/ref=5D3BFDA69563ECCA7C64F7A38710EF6FE4A725231A0B82D4E232352AF8293D3C7869889832A39812E52B2451C374826B1A366E7ADFFFF0EA3829E471s8i9L" TargetMode="External"/><Relationship Id="rId36" Type="http://schemas.openxmlformats.org/officeDocument/2006/relationships/hyperlink" Target="consultantplus://offline/ref=5D3BFDA69563ECCA7C64F7A38710EF6FE4A725231A0F84DEE93D352AF8293D3C7869889832A39812E52B2450C674826B1A366E7ADFFFF0EA3829E471s8i9L" TargetMode="External"/><Relationship Id="rId57" Type="http://schemas.openxmlformats.org/officeDocument/2006/relationships/hyperlink" Target="consultantplus://offline/ref=5D3BFDA69563ECCA7C64F7A38710EF6FE4A725231A0B82D4E232352AF8293D3C7869889832A39812E52B2451CF74826B1A366E7ADFFFF0EA3829E471s8i9L" TargetMode="External"/><Relationship Id="rId106" Type="http://schemas.openxmlformats.org/officeDocument/2006/relationships/hyperlink" Target="consultantplus://offline/ref=5D3BFDA69563ECCA7C64F7A38710EF6FE4A725231A0F83DFEF3D352AF8293D3C7869889832A39812E52B2151C574826B1A366E7ADFFFF0EA3829E471s8i9L" TargetMode="External"/><Relationship Id="rId127" Type="http://schemas.openxmlformats.org/officeDocument/2006/relationships/hyperlink" Target="consultantplus://offline/ref=5D3BFDA69563ECCA7C64F7A38710EF6FE4A725231A0F83DFEF3D352AF8293D3C7869889832A39812E52B2150C774826B1A366E7ADFFFF0EA3829E471s8i9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27</Pages>
  <Words>21392</Words>
  <Characters>121939</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Приказ Минтруда Пензенской обл. от 10.10.2013 N 532-ОС
(ред. от 09.01.2023)
"Об утверждении Административного регламента предоставления органами местного самоуправления муниципальных районов и городских округов Пензенской области государственной услуги "П</vt:lpstr>
    </vt:vector>
  </TitlesOfParts>
  <Company>КонсультантПлюс Версия 4022.00.55</Company>
  <LinksUpToDate>false</LinksUpToDate>
  <CharactersWithSpaces>143045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Пензенской обл. от 10.10.2013 N 532-ОС
(ред. от 09.01.2023)
"Об утверждении Административного регламента предоставления органами местного самоуправления муниципальных районов и городских округов Пензенской области государственной услуги "Предоставление гражданам субсидий на оплату жилого помещения и коммунальных услуг"</dc:title>
  <cp:lastModifiedBy>Myalkina</cp:lastModifiedBy>
  <cp:revision>2</cp:revision>
  <dcterms:created xsi:type="dcterms:W3CDTF">2023-05-11T11:34:00Z</dcterms:created>
  <dcterms:modified xsi:type="dcterms:W3CDTF">2023-05-11T12:00:00Z</dcterms:modified>
</cp:coreProperties>
</file>