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CF" w:rsidRDefault="004704CF" w:rsidP="004704CF">
      <w:pPr>
        <w:tabs>
          <w:tab w:val="left" w:pos="1843"/>
        </w:tabs>
        <w:jc w:val="center"/>
        <w:rPr>
          <w:sz w:val="30"/>
        </w:rPr>
      </w:pPr>
      <w:r>
        <w:rPr>
          <w:sz w:val="30"/>
        </w:rPr>
        <w:t xml:space="preserve">                                                                                   </w:t>
      </w:r>
    </w:p>
    <w:p w:rsidR="004704CF" w:rsidRDefault="004704CF" w:rsidP="004704CF">
      <w:pPr>
        <w:tabs>
          <w:tab w:val="left" w:pos="1843"/>
        </w:tabs>
        <w:jc w:val="center"/>
        <w:rPr>
          <w:sz w:val="30"/>
        </w:rPr>
      </w:pPr>
      <w:r>
        <w:rPr>
          <w:noProof/>
          <w:sz w:val="28"/>
          <w:szCs w:val="28"/>
          <w:lang w:eastAsia="ru-RU"/>
        </w:rPr>
        <w:drawing>
          <wp:inline distT="0" distB="0" distL="0" distR="0">
            <wp:extent cx="723900" cy="952500"/>
            <wp:effectExtent l="19050" t="0" r="0" b="0"/>
            <wp:docPr id="10"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7" cstate="print"/>
                    <a:srcRect/>
                    <a:stretch>
                      <a:fillRect/>
                    </a:stretch>
                  </pic:blipFill>
                  <pic:spPr bwMode="auto">
                    <a:xfrm>
                      <a:off x="0" y="0"/>
                      <a:ext cx="723900" cy="952500"/>
                    </a:xfrm>
                    <a:prstGeom prst="rect">
                      <a:avLst/>
                    </a:prstGeom>
                    <a:noFill/>
                    <a:ln w="9525">
                      <a:noFill/>
                      <a:miter lim="800000"/>
                      <a:headEnd/>
                      <a:tailEnd/>
                    </a:ln>
                  </pic:spPr>
                </pic:pic>
              </a:graphicData>
            </a:graphic>
          </wp:inline>
        </w:drawing>
      </w:r>
    </w:p>
    <w:p w:rsidR="004704CF" w:rsidRDefault="004704CF" w:rsidP="004704CF"/>
    <w:tbl>
      <w:tblPr>
        <w:tblpPr w:leftFromText="180" w:rightFromText="180" w:vertAnchor="text" w:horzAnchor="margin" w:tblpY="-63"/>
        <w:tblW w:w="0" w:type="auto"/>
        <w:tblLayout w:type="fixed"/>
        <w:tblCellMar>
          <w:left w:w="0" w:type="dxa"/>
          <w:right w:w="0" w:type="dxa"/>
        </w:tblCellMar>
        <w:tblLook w:val="01E0"/>
      </w:tblPr>
      <w:tblGrid>
        <w:gridCol w:w="9606"/>
      </w:tblGrid>
      <w:tr w:rsidR="004704CF" w:rsidTr="006E0984">
        <w:trPr>
          <w:trHeight w:hRule="exact" w:val="80"/>
        </w:trPr>
        <w:tc>
          <w:tcPr>
            <w:tcW w:w="9606" w:type="dxa"/>
          </w:tcPr>
          <w:p w:rsidR="004704CF" w:rsidRDefault="004704CF" w:rsidP="006E0984">
            <w:pPr>
              <w:jc w:val="center"/>
              <w:rPr>
                <w:b/>
                <w:sz w:val="28"/>
              </w:rPr>
            </w:pPr>
          </w:p>
        </w:tc>
      </w:tr>
      <w:tr w:rsidR="004704CF" w:rsidTr="006E0984">
        <w:tc>
          <w:tcPr>
            <w:tcW w:w="9606" w:type="dxa"/>
          </w:tcPr>
          <w:p w:rsidR="004704CF" w:rsidRPr="00D305E6" w:rsidRDefault="004704CF" w:rsidP="006E0984">
            <w:pPr>
              <w:pStyle w:val="3"/>
              <w:jc w:val="center"/>
              <w:rPr>
                <w:rFonts w:ascii="Times New Roman" w:hAnsi="Times New Roman" w:cs="Times New Roman"/>
                <w:sz w:val="40"/>
                <w:szCs w:val="40"/>
              </w:rPr>
            </w:pPr>
            <w:r w:rsidRPr="00D305E6">
              <w:rPr>
                <w:rFonts w:ascii="Times New Roman" w:hAnsi="Times New Roman" w:cs="Times New Roman"/>
                <w:sz w:val="40"/>
                <w:szCs w:val="40"/>
              </w:rPr>
              <w:t>АДМИНИСТРАЦИЯ ВЕРХНЕЛОМОВСКОГО СЕЛЬСОВЕТА НИЖНЕЛОМОВСКОГО РАЙОНА</w:t>
            </w:r>
          </w:p>
          <w:p w:rsidR="004704CF" w:rsidRPr="00E30D7F" w:rsidRDefault="004704CF" w:rsidP="006E0984">
            <w:pPr>
              <w:jc w:val="center"/>
              <w:rPr>
                <w:b/>
                <w:sz w:val="36"/>
                <w:szCs w:val="36"/>
              </w:rPr>
            </w:pPr>
            <w:r w:rsidRPr="00D305E6">
              <w:rPr>
                <w:b/>
                <w:sz w:val="40"/>
                <w:szCs w:val="40"/>
              </w:rPr>
              <w:t>ПЕНЗЕНСКОЙ ОБЛАСТИ</w:t>
            </w:r>
          </w:p>
        </w:tc>
      </w:tr>
      <w:tr w:rsidR="004704CF" w:rsidTr="006E0984">
        <w:tc>
          <w:tcPr>
            <w:tcW w:w="9606" w:type="dxa"/>
          </w:tcPr>
          <w:p w:rsidR="004704CF" w:rsidRPr="004704CF" w:rsidRDefault="004704CF" w:rsidP="004704CF"/>
        </w:tc>
      </w:tr>
      <w:tr w:rsidR="004704CF" w:rsidTr="004704CF">
        <w:trPr>
          <w:trHeight w:hRule="exact" w:val="80"/>
        </w:trPr>
        <w:tc>
          <w:tcPr>
            <w:tcW w:w="9606" w:type="dxa"/>
          </w:tcPr>
          <w:p w:rsidR="004704CF" w:rsidRPr="00E30D7F" w:rsidRDefault="004704CF" w:rsidP="006E0984">
            <w:pPr>
              <w:jc w:val="both"/>
              <w:rPr>
                <w:sz w:val="36"/>
                <w:szCs w:val="36"/>
              </w:rPr>
            </w:pPr>
          </w:p>
        </w:tc>
      </w:tr>
      <w:tr w:rsidR="004704CF" w:rsidTr="006E0984">
        <w:tc>
          <w:tcPr>
            <w:tcW w:w="9606" w:type="dxa"/>
          </w:tcPr>
          <w:p w:rsidR="004704CF" w:rsidRPr="00D305E6" w:rsidRDefault="004704CF" w:rsidP="004704CF">
            <w:pPr>
              <w:pStyle w:val="3"/>
              <w:jc w:val="center"/>
              <w:rPr>
                <w:rFonts w:ascii="Times New Roman" w:hAnsi="Times New Roman" w:cs="Times New Roman"/>
                <w:sz w:val="28"/>
                <w:szCs w:val="28"/>
              </w:rPr>
            </w:pPr>
            <w:r w:rsidRPr="00D305E6">
              <w:rPr>
                <w:rFonts w:ascii="Times New Roman" w:hAnsi="Times New Roman" w:cs="Times New Roman"/>
                <w:sz w:val="28"/>
                <w:szCs w:val="28"/>
              </w:rPr>
              <w:t>ПОСТАНОВЛЕНИЕ</w:t>
            </w:r>
          </w:p>
        </w:tc>
      </w:tr>
      <w:tr w:rsidR="004704CF" w:rsidRPr="007F553D" w:rsidTr="006E0984">
        <w:trPr>
          <w:trHeight w:hRule="exact" w:val="109"/>
        </w:trPr>
        <w:tc>
          <w:tcPr>
            <w:tcW w:w="9606" w:type="dxa"/>
            <w:vAlign w:val="center"/>
          </w:tcPr>
          <w:p w:rsidR="004704CF" w:rsidRPr="007F553D" w:rsidRDefault="004704CF" w:rsidP="006E0984">
            <w:pPr>
              <w:pStyle w:val="3"/>
              <w:tabs>
                <w:tab w:val="left" w:pos="1843"/>
              </w:tabs>
              <w:spacing w:line="120" w:lineRule="auto"/>
              <w:rPr>
                <w:sz w:val="20"/>
              </w:rPr>
            </w:pPr>
          </w:p>
        </w:tc>
      </w:tr>
    </w:tbl>
    <w:p w:rsidR="004704CF" w:rsidRDefault="004704CF" w:rsidP="004704CF">
      <w:pPr>
        <w:widowControl w:val="0"/>
        <w:autoSpaceDE w:val="0"/>
        <w:jc w:val="center"/>
        <w:rPr>
          <w:b/>
          <w:szCs w:val="24"/>
        </w:rPr>
      </w:pPr>
    </w:p>
    <w:p w:rsidR="004704CF" w:rsidRDefault="004704CF" w:rsidP="004704CF">
      <w:pPr>
        <w:widowControl w:val="0"/>
        <w:autoSpaceDE w:val="0"/>
        <w:jc w:val="center"/>
        <w:rPr>
          <w:b/>
          <w:szCs w:val="24"/>
        </w:rPr>
      </w:pPr>
    </w:p>
    <w:p w:rsidR="004704CF" w:rsidRDefault="004704CF" w:rsidP="004704CF">
      <w:pPr>
        <w:widowControl w:val="0"/>
        <w:autoSpaceDE w:val="0"/>
        <w:jc w:val="center"/>
        <w:rPr>
          <w:b/>
          <w:szCs w:val="24"/>
        </w:rPr>
      </w:pPr>
    </w:p>
    <w:p w:rsidR="004704CF" w:rsidRDefault="004704CF" w:rsidP="004704CF">
      <w:pPr>
        <w:widowControl w:val="0"/>
        <w:autoSpaceDE w:val="0"/>
        <w:jc w:val="center"/>
        <w:rPr>
          <w:b/>
          <w:szCs w:val="24"/>
        </w:rPr>
      </w:pPr>
    </w:p>
    <w:p w:rsidR="004704CF" w:rsidRDefault="004704CF" w:rsidP="004704CF">
      <w:pPr>
        <w:widowControl w:val="0"/>
        <w:autoSpaceDE w:val="0"/>
        <w:jc w:val="center"/>
        <w:rPr>
          <w:b/>
          <w:szCs w:val="24"/>
        </w:rPr>
      </w:pPr>
    </w:p>
    <w:p w:rsidR="004704CF" w:rsidRDefault="004704CF" w:rsidP="004704CF">
      <w:pPr>
        <w:widowControl w:val="0"/>
        <w:autoSpaceDE w:val="0"/>
        <w:jc w:val="center"/>
        <w:rPr>
          <w:b/>
          <w:szCs w:val="24"/>
        </w:rPr>
      </w:pPr>
    </w:p>
    <w:p w:rsidR="004704CF" w:rsidRDefault="004704CF" w:rsidP="004704CF">
      <w:pPr>
        <w:widowControl w:val="0"/>
        <w:autoSpaceDE w:val="0"/>
        <w:jc w:val="center"/>
        <w:rPr>
          <w:b/>
          <w:szCs w:val="24"/>
        </w:rPr>
      </w:pPr>
    </w:p>
    <w:p w:rsidR="004704CF" w:rsidRDefault="004704CF" w:rsidP="004704CF">
      <w:pPr>
        <w:widowControl w:val="0"/>
        <w:autoSpaceDE w:val="0"/>
        <w:jc w:val="center"/>
        <w:rPr>
          <w:b/>
          <w:szCs w:val="24"/>
        </w:rPr>
      </w:pPr>
    </w:p>
    <w:p w:rsidR="004704CF" w:rsidRDefault="004704CF" w:rsidP="004704CF">
      <w:pPr>
        <w:widowControl w:val="0"/>
        <w:autoSpaceDE w:val="0"/>
        <w:jc w:val="center"/>
        <w:rPr>
          <w:b/>
          <w:szCs w:val="24"/>
        </w:rPr>
      </w:pPr>
    </w:p>
    <w:p w:rsidR="004704CF" w:rsidRDefault="004704CF" w:rsidP="004704CF">
      <w:pPr>
        <w:widowControl w:val="0"/>
        <w:autoSpaceDE w:val="0"/>
        <w:jc w:val="center"/>
        <w:rPr>
          <w:b/>
          <w:szCs w:val="24"/>
        </w:rPr>
      </w:pPr>
    </w:p>
    <w:tbl>
      <w:tblPr>
        <w:tblpPr w:leftFromText="180" w:rightFromText="180" w:vertAnchor="text" w:horzAnchor="margin" w:tblpXSpec="center" w:tblpY="-10"/>
        <w:tblW w:w="0" w:type="auto"/>
        <w:tblLayout w:type="fixed"/>
        <w:tblCellMar>
          <w:left w:w="0" w:type="dxa"/>
          <w:right w:w="0" w:type="dxa"/>
        </w:tblCellMar>
        <w:tblLook w:val="0000"/>
      </w:tblPr>
      <w:tblGrid>
        <w:gridCol w:w="284"/>
        <w:gridCol w:w="2835"/>
        <w:gridCol w:w="397"/>
        <w:gridCol w:w="1134"/>
      </w:tblGrid>
      <w:tr w:rsidR="004704CF" w:rsidTr="004704CF">
        <w:tc>
          <w:tcPr>
            <w:tcW w:w="284" w:type="dxa"/>
            <w:vAlign w:val="bottom"/>
          </w:tcPr>
          <w:p w:rsidR="004704CF" w:rsidRDefault="004704CF" w:rsidP="004704CF">
            <w:r>
              <w:t>от</w:t>
            </w:r>
          </w:p>
        </w:tc>
        <w:tc>
          <w:tcPr>
            <w:tcW w:w="2835" w:type="dxa"/>
            <w:tcBorders>
              <w:bottom w:val="single" w:sz="6" w:space="0" w:color="auto"/>
            </w:tcBorders>
          </w:tcPr>
          <w:p w:rsidR="004704CF" w:rsidRPr="00F26596" w:rsidRDefault="00EC5A23" w:rsidP="004704CF">
            <w:pPr>
              <w:jc w:val="center"/>
            </w:pPr>
            <w:r>
              <w:t>19.01.2018</w:t>
            </w:r>
          </w:p>
        </w:tc>
        <w:tc>
          <w:tcPr>
            <w:tcW w:w="397" w:type="dxa"/>
          </w:tcPr>
          <w:p w:rsidR="004704CF" w:rsidRDefault="004704CF" w:rsidP="004704CF">
            <w:pPr>
              <w:jc w:val="center"/>
            </w:pPr>
            <w:r>
              <w:t xml:space="preserve">№  </w:t>
            </w:r>
          </w:p>
        </w:tc>
        <w:tc>
          <w:tcPr>
            <w:tcW w:w="1134" w:type="dxa"/>
            <w:tcBorders>
              <w:bottom w:val="single" w:sz="6" w:space="0" w:color="auto"/>
            </w:tcBorders>
          </w:tcPr>
          <w:p w:rsidR="004704CF" w:rsidRDefault="00EC5A23" w:rsidP="004704CF">
            <w:pPr>
              <w:jc w:val="center"/>
            </w:pPr>
            <w:r>
              <w:t>10</w:t>
            </w:r>
          </w:p>
        </w:tc>
      </w:tr>
      <w:tr w:rsidR="004704CF" w:rsidTr="004704CF">
        <w:tc>
          <w:tcPr>
            <w:tcW w:w="4650" w:type="dxa"/>
            <w:gridSpan w:val="4"/>
          </w:tcPr>
          <w:p w:rsidR="004704CF" w:rsidRDefault="004704CF" w:rsidP="004704CF">
            <w:pPr>
              <w:jc w:val="center"/>
              <w:rPr>
                <w:sz w:val="10"/>
              </w:rPr>
            </w:pPr>
            <w:r>
              <w:t xml:space="preserve"> </w:t>
            </w:r>
          </w:p>
          <w:p w:rsidR="004704CF" w:rsidRDefault="004704CF" w:rsidP="004704CF">
            <w:pPr>
              <w:jc w:val="center"/>
            </w:pPr>
            <w:r>
              <w:t>с. Верхний Ломов</w:t>
            </w:r>
          </w:p>
        </w:tc>
      </w:tr>
    </w:tbl>
    <w:p w:rsidR="004704CF" w:rsidRDefault="004704CF" w:rsidP="004704CF">
      <w:pPr>
        <w:widowControl w:val="0"/>
        <w:autoSpaceDE w:val="0"/>
        <w:jc w:val="center"/>
        <w:rPr>
          <w:b/>
          <w:szCs w:val="24"/>
        </w:rPr>
      </w:pPr>
    </w:p>
    <w:p w:rsidR="004704CF" w:rsidRDefault="004704CF" w:rsidP="004704CF">
      <w:pPr>
        <w:widowControl w:val="0"/>
        <w:autoSpaceDE w:val="0"/>
        <w:jc w:val="center"/>
        <w:rPr>
          <w:b/>
          <w:szCs w:val="24"/>
        </w:rPr>
      </w:pPr>
    </w:p>
    <w:p w:rsidR="004704CF" w:rsidRDefault="004704CF" w:rsidP="004704CF">
      <w:pPr>
        <w:widowControl w:val="0"/>
        <w:autoSpaceDE w:val="0"/>
        <w:rPr>
          <w:b/>
          <w:szCs w:val="24"/>
        </w:rPr>
      </w:pPr>
    </w:p>
    <w:p w:rsidR="004704CF" w:rsidRDefault="004704CF" w:rsidP="004704CF">
      <w:pPr>
        <w:widowControl w:val="0"/>
        <w:autoSpaceDE w:val="0"/>
        <w:jc w:val="center"/>
        <w:rPr>
          <w:b/>
          <w:szCs w:val="24"/>
        </w:rPr>
      </w:pPr>
      <w:r>
        <w:rPr>
          <w:b/>
          <w:szCs w:val="24"/>
        </w:rPr>
        <w:t xml:space="preserve">Об утверждении административного регламента по предоставлению  муниципальной услуги «Выдача разрешения (ордера) на проведение земляных работ на территории общего пользования» </w:t>
      </w:r>
    </w:p>
    <w:p w:rsidR="004704CF" w:rsidRDefault="004704CF" w:rsidP="004704CF">
      <w:pPr>
        <w:widowControl w:val="0"/>
        <w:autoSpaceDE w:val="0"/>
        <w:rPr>
          <w:b/>
          <w:szCs w:val="24"/>
        </w:rPr>
      </w:pPr>
    </w:p>
    <w:p w:rsidR="004704CF" w:rsidRDefault="004704CF" w:rsidP="004704CF">
      <w:pPr>
        <w:widowControl w:val="0"/>
        <w:tabs>
          <w:tab w:val="left" w:pos="851"/>
        </w:tabs>
        <w:autoSpaceDE w:val="0"/>
        <w:ind w:firstLine="709"/>
        <w:jc w:val="both"/>
        <w:rPr>
          <w:szCs w:val="24"/>
        </w:rPr>
      </w:pPr>
      <w:r>
        <w:rPr>
          <w:szCs w:val="24"/>
        </w:rPr>
        <w:t>В соответствии с Федеральными законами от 27.07.2010 № 210-ФЗ «Об организации представления государственных и муниципальных услуг» (с последующими изменениями), от 07.10.2003 № 131-ФЗ «Об общих принципах организации местного самоуправления в Российской Федерации»(с последующими изменениями), руководствуясь статьей 23 Устава Верхнеломовского сельсовета Нижнеломовского района Пензенской области,</w:t>
      </w:r>
    </w:p>
    <w:p w:rsidR="00EC5A23" w:rsidRDefault="00EC5A23" w:rsidP="004704CF">
      <w:pPr>
        <w:widowControl w:val="0"/>
        <w:tabs>
          <w:tab w:val="left" w:pos="851"/>
        </w:tabs>
        <w:autoSpaceDE w:val="0"/>
        <w:ind w:firstLine="709"/>
        <w:jc w:val="both"/>
        <w:rPr>
          <w:szCs w:val="24"/>
        </w:rPr>
      </w:pPr>
    </w:p>
    <w:p w:rsidR="00EC5A23" w:rsidRDefault="004704CF" w:rsidP="00EC5A23">
      <w:pPr>
        <w:jc w:val="center"/>
        <w:rPr>
          <w:bCs/>
          <w:szCs w:val="24"/>
        </w:rPr>
      </w:pPr>
      <w:r>
        <w:rPr>
          <w:bCs/>
          <w:szCs w:val="24"/>
        </w:rPr>
        <w:t>администрация Верхнеломовского сельсовета</w:t>
      </w:r>
    </w:p>
    <w:p w:rsidR="004704CF" w:rsidRDefault="004704CF" w:rsidP="00EC5A23">
      <w:pPr>
        <w:jc w:val="center"/>
        <w:rPr>
          <w:bCs/>
          <w:szCs w:val="24"/>
        </w:rPr>
      </w:pPr>
      <w:r>
        <w:rPr>
          <w:bCs/>
          <w:szCs w:val="24"/>
        </w:rPr>
        <w:t xml:space="preserve">Нижнеломовского района Пензенской области </w:t>
      </w:r>
      <w:r w:rsidRPr="00247514">
        <w:rPr>
          <w:b/>
          <w:bCs/>
          <w:szCs w:val="24"/>
        </w:rPr>
        <w:t>постановляет:</w:t>
      </w:r>
    </w:p>
    <w:p w:rsidR="004704CF" w:rsidRDefault="004704CF" w:rsidP="004704CF">
      <w:pPr>
        <w:rPr>
          <w:bCs/>
          <w:szCs w:val="24"/>
        </w:rPr>
      </w:pPr>
    </w:p>
    <w:p w:rsidR="004704CF" w:rsidRDefault="004704CF" w:rsidP="004704CF">
      <w:pPr>
        <w:widowControl w:val="0"/>
        <w:tabs>
          <w:tab w:val="left" w:pos="851"/>
        </w:tabs>
        <w:autoSpaceDE w:val="0"/>
        <w:ind w:firstLine="709"/>
        <w:jc w:val="both"/>
        <w:rPr>
          <w:szCs w:val="24"/>
        </w:rPr>
      </w:pPr>
      <w:r>
        <w:rPr>
          <w:szCs w:val="24"/>
        </w:rPr>
        <w:t>1. Утвердить прилагаемый Административный регламент по предоставлению муниципальной услуги «Выдача разрешения (ордера) на проведение земляных работ на территории общего пользования».</w:t>
      </w:r>
    </w:p>
    <w:p w:rsidR="004704CF" w:rsidRDefault="004704CF" w:rsidP="004704CF">
      <w:pPr>
        <w:widowControl w:val="0"/>
        <w:tabs>
          <w:tab w:val="left" w:pos="851"/>
        </w:tabs>
        <w:autoSpaceDE w:val="0"/>
        <w:ind w:firstLine="709"/>
        <w:jc w:val="both"/>
        <w:rPr>
          <w:szCs w:val="24"/>
        </w:rPr>
      </w:pPr>
      <w:r>
        <w:rPr>
          <w:szCs w:val="24"/>
        </w:rPr>
        <w:t xml:space="preserve">2. Опубликовать настоящее постановление в информационном бюллетене Комитета местного самоуправления </w:t>
      </w:r>
      <w:r>
        <w:rPr>
          <w:rFonts w:eastAsia="DejaVuSans"/>
          <w:kern w:val="1"/>
          <w:szCs w:val="24"/>
          <w:shd w:val="clear" w:color="auto" w:fill="FFFFFF"/>
        </w:rPr>
        <w:t>Верхнеломовского сельсовета Нижнеломовского района Пензенской области «</w:t>
      </w:r>
      <w:r>
        <w:rPr>
          <w:szCs w:val="24"/>
        </w:rPr>
        <w:t>Местные ведомости».</w:t>
      </w:r>
    </w:p>
    <w:p w:rsidR="004704CF" w:rsidRDefault="004704CF" w:rsidP="004704CF">
      <w:pPr>
        <w:widowControl w:val="0"/>
        <w:tabs>
          <w:tab w:val="left" w:pos="851"/>
        </w:tabs>
        <w:autoSpaceDE w:val="0"/>
        <w:ind w:firstLine="709"/>
        <w:jc w:val="both"/>
        <w:rPr>
          <w:rFonts w:eastAsia="DejaVuSans"/>
          <w:kern w:val="1"/>
          <w:szCs w:val="24"/>
          <w:shd w:val="clear" w:color="auto" w:fill="FFFFFF"/>
        </w:rPr>
      </w:pPr>
      <w:r>
        <w:rPr>
          <w:szCs w:val="24"/>
        </w:rPr>
        <w:t>3. Настоящее постановление вступает в силу на следующий день после дня его официального опубликования.</w:t>
      </w:r>
    </w:p>
    <w:p w:rsidR="004704CF" w:rsidRDefault="004704CF" w:rsidP="004704CF">
      <w:pPr>
        <w:ind w:firstLine="709"/>
        <w:jc w:val="both"/>
        <w:rPr>
          <w:szCs w:val="24"/>
        </w:rPr>
      </w:pPr>
      <w:r>
        <w:rPr>
          <w:rFonts w:eastAsia="DejaVuSans"/>
          <w:kern w:val="1"/>
          <w:szCs w:val="24"/>
          <w:shd w:val="clear" w:color="auto" w:fill="FFFFFF"/>
        </w:rPr>
        <w:t>4. Контроль за исполнением настоящего постановления возложить на главу администрации Верхнеломовского сельсовета Нижнеломовского района Пензенской области.</w:t>
      </w:r>
    </w:p>
    <w:p w:rsidR="004704CF" w:rsidRDefault="004704CF" w:rsidP="004704CF">
      <w:pPr>
        <w:rPr>
          <w:bCs/>
          <w:szCs w:val="24"/>
        </w:rPr>
      </w:pPr>
    </w:p>
    <w:p w:rsidR="004704CF" w:rsidRDefault="004704CF" w:rsidP="004704CF">
      <w:pPr>
        <w:rPr>
          <w:bCs/>
          <w:szCs w:val="24"/>
        </w:rPr>
      </w:pPr>
    </w:p>
    <w:p w:rsidR="004704CF" w:rsidRDefault="004704CF" w:rsidP="004704CF">
      <w:pPr>
        <w:rPr>
          <w:bCs/>
          <w:szCs w:val="24"/>
        </w:rPr>
      </w:pPr>
    </w:p>
    <w:p w:rsidR="004704CF" w:rsidRDefault="004704CF" w:rsidP="004704CF">
      <w:pPr>
        <w:rPr>
          <w:bCs/>
          <w:szCs w:val="24"/>
        </w:rPr>
      </w:pPr>
      <w:r>
        <w:rPr>
          <w:bCs/>
          <w:szCs w:val="24"/>
        </w:rPr>
        <w:t xml:space="preserve">      И.о. главы администрации</w:t>
      </w:r>
    </w:p>
    <w:p w:rsidR="004704CF" w:rsidRDefault="004704CF" w:rsidP="004704CF">
      <w:pPr>
        <w:rPr>
          <w:bCs/>
          <w:szCs w:val="24"/>
        </w:rPr>
      </w:pPr>
      <w:r>
        <w:rPr>
          <w:bCs/>
          <w:szCs w:val="24"/>
        </w:rPr>
        <w:t xml:space="preserve">      Верхнеломовского сельсовета                                      </w:t>
      </w:r>
      <w:r w:rsidR="00EC5A23">
        <w:rPr>
          <w:bCs/>
          <w:szCs w:val="24"/>
        </w:rPr>
        <w:t xml:space="preserve"> В.А. Толстунов </w:t>
      </w:r>
    </w:p>
    <w:p w:rsidR="004704CF" w:rsidRDefault="004704CF" w:rsidP="004704CF">
      <w:pPr>
        <w:rPr>
          <w:bCs/>
          <w:szCs w:val="24"/>
        </w:rPr>
      </w:pPr>
    </w:p>
    <w:p w:rsidR="004704CF" w:rsidRDefault="004704CF" w:rsidP="004704CF">
      <w:pPr>
        <w:rPr>
          <w:bCs/>
          <w:szCs w:val="24"/>
        </w:rPr>
      </w:pPr>
    </w:p>
    <w:p w:rsidR="004704CF" w:rsidRDefault="004704CF" w:rsidP="004704CF">
      <w:pPr>
        <w:ind w:left="4820"/>
        <w:jc w:val="right"/>
        <w:rPr>
          <w:sz w:val="22"/>
          <w:szCs w:val="22"/>
        </w:rPr>
      </w:pPr>
      <w:r>
        <w:rPr>
          <w:rFonts w:eastAsia="TimesNewRomanPSMT"/>
          <w:sz w:val="22"/>
          <w:szCs w:val="22"/>
        </w:rPr>
        <w:lastRenderedPageBreak/>
        <w:t>Приложение</w:t>
      </w:r>
    </w:p>
    <w:p w:rsidR="004704CF" w:rsidRDefault="004704CF" w:rsidP="004704CF">
      <w:pPr>
        <w:ind w:left="4820"/>
        <w:jc w:val="right"/>
        <w:rPr>
          <w:rFonts w:eastAsia="TimesNewRomanPSMT"/>
          <w:sz w:val="22"/>
          <w:szCs w:val="22"/>
        </w:rPr>
      </w:pPr>
      <w:r>
        <w:rPr>
          <w:sz w:val="22"/>
          <w:szCs w:val="22"/>
        </w:rPr>
        <w:t xml:space="preserve"> </w:t>
      </w:r>
      <w:r>
        <w:rPr>
          <w:rFonts w:eastAsia="TimesNewRomanPSMT"/>
          <w:sz w:val="22"/>
          <w:szCs w:val="22"/>
        </w:rPr>
        <w:t>к постановлению администрации</w:t>
      </w:r>
    </w:p>
    <w:p w:rsidR="004704CF" w:rsidRDefault="004704CF" w:rsidP="004704CF">
      <w:pPr>
        <w:ind w:left="4820"/>
        <w:jc w:val="right"/>
        <w:rPr>
          <w:rFonts w:eastAsia="TimesNewRomanPSMT"/>
          <w:sz w:val="22"/>
          <w:szCs w:val="22"/>
        </w:rPr>
      </w:pPr>
      <w:r>
        <w:rPr>
          <w:rFonts w:eastAsia="TimesNewRomanPSMT"/>
          <w:sz w:val="22"/>
          <w:szCs w:val="22"/>
        </w:rPr>
        <w:t>Верхнеломовского сельсовета</w:t>
      </w:r>
    </w:p>
    <w:p w:rsidR="004704CF" w:rsidRDefault="004704CF" w:rsidP="004704CF">
      <w:pPr>
        <w:ind w:left="4820"/>
        <w:jc w:val="right"/>
        <w:rPr>
          <w:rFonts w:eastAsia="TimesNewRomanPSMT"/>
          <w:sz w:val="22"/>
          <w:szCs w:val="22"/>
        </w:rPr>
      </w:pPr>
      <w:r>
        <w:rPr>
          <w:rFonts w:eastAsia="TimesNewRomanPSMT"/>
          <w:sz w:val="22"/>
          <w:szCs w:val="22"/>
        </w:rPr>
        <w:t xml:space="preserve">Нижнеломовского района </w:t>
      </w:r>
    </w:p>
    <w:p w:rsidR="004704CF" w:rsidRDefault="004704CF" w:rsidP="004704CF">
      <w:pPr>
        <w:ind w:left="4820"/>
        <w:jc w:val="right"/>
        <w:rPr>
          <w:rFonts w:eastAsia="TimesNewRomanPSMT"/>
          <w:sz w:val="22"/>
          <w:szCs w:val="22"/>
        </w:rPr>
      </w:pPr>
      <w:r>
        <w:rPr>
          <w:rFonts w:eastAsia="TimesNewRomanPSMT"/>
          <w:sz w:val="22"/>
          <w:szCs w:val="22"/>
        </w:rPr>
        <w:t>Пензенской области</w:t>
      </w:r>
    </w:p>
    <w:p w:rsidR="004704CF" w:rsidRDefault="004704CF" w:rsidP="004704CF">
      <w:pPr>
        <w:ind w:left="4820"/>
        <w:jc w:val="right"/>
        <w:rPr>
          <w:rFonts w:eastAsia="TimesNewRomanPSMT"/>
          <w:sz w:val="28"/>
          <w:szCs w:val="28"/>
        </w:rPr>
      </w:pPr>
      <w:r>
        <w:rPr>
          <w:rFonts w:eastAsia="TimesNewRomanPSMT"/>
          <w:sz w:val="22"/>
          <w:szCs w:val="22"/>
        </w:rPr>
        <w:t xml:space="preserve">от </w:t>
      </w:r>
      <w:r w:rsidR="00EC5A23">
        <w:rPr>
          <w:rFonts w:eastAsia="TimesNewRomanPSMT"/>
          <w:sz w:val="22"/>
          <w:szCs w:val="22"/>
        </w:rPr>
        <w:t>_</w:t>
      </w:r>
      <w:r w:rsidR="00EC5A23" w:rsidRPr="00EC5A23">
        <w:rPr>
          <w:rFonts w:eastAsia="TimesNewRomanPSMT"/>
          <w:sz w:val="22"/>
          <w:szCs w:val="22"/>
          <w:u w:val="single"/>
        </w:rPr>
        <w:t>19.01.2018</w:t>
      </w:r>
      <w:r w:rsidR="00EC5A23">
        <w:rPr>
          <w:rFonts w:eastAsia="TimesNewRomanPSMT"/>
          <w:sz w:val="22"/>
          <w:szCs w:val="22"/>
          <w:u w:val="single"/>
        </w:rPr>
        <w:t>__</w:t>
      </w:r>
      <w:r>
        <w:rPr>
          <w:rFonts w:eastAsia="TimesNewRomanPSMT"/>
          <w:sz w:val="22"/>
          <w:szCs w:val="22"/>
        </w:rPr>
        <w:t xml:space="preserve">   № </w:t>
      </w:r>
      <w:r w:rsidR="00EC5A23">
        <w:rPr>
          <w:rFonts w:eastAsia="TimesNewRomanPSMT"/>
          <w:sz w:val="22"/>
          <w:szCs w:val="22"/>
        </w:rPr>
        <w:t>__</w:t>
      </w:r>
      <w:r w:rsidR="00EC5A23" w:rsidRPr="00EC5A23">
        <w:rPr>
          <w:rFonts w:eastAsia="TimesNewRomanPSMT"/>
          <w:sz w:val="22"/>
          <w:szCs w:val="22"/>
          <w:u w:val="single"/>
        </w:rPr>
        <w:t>10</w:t>
      </w:r>
      <w:r w:rsidR="00EC5A23">
        <w:rPr>
          <w:rFonts w:eastAsia="TimesNewRomanPSMT"/>
          <w:sz w:val="22"/>
          <w:szCs w:val="22"/>
        </w:rPr>
        <w:t>_</w:t>
      </w:r>
      <w:r>
        <w:rPr>
          <w:rFonts w:eastAsia="TimesNewRomanPSMT"/>
          <w:sz w:val="22"/>
          <w:szCs w:val="22"/>
        </w:rPr>
        <w:t>_</w:t>
      </w:r>
    </w:p>
    <w:p w:rsidR="004704CF" w:rsidRDefault="004704CF" w:rsidP="004704CF">
      <w:pPr>
        <w:ind w:left="4820"/>
        <w:jc w:val="center"/>
        <w:rPr>
          <w:rFonts w:eastAsia="TimesNewRomanPSMT"/>
          <w:sz w:val="28"/>
          <w:szCs w:val="28"/>
        </w:rPr>
      </w:pPr>
    </w:p>
    <w:p w:rsidR="004704CF" w:rsidRDefault="004704CF" w:rsidP="004704CF">
      <w:pPr>
        <w:jc w:val="center"/>
        <w:rPr>
          <w:rFonts w:eastAsia="Arial"/>
          <w:b/>
          <w:szCs w:val="24"/>
        </w:rPr>
      </w:pPr>
      <w:r>
        <w:rPr>
          <w:rFonts w:eastAsia="Calibri"/>
          <w:b/>
          <w:szCs w:val="24"/>
        </w:rPr>
        <w:t>АДМИНИСТРАТИВНЫЙ РЕГЛАМЕНТ</w:t>
      </w:r>
    </w:p>
    <w:p w:rsidR="004704CF" w:rsidRDefault="004704CF" w:rsidP="004704CF">
      <w:pPr>
        <w:jc w:val="center"/>
        <w:rPr>
          <w:szCs w:val="24"/>
          <w:shd w:val="clear" w:color="auto" w:fill="FFFFFF"/>
          <w:lang w:eastAsia="en-US" w:bidi="en-US"/>
        </w:rPr>
      </w:pPr>
      <w:r>
        <w:rPr>
          <w:rFonts w:eastAsia="Arial"/>
          <w:b/>
          <w:szCs w:val="24"/>
        </w:rPr>
        <w:t xml:space="preserve">предоставления муниципальной услуги </w:t>
      </w:r>
      <w:r>
        <w:rPr>
          <w:rFonts w:eastAsia="Arial"/>
          <w:b/>
          <w:szCs w:val="24"/>
          <w:shd w:val="clear" w:color="auto" w:fill="FFFFFF"/>
        </w:rPr>
        <w:t>«Выдача разрешения (ордера) на проведение земляных работ на территории общего пользования»</w:t>
      </w:r>
    </w:p>
    <w:p w:rsidR="004704CF" w:rsidRDefault="004704CF" w:rsidP="004704CF">
      <w:pPr>
        <w:jc w:val="center"/>
        <w:rPr>
          <w:szCs w:val="24"/>
          <w:shd w:val="clear" w:color="auto" w:fill="FFFFFF"/>
          <w:lang w:eastAsia="en-US" w:bidi="en-US"/>
        </w:rPr>
      </w:pPr>
    </w:p>
    <w:p w:rsidR="004704CF" w:rsidRDefault="004704CF" w:rsidP="004704CF">
      <w:pPr>
        <w:widowControl w:val="0"/>
        <w:shd w:val="clear" w:color="auto" w:fill="FFFFFF"/>
        <w:autoSpaceDE w:val="0"/>
        <w:ind w:left="709"/>
        <w:jc w:val="center"/>
        <w:rPr>
          <w:b/>
          <w:szCs w:val="24"/>
        </w:rPr>
      </w:pPr>
      <w:r>
        <w:rPr>
          <w:b/>
          <w:szCs w:val="24"/>
        </w:rPr>
        <w:t xml:space="preserve">Раздел </w:t>
      </w:r>
      <w:r>
        <w:rPr>
          <w:b/>
          <w:szCs w:val="24"/>
          <w:lang w:val="en-US"/>
        </w:rPr>
        <w:t>I</w:t>
      </w:r>
      <w:r>
        <w:rPr>
          <w:b/>
          <w:szCs w:val="24"/>
        </w:rPr>
        <w:t>. Общие положения</w:t>
      </w:r>
    </w:p>
    <w:p w:rsidR="004704CF" w:rsidRDefault="004704CF" w:rsidP="004704CF">
      <w:pPr>
        <w:tabs>
          <w:tab w:val="left" w:pos="708"/>
        </w:tabs>
        <w:spacing w:line="100" w:lineRule="atLeast"/>
        <w:ind w:firstLine="765"/>
        <w:jc w:val="both"/>
        <w:rPr>
          <w:b/>
          <w:color w:val="000000"/>
          <w:szCs w:val="24"/>
        </w:rPr>
      </w:pPr>
      <w:r>
        <w:rPr>
          <w:b/>
          <w:color w:val="000000"/>
          <w:szCs w:val="24"/>
        </w:rPr>
        <w:t xml:space="preserve">1.1. </w:t>
      </w:r>
      <w:r>
        <w:rPr>
          <w:bCs/>
          <w:szCs w:val="24"/>
        </w:rPr>
        <w:t xml:space="preserve">Административный регламент предоставления муниципальной услуги «Выдача разрешения (ордера) на проведение земляных работ на территории общего пользования» (далее – Регламент) определяет стандарты, сроки и последовательность административных процедур (действий) по предоставлению администрацией Верхнеломовского сельсовета Нижнеломовского района муниципальной услуги «Выдача разрешения (ордера) на проведение земляных работ на территории общего пользования» (далее – муниципальная услуга). </w:t>
      </w:r>
    </w:p>
    <w:p w:rsidR="004704CF" w:rsidRDefault="004704CF" w:rsidP="004704CF">
      <w:pPr>
        <w:tabs>
          <w:tab w:val="left" w:pos="708"/>
        </w:tabs>
        <w:spacing w:line="100" w:lineRule="atLeast"/>
        <w:ind w:firstLine="765"/>
        <w:jc w:val="both"/>
        <w:rPr>
          <w:b/>
          <w:color w:val="000000"/>
          <w:szCs w:val="24"/>
        </w:rPr>
      </w:pPr>
      <w:r>
        <w:rPr>
          <w:b/>
          <w:color w:val="000000"/>
          <w:szCs w:val="24"/>
        </w:rPr>
        <w:t>1.2.</w:t>
      </w:r>
      <w:r>
        <w:rPr>
          <w:b/>
          <w:color w:val="00000A"/>
          <w:szCs w:val="24"/>
        </w:rPr>
        <w:t xml:space="preserve"> </w:t>
      </w:r>
      <w:r>
        <w:rPr>
          <w:rFonts w:eastAsia="Calibri"/>
          <w:szCs w:val="24"/>
          <w:lang w:eastAsia="en-US"/>
        </w:rPr>
        <w:t>Заявителями на получение муниципальной услуги (далее – заявители) являются: физические или юридические лица, либо уполномоченные ими лица.</w:t>
      </w:r>
    </w:p>
    <w:p w:rsidR="004704CF" w:rsidRDefault="004704CF" w:rsidP="004704CF">
      <w:pPr>
        <w:tabs>
          <w:tab w:val="left" w:pos="708"/>
        </w:tabs>
        <w:spacing w:line="100" w:lineRule="atLeast"/>
        <w:ind w:firstLine="765"/>
        <w:jc w:val="both"/>
        <w:rPr>
          <w:color w:val="000000"/>
          <w:szCs w:val="24"/>
        </w:rPr>
      </w:pPr>
      <w:r>
        <w:rPr>
          <w:b/>
          <w:color w:val="000000"/>
          <w:szCs w:val="24"/>
        </w:rPr>
        <w:t xml:space="preserve">1.3.  </w:t>
      </w:r>
      <w:r>
        <w:rPr>
          <w:color w:val="000000"/>
          <w:szCs w:val="24"/>
        </w:rPr>
        <w:t>Требования к порядку информирования о предоставлении муниципальной услуги</w:t>
      </w:r>
    </w:p>
    <w:p w:rsidR="004704CF" w:rsidRDefault="004704CF" w:rsidP="004704CF">
      <w:pPr>
        <w:autoSpaceDE w:val="0"/>
        <w:ind w:firstLine="708"/>
        <w:jc w:val="both"/>
        <w:rPr>
          <w:color w:val="000000"/>
          <w:szCs w:val="24"/>
        </w:rPr>
      </w:pPr>
      <w:r>
        <w:rPr>
          <w:color w:val="000000"/>
          <w:szCs w:val="24"/>
        </w:rPr>
        <w:t>1.3.1. Информирование о предоставлении муниципальной услуги осуществляется:</w:t>
      </w:r>
    </w:p>
    <w:p w:rsidR="004704CF" w:rsidRDefault="004704CF" w:rsidP="004704CF">
      <w:pPr>
        <w:autoSpaceDE w:val="0"/>
        <w:ind w:firstLine="709"/>
        <w:jc w:val="both"/>
        <w:rPr>
          <w:color w:val="000000"/>
          <w:szCs w:val="24"/>
        </w:rPr>
      </w:pPr>
      <w:r>
        <w:rPr>
          <w:color w:val="000000"/>
          <w:szCs w:val="24"/>
        </w:rPr>
        <w:t>1.3.1.1. В администрации Верхнеломовского сельсовета Нижнеломовского района (далее - уполномоченный орган):</w:t>
      </w:r>
    </w:p>
    <w:p w:rsidR="004704CF" w:rsidRDefault="004704CF" w:rsidP="004704CF">
      <w:pPr>
        <w:autoSpaceDE w:val="0"/>
        <w:ind w:firstLine="709"/>
        <w:jc w:val="both"/>
        <w:rPr>
          <w:color w:val="000000"/>
          <w:szCs w:val="24"/>
        </w:rPr>
      </w:pPr>
      <w:r>
        <w:rPr>
          <w:color w:val="000000"/>
          <w:szCs w:val="24"/>
        </w:rPr>
        <w:t>в устной форме при личном обращении;</w:t>
      </w:r>
    </w:p>
    <w:p w:rsidR="004704CF" w:rsidRDefault="004704CF" w:rsidP="004704CF">
      <w:pPr>
        <w:autoSpaceDE w:val="0"/>
        <w:ind w:firstLine="709"/>
        <w:jc w:val="both"/>
        <w:rPr>
          <w:color w:val="000000"/>
          <w:szCs w:val="24"/>
        </w:rPr>
      </w:pPr>
      <w:r>
        <w:rPr>
          <w:color w:val="000000"/>
          <w:szCs w:val="24"/>
        </w:rPr>
        <w:t>с использованием телефонной связи;</w:t>
      </w:r>
    </w:p>
    <w:p w:rsidR="004704CF" w:rsidRDefault="004704CF" w:rsidP="004704CF">
      <w:pPr>
        <w:autoSpaceDE w:val="0"/>
        <w:ind w:firstLine="709"/>
        <w:jc w:val="both"/>
        <w:rPr>
          <w:color w:val="000000"/>
          <w:szCs w:val="24"/>
        </w:rPr>
      </w:pPr>
      <w:r>
        <w:rPr>
          <w:color w:val="000000"/>
          <w:szCs w:val="24"/>
        </w:rPr>
        <w:t>в форме электронного документа посредством направления на адрес электронной почты;</w:t>
      </w:r>
    </w:p>
    <w:p w:rsidR="004704CF" w:rsidRDefault="004704CF" w:rsidP="004704CF">
      <w:pPr>
        <w:autoSpaceDE w:val="0"/>
        <w:ind w:firstLine="709"/>
        <w:jc w:val="both"/>
        <w:rPr>
          <w:color w:val="000000"/>
          <w:szCs w:val="24"/>
        </w:rPr>
      </w:pPr>
      <w:r>
        <w:rPr>
          <w:color w:val="000000"/>
          <w:szCs w:val="24"/>
        </w:rPr>
        <w:t>по письменным обращениям.</w:t>
      </w:r>
    </w:p>
    <w:p w:rsidR="004704CF" w:rsidRDefault="004704CF" w:rsidP="004704CF">
      <w:pPr>
        <w:autoSpaceDE w:val="0"/>
        <w:ind w:firstLine="709"/>
        <w:jc w:val="both"/>
        <w:rPr>
          <w:color w:val="000000"/>
          <w:szCs w:val="24"/>
        </w:rPr>
      </w:pPr>
      <w:r>
        <w:rPr>
          <w:color w:val="000000"/>
          <w:szCs w:val="24"/>
        </w:rPr>
        <w:t xml:space="preserve">1.3.1.2. Посредством размещения информации на официальном сайте администрации Верхнеломовского сельсовета Нижнеломовского района  </w:t>
      </w:r>
      <w:r w:rsidRPr="0037452B">
        <w:rPr>
          <w:color w:val="000000"/>
          <w:szCs w:val="24"/>
        </w:rPr>
        <w:t>http://</w:t>
      </w:r>
      <w:r w:rsidR="00FB197A">
        <w:rPr>
          <w:color w:val="000000"/>
          <w:szCs w:val="24"/>
          <w:lang w:val="en-US"/>
        </w:rPr>
        <w:t>verhne</w:t>
      </w:r>
      <w:r w:rsidRPr="0037452B">
        <w:rPr>
          <w:color w:val="000000"/>
          <w:szCs w:val="24"/>
        </w:rPr>
        <w:t>nlomov.pnzreg.ru/</w:t>
      </w:r>
      <w:r>
        <w:rPr>
          <w:color w:val="000000"/>
          <w:szCs w:val="24"/>
        </w:rPr>
        <w:t>.</w:t>
      </w:r>
    </w:p>
    <w:p w:rsidR="004704CF" w:rsidRDefault="004704CF" w:rsidP="004704CF">
      <w:pPr>
        <w:autoSpaceDE w:val="0"/>
        <w:ind w:firstLine="709"/>
        <w:jc w:val="both"/>
        <w:rPr>
          <w:color w:val="000000"/>
          <w:szCs w:val="24"/>
        </w:rPr>
      </w:pPr>
      <w:r>
        <w:rPr>
          <w:color w:val="000000"/>
          <w:szCs w:val="24"/>
        </w:rPr>
        <w:t>1.3.1.3. Посредством размещения информационных стендов в  уполномоченном органе.</w:t>
      </w:r>
    </w:p>
    <w:p w:rsidR="004704CF" w:rsidRDefault="004704CF" w:rsidP="004704CF">
      <w:pPr>
        <w:autoSpaceDE w:val="0"/>
        <w:ind w:firstLine="709"/>
        <w:jc w:val="both"/>
        <w:rPr>
          <w:color w:val="000000"/>
          <w:szCs w:val="24"/>
        </w:rPr>
      </w:pPr>
      <w:r>
        <w:rPr>
          <w:color w:val="000000"/>
          <w:szCs w:val="24"/>
        </w:rPr>
        <w:t>1.3.2. Консультирование по вопросам предоставления муниципальной услуги осуществляется бесплатно.</w:t>
      </w:r>
    </w:p>
    <w:p w:rsidR="004704CF" w:rsidRDefault="004704CF" w:rsidP="004704CF">
      <w:pPr>
        <w:autoSpaceDE w:val="0"/>
        <w:ind w:firstLine="709"/>
        <w:jc w:val="both"/>
        <w:rPr>
          <w:color w:val="000000"/>
          <w:szCs w:val="24"/>
        </w:rPr>
      </w:pPr>
      <w:r>
        <w:rPr>
          <w:color w:val="000000"/>
          <w:szCs w:val="24"/>
        </w:rPr>
        <w:t>Специалист администрации,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704CF" w:rsidRDefault="004704CF" w:rsidP="004704CF">
      <w:pPr>
        <w:autoSpaceDE w:val="0"/>
        <w:ind w:firstLine="709"/>
        <w:jc w:val="both"/>
        <w:rPr>
          <w:color w:val="000000"/>
          <w:szCs w:val="24"/>
        </w:rPr>
      </w:pPr>
      <w:r>
        <w:rPr>
          <w:color w:val="000000"/>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704CF" w:rsidRDefault="004704CF" w:rsidP="004704CF">
      <w:pPr>
        <w:autoSpaceDE w:val="0"/>
        <w:ind w:firstLine="709"/>
        <w:jc w:val="both"/>
        <w:rPr>
          <w:color w:val="000000"/>
          <w:szCs w:val="24"/>
        </w:rPr>
      </w:pPr>
      <w:r>
        <w:rPr>
          <w:color w:val="000000"/>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704CF" w:rsidRDefault="004704CF" w:rsidP="004704CF">
      <w:pPr>
        <w:autoSpaceDE w:val="0"/>
        <w:ind w:firstLine="709"/>
        <w:jc w:val="both"/>
        <w:rPr>
          <w:color w:val="000000"/>
          <w:szCs w:val="24"/>
        </w:rPr>
      </w:pPr>
      <w:r>
        <w:rPr>
          <w:color w:val="000000"/>
          <w:szCs w:val="24"/>
        </w:rPr>
        <w:t>Рекомендуемое время для телефонного разговора – не более 10 минут, личного устного информирования – не более 20 минут.</w:t>
      </w:r>
    </w:p>
    <w:p w:rsidR="004704CF" w:rsidRDefault="004704CF" w:rsidP="004704CF">
      <w:pPr>
        <w:autoSpaceDE w:val="0"/>
        <w:ind w:firstLine="709"/>
        <w:jc w:val="both"/>
        <w:rPr>
          <w:color w:val="000000"/>
          <w:szCs w:val="24"/>
        </w:rPr>
      </w:pPr>
      <w:r>
        <w:rPr>
          <w:color w:val="000000"/>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704CF" w:rsidRDefault="004704CF" w:rsidP="004704CF">
      <w:pPr>
        <w:autoSpaceDE w:val="0"/>
        <w:ind w:firstLine="709"/>
        <w:jc w:val="both"/>
        <w:rPr>
          <w:color w:val="000000"/>
          <w:szCs w:val="24"/>
        </w:rPr>
      </w:pPr>
      <w:r>
        <w:rPr>
          <w:color w:val="000000"/>
          <w:szCs w:val="24"/>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704CF" w:rsidRDefault="004704CF" w:rsidP="004704CF">
      <w:pPr>
        <w:autoSpaceDE w:val="0"/>
        <w:ind w:firstLine="709"/>
        <w:jc w:val="both"/>
        <w:rPr>
          <w:color w:val="000000"/>
          <w:szCs w:val="24"/>
        </w:rPr>
      </w:pPr>
      <w:r>
        <w:rPr>
          <w:color w:val="000000"/>
          <w:szCs w:val="24"/>
        </w:rPr>
        <w:t>1.3.3. Информационные стенды, размещенные в администрации, должны содержать:</w:t>
      </w:r>
    </w:p>
    <w:p w:rsidR="004704CF" w:rsidRDefault="004704CF" w:rsidP="004704CF">
      <w:pPr>
        <w:autoSpaceDE w:val="0"/>
        <w:ind w:firstLine="709"/>
        <w:jc w:val="both"/>
        <w:rPr>
          <w:color w:val="000000"/>
          <w:szCs w:val="24"/>
        </w:rPr>
      </w:pPr>
      <w:r>
        <w:rPr>
          <w:color w:val="000000"/>
          <w:szCs w:val="24"/>
        </w:rPr>
        <w:lastRenderedPageBreak/>
        <w:t>режим работы, адрес;</w:t>
      </w:r>
    </w:p>
    <w:p w:rsidR="004704CF" w:rsidRDefault="004704CF" w:rsidP="004704CF">
      <w:pPr>
        <w:autoSpaceDE w:val="0"/>
        <w:ind w:firstLine="709"/>
        <w:jc w:val="both"/>
        <w:rPr>
          <w:color w:val="000000"/>
          <w:szCs w:val="24"/>
        </w:rPr>
      </w:pPr>
      <w:r>
        <w:rPr>
          <w:color w:val="000000"/>
          <w:szCs w:val="24"/>
        </w:rPr>
        <w:t>адрес официального сайта администрации, адрес электронной почты;</w:t>
      </w:r>
    </w:p>
    <w:p w:rsidR="004704CF" w:rsidRDefault="004704CF" w:rsidP="004704CF">
      <w:pPr>
        <w:autoSpaceDE w:val="0"/>
        <w:ind w:firstLine="709"/>
        <w:jc w:val="both"/>
        <w:rPr>
          <w:color w:val="000000"/>
          <w:szCs w:val="24"/>
        </w:rPr>
      </w:pPr>
      <w:r>
        <w:rPr>
          <w:color w:val="000000"/>
          <w:szCs w:val="24"/>
        </w:rPr>
        <w:t>порядок получения консультаций о предоставлении муниципальной услуги;</w:t>
      </w:r>
    </w:p>
    <w:p w:rsidR="004704CF" w:rsidRDefault="004704CF" w:rsidP="004704CF">
      <w:pPr>
        <w:autoSpaceDE w:val="0"/>
        <w:ind w:firstLine="709"/>
        <w:jc w:val="both"/>
        <w:rPr>
          <w:color w:val="000000"/>
          <w:szCs w:val="24"/>
        </w:rPr>
      </w:pPr>
      <w:r>
        <w:rPr>
          <w:color w:val="000000"/>
          <w:szCs w:val="24"/>
        </w:rPr>
        <w:t>порядок и сроки предоставления муниципальной услуги;</w:t>
      </w:r>
    </w:p>
    <w:p w:rsidR="004704CF" w:rsidRDefault="004704CF" w:rsidP="004704CF">
      <w:pPr>
        <w:autoSpaceDE w:val="0"/>
        <w:ind w:firstLine="709"/>
        <w:jc w:val="both"/>
        <w:rPr>
          <w:color w:val="000000"/>
          <w:szCs w:val="24"/>
        </w:rPr>
      </w:pPr>
      <w:r>
        <w:rPr>
          <w:color w:val="000000"/>
          <w:szCs w:val="24"/>
        </w:rPr>
        <w:t>образцы заявлений о предоставлении муниципальной услуги и образцы заполнения таких заявлений;</w:t>
      </w:r>
    </w:p>
    <w:p w:rsidR="004704CF" w:rsidRDefault="004704CF" w:rsidP="004704CF">
      <w:pPr>
        <w:autoSpaceDE w:val="0"/>
        <w:ind w:firstLine="709"/>
        <w:jc w:val="both"/>
        <w:rPr>
          <w:color w:val="000000"/>
          <w:szCs w:val="24"/>
        </w:rPr>
      </w:pPr>
      <w:r>
        <w:rPr>
          <w:color w:val="000000"/>
          <w:szCs w:val="24"/>
        </w:rPr>
        <w:t>перечень документов, необходимых для предоставления муниципальной услуги;</w:t>
      </w:r>
    </w:p>
    <w:p w:rsidR="004704CF" w:rsidRDefault="004704CF" w:rsidP="004704CF">
      <w:pPr>
        <w:autoSpaceDE w:val="0"/>
        <w:ind w:firstLine="709"/>
        <w:jc w:val="both"/>
        <w:rPr>
          <w:color w:val="000000"/>
          <w:szCs w:val="24"/>
        </w:rPr>
      </w:pPr>
      <w:r>
        <w:rPr>
          <w:color w:val="000000"/>
          <w:szCs w:val="24"/>
        </w:rPr>
        <w:t>основания для отказа в приеме документов о предоставлении муниципальной услуги;</w:t>
      </w:r>
    </w:p>
    <w:p w:rsidR="004704CF" w:rsidRDefault="004704CF" w:rsidP="004704CF">
      <w:pPr>
        <w:autoSpaceDE w:val="0"/>
        <w:ind w:firstLine="709"/>
        <w:jc w:val="both"/>
        <w:rPr>
          <w:color w:val="000000"/>
          <w:szCs w:val="24"/>
        </w:rPr>
      </w:pPr>
      <w:r>
        <w:rPr>
          <w:color w:val="000000"/>
          <w:szCs w:val="24"/>
        </w:rPr>
        <w:t>основания для отказа в предоставлении муниципальной услуги;</w:t>
      </w:r>
    </w:p>
    <w:p w:rsidR="004704CF" w:rsidRDefault="004704CF" w:rsidP="004704CF">
      <w:pPr>
        <w:autoSpaceDE w:val="0"/>
        <w:ind w:firstLine="709"/>
        <w:jc w:val="both"/>
        <w:rPr>
          <w:color w:val="000000"/>
          <w:szCs w:val="24"/>
        </w:rPr>
      </w:pPr>
      <w:r>
        <w:rPr>
          <w:color w:val="000000"/>
          <w:szCs w:val="24"/>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4704CF" w:rsidRDefault="004704CF" w:rsidP="004704CF">
      <w:pPr>
        <w:autoSpaceDE w:val="0"/>
        <w:ind w:firstLine="709"/>
        <w:jc w:val="both"/>
        <w:rPr>
          <w:color w:val="000000"/>
          <w:szCs w:val="24"/>
        </w:rPr>
      </w:pPr>
      <w:r>
        <w:rPr>
          <w:color w:val="000000"/>
          <w:szCs w:val="24"/>
        </w:rPr>
        <w:t>иную информацию, необходимую для получения муниципальной услуги.</w:t>
      </w:r>
    </w:p>
    <w:p w:rsidR="004704CF" w:rsidRDefault="004704CF" w:rsidP="004704CF">
      <w:pPr>
        <w:autoSpaceDE w:val="0"/>
        <w:ind w:firstLine="709"/>
        <w:jc w:val="both"/>
        <w:rPr>
          <w:color w:val="000000"/>
          <w:szCs w:val="24"/>
        </w:rPr>
      </w:pPr>
      <w:r>
        <w:rPr>
          <w:color w:val="000000"/>
          <w:szCs w:val="24"/>
        </w:rPr>
        <w:t>1.3.4. Информация о местонахождении и графике работы, справочных телефонах администрации:</w:t>
      </w:r>
    </w:p>
    <w:p w:rsidR="004704CF" w:rsidRDefault="004704CF" w:rsidP="004704CF">
      <w:pPr>
        <w:autoSpaceDE w:val="0"/>
        <w:ind w:firstLine="709"/>
        <w:jc w:val="both"/>
        <w:rPr>
          <w:color w:val="000000"/>
          <w:szCs w:val="24"/>
        </w:rPr>
      </w:pPr>
      <w:r>
        <w:rPr>
          <w:color w:val="000000"/>
          <w:szCs w:val="24"/>
        </w:rPr>
        <w:t>Уполномоченный орган расположен по адресу:</w:t>
      </w:r>
    </w:p>
    <w:p w:rsidR="004704CF" w:rsidRDefault="004704CF" w:rsidP="004704CF">
      <w:pPr>
        <w:autoSpaceDE w:val="0"/>
        <w:ind w:firstLine="709"/>
        <w:jc w:val="both"/>
        <w:rPr>
          <w:color w:val="000000"/>
          <w:szCs w:val="24"/>
        </w:rPr>
      </w:pPr>
      <w:r>
        <w:rPr>
          <w:color w:val="000000"/>
          <w:szCs w:val="24"/>
        </w:rPr>
        <w:t xml:space="preserve">Пензенская область, Нижнеломовский район, с. Верхний Ломов, ул. Советская площадь, д. 31, электронный адрес: </w:t>
      </w:r>
      <w:r>
        <w:rPr>
          <w:color w:val="000000"/>
          <w:szCs w:val="24"/>
          <w:lang w:val="en-US"/>
        </w:rPr>
        <w:t>vlomov</w:t>
      </w:r>
      <w:r w:rsidRPr="007E66EB">
        <w:rPr>
          <w:color w:val="000000"/>
          <w:szCs w:val="24"/>
        </w:rPr>
        <w:t>_</w:t>
      </w:r>
      <w:r>
        <w:rPr>
          <w:color w:val="000000"/>
          <w:szCs w:val="24"/>
          <w:lang w:val="en-US"/>
        </w:rPr>
        <w:t>adm</w:t>
      </w:r>
      <w:r w:rsidRPr="007E66EB">
        <w:rPr>
          <w:color w:val="000000"/>
          <w:szCs w:val="24"/>
        </w:rPr>
        <w:t>@</w:t>
      </w:r>
      <w:r>
        <w:rPr>
          <w:color w:val="000000"/>
          <w:szCs w:val="24"/>
          <w:lang w:val="en-US"/>
        </w:rPr>
        <w:t>mail</w:t>
      </w:r>
      <w:r w:rsidRPr="007E66EB">
        <w:rPr>
          <w:color w:val="000000"/>
          <w:szCs w:val="24"/>
        </w:rPr>
        <w:t>.</w:t>
      </w:r>
      <w:r>
        <w:rPr>
          <w:color w:val="000000"/>
          <w:szCs w:val="24"/>
          <w:lang w:val="en-US"/>
        </w:rPr>
        <w:t>ru</w:t>
      </w:r>
      <w:r>
        <w:rPr>
          <w:color w:val="000000"/>
          <w:szCs w:val="24"/>
        </w:rPr>
        <w:t>.</w:t>
      </w:r>
    </w:p>
    <w:p w:rsidR="004704CF" w:rsidRDefault="004704CF" w:rsidP="004704CF">
      <w:pPr>
        <w:autoSpaceDE w:val="0"/>
        <w:ind w:firstLine="709"/>
        <w:jc w:val="both"/>
        <w:rPr>
          <w:color w:val="000000"/>
          <w:szCs w:val="24"/>
        </w:rPr>
      </w:pPr>
      <w:r>
        <w:rPr>
          <w:color w:val="000000"/>
          <w:szCs w:val="24"/>
        </w:rPr>
        <w:t>Справочные телефоны уполномоченного органа: 8(84154)56233.</w:t>
      </w:r>
    </w:p>
    <w:p w:rsidR="004704CF" w:rsidRDefault="004704CF" w:rsidP="004704CF">
      <w:pPr>
        <w:autoSpaceDE w:val="0"/>
        <w:ind w:firstLine="709"/>
        <w:jc w:val="both"/>
        <w:rPr>
          <w:color w:val="000000"/>
          <w:szCs w:val="24"/>
        </w:rPr>
      </w:pPr>
      <w:r>
        <w:rPr>
          <w:color w:val="000000"/>
          <w:szCs w:val="24"/>
        </w:rPr>
        <w:t xml:space="preserve">График работы уполномоченного органа: </w:t>
      </w:r>
    </w:p>
    <w:tbl>
      <w:tblPr>
        <w:tblW w:w="0" w:type="auto"/>
        <w:tblInd w:w="5" w:type="dxa"/>
        <w:tblLayout w:type="fixed"/>
        <w:tblCellMar>
          <w:left w:w="0" w:type="dxa"/>
          <w:right w:w="0" w:type="dxa"/>
        </w:tblCellMar>
        <w:tblLook w:val="0000"/>
      </w:tblPr>
      <w:tblGrid>
        <w:gridCol w:w="4860"/>
        <w:gridCol w:w="4170"/>
      </w:tblGrid>
      <w:tr w:rsidR="004704CF" w:rsidTr="006E0984">
        <w:tc>
          <w:tcPr>
            <w:tcW w:w="4860" w:type="dxa"/>
            <w:tcBorders>
              <w:top w:val="single" w:sz="4" w:space="0" w:color="000000"/>
              <w:left w:val="single" w:sz="4" w:space="0" w:color="000000"/>
              <w:bottom w:val="single" w:sz="4" w:space="0" w:color="000000"/>
            </w:tcBorders>
          </w:tcPr>
          <w:p w:rsidR="004704CF" w:rsidRDefault="004704CF" w:rsidP="006E0984">
            <w:pPr>
              <w:ind w:firstLine="840"/>
              <w:jc w:val="both"/>
            </w:pPr>
            <w:r>
              <w:t>День недели</w:t>
            </w:r>
          </w:p>
        </w:tc>
        <w:tc>
          <w:tcPr>
            <w:tcW w:w="4170" w:type="dxa"/>
            <w:tcBorders>
              <w:top w:val="single" w:sz="4" w:space="0" w:color="000000"/>
              <w:left w:val="single" w:sz="4" w:space="0" w:color="000000"/>
              <w:bottom w:val="single" w:sz="4" w:space="0" w:color="000000"/>
              <w:right w:val="single" w:sz="4" w:space="0" w:color="000000"/>
            </w:tcBorders>
          </w:tcPr>
          <w:p w:rsidR="004704CF" w:rsidRDefault="004704CF" w:rsidP="006E0984">
            <w:pPr>
              <w:ind w:firstLine="840"/>
              <w:jc w:val="both"/>
            </w:pPr>
            <w:r>
              <w:t>Время работы</w:t>
            </w:r>
          </w:p>
        </w:tc>
      </w:tr>
      <w:tr w:rsidR="004704CF" w:rsidTr="006E0984">
        <w:tc>
          <w:tcPr>
            <w:tcW w:w="4860" w:type="dxa"/>
            <w:tcBorders>
              <w:top w:val="single" w:sz="4" w:space="0" w:color="000000"/>
              <w:left w:val="single" w:sz="4" w:space="0" w:color="000000"/>
              <w:bottom w:val="single" w:sz="4" w:space="0" w:color="000000"/>
            </w:tcBorders>
          </w:tcPr>
          <w:p w:rsidR="004704CF" w:rsidRDefault="004704CF" w:rsidP="006E0984">
            <w:pPr>
              <w:ind w:firstLine="840"/>
              <w:jc w:val="both"/>
            </w:pPr>
            <w:r>
              <w:t>Понедельник</w:t>
            </w:r>
          </w:p>
        </w:tc>
        <w:tc>
          <w:tcPr>
            <w:tcW w:w="4170" w:type="dxa"/>
            <w:tcBorders>
              <w:top w:val="single" w:sz="4" w:space="0" w:color="000000"/>
              <w:left w:val="single" w:sz="4" w:space="0" w:color="000000"/>
              <w:bottom w:val="single" w:sz="4" w:space="0" w:color="000000"/>
              <w:right w:val="single" w:sz="4" w:space="0" w:color="000000"/>
            </w:tcBorders>
          </w:tcPr>
          <w:p w:rsidR="004704CF" w:rsidRDefault="004704CF" w:rsidP="006E0984">
            <w:pPr>
              <w:ind w:firstLine="840"/>
              <w:jc w:val="both"/>
            </w:pPr>
            <w:r>
              <w:t>8.00 - 17.00</w:t>
            </w:r>
          </w:p>
        </w:tc>
      </w:tr>
      <w:tr w:rsidR="004704CF" w:rsidTr="006E0984">
        <w:tc>
          <w:tcPr>
            <w:tcW w:w="4860" w:type="dxa"/>
            <w:tcBorders>
              <w:top w:val="single" w:sz="4" w:space="0" w:color="000000"/>
              <w:left w:val="single" w:sz="4" w:space="0" w:color="000000"/>
              <w:bottom w:val="single" w:sz="4" w:space="0" w:color="000000"/>
            </w:tcBorders>
          </w:tcPr>
          <w:p w:rsidR="004704CF" w:rsidRDefault="004704CF" w:rsidP="006E0984">
            <w:pPr>
              <w:ind w:firstLine="840"/>
              <w:jc w:val="both"/>
            </w:pPr>
            <w:r>
              <w:t>Вторник</w:t>
            </w:r>
          </w:p>
        </w:tc>
        <w:tc>
          <w:tcPr>
            <w:tcW w:w="4170" w:type="dxa"/>
            <w:tcBorders>
              <w:top w:val="single" w:sz="4" w:space="0" w:color="000000"/>
              <w:left w:val="single" w:sz="4" w:space="0" w:color="000000"/>
              <w:bottom w:val="single" w:sz="4" w:space="0" w:color="000000"/>
              <w:right w:val="single" w:sz="4" w:space="0" w:color="000000"/>
            </w:tcBorders>
          </w:tcPr>
          <w:p w:rsidR="004704CF" w:rsidRDefault="004704CF" w:rsidP="004704CF">
            <w:pPr>
              <w:ind w:firstLine="840"/>
              <w:jc w:val="both"/>
            </w:pPr>
            <w:r>
              <w:t>8.00 - 17.00</w:t>
            </w:r>
          </w:p>
        </w:tc>
      </w:tr>
      <w:tr w:rsidR="004704CF" w:rsidTr="006E0984">
        <w:tc>
          <w:tcPr>
            <w:tcW w:w="4860" w:type="dxa"/>
            <w:tcBorders>
              <w:top w:val="single" w:sz="4" w:space="0" w:color="000000"/>
              <w:left w:val="single" w:sz="4" w:space="0" w:color="000000"/>
              <w:bottom w:val="single" w:sz="4" w:space="0" w:color="000000"/>
            </w:tcBorders>
          </w:tcPr>
          <w:p w:rsidR="004704CF" w:rsidRDefault="004704CF" w:rsidP="006E0984">
            <w:pPr>
              <w:ind w:firstLine="840"/>
              <w:jc w:val="both"/>
            </w:pPr>
            <w:r>
              <w:t>Среда</w:t>
            </w:r>
          </w:p>
        </w:tc>
        <w:tc>
          <w:tcPr>
            <w:tcW w:w="4170" w:type="dxa"/>
            <w:tcBorders>
              <w:top w:val="single" w:sz="4" w:space="0" w:color="000000"/>
              <w:left w:val="single" w:sz="4" w:space="0" w:color="000000"/>
              <w:bottom w:val="single" w:sz="4" w:space="0" w:color="000000"/>
              <w:right w:val="single" w:sz="4" w:space="0" w:color="000000"/>
            </w:tcBorders>
          </w:tcPr>
          <w:p w:rsidR="004704CF" w:rsidRDefault="004704CF" w:rsidP="004704CF">
            <w:pPr>
              <w:ind w:firstLine="840"/>
              <w:jc w:val="both"/>
            </w:pPr>
            <w:r>
              <w:t>8.00 - 17.00</w:t>
            </w:r>
          </w:p>
        </w:tc>
      </w:tr>
      <w:tr w:rsidR="004704CF" w:rsidTr="006E0984">
        <w:tc>
          <w:tcPr>
            <w:tcW w:w="4860" w:type="dxa"/>
            <w:tcBorders>
              <w:top w:val="single" w:sz="4" w:space="0" w:color="000000"/>
              <w:left w:val="single" w:sz="4" w:space="0" w:color="000000"/>
              <w:bottom w:val="single" w:sz="4" w:space="0" w:color="000000"/>
            </w:tcBorders>
          </w:tcPr>
          <w:p w:rsidR="004704CF" w:rsidRDefault="004704CF" w:rsidP="006E0984">
            <w:pPr>
              <w:ind w:firstLine="840"/>
              <w:jc w:val="both"/>
            </w:pPr>
            <w:r>
              <w:t>Четверг</w:t>
            </w:r>
          </w:p>
        </w:tc>
        <w:tc>
          <w:tcPr>
            <w:tcW w:w="4170" w:type="dxa"/>
            <w:tcBorders>
              <w:top w:val="single" w:sz="4" w:space="0" w:color="000000"/>
              <w:left w:val="single" w:sz="4" w:space="0" w:color="000000"/>
              <w:bottom w:val="single" w:sz="4" w:space="0" w:color="000000"/>
              <w:right w:val="single" w:sz="4" w:space="0" w:color="000000"/>
            </w:tcBorders>
          </w:tcPr>
          <w:p w:rsidR="004704CF" w:rsidRDefault="004704CF" w:rsidP="004704CF">
            <w:pPr>
              <w:ind w:firstLine="840"/>
              <w:jc w:val="both"/>
            </w:pPr>
            <w:r>
              <w:t>8.00 - 17.00</w:t>
            </w:r>
          </w:p>
        </w:tc>
      </w:tr>
      <w:tr w:rsidR="004704CF" w:rsidTr="006E0984">
        <w:tc>
          <w:tcPr>
            <w:tcW w:w="4860" w:type="dxa"/>
            <w:tcBorders>
              <w:top w:val="single" w:sz="4" w:space="0" w:color="000000"/>
              <w:left w:val="single" w:sz="4" w:space="0" w:color="000000"/>
              <w:bottom w:val="single" w:sz="4" w:space="0" w:color="000000"/>
            </w:tcBorders>
          </w:tcPr>
          <w:p w:rsidR="004704CF" w:rsidRDefault="004704CF" w:rsidP="006E0984">
            <w:pPr>
              <w:ind w:firstLine="840"/>
              <w:jc w:val="both"/>
            </w:pPr>
            <w:r>
              <w:t>Пятница</w:t>
            </w:r>
          </w:p>
        </w:tc>
        <w:tc>
          <w:tcPr>
            <w:tcW w:w="4170" w:type="dxa"/>
            <w:tcBorders>
              <w:top w:val="single" w:sz="4" w:space="0" w:color="000000"/>
              <w:left w:val="single" w:sz="4" w:space="0" w:color="000000"/>
              <w:bottom w:val="single" w:sz="4" w:space="0" w:color="000000"/>
              <w:right w:val="single" w:sz="4" w:space="0" w:color="000000"/>
            </w:tcBorders>
          </w:tcPr>
          <w:p w:rsidR="004704CF" w:rsidRDefault="004704CF" w:rsidP="004704CF">
            <w:pPr>
              <w:ind w:firstLine="840"/>
              <w:jc w:val="both"/>
            </w:pPr>
            <w:r>
              <w:t>8.00 - 17.00</w:t>
            </w:r>
          </w:p>
        </w:tc>
      </w:tr>
      <w:tr w:rsidR="004704CF" w:rsidTr="006E0984">
        <w:tc>
          <w:tcPr>
            <w:tcW w:w="4860" w:type="dxa"/>
            <w:tcBorders>
              <w:top w:val="single" w:sz="4" w:space="0" w:color="000000"/>
              <w:left w:val="single" w:sz="4" w:space="0" w:color="000000"/>
              <w:bottom w:val="single" w:sz="4" w:space="0" w:color="000000"/>
            </w:tcBorders>
          </w:tcPr>
          <w:p w:rsidR="004704CF" w:rsidRDefault="004704CF" w:rsidP="006E0984">
            <w:pPr>
              <w:ind w:firstLine="840"/>
              <w:jc w:val="both"/>
            </w:pPr>
            <w:r>
              <w:t>Суббота</w:t>
            </w:r>
          </w:p>
        </w:tc>
        <w:tc>
          <w:tcPr>
            <w:tcW w:w="4170" w:type="dxa"/>
            <w:tcBorders>
              <w:top w:val="single" w:sz="4" w:space="0" w:color="000000"/>
              <w:left w:val="single" w:sz="4" w:space="0" w:color="000000"/>
              <w:bottom w:val="single" w:sz="4" w:space="0" w:color="000000"/>
              <w:right w:val="single" w:sz="4" w:space="0" w:color="000000"/>
            </w:tcBorders>
          </w:tcPr>
          <w:p w:rsidR="004704CF" w:rsidRDefault="004704CF" w:rsidP="006E0984">
            <w:pPr>
              <w:ind w:firstLine="840"/>
              <w:jc w:val="both"/>
            </w:pPr>
            <w:r>
              <w:t>выходной</w:t>
            </w:r>
          </w:p>
        </w:tc>
      </w:tr>
      <w:tr w:rsidR="004704CF" w:rsidTr="006E0984">
        <w:tc>
          <w:tcPr>
            <w:tcW w:w="4860" w:type="dxa"/>
            <w:tcBorders>
              <w:top w:val="single" w:sz="4" w:space="0" w:color="000000"/>
              <w:left w:val="single" w:sz="4" w:space="0" w:color="000000"/>
              <w:bottom w:val="single" w:sz="4" w:space="0" w:color="000000"/>
            </w:tcBorders>
          </w:tcPr>
          <w:p w:rsidR="004704CF" w:rsidRDefault="004704CF" w:rsidP="006E0984">
            <w:pPr>
              <w:ind w:firstLine="840"/>
              <w:jc w:val="both"/>
            </w:pPr>
            <w:r>
              <w:t>Воскресенье</w:t>
            </w:r>
          </w:p>
        </w:tc>
        <w:tc>
          <w:tcPr>
            <w:tcW w:w="4170" w:type="dxa"/>
            <w:tcBorders>
              <w:top w:val="single" w:sz="4" w:space="0" w:color="000000"/>
              <w:left w:val="single" w:sz="4" w:space="0" w:color="000000"/>
              <w:bottom w:val="single" w:sz="4" w:space="0" w:color="000000"/>
              <w:right w:val="single" w:sz="4" w:space="0" w:color="000000"/>
            </w:tcBorders>
          </w:tcPr>
          <w:p w:rsidR="004704CF" w:rsidRDefault="004704CF" w:rsidP="006E0984">
            <w:pPr>
              <w:ind w:firstLine="840"/>
              <w:jc w:val="both"/>
            </w:pPr>
            <w:r>
              <w:t>выходной</w:t>
            </w:r>
          </w:p>
        </w:tc>
      </w:tr>
    </w:tbl>
    <w:p w:rsidR="004704CF" w:rsidRDefault="004704CF" w:rsidP="004704CF">
      <w:pPr>
        <w:autoSpaceDE w:val="0"/>
        <w:ind w:firstLine="709"/>
        <w:jc w:val="both"/>
        <w:rPr>
          <w:color w:val="000000"/>
          <w:szCs w:val="24"/>
        </w:rPr>
      </w:pPr>
      <w:r>
        <w:rPr>
          <w:color w:val="000000"/>
          <w:szCs w:val="24"/>
        </w:rPr>
        <w:t>Адрес сайта - http://</w:t>
      </w:r>
      <w:r>
        <w:rPr>
          <w:color w:val="000000"/>
          <w:szCs w:val="24"/>
          <w:lang w:val="en-US"/>
        </w:rPr>
        <w:t>vlomov</w:t>
      </w:r>
      <w:r w:rsidRPr="007E66EB">
        <w:rPr>
          <w:color w:val="000000"/>
          <w:szCs w:val="24"/>
        </w:rPr>
        <w:t>.rnlomov.pnzreg.ru/</w:t>
      </w:r>
      <w:r>
        <w:rPr>
          <w:color w:val="000000"/>
          <w:szCs w:val="24"/>
        </w:rPr>
        <w:t>.</w:t>
      </w:r>
    </w:p>
    <w:p w:rsidR="004704CF" w:rsidRDefault="004704CF" w:rsidP="004704CF">
      <w:pPr>
        <w:autoSpaceDE w:val="0"/>
        <w:ind w:firstLine="709"/>
        <w:jc w:val="both"/>
        <w:rPr>
          <w:color w:val="000000"/>
          <w:szCs w:val="24"/>
        </w:rPr>
      </w:pPr>
      <w:r>
        <w:rPr>
          <w:color w:val="000000"/>
          <w:szCs w:val="24"/>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сайте администрации Верхнеломовского сельсовета Нижнеломовского района, на Портале.</w:t>
      </w:r>
    </w:p>
    <w:p w:rsidR="004704CF" w:rsidRDefault="004704CF" w:rsidP="004704CF">
      <w:pPr>
        <w:autoSpaceDE w:val="0"/>
        <w:ind w:firstLine="709"/>
        <w:jc w:val="both"/>
        <w:rPr>
          <w:color w:val="000000"/>
          <w:szCs w:val="24"/>
        </w:rPr>
      </w:pPr>
    </w:p>
    <w:p w:rsidR="004704CF" w:rsidRDefault="004704CF" w:rsidP="004704CF">
      <w:pPr>
        <w:autoSpaceDE w:val="0"/>
        <w:ind w:firstLine="709"/>
        <w:jc w:val="center"/>
        <w:rPr>
          <w:b/>
          <w:color w:val="000000"/>
          <w:kern w:val="1"/>
          <w:szCs w:val="24"/>
          <w:shd w:val="clear" w:color="auto" w:fill="FFFFFF"/>
        </w:rPr>
      </w:pPr>
      <w:r>
        <w:rPr>
          <w:b/>
          <w:color w:val="000000"/>
          <w:kern w:val="1"/>
          <w:szCs w:val="24"/>
          <w:shd w:val="clear" w:color="auto" w:fill="FFFFFF"/>
        </w:rPr>
        <w:t xml:space="preserve">Раздел </w:t>
      </w:r>
      <w:r>
        <w:rPr>
          <w:b/>
          <w:color w:val="000000"/>
          <w:kern w:val="1"/>
          <w:szCs w:val="24"/>
          <w:shd w:val="clear" w:color="auto" w:fill="FFFFFF"/>
          <w:lang w:val="en-US"/>
        </w:rPr>
        <w:t>II</w:t>
      </w:r>
      <w:r>
        <w:rPr>
          <w:b/>
          <w:color w:val="000000"/>
          <w:kern w:val="1"/>
          <w:szCs w:val="24"/>
          <w:shd w:val="clear" w:color="auto" w:fill="FFFFFF"/>
        </w:rPr>
        <w:t>. Стандарт предоставления муниципальной услуги</w:t>
      </w:r>
    </w:p>
    <w:p w:rsidR="004704CF" w:rsidRDefault="004704CF" w:rsidP="004704CF">
      <w:pPr>
        <w:widowControl w:val="0"/>
        <w:autoSpaceDE w:val="0"/>
        <w:spacing w:line="200" w:lineRule="atLeast"/>
        <w:ind w:firstLine="851"/>
        <w:jc w:val="center"/>
        <w:rPr>
          <w:b/>
          <w:color w:val="000000"/>
          <w:kern w:val="1"/>
          <w:szCs w:val="24"/>
          <w:shd w:val="clear" w:color="auto" w:fill="FFFFFF"/>
        </w:rPr>
      </w:pPr>
    </w:p>
    <w:p w:rsidR="004704CF" w:rsidRDefault="004704CF" w:rsidP="004704CF">
      <w:pPr>
        <w:tabs>
          <w:tab w:val="left" w:pos="708"/>
        </w:tabs>
        <w:spacing w:line="100" w:lineRule="atLeast"/>
        <w:jc w:val="center"/>
        <w:rPr>
          <w:szCs w:val="24"/>
        </w:rPr>
      </w:pPr>
      <w:r>
        <w:rPr>
          <w:b/>
          <w:color w:val="00000A"/>
          <w:szCs w:val="24"/>
        </w:rPr>
        <w:t>2.1. Наименование муниципальной услуги</w:t>
      </w:r>
    </w:p>
    <w:p w:rsidR="004704CF" w:rsidRDefault="004704CF" w:rsidP="004704CF">
      <w:pPr>
        <w:ind w:firstLine="708"/>
        <w:jc w:val="both"/>
        <w:rPr>
          <w:b/>
          <w:color w:val="00000A"/>
          <w:szCs w:val="24"/>
        </w:rPr>
      </w:pPr>
      <w:r>
        <w:rPr>
          <w:szCs w:val="24"/>
        </w:rPr>
        <w:t>Наименование муниципальной услуги – «Выдача разрешения (ордера) на проведение земляных работ на территории общего пользования».</w:t>
      </w:r>
    </w:p>
    <w:p w:rsidR="004704CF" w:rsidRDefault="004704CF" w:rsidP="004704CF">
      <w:pPr>
        <w:tabs>
          <w:tab w:val="left" w:pos="708"/>
        </w:tabs>
        <w:spacing w:line="100" w:lineRule="atLeast"/>
        <w:jc w:val="center"/>
        <w:rPr>
          <w:b/>
          <w:color w:val="00000A"/>
          <w:szCs w:val="24"/>
        </w:rPr>
      </w:pPr>
    </w:p>
    <w:p w:rsidR="004704CF" w:rsidRDefault="004704CF" w:rsidP="004704CF">
      <w:pPr>
        <w:tabs>
          <w:tab w:val="left" w:pos="708"/>
        </w:tabs>
        <w:spacing w:line="100" w:lineRule="atLeast"/>
        <w:jc w:val="center"/>
        <w:rPr>
          <w:szCs w:val="24"/>
        </w:rPr>
      </w:pPr>
      <w:r>
        <w:rPr>
          <w:b/>
          <w:color w:val="00000A"/>
          <w:szCs w:val="24"/>
        </w:rPr>
        <w:t>2.2. Наименование органа, предоставляющего муниципальную услугу</w:t>
      </w:r>
    </w:p>
    <w:p w:rsidR="004704CF" w:rsidRDefault="004704CF" w:rsidP="004704CF">
      <w:pPr>
        <w:autoSpaceDE w:val="0"/>
        <w:ind w:firstLine="720"/>
        <w:jc w:val="both"/>
        <w:rPr>
          <w:szCs w:val="24"/>
        </w:rPr>
      </w:pPr>
      <w:r>
        <w:rPr>
          <w:szCs w:val="24"/>
        </w:rPr>
        <w:t>2.2.1. Предоставление муниципальной услуги осуществляется администрацией Верхнеломовского сельсовета Нижнеломовского района Пензенской области.</w:t>
      </w:r>
    </w:p>
    <w:p w:rsidR="004704CF" w:rsidRDefault="004704CF" w:rsidP="004704CF">
      <w:pPr>
        <w:ind w:firstLine="709"/>
        <w:jc w:val="both"/>
        <w:rPr>
          <w:szCs w:val="24"/>
        </w:rPr>
      </w:pPr>
      <w:r>
        <w:rPr>
          <w:szCs w:val="24"/>
        </w:rPr>
        <w:t>2.2.2. В соответствии с пунктом 3 части 1 статьи 7 Федерального закона от 27 .07.2010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4704CF" w:rsidRDefault="004704CF" w:rsidP="004704CF">
      <w:pPr>
        <w:tabs>
          <w:tab w:val="left" w:pos="708"/>
        </w:tabs>
        <w:spacing w:line="100" w:lineRule="atLeast"/>
        <w:jc w:val="center"/>
        <w:rPr>
          <w:szCs w:val="24"/>
        </w:rPr>
      </w:pPr>
    </w:p>
    <w:p w:rsidR="004704CF" w:rsidRDefault="004704CF" w:rsidP="004704CF">
      <w:pPr>
        <w:tabs>
          <w:tab w:val="left" w:pos="708"/>
        </w:tabs>
        <w:spacing w:line="100" w:lineRule="atLeast"/>
        <w:jc w:val="center"/>
        <w:rPr>
          <w:szCs w:val="24"/>
        </w:rPr>
      </w:pPr>
      <w:r>
        <w:rPr>
          <w:b/>
          <w:color w:val="00000A"/>
          <w:szCs w:val="24"/>
        </w:rPr>
        <w:t>2.3. Описание результата предоставления муниципальной услуги</w:t>
      </w:r>
    </w:p>
    <w:p w:rsidR="004704CF" w:rsidRDefault="004704CF" w:rsidP="004704CF">
      <w:pPr>
        <w:jc w:val="both"/>
        <w:rPr>
          <w:color w:val="000000"/>
          <w:szCs w:val="24"/>
        </w:rPr>
      </w:pPr>
      <w:bookmarkStart w:id="0" w:name="sub_137"/>
      <w:r>
        <w:rPr>
          <w:szCs w:val="24"/>
        </w:rPr>
        <w:t>Результатом предоставления муниципальной услуги является:</w:t>
      </w:r>
    </w:p>
    <w:bookmarkEnd w:id="0"/>
    <w:p w:rsidR="004704CF" w:rsidRDefault="004704CF" w:rsidP="004704CF">
      <w:pPr>
        <w:tabs>
          <w:tab w:val="left" w:pos="1260"/>
          <w:tab w:val="left" w:pos="1440"/>
        </w:tabs>
        <w:ind w:firstLine="709"/>
        <w:jc w:val="both"/>
        <w:rPr>
          <w:color w:val="000000"/>
          <w:szCs w:val="24"/>
        </w:rPr>
      </w:pPr>
      <w:r>
        <w:rPr>
          <w:color w:val="000000"/>
          <w:szCs w:val="24"/>
        </w:rPr>
        <w:t>разрешение (ордер) на проведение земляных работ на территории общего пользования;</w:t>
      </w:r>
    </w:p>
    <w:p w:rsidR="004704CF" w:rsidRDefault="004704CF" w:rsidP="004704CF">
      <w:pPr>
        <w:tabs>
          <w:tab w:val="left" w:pos="1260"/>
          <w:tab w:val="left" w:pos="1440"/>
        </w:tabs>
        <w:ind w:firstLine="709"/>
        <w:jc w:val="both"/>
        <w:rPr>
          <w:color w:val="000000"/>
          <w:szCs w:val="24"/>
        </w:rPr>
      </w:pPr>
      <w:r>
        <w:rPr>
          <w:color w:val="000000"/>
          <w:szCs w:val="24"/>
        </w:rPr>
        <w:t>решение об отказе в предоставлении муниципальной услуги</w:t>
      </w:r>
    </w:p>
    <w:p w:rsidR="004704CF" w:rsidRDefault="004704CF" w:rsidP="004704CF">
      <w:pPr>
        <w:tabs>
          <w:tab w:val="left" w:pos="1260"/>
          <w:tab w:val="left" w:pos="1440"/>
        </w:tabs>
        <w:ind w:firstLine="709"/>
        <w:jc w:val="both"/>
        <w:rPr>
          <w:color w:val="000000"/>
          <w:szCs w:val="24"/>
        </w:rPr>
      </w:pPr>
    </w:p>
    <w:p w:rsidR="004704CF" w:rsidRDefault="004704CF" w:rsidP="004704CF">
      <w:pPr>
        <w:tabs>
          <w:tab w:val="left" w:pos="708"/>
        </w:tabs>
        <w:spacing w:line="100" w:lineRule="atLeast"/>
        <w:jc w:val="center"/>
        <w:rPr>
          <w:rFonts w:eastAsia="Arial"/>
          <w:b/>
          <w:bCs/>
          <w:color w:val="00000A"/>
          <w:szCs w:val="24"/>
        </w:rPr>
      </w:pPr>
      <w:r>
        <w:rPr>
          <w:b/>
          <w:color w:val="00000A"/>
          <w:szCs w:val="24"/>
        </w:rPr>
        <w:t>2.4.</w:t>
      </w:r>
      <w:r>
        <w:rPr>
          <w:color w:val="00000A"/>
          <w:szCs w:val="24"/>
        </w:rPr>
        <w:t xml:space="preserve"> </w:t>
      </w:r>
      <w:r>
        <w:rPr>
          <w:rFonts w:eastAsia="Arial"/>
          <w:b/>
          <w:bCs/>
          <w:color w:val="00000A"/>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3231C" w:rsidRDefault="0043231C" w:rsidP="004704CF">
      <w:pPr>
        <w:tabs>
          <w:tab w:val="left" w:pos="708"/>
        </w:tabs>
        <w:spacing w:line="100" w:lineRule="atLeast"/>
        <w:jc w:val="center"/>
        <w:rPr>
          <w:szCs w:val="24"/>
        </w:rPr>
      </w:pPr>
      <w:r>
        <w:rPr>
          <w:rFonts w:eastAsia="Arial"/>
          <w:b/>
          <w:bCs/>
          <w:color w:val="00000A"/>
          <w:szCs w:val="24"/>
          <w:shd w:val="clear" w:color="auto" w:fill="FFFFFF"/>
        </w:rPr>
        <w:t>«</w:t>
      </w:r>
      <w:r>
        <w:rPr>
          <w:color w:val="000000"/>
          <w:szCs w:val="24"/>
          <w:shd w:val="clear" w:color="auto" w:fill="FFFFFF"/>
        </w:rPr>
        <w:t>2.4.1. Срок предоставления муниципальной услуги (получения итоговых документов) «Выдача разрешения (ордера) на проведение земляных работ на территории общего пользования» не должен превышать 3 календарных дня со дня подачи заявления</w:t>
      </w:r>
      <w:r>
        <w:rPr>
          <w:szCs w:val="24"/>
          <w:shd w:val="clear" w:color="auto" w:fill="FFFFFF"/>
        </w:rPr>
        <w:t>.»;</w:t>
      </w:r>
    </w:p>
    <w:p w:rsidR="004704CF" w:rsidRDefault="004704CF" w:rsidP="004704CF">
      <w:pPr>
        <w:ind w:firstLine="708"/>
        <w:jc w:val="both"/>
        <w:rPr>
          <w:color w:val="00000A"/>
          <w:szCs w:val="24"/>
        </w:rPr>
      </w:pPr>
      <w:r>
        <w:rPr>
          <w:szCs w:val="24"/>
        </w:rPr>
        <w:t>2.4.2. Срок приостановления предоставления муниципальной услуги законодательством не предусмотрен.</w:t>
      </w:r>
    </w:p>
    <w:p w:rsidR="004704CF" w:rsidRDefault="004704CF" w:rsidP="004704CF">
      <w:pPr>
        <w:ind w:firstLine="708"/>
        <w:jc w:val="both"/>
        <w:rPr>
          <w:color w:val="00000A"/>
          <w:szCs w:val="24"/>
        </w:rPr>
      </w:pPr>
    </w:p>
    <w:p w:rsidR="004704CF" w:rsidRDefault="004704CF" w:rsidP="004704CF">
      <w:pPr>
        <w:widowControl w:val="0"/>
        <w:ind w:firstLine="720"/>
        <w:jc w:val="center"/>
        <w:rPr>
          <w:szCs w:val="24"/>
        </w:rPr>
      </w:pPr>
      <w:r>
        <w:rPr>
          <w:b/>
          <w:color w:val="000000"/>
          <w:szCs w:val="24"/>
        </w:rPr>
        <w:t>2.5. Перечень нормативных правовых актов, регулирующих отношения, возникающие в связи с предоставлением муниципальной услуги</w:t>
      </w:r>
    </w:p>
    <w:p w:rsidR="004704CF" w:rsidRDefault="004704CF" w:rsidP="004704CF">
      <w:pPr>
        <w:ind w:firstLine="709"/>
        <w:jc w:val="both"/>
        <w:rPr>
          <w:color w:val="000000"/>
          <w:szCs w:val="24"/>
        </w:rPr>
      </w:pPr>
      <w:r>
        <w:rPr>
          <w:szCs w:val="24"/>
        </w:rPr>
        <w:t>Предоставление администрацией Верхнеломовского сельсовета Нижнеломовского района  муниципальной услуги осуществляется в соответствии со следующими нормативными правовыми актами:</w:t>
      </w:r>
    </w:p>
    <w:p w:rsidR="004704CF" w:rsidRDefault="004704CF" w:rsidP="004704CF">
      <w:pPr>
        <w:autoSpaceDE w:val="0"/>
        <w:ind w:firstLine="709"/>
        <w:jc w:val="both"/>
        <w:rPr>
          <w:color w:val="000000"/>
          <w:szCs w:val="24"/>
        </w:rPr>
      </w:pPr>
      <w:r>
        <w:rPr>
          <w:color w:val="000000"/>
          <w:szCs w:val="24"/>
        </w:rPr>
        <w:t>- Федеральным законом от 07.10.2003 № 131-ФЗ «Об общих принципах организации местного самоуправления в Российской Федерации»;</w:t>
      </w:r>
    </w:p>
    <w:p w:rsidR="004704CF" w:rsidRDefault="004704CF" w:rsidP="004704CF">
      <w:pPr>
        <w:autoSpaceDE w:val="0"/>
        <w:ind w:firstLine="709"/>
        <w:jc w:val="both"/>
        <w:rPr>
          <w:color w:val="000000"/>
          <w:szCs w:val="24"/>
        </w:rPr>
      </w:pPr>
      <w:r>
        <w:rPr>
          <w:color w:val="000000"/>
          <w:szCs w:val="24"/>
        </w:rPr>
        <w:t>- Федеральным законом от 27.07.2010 № 210-ФЗ «Об организации предоставления государственных и муниципальных услуг»;</w:t>
      </w:r>
    </w:p>
    <w:p w:rsidR="004704CF" w:rsidRDefault="004704CF" w:rsidP="004704CF">
      <w:pPr>
        <w:autoSpaceDE w:val="0"/>
        <w:ind w:firstLine="709"/>
        <w:jc w:val="both"/>
        <w:rPr>
          <w:color w:val="000000"/>
          <w:szCs w:val="24"/>
        </w:rPr>
      </w:pPr>
      <w:r>
        <w:rPr>
          <w:color w:val="000000"/>
          <w:szCs w:val="24"/>
        </w:rPr>
        <w:t>- Федеральным законом от 06.04.2011 № 63-ФЗ «Об электронной подписи»;</w:t>
      </w:r>
    </w:p>
    <w:p w:rsidR="004704CF" w:rsidRDefault="004704CF" w:rsidP="004704CF">
      <w:pPr>
        <w:autoSpaceDE w:val="0"/>
        <w:ind w:firstLine="709"/>
        <w:jc w:val="both"/>
        <w:rPr>
          <w:color w:val="000000"/>
          <w:szCs w:val="24"/>
        </w:rPr>
      </w:pPr>
      <w:r>
        <w:rPr>
          <w:color w:val="000000"/>
          <w:szCs w:val="24"/>
        </w:rPr>
        <w:t>- Указом Президента Российской Федерации от 07.05.2012 № 601 «Об основных направлениях совершенствования системы государственного управления»;</w:t>
      </w:r>
    </w:p>
    <w:p w:rsidR="004704CF" w:rsidRDefault="004704CF" w:rsidP="004704CF">
      <w:pPr>
        <w:ind w:firstLine="567"/>
        <w:jc w:val="both"/>
        <w:rPr>
          <w:color w:val="000000"/>
          <w:szCs w:val="24"/>
        </w:rPr>
      </w:pPr>
      <w:r>
        <w:rPr>
          <w:color w:val="000000"/>
          <w:szCs w:val="24"/>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704CF" w:rsidRDefault="004704CF" w:rsidP="004704CF">
      <w:pPr>
        <w:ind w:firstLine="567"/>
        <w:jc w:val="both"/>
        <w:rPr>
          <w:color w:val="000000"/>
          <w:szCs w:val="24"/>
        </w:rPr>
      </w:pPr>
      <w:r>
        <w:rPr>
          <w:color w:val="000000"/>
          <w:szCs w:val="24"/>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04CF" w:rsidRDefault="004704CF" w:rsidP="004704CF">
      <w:pPr>
        <w:ind w:firstLine="567"/>
        <w:jc w:val="both"/>
        <w:rPr>
          <w:color w:val="000000"/>
          <w:szCs w:val="24"/>
        </w:rPr>
      </w:pPr>
      <w:r>
        <w:rPr>
          <w:color w:val="000000"/>
          <w:szCs w:val="24"/>
        </w:rPr>
        <w:t xml:space="preserve"> - Постановлением Правительства РФ от 26.03.2016 № 236 «О требованиях к предоставлению в электронной форме государственных и муниципальных услуг»;</w:t>
      </w:r>
    </w:p>
    <w:p w:rsidR="004704CF" w:rsidRDefault="004704CF" w:rsidP="004704CF">
      <w:pPr>
        <w:autoSpaceDE w:val="0"/>
        <w:ind w:firstLine="709"/>
        <w:jc w:val="both"/>
        <w:rPr>
          <w:szCs w:val="24"/>
        </w:rPr>
      </w:pPr>
      <w:r>
        <w:rPr>
          <w:color w:val="000000"/>
          <w:szCs w:val="24"/>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704CF" w:rsidRDefault="004704CF" w:rsidP="004704CF">
      <w:pPr>
        <w:autoSpaceDE w:val="0"/>
        <w:ind w:left="-57" w:firstLine="720"/>
        <w:jc w:val="both"/>
        <w:rPr>
          <w:szCs w:val="24"/>
        </w:rPr>
      </w:pPr>
      <w:r>
        <w:rPr>
          <w:szCs w:val="24"/>
        </w:rPr>
        <w:t>- Уставом  Верхнеломовского сельсовета Нижнеломовского района.</w:t>
      </w:r>
    </w:p>
    <w:p w:rsidR="0043231C" w:rsidRDefault="0043231C" w:rsidP="0043231C">
      <w:pPr>
        <w:autoSpaceDE w:val="0"/>
        <w:ind w:left="-57" w:firstLine="720"/>
        <w:jc w:val="both"/>
        <w:rPr>
          <w:szCs w:val="24"/>
        </w:rPr>
      </w:pPr>
      <w:r>
        <w:rPr>
          <w:rFonts w:eastAsia="SimSun"/>
          <w:b/>
          <w:bCs/>
          <w:color w:val="00000A"/>
          <w:szCs w:val="24"/>
          <w:shd w:val="clear" w:color="auto" w:fill="FFFFFF"/>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3231C" w:rsidRDefault="0043231C" w:rsidP="0043231C">
      <w:pPr>
        <w:widowControl w:val="0"/>
        <w:tabs>
          <w:tab w:val="left" w:pos="708"/>
        </w:tabs>
        <w:spacing w:line="100" w:lineRule="atLeast"/>
        <w:jc w:val="center"/>
        <w:rPr>
          <w:szCs w:val="24"/>
        </w:rPr>
      </w:pPr>
    </w:p>
    <w:p w:rsidR="0043231C" w:rsidRDefault="0043231C" w:rsidP="0043231C">
      <w:pPr>
        <w:ind w:firstLine="709"/>
        <w:jc w:val="both"/>
        <w:rPr>
          <w:color w:val="000000"/>
          <w:szCs w:val="24"/>
          <w:shd w:val="clear" w:color="auto" w:fill="FFFFFF"/>
        </w:rPr>
      </w:pPr>
      <w:r>
        <w:rPr>
          <w:color w:val="000000"/>
          <w:szCs w:val="24"/>
          <w:shd w:val="clear" w:color="auto" w:fill="FFFFFF"/>
        </w:rPr>
        <w:t>Для получения муниципальной услуги заявителем представляются следующие документы:</w:t>
      </w:r>
    </w:p>
    <w:p w:rsidR="0043231C" w:rsidRDefault="0043231C" w:rsidP="0043231C">
      <w:pPr>
        <w:ind w:firstLine="709"/>
        <w:jc w:val="both"/>
        <w:rPr>
          <w:color w:val="000000"/>
          <w:szCs w:val="24"/>
          <w:shd w:val="clear" w:color="auto" w:fill="FFFFFF"/>
        </w:rPr>
      </w:pPr>
      <w:r>
        <w:rPr>
          <w:color w:val="000000"/>
          <w:szCs w:val="24"/>
          <w:shd w:val="clear" w:color="auto" w:fill="FFFFFF"/>
        </w:rPr>
        <w:lastRenderedPageBreak/>
        <w:t>- заявление о выдаче разрешения (ордера) на проведение земляных работ на территории общего пользования по форме согласно приложению № 1 к Регламенту, заполненное по образцу в соответствии с приложением № 2 к Регламенту;</w:t>
      </w:r>
    </w:p>
    <w:p w:rsidR="0043231C" w:rsidRDefault="0043231C" w:rsidP="0043231C">
      <w:pPr>
        <w:autoSpaceDE w:val="0"/>
        <w:ind w:firstLine="709"/>
        <w:jc w:val="both"/>
        <w:rPr>
          <w:color w:val="000000"/>
          <w:szCs w:val="24"/>
          <w:shd w:val="clear" w:color="auto" w:fill="FFFFFF"/>
        </w:rPr>
      </w:pPr>
      <w:r>
        <w:rPr>
          <w:color w:val="000000"/>
          <w:szCs w:val="24"/>
          <w:shd w:val="clear" w:color="auto" w:fill="FFFFFF"/>
        </w:rPr>
        <w:t>- документ, удостоверяющий личность заявителя (заявителей), либо его (их) представителя;</w:t>
      </w:r>
    </w:p>
    <w:p w:rsidR="0043231C" w:rsidRDefault="0043231C" w:rsidP="0043231C">
      <w:pPr>
        <w:autoSpaceDE w:val="0"/>
        <w:ind w:firstLine="709"/>
        <w:jc w:val="both"/>
        <w:rPr>
          <w:color w:val="000000"/>
          <w:szCs w:val="24"/>
          <w:shd w:val="clear" w:color="auto" w:fill="FFFFFF"/>
        </w:rPr>
      </w:pPr>
      <w:r>
        <w:rPr>
          <w:color w:val="000000"/>
          <w:szCs w:val="24"/>
          <w:shd w:val="clear" w:color="auto" w:fill="FFFFFF"/>
        </w:rPr>
        <w:t>- документ, удостоверяющий права (полномочия) представителя заявителя;</w:t>
      </w:r>
    </w:p>
    <w:p w:rsidR="0043231C" w:rsidRDefault="0043231C" w:rsidP="0043231C">
      <w:pPr>
        <w:widowControl w:val="0"/>
        <w:tabs>
          <w:tab w:val="left" w:pos="851"/>
        </w:tabs>
        <w:autoSpaceDE w:val="0"/>
        <w:ind w:firstLine="709"/>
        <w:jc w:val="both"/>
        <w:rPr>
          <w:color w:val="000000"/>
          <w:szCs w:val="24"/>
          <w:shd w:val="clear" w:color="auto" w:fill="FFFFFF"/>
        </w:rPr>
      </w:pPr>
      <w:r>
        <w:rPr>
          <w:color w:val="000000"/>
          <w:szCs w:val="24"/>
          <w:shd w:val="clear" w:color="auto" w:fill="FFFFFF"/>
        </w:rPr>
        <w:t>- рабочий проект или рабочая документация проведения земляных работ, согласованный с владельцами подземных коммуникаций, расположенных на земельном участке.</w:t>
      </w:r>
    </w:p>
    <w:p w:rsidR="0043231C" w:rsidRDefault="0043231C" w:rsidP="0043231C">
      <w:pPr>
        <w:autoSpaceDE w:val="0"/>
        <w:ind w:firstLine="709"/>
        <w:jc w:val="both"/>
        <w:rPr>
          <w:color w:val="000000"/>
          <w:szCs w:val="24"/>
          <w:shd w:val="clear" w:color="auto" w:fill="FFFFFF"/>
        </w:rPr>
      </w:pPr>
      <w:r>
        <w:rPr>
          <w:color w:val="000000"/>
          <w:szCs w:val="24"/>
          <w:shd w:val="clear" w:color="auto" w:fill="FFFFFF"/>
        </w:rPr>
        <w:t xml:space="preserve">Для проведения работ в охранной зоне газораспределительной сети дополнительно предоставляется:  </w:t>
      </w:r>
    </w:p>
    <w:p w:rsidR="0043231C" w:rsidRDefault="0043231C" w:rsidP="0043231C">
      <w:pPr>
        <w:autoSpaceDE w:val="0"/>
        <w:ind w:firstLine="709"/>
        <w:jc w:val="both"/>
        <w:rPr>
          <w:szCs w:val="24"/>
          <w:shd w:val="clear" w:color="auto" w:fill="FFFFFF"/>
        </w:rPr>
      </w:pPr>
      <w:r>
        <w:rPr>
          <w:color w:val="000000"/>
          <w:szCs w:val="24"/>
          <w:shd w:val="clear" w:color="auto" w:fill="FFFFFF"/>
        </w:rPr>
        <w:t>- разрешение на проведение работ в охранных зонах сети газораспределения (приложение № 4).»;</w:t>
      </w:r>
    </w:p>
    <w:p w:rsidR="004704CF" w:rsidRDefault="004704CF" w:rsidP="004704CF">
      <w:pPr>
        <w:autoSpaceDE w:val="0"/>
        <w:ind w:left="-57" w:firstLine="720"/>
        <w:jc w:val="both"/>
        <w:rPr>
          <w:szCs w:val="24"/>
        </w:rPr>
      </w:pPr>
    </w:p>
    <w:p w:rsidR="004704CF" w:rsidRDefault="004704CF" w:rsidP="004704CF">
      <w:pPr>
        <w:autoSpaceDE w:val="0"/>
        <w:ind w:firstLine="709"/>
        <w:jc w:val="both"/>
        <w:rPr>
          <w:szCs w:val="24"/>
        </w:rPr>
      </w:pPr>
    </w:p>
    <w:p w:rsidR="004704CF" w:rsidRDefault="004704CF" w:rsidP="007815EE">
      <w:pPr>
        <w:widowControl w:val="0"/>
        <w:autoSpaceDE w:val="0"/>
        <w:ind w:firstLine="720"/>
        <w:jc w:val="center"/>
        <w:rPr>
          <w:szCs w:val="24"/>
        </w:rPr>
      </w:pPr>
      <w:r>
        <w:rPr>
          <w:b/>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Нижнеломовского района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704CF" w:rsidRDefault="004704CF" w:rsidP="004704CF">
      <w:pPr>
        <w:widowControl w:val="0"/>
        <w:ind w:firstLine="709"/>
        <w:jc w:val="both"/>
        <w:rPr>
          <w:szCs w:val="24"/>
        </w:rPr>
      </w:pPr>
      <w:r>
        <w:rPr>
          <w:szCs w:val="24"/>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4704CF" w:rsidRDefault="004704CF" w:rsidP="004704CF">
      <w:pPr>
        <w:autoSpaceDE w:val="0"/>
        <w:ind w:firstLine="851"/>
        <w:jc w:val="both"/>
        <w:rPr>
          <w:szCs w:val="24"/>
        </w:rPr>
      </w:pPr>
      <w:r>
        <w:rPr>
          <w:szCs w:val="24"/>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4704CF" w:rsidRDefault="004704CF" w:rsidP="004704CF">
      <w:pPr>
        <w:autoSpaceDE w:val="0"/>
        <w:ind w:firstLine="851"/>
        <w:jc w:val="both"/>
        <w:rPr>
          <w:color w:val="000000"/>
          <w:sz w:val="28"/>
          <w:szCs w:val="28"/>
        </w:rPr>
      </w:pPr>
      <w:r>
        <w:rPr>
          <w:szCs w:val="24"/>
        </w:rPr>
        <w:t>Запрещено требовать представления документов и информации, которые в соответствии с нормативными правовыми актами Пензенской области, нормативными правовыми актами Верхнеломовского</w:t>
      </w:r>
      <w:r w:rsidRPr="007E66EB">
        <w:rPr>
          <w:szCs w:val="24"/>
        </w:rPr>
        <w:t xml:space="preserve"> </w:t>
      </w:r>
      <w:r>
        <w:rPr>
          <w:szCs w:val="24"/>
        </w:rPr>
        <w:t>сельсовета Нижнеломовского района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4704CF" w:rsidRDefault="004704CF" w:rsidP="004704CF">
      <w:pPr>
        <w:widowControl w:val="0"/>
        <w:ind w:firstLine="709"/>
        <w:jc w:val="both"/>
        <w:rPr>
          <w:color w:val="000000"/>
          <w:sz w:val="28"/>
          <w:szCs w:val="28"/>
        </w:rPr>
      </w:pPr>
    </w:p>
    <w:p w:rsidR="004704CF" w:rsidRDefault="004704CF" w:rsidP="007815EE">
      <w:pPr>
        <w:widowControl w:val="0"/>
        <w:jc w:val="center"/>
        <w:rPr>
          <w:color w:val="00000A"/>
          <w:szCs w:val="24"/>
        </w:rPr>
      </w:pPr>
      <w:r>
        <w:rPr>
          <w:b/>
          <w:color w:val="000000"/>
          <w:szCs w:val="24"/>
        </w:rPr>
        <w:t>2.8. Исчерпывающий перечень оснований для отказа в приеме документов, необходимых для предоставления муниципальной услуги</w:t>
      </w:r>
    </w:p>
    <w:p w:rsidR="004704CF" w:rsidRDefault="004704CF" w:rsidP="004704CF">
      <w:pPr>
        <w:autoSpaceDE w:val="0"/>
        <w:ind w:firstLine="709"/>
        <w:jc w:val="both"/>
        <w:rPr>
          <w:color w:val="000000"/>
          <w:szCs w:val="24"/>
        </w:rPr>
      </w:pPr>
      <w:r>
        <w:rPr>
          <w:color w:val="000000"/>
          <w:szCs w:val="24"/>
        </w:rPr>
        <w:t>2.8.1. Основанием для отказа в приеме документов, необходимых для предоставления муниципальной услуги, является:</w:t>
      </w:r>
    </w:p>
    <w:p w:rsidR="004704CF" w:rsidRDefault="004704CF" w:rsidP="004704CF">
      <w:pPr>
        <w:autoSpaceDE w:val="0"/>
        <w:ind w:firstLine="709"/>
        <w:jc w:val="both"/>
        <w:rPr>
          <w:color w:val="000000"/>
          <w:szCs w:val="24"/>
        </w:rPr>
      </w:pPr>
      <w:r>
        <w:rPr>
          <w:color w:val="000000"/>
          <w:szCs w:val="24"/>
        </w:rPr>
        <w:t>предоставление не в полном объеме документов, указанных в пункте 2.6. Регламента;</w:t>
      </w:r>
    </w:p>
    <w:p w:rsidR="004704CF" w:rsidRDefault="004704CF" w:rsidP="004704CF">
      <w:pPr>
        <w:autoSpaceDE w:val="0"/>
        <w:ind w:firstLine="709"/>
        <w:jc w:val="both"/>
        <w:rPr>
          <w:color w:val="000000"/>
          <w:szCs w:val="24"/>
        </w:rPr>
      </w:pPr>
      <w:r>
        <w:rPr>
          <w:color w:val="000000"/>
          <w:szCs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4704CF" w:rsidRDefault="004704CF" w:rsidP="004704CF">
      <w:pPr>
        <w:autoSpaceDE w:val="0"/>
        <w:ind w:firstLine="709"/>
        <w:jc w:val="both"/>
        <w:rPr>
          <w:color w:val="000000"/>
          <w:szCs w:val="24"/>
        </w:rPr>
      </w:pPr>
      <w:r>
        <w:rPr>
          <w:color w:val="000000"/>
          <w:szCs w:val="24"/>
        </w:rPr>
        <w:t xml:space="preserve">несоблюдение установленных законом условий признания действительности электронной подписи. </w:t>
      </w:r>
    </w:p>
    <w:p w:rsidR="004704CF" w:rsidRDefault="004704CF" w:rsidP="004704CF">
      <w:pPr>
        <w:autoSpaceDE w:val="0"/>
        <w:ind w:firstLine="709"/>
        <w:jc w:val="both"/>
        <w:rPr>
          <w:color w:val="000000"/>
          <w:szCs w:val="24"/>
        </w:rPr>
      </w:pPr>
      <w:r>
        <w:rPr>
          <w:color w:val="000000"/>
          <w:szCs w:val="24"/>
        </w:rPr>
        <w:t>2.8.2. О наличии основания для отказа в приеме документов заявителя информирует работник уполномоченного органа,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704CF" w:rsidRDefault="004704CF" w:rsidP="004704CF">
      <w:pPr>
        <w:autoSpaceDE w:val="0"/>
        <w:ind w:firstLine="709"/>
        <w:jc w:val="both"/>
        <w:rPr>
          <w:color w:val="000000"/>
          <w:szCs w:val="24"/>
        </w:rPr>
      </w:pPr>
      <w:r>
        <w:rPr>
          <w:color w:val="000000"/>
          <w:szCs w:val="24"/>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704CF" w:rsidRDefault="004704CF" w:rsidP="004704CF">
      <w:pPr>
        <w:autoSpaceDE w:val="0"/>
        <w:ind w:firstLine="709"/>
        <w:jc w:val="both"/>
        <w:rPr>
          <w:color w:val="000000"/>
          <w:szCs w:val="24"/>
        </w:rPr>
      </w:pPr>
      <w:r>
        <w:rPr>
          <w:color w:val="000000"/>
          <w:szCs w:val="24"/>
        </w:rPr>
        <w:lastRenderedPageBreak/>
        <w:t>Не может быть отказано заявителю в приеме дополнительных документов при наличии намерения их сдать.</w:t>
      </w:r>
    </w:p>
    <w:p w:rsidR="004704CF" w:rsidRDefault="004704CF" w:rsidP="004704CF">
      <w:pPr>
        <w:autoSpaceDE w:val="0"/>
        <w:ind w:firstLine="709"/>
        <w:jc w:val="both"/>
        <w:rPr>
          <w:color w:val="000000"/>
          <w:szCs w:val="24"/>
        </w:rPr>
      </w:pPr>
      <w:r>
        <w:rPr>
          <w:color w:val="000000"/>
          <w:szCs w:val="24"/>
        </w:rPr>
        <w:t>2.8.3.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4704CF" w:rsidRDefault="004704CF" w:rsidP="004704CF">
      <w:pPr>
        <w:autoSpaceDE w:val="0"/>
        <w:ind w:firstLine="709"/>
        <w:jc w:val="both"/>
        <w:rPr>
          <w:color w:val="000000"/>
          <w:szCs w:val="24"/>
        </w:rPr>
      </w:pPr>
      <w:r>
        <w:rPr>
          <w:color w:val="000000"/>
          <w:szCs w:val="24"/>
        </w:rPr>
        <w:t>2.8.4.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704CF" w:rsidRDefault="004704CF" w:rsidP="004704CF">
      <w:pPr>
        <w:autoSpaceDE w:val="0"/>
        <w:ind w:firstLine="709"/>
        <w:jc w:val="both"/>
        <w:rPr>
          <w:color w:val="000000"/>
          <w:szCs w:val="24"/>
        </w:rPr>
      </w:pPr>
    </w:p>
    <w:p w:rsidR="004704CF" w:rsidRDefault="004704CF" w:rsidP="007815EE">
      <w:pPr>
        <w:widowControl w:val="0"/>
        <w:autoSpaceDE w:val="0"/>
        <w:ind w:firstLine="720"/>
        <w:jc w:val="center"/>
        <w:rPr>
          <w:color w:val="000000"/>
          <w:szCs w:val="24"/>
        </w:rPr>
      </w:pPr>
      <w:r>
        <w:rPr>
          <w:b/>
          <w:color w:val="000000"/>
          <w:szCs w:val="24"/>
        </w:rPr>
        <w:t>2.9. Исчерпывающий перечень оснований для приостановления или отказа в предоставлении муниципальной услуги</w:t>
      </w:r>
    </w:p>
    <w:p w:rsidR="004704CF" w:rsidRDefault="004704CF" w:rsidP="004704CF">
      <w:pPr>
        <w:autoSpaceDE w:val="0"/>
        <w:ind w:firstLine="709"/>
        <w:jc w:val="both"/>
        <w:rPr>
          <w:color w:val="000000"/>
          <w:szCs w:val="24"/>
        </w:rPr>
      </w:pPr>
      <w:r>
        <w:rPr>
          <w:color w:val="000000"/>
          <w:szCs w:val="24"/>
        </w:rPr>
        <w:t>2.9.1. Оснований для приостановления предоставления муниципальной услуги законодательством Российской Федерации не предусмотрено.</w:t>
      </w:r>
    </w:p>
    <w:p w:rsidR="004704CF" w:rsidRDefault="004704CF" w:rsidP="004704CF">
      <w:pPr>
        <w:ind w:firstLine="709"/>
        <w:jc w:val="both"/>
        <w:rPr>
          <w:color w:val="000000"/>
          <w:szCs w:val="24"/>
        </w:rPr>
      </w:pPr>
      <w:r>
        <w:rPr>
          <w:color w:val="000000"/>
          <w:szCs w:val="24"/>
        </w:rPr>
        <w:t>2.9.2. Основанием для отказа в предоставлении муниципальной услуги являются:</w:t>
      </w:r>
    </w:p>
    <w:p w:rsidR="004704CF" w:rsidRDefault="004704CF" w:rsidP="004704CF">
      <w:pPr>
        <w:tabs>
          <w:tab w:val="left" w:pos="1260"/>
          <w:tab w:val="left" w:pos="1440"/>
        </w:tabs>
        <w:ind w:firstLine="709"/>
        <w:jc w:val="both"/>
        <w:rPr>
          <w:color w:val="000000"/>
          <w:szCs w:val="24"/>
        </w:rPr>
      </w:pPr>
      <w:r>
        <w:rPr>
          <w:color w:val="000000"/>
          <w:szCs w:val="24"/>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4704CF" w:rsidRDefault="004704CF" w:rsidP="004704CF">
      <w:pPr>
        <w:tabs>
          <w:tab w:val="left" w:pos="1260"/>
          <w:tab w:val="left" w:pos="1440"/>
        </w:tabs>
        <w:ind w:firstLine="709"/>
        <w:jc w:val="both"/>
        <w:rPr>
          <w:color w:val="000000"/>
          <w:szCs w:val="24"/>
        </w:rPr>
      </w:pPr>
      <w:r>
        <w:rPr>
          <w:color w:val="000000"/>
          <w:szCs w:val="24"/>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4704CF" w:rsidRDefault="004704CF" w:rsidP="004704CF">
      <w:pPr>
        <w:tabs>
          <w:tab w:val="left" w:pos="1260"/>
          <w:tab w:val="left" w:pos="1440"/>
        </w:tabs>
        <w:ind w:firstLine="709"/>
        <w:jc w:val="both"/>
        <w:rPr>
          <w:color w:val="000000"/>
          <w:szCs w:val="24"/>
        </w:rPr>
      </w:pPr>
      <w:r>
        <w:rPr>
          <w:color w:val="000000"/>
          <w:szCs w:val="24"/>
        </w:rPr>
        <w:t xml:space="preserve">обращение заявителя об оказании муниципальной услуги, предоставление которой не осуществляется органом, указанным в </w:t>
      </w:r>
      <w:r w:rsidRPr="007815EE">
        <w:rPr>
          <w:color w:val="1F497D" w:themeColor="text2"/>
          <w:szCs w:val="24"/>
          <w:u w:val="single"/>
        </w:rPr>
        <w:t>под</w:t>
      </w:r>
      <w:hyperlink w:anchor="P62" w:history="1">
        <w:r>
          <w:rPr>
            <w:rStyle w:val="a5"/>
          </w:rPr>
          <w:t>пункте 1.3.1. подраздела 1.3 Регламента</w:t>
        </w:r>
      </w:hyperlink>
      <w:r>
        <w:rPr>
          <w:color w:val="000000"/>
          <w:szCs w:val="24"/>
        </w:rPr>
        <w:t>;</w:t>
      </w:r>
    </w:p>
    <w:p w:rsidR="004704CF" w:rsidRDefault="004704CF" w:rsidP="004704CF">
      <w:pPr>
        <w:tabs>
          <w:tab w:val="left" w:pos="1260"/>
          <w:tab w:val="left" w:pos="1440"/>
        </w:tabs>
        <w:ind w:firstLine="709"/>
        <w:jc w:val="both"/>
        <w:rPr>
          <w:color w:val="000000"/>
          <w:szCs w:val="24"/>
        </w:rPr>
      </w:pPr>
      <w:r>
        <w:rPr>
          <w:color w:val="000000"/>
          <w:szCs w:val="24"/>
        </w:rPr>
        <w:t>обращение (в письменном виде) заявителя с просьбой о прекращении муниципальной услуги</w:t>
      </w:r>
      <w:bookmarkStart w:id="1" w:name="P160"/>
      <w:bookmarkEnd w:id="1"/>
      <w:r>
        <w:rPr>
          <w:color w:val="000000"/>
          <w:szCs w:val="24"/>
        </w:rPr>
        <w:t>.</w:t>
      </w:r>
    </w:p>
    <w:p w:rsidR="004704CF" w:rsidRDefault="004704CF" w:rsidP="004704CF">
      <w:pPr>
        <w:tabs>
          <w:tab w:val="left" w:pos="1260"/>
          <w:tab w:val="left" w:pos="1440"/>
        </w:tabs>
        <w:ind w:firstLine="709"/>
        <w:jc w:val="both"/>
        <w:rPr>
          <w:color w:val="000000"/>
          <w:szCs w:val="24"/>
        </w:rPr>
      </w:pPr>
      <w:r>
        <w:rPr>
          <w:color w:val="000000"/>
          <w:szCs w:val="24"/>
        </w:rPr>
        <w:t>2.9.3.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4704CF" w:rsidRDefault="004704CF" w:rsidP="004704CF">
      <w:pPr>
        <w:tabs>
          <w:tab w:val="left" w:pos="1260"/>
          <w:tab w:val="left" w:pos="1440"/>
        </w:tabs>
        <w:ind w:firstLine="709"/>
        <w:jc w:val="both"/>
        <w:rPr>
          <w:sz w:val="28"/>
          <w:szCs w:val="28"/>
        </w:rPr>
      </w:pPr>
      <w:r>
        <w:rPr>
          <w:color w:val="000000"/>
          <w:szCs w:val="24"/>
        </w:rPr>
        <w:t>2.9.4.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704CF" w:rsidRDefault="004704CF" w:rsidP="004704CF">
      <w:pPr>
        <w:tabs>
          <w:tab w:val="left" w:pos="1260"/>
          <w:tab w:val="left" w:pos="1440"/>
        </w:tabs>
        <w:ind w:firstLine="709"/>
        <w:jc w:val="both"/>
        <w:rPr>
          <w:sz w:val="28"/>
          <w:szCs w:val="28"/>
        </w:rPr>
      </w:pPr>
    </w:p>
    <w:p w:rsidR="004704CF" w:rsidRDefault="004704CF" w:rsidP="007815EE">
      <w:pPr>
        <w:widowControl w:val="0"/>
        <w:autoSpaceDE w:val="0"/>
        <w:ind w:firstLine="720"/>
        <w:jc w:val="center"/>
        <w:rPr>
          <w:b/>
          <w:color w:val="000000"/>
          <w:szCs w:val="24"/>
        </w:rPr>
      </w:pPr>
      <w:r>
        <w:rPr>
          <w:b/>
          <w:color w:val="000000"/>
          <w:szCs w:val="24"/>
        </w:rPr>
        <w:t xml:space="preserve">2.10. </w:t>
      </w:r>
      <w:r>
        <w:rPr>
          <w:szCs w:val="24"/>
        </w:rPr>
        <w:t xml:space="preserve"> </w:t>
      </w:r>
      <w:r>
        <w:rPr>
          <w:b/>
          <w:color w:val="000000"/>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704CF" w:rsidRDefault="004704CF" w:rsidP="004704CF">
      <w:pPr>
        <w:widowControl w:val="0"/>
        <w:autoSpaceDE w:val="0"/>
        <w:ind w:firstLine="720"/>
        <w:jc w:val="both"/>
        <w:rPr>
          <w:color w:val="000000"/>
          <w:szCs w:val="24"/>
        </w:rPr>
      </w:pPr>
      <w:r>
        <w:rPr>
          <w:color w:val="000000"/>
          <w:szCs w:val="24"/>
        </w:rPr>
        <w:t>Необходимыми и обязательными услугами для предоставления муниципальной услуги являются:</w:t>
      </w:r>
    </w:p>
    <w:p w:rsidR="004704CF" w:rsidRDefault="004704CF" w:rsidP="004704CF">
      <w:pPr>
        <w:widowControl w:val="0"/>
        <w:autoSpaceDE w:val="0"/>
        <w:ind w:firstLine="720"/>
        <w:jc w:val="both"/>
        <w:rPr>
          <w:color w:val="000000"/>
          <w:szCs w:val="24"/>
        </w:rPr>
      </w:pPr>
      <w:r>
        <w:rPr>
          <w:color w:val="000000"/>
          <w:szCs w:val="24"/>
        </w:rPr>
        <w:t>согласования проектной документации (выдается специализированными организациями, являющимися владельцами подземных коммуникаций, расположенных на земельном участке;</w:t>
      </w:r>
    </w:p>
    <w:p w:rsidR="004704CF" w:rsidRDefault="004704CF" w:rsidP="004704CF">
      <w:pPr>
        <w:widowControl w:val="0"/>
        <w:autoSpaceDE w:val="0"/>
        <w:ind w:firstLine="720"/>
        <w:jc w:val="both"/>
        <w:rPr>
          <w:color w:val="000000"/>
          <w:szCs w:val="24"/>
        </w:rPr>
      </w:pPr>
      <w:r>
        <w:rPr>
          <w:color w:val="000000"/>
          <w:szCs w:val="24"/>
        </w:rPr>
        <w:t>разрешение при необходимости закрытия уличного движения, ограждения проезда, установления направления объездов.</w:t>
      </w:r>
    </w:p>
    <w:p w:rsidR="0043231C" w:rsidRDefault="0043231C" w:rsidP="004704CF">
      <w:pPr>
        <w:widowControl w:val="0"/>
        <w:autoSpaceDE w:val="0"/>
        <w:ind w:firstLine="720"/>
        <w:jc w:val="both"/>
        <w:rPr>
          <w:color w:val="00000A"/>
          <w:sz w:val="28"/>
          <w:szCs w:val="28"/>
        </w:rPr>
      </w:pPr>
      <w:r>
        <w:rPr>
          <w:color w:val="000000"/>
          <w:szCs w:val="24"/>
          <w:shd w:val="clear" w:color="auto" w:fill="FFFFFF"/>
        </w:rPr>
        <w:t>«разрешение на проведение работ в охранных зонах сети газораспределения от эксплуатирующей организации — филиала АО «Газпром газораспределение Пенза» в г.Н.Ломове. Данное разрешение выдается на основании Уведомления о выполнении работ в пределах границ охранных зон сети газораспределения (приложение № 5), не менее чем за 3 рабочих дня до начала работ, с приглашением представителя эксплуатационной организации на место производства работ.»</w:t>
      </w:r>
    </w:p>
    <w:p w:rsidR="004704CF" w:rsidRDefault="004704CF" w:rsidP="004704CF">
      <w:pPr>
        <w:ind w:firstLine="709"/>
        <w:jc w:val="both"/>
        <w:rPr>
          <w:color w:val="00000A"/>
          <w:sz w:val="28"/>
          <w:szCs w:val="28"/>
        </w:rPr>
      </w:pPr>
    </w:p>
    <w:p w:rsidR="004704CF" w:rsidRDefault="004704CF" w:rsidP="007815EE">
      <w:pPr>
        <w:widowControl w:val="0"/>
        <w:autoSpaceDE w:val="0"/>
        <w:ind w:firstLine="720"/>
        <w:jc w:val="center"/>
        <w:rPr>
          <w:b/>
          <w:color w:val="000000"/>
          <w:szCs w:val="24"/>
        </w:rPr>
      </w:pPr>
      <w:r>
        <w:rPr>
          <w:b/>
          <w:color w:val="000000"/>
          <w:szCs w:val="24"/>
        </w:rPr>
        <w:t xml:space="preserve">2.11. Порядок, размер и основания взимания государственной пошлины или иной </w:t>
      </w:r>
      <w:r>
        <w:rPr>
          <w:b/>
          <w:color w:val="000000"/>
          <w:szCs w:val="24"/>
        </w:rPr>
        <w:lastRenderedPageBreak/>
        <w:t>платы, взимаемой за предоставление муниципальной услуги</w:t>
      </w:r>
    </w:p>
    <w:p w:rsidR="004704CF" w:rsidRDefault="004704CF" w:rsidP="004704CF">
      <w:pPr>
        <w:autoSpaceDE w:val="0"/>
        <w:ind w:firstLine="709"/>
        <w:jc w:val="both"/>
        <w:rPr>
          <w:color w:val="000000"/>
          <w:sz w:val="28"/>
          <w:szCs w:val="28"/>
        </w:rPr>
      </w:pPr>
      <w:r>
        <w:rPr>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704CF" w:rsidRDefault="004704CF" w:rsidP="004704CF">
      <w:pPr>
        <w:autoSpaceDE w:val="0"/>
        <w:ind w:firstLine="709"/>
        <w:jc w:val="both"/>
        <w:rPr>
          <w:color w:val="000000"/>
          <w:sz w:val="28"/>
          <w:szCs w:val="28"/>
        </w:rPr>
      </w:pPr>
    </w:p>
    <w:p w:rsidR="004704CF" w:rsidRDefault="004704CF" w:rsidP="007815EE">
      <w:pPr>
        <w:widowControl w:val="0"/>
        <w:autoSpaceDE w:val="0"/>
        <w:ind w:firstLine="720"/>
        <w:jc w:val="center"/>
        <w:rPr>
          <w:b/>
          <w:szCs w:val="24"/>
        </w:rPr>
      </w:pPr>
      <w:r>
        <w:rPr>
          <w:b/>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704CF" w:rsidRDefault="004704CF" w:rsidP="004704CF">
      <w:pPr>
        <w:autoSpaceDE w:val="0"/>
        <w:ind w:firstLine="709"/>
        <w:jc w:val="both"/>
        <w:rPr>
          <w:szCs w:val="24"/>
        </w:rPr>
      </w:pPr>
      <w:r>
        <w:rPr>
          <w:szCs w:val="24"/>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4704CF" w:rsidRDefault="004704CF" w:rsidP="004704CF">
      <w:pPr>
        <w:autoSpaceDE w:val="0"/>
        <w:ind w:firstLine="709"/>
        <w:jc w:val="both"/>
        <w:rPr>
          <w:szCs w:val="24"/>
        </w:rPr>
      </w:pPr>
    </w:p>
    <w:p w:rsidR="004704CF" w:rsidRDefault="004704CF" w:rsidP="007815EE">
      <w:pPr>
        <w:widowControl w:val="0"/>
        <w:autoSpaceDE w:val="0"/>
        <w:ind w:firstLine="720"/>
        <w:jc w:val="center"/>
        <w:rPr>
          <w:b/>
          <w:szCs w:val="24"/>
        </w:rPr>
      </w:pPr>
      <w:r>
        <w:rPr>
          <w:b/>
          <w:szCs w:val="24"/>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704CF" w:rsidRDefault="004704CF" w:rsidP="004704CF">
      <w:pPr>
        <w:autoSpaceDE w:val="0"/>
        <w:ind w:firstLine="709"/>
        <w:jc w:val="both"/>
        <w:rPr>
          <w:b/>
          <w:sz w:val="28"/>
          <w:szCs w:val="28"/>
        </w:rPr>
      </w:pPr>
      <w:r>
        <w:rPr>
          <w:szCs w:val="24"/>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4704CF" w:rsidRDefault="004704CF" w:rsidP="004704CF">
      <w:pPr>
        <w:autoSpaceDE w:val="0"/>
        <w:jc w:val="center"/>
        <w:rPr>
          <w:b/>
          <w:sz w:val="28"/>
          <w:szCs w:val="28"/>
        </w:rPr>
      </w:pPr>
    </w:p>
    <w:p w:rsidR="004704CF" w:rsidRDefault="004704CF" w:rsidP="007815EE">
      <w:pPr>
        <w:widowControl w:val="0"/>
        <w:autoSpaceDE w:val="0"/>
        <w:ind w:firstLine="720"/>
        <w:jc w:val="center"/>
        <w:rPr>
          <w:szCs w:val="24"/>
        </w:rPr>
      </w:pPr>
      <w:r>
        <w:rPr>
          <w:b/>
          <w:szCs w:val="24"/>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704CF" w:rsidRDefault="004704CF" w:rsidP="004704CF">
      <w:pPr>
        <w:autoSpaceDE w:val="0"/>
        <w:ind w:firstLine="709"/>
        <w:jc w:val="both"/>
        <w:rPr>
          <w:szCs w:val="24"/>
        </w:rPr>
      </w:pPr>
      <w:r>
        <w:rPr>
          <w:szCs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4704CF" w:rsidRDefault="004704CF" w:rsidP="004704CF">
      <w:pPr>
        <w:autoSpaceDE w:val="0"/>
        <w:ind w:firstLine="709"/>
        <w:jc w:val="both"/>
        <w:rPr>
          <w:szCs w:val="24"/>
        </w:rPr>
      </w:pPr>
      <w:r>
        <w:rPr>
          <w:szCs w:val="24"/>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4704CF" w:rsidRDefault="004704CF" w:rsidP="004704CF">
      <w:pPr>
        <w:autoSpaceDE w:val="0"/>
        <w:ind w:firstLine="709"/>
        <w:jc w:val="both"/>
        <w:rPr>
          <w:sz w:val="28"/>
          <w:szCs w:val="28"/>
        </w:rPr>
      </w:pPr>
      <w:r>
        <w:rPr>
          <w:szCs w:val="24"/>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4704CF" w:rsidRDefault="004704CF" w:rsidP="004704CF">
      <w:pPr>
        <w:autoSpaceDE w:val="0"/>
        <w:jc w:val="center"/>
        <w:rPr>
          <w:sz w:val="28"/>
          <w:szCs w:val="28"/>
        </w:rPr>
      </w:pPr>
    </w:p>
    <w:p w:rsidR="004704CF" w:rsidRDefault="004704CF" w:rsidP="007815EE">
      <w:pPr>
        <w:widowControl w:val="0"/>
        <w:autoSpaceDE w:val="0"/>
        <w:jc w:val="center"/>
        <w:rPr>
          <w:b/>
          <w:szCs w:val="24"/>
        </w:rPr>
      </w:pPr>
      <w:r>
        <w:rPr>
          <w:b/>
          <w:szCs w:val="24"/>
        </w:rPr>
        <w:t xml:space="preserve">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w:t>
      </w:r>
      <w:hyperlink r:id="rId8" w:history="1">
        <w:r w:rsidRPr="007815EE">
          <w:rPr>
            <w:rStyle w:val="a5"/>
            <w:b/>
          </w:rPr>
          <w:t>законодательством</w:t>
        </w:r>
      </w:hyperlink>
      <w:r>
        <w:rPr>
          <w:b/>
          <w:szCs w:val="24"/>
        </w:rPr>
        <w:t xml:space="preserve"> Российской Федерации о социальной защите инвалидов</w:t>
      </w:r>
    </w:p>
    <w:p w:rsidR="004704CF" w:rsidRDefault="004704CF" w:rsidP="004704CF">
      <w:pPr>
        <w:autoSpaceDE w:val="0"/>
        <w:ind w:firstLine="709"/>
        <w:jc w:val="both"/>
        <w:rPr>
          <w:szCs w:val="24"/>
        </w:rPr>
      </w:pPr>
      <w:r>
        <w:rPr>
          <w:szCs w:val="24"/>
        </w:rPr>
        <w:t>2.15.1. Информация о графике (режиме) работы уполномоченного органа размещается при входе в здание, в котором он осуществляет свою деятельность, на видном месте.</w:t>
      </w:r>
    </w:p>
    <w:p w:rsidR="004704CF" w:rsidRDefault="004704CF" w:rsidP="004704CF">
      <w:pPr>
        <w:autoSpaceDE w:val="0"/>
        <w:ind w:firstLine="709"/>
        <w:jc w:val="both"/>
        <w:rPr>
          <w:szCs w:val="24"/>
        </w:rPr>
      </w:pPr>
      <w:r>
        <w:rPr>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704CF" w:rsidRDefault="004704CF" w:rsidP="004704CF">
      <w:pPr>
        <w:autoSpaceDE w:val="0"/>
        <w:ind w:firstLine="709"/>
        <w:jc w:val="both"/>
        <w:rPr>
          <w:szCs w:val="24"/>
        </w:rPr>
      </w:pPr>
      <w:r>
        <w:rPr>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4704CF" w:rsidRDefault="004704CF" w:rsidP="004704CF">
      <w:pPr>
        <w:autoSpaceDE w:val="0"/>
        <w:ind w:firstLine="709"/>
        <w:jc w:val="both"/>
        <w:rPr>
          <w:szCs w:val="24"/>
        </w:rPr>
      </w:pPr>
      <w:r>
        <w:rPr>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704CF" w:rsidRDefault="004704CF" w:rsidP="004704CF">
      <w:pPr>
        <w:autoSpaceDE w:val="0"/>
        <w:ind w:firstLine="709"/>
        <w:jc w:val="both"/>
        <w:rPr>
          <w:szCs w:val="24"/>
        </w:rPr>
      </w:pPr>
      <w:r>
        <w:rPr>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704CF" w:rsidRDefault="004704CF" w:rsidP="004704CF">
      <w:pPr>
        <w:autoSpaceDE w:val="0"/>
        <w:ind w:firstLine="709"/>
        <w:jc w:val="both"/>
        <w:rPr>
          <w:szCs w:val="24"/>
        </w:rPr>
      </w:pPr>
      <w:r>
        <w:rPr>
          <w:szCs w:val="24"/>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704CF" w:rsidRDefault="004704CF" w:rsidP="004704CF">
      <w:pPr>
        <w:autoSpaceDE w:val="0"/>
        <w:ind w:firstLine="709"/>
        <w:jc w:val="both"/>
        <w:rPr>
          <w:szCs w:val="24"/>
        </w:rPr>
      </w:pPr>
      <w:r>
        <w:rPr>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704CF" w:rsidRDefault="004704CF" w:rsidP="004704CF">
      <w:pPr>
        <w:autoSpaceDE w:val="0"/>
        <w:ind w:firstLine="709"/>
        <w:jc w:val="both"/>
        <w:rPr>
          <w:szCs w:val="24"/>
        </w:rPr>
      </w:pPr>
      <w:r>
        <w:rPr>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704CF" w:rsidRDefault="004704CF" w:rsidP="004704CF">
      <w:pPr>
        <w:autoSpaceDE w:val="0"/>
        <w:ind w:firstLine="709"/>
        <w:jc w:val="both"/>
        <w:rPr>
          <w:szCs w:val="24"/>
        </w:rPr>
      </w:pPr>
      <w:r>
        <w:rPr>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704CF" w:rsidRDefault="004704CF" w:rsidP="004704CF">
      <w:pPr>
        <w:autoSpaceDE w:val="0"/>
        <w:ind w:firstLine="709"/>
        <w:jc w:val="both"/>
        <w:rPr>
          <w:szCs w:val="24"/>
        </w:rPr>
      </w:pPr>
      <w:r>
        <w:rPr>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704CF" w:rsidRDefault="004704CF" w:rsidP="004704CF">
      <w:pPr>
        <w:autoSpaceDE w:val="0"/>
        <w:ind w:firstLine="709"/>
        <w:jc w:val="both"/>
        <w:rPr>
          <w:szCs w:val="24"/>
        </w:rPr>
      </w:pPr>
      <w:r>
        <w:rPr>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704CF" w:rsidRDefault="004704CF" w:rsidP="004704CF">
      <w:pPr>
        <w:autoSpaceDE w:val="0"/>
        <w:ind w:firstLine="709"/>
        <w:jc w:val="both"/>
        <w:rPr>
          <w:szCs w:val="24"/>
        </w:rPr>
      </w:pPr>
      <w:r>
        <w:rPr>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704CF" w:rsidRDefault="004704CF" w:rsidP="004704CF">
      <w:pPr>
        <w:autoSpaceDE w:val="0"/>
        <w:ind w:firstLine="709"/>
        <w:jc w:val="both"/>
        <w:rPr>
          <w:szCs w:val="24"/>
        </w:rPr>
      </w:pPr>
      <w:r>
        <w:rPr>
          <w:szCs w:val="24"/>
        </w:rPr>
        <w:t>2.15.2. Прием документов в уполномоченном органе осуществляется в специально оборудованных помещениях или отведенных для этого кабинетах.</w:t>
      </w:r>
    </w:p>
    <w:p w:rsidR="004704CF" w:rsidRDefault="004704CF" w:rsidP="004704CF">
      <w:pPr>
        <w:autoSpaceDE w:val="0"/>
        <w:ind w:firstLine="709"/>
        <w:jc w:val="both"/>
        <w:rPr>
          <w:szCs w:val="24"/>
        </w:rPr>
      </w:pPr>
      <w:r>
        <w:rPr>
          <w:szCs w:val="24"/>
        </w:rPr>
        <w:t>2.15.3.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4704CF" w:rsidRDefault="004704CF" w:rsidP="004704CF">
      <w:pPr>
        <w:autoSpaceDE w:val="0"/>
        <w:ind w:firstLine="709"/>
        <w:jc w:val="both"/>
        <w:rPr>
          <w:szCs w:val="24"/>
        </w:rPr>
      </w:pPr>
      <w:r>
        <w:rPr>
          <w:szCs w:val="24"/>
        </w:rPr>
        <w:t>Информационные стенды размещаются на видном, доступном месте.</w:t>
      </w:r>
    </w:p>
    <w:p w:rsidR="004704CF" w:rsidRDefault="004704CF" w:rsidP="004704CF">
      <w:pPr>
        <w:autoSpaceDE w:val="0"/>
        <w:ind w:firstLine="709"/>
        <w:jc w:val="both"/>
        <w:rPr>
          <w:szCs w:val="24"/>
        </w:rPr>
      </w:pPr>
      <w:r>
        <w:rPr>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704CF" w:rsidRDefault="004704CF" w:rsidP="004704CF">
      <w:pPr>
        <w:autoSpaceDE w:val="0"/>
        <w:ind w:firstLine="709"/>
        <w:jc w:val="both"/>
        <w:rPr>
          <w:szCs w:val="24"/>
        </w:rPr>
      </w:pPr>
      <w:r>
        <w:rPr>
          <w:szCs w:val="24"/>
        </w:rPr>
        <w:t>2.15.4.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4704CF" w:rsidRDefault="004704CF" w:rsidP="004704CF">
      <w:pPr>
        <w:autoSpaceDE w:val="0"/>
        <w:ind w:firstLine="709"/>
        <w:jc w:val="both"/>
        <w:rPr>
          <w:szCs w:val="24"/>
        </w:rPr>
      </w:pPr>
      <w:r>
        <w:rPr>
          <w:szCs w:val="24"/>
        </w:rPr>
        <w:t>комфортное расположение заявителя и должностного лица уполномоченного органа;</w:t>
      </w:r>
    </w:p>
    <w:p w:rsidR="004704CF" w:rsidRDefault="004704CF" w:rsidP="004704CF">
      <w:pPr>
        <w:autoSpaceDE w:val="0"/>
        <w:ind w:firstLine="709"/>
        <w:jc w:val="both"/>
        <w:rPr>
          <w:szCs w:val="24"/>
        </w:rPr>
      </w:pPr>
      <w:r>
        <w:rPr>
          <w:szCs w:val="24"/>
        </w:rPr>
        <w:t>возможность и удобство оформления заявителем письменного обращения;</w:t>
      </w:r>
    </w:p>
    <w:p w:rsidR="004704CF" w:rsidRDefault="004704CF" w:rsidP="004704CF">
      <w:pPr>
        <w:autoSpaceDE w:val="0"/>
        <w:ind w:firstLine="709"/>
        <w:jc w:val="both"/>
        <w:rPr>
          <w:szCs w:val="24"/>
        </w:rPr>
      </w:pPr>
      <w:r>
        <w:rPr>
          <w:szCs w:val="24"/>
        </w:rPr>
        <w:t>телефонную связь;</w:t>
      </w:r>
    </w:p>
    <w:p w:rsidR="004704CF" w:rsidRDefault="004704CF" w:rsidP="004704CF">
      <w:pPr>
        <w:autoSpaceDE w:val="0"/>
        <w:ind w:firstLine="709"/>
        <w:jc w:val="both"/>
        <w:rPr>
          <w:szCs w:val="24"/>
        </w:rPr>
      </w:pPr>
      <w:r>
        <w:rPr>
          <w:szCs w:val="24"/>
        </w:rPr>
        <w:t>возможность копирования документов;</w:t>
      </w:r>
    </w:p>
    <w:p w:rsidR="004704CF" w:rsidRDefault="004704CF" w:rsidP="004704CF">
      <w:pPr>
        <w:autoSpaceDE w:val="0"/>
        <w:ind w:firstLine="709"/>
        <w:jc w:val="both"/>
        <w:rPr>
          <w:szCs w:val="24"/>
        </w:rPr>
      </w:pPr>
      <w:r>
        <w:rPr>
          <w:szCs w:val="24"/>
        </w:rPr>
        <w:t>доступ к нормативным правовым актам, регулирующим предоставление муниципальной услуги;</w:t>
      </w:r>
    </w:p>
    <w:p w:rsidR="004704CF" w:rsidRDefault="004704CF" w:rsidP="004704CF">
      <w:pPr>
        <w:autoSpaceDE w:val="0"/>
        <w:ind w:firstLine="709"/>
        <w:jc w:val="both"/>
        <w:rPr>
          <w:szCs w:val="24"/>
        </w:rPr>
      </w:pPr>
      <w:r>
        <w:rPr>
          <w:szCs w:val="24"/>
        </w:rPr>
        <w:t>наличие письменных принадлежностей и бумаги формата A4.</w:t>
      </w:r>
    </w:p>
    <w:p w:rsidR="004704CF" w:rsidRDefault="004704CF" w:rsidP="004704CF">
      <w:pPr>
        <w:autoSpaceDE w:val="0"/>
        <w:ind w:firstLine="709"/>
        <w:jc w:val="both"/>
        <w:rPr>
          <w:szCs w:val="24"/>
        </w:rPr>
      </w:pPr>
      <w:r>
        <w:rPr>
          <w:szCs w:val="24"/>
        </w:rPr>
        <w:t xml:space="preserve">2.15.5.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Pr>
          <w:szCs w:val="24"/>
        </w:rPr>
        <w:lastRenderedPageBreak/>
        <w:t>Количество мест ожидания определяется исходя из фактической нагрузки и возможности их размещения в помещении.</w:t>
      </w:r>
    </w:p>
    <w:p w:rsidR="004704CF" w:rsidRDefault="004704CF" w:rsidP="004704CF">
      <w:pPr>
        <w:autoSpaceDE w:val="0"/>
        <w:ind w:firstLine="709"/>
        <w:jc w:val="both"/>
        <w:rPr>
          <w:szCs w:val="24"/>
        </w:rPr>
      </w:pPr>
      <w:r>
        <w:rPr>
          <w:szCs w:val="24"/>
        </w:rPr>
        <w:t>2.15.6.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4704CF" w:rsidRDefault="004704CF" w:rsidP="004704CF">
      <w:pPr>
        <w:autoSpaceDE w:val="0"/>
        <w:ind w:firstLine="709"/>
        <w:jc w:val="both"/>
        <w:rPr>
          <w:szCs w:val="24"/>
        </w:rPr>
      </w:pPr>
      <w:r>
        <w:rPr>
          <w:szCs w:val="24"/>
        </w:rPr>
        <w:t>2.15.7.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4704CF" w:rsidRDefault="004704CF" w:rsidP="004704CF">
      <w:pPr>
        <w:autoSpaceDE w:val="0"/>
        <w:ind w:firstLine="709"/>
        <w:jc w:val="both"/>
        <w:rPr>
          <w:szCs w:val="24"/>
        </w:rPr>
      </w:pPr>
      <w:r>
        <w:rPr>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704CF" w:rsidRDefault="004704CF" w:rsidP="004704CF">
      <w:pPr>
        <w:autoSpaceDE w:val="0"/>
        <w:ind w:firstLine="709"/>
        <w:jc w:val="both"/>
        <w:rPr>
          <w:b/>
          <w:sz w:val="28"/>
          <w:szCs w:val="28"/>
        </w:rPr>
      </w:pPr>
      <w:r>
        <w:rPr>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4704CF" w:rsidRDefault="004704CF" w:rsidP="004704CF">
      <w:pPr>
        <w:autoSpaceDE w:val="0"/>
        <w:ind w:firstLine="851"/>
        <w:jc w:val="center"/>
        <w:rPr>
          <w:b/>
          <w:sz w:val="28"/>
          <w:szCs w:val="28"/>
        </w:rPr>
      </w:pPr>
    </w:p>
    <w:p w:rsidR="004704CF" w:rsidRDefault="004704CF" w:rsidP="007815EE">
      <w:pPr>
        <w:autoSpaceDE w:val="0"/>
        <w:jc w:val="center"/>
        <w:rPr>
          <w:b/>
          <w:szCs w:val="24"/>
        </w:rPr>
      </w:pPr>
      <w:r>
        <w:rPr>
          <w:b/>
          <w:szCs w:val="24"/>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704CF" w:rsidRDefault="004704CF" w:rsidP="004704CF">
      <w:pPr>
        <w:widowControl w:val="0"/>
        <w:autoSpaceDE w:val="0"/>
        <w:ind w:firstLine="709"/>
        <w:jc w:val="both"/>
        <w:rPr>
          <w:szCs w:val="24"/>
        </w:rPr>
      </w:pPr>
      <w:r>
        <w:rPr>
          <w:szCs w:val="24"/>
        </w:rPr>
        <w:t>Основными показателями доступности и качества муниципальной услуги являются:</w:t>
      </w:r>
    </w:p>
    <w:p w:rsidR="004704CF" w:rsidRDefault="004704CF" w:rsidP="004704CF">
      <w:pPr>
        <w:tabs>
          <w:tab w:val="left" w:pos="0"/>
          <w:tab w:val="left" w:pos="720"/>
          <w:tab w:val="left" w:pos="1260"/>
        </w:tabs>
        <w:ind w:firstLine="709"/>
        <w:jc w:val="both"/>
        <w:rPr>
          <w:szCs w:val="24"/>
        </w:rPr>
      </w:pPr>
      <w:r>
        <w:rPr>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4704CF" w:rsidRDefault="004704CF" w:rsidP="004704CF">
      <w:pPr>
        <w:ind w:firstLine="709"/>
        <w:jc w:val="both"/>
        <w:rPr>
          <w:szCs w:val="24"/>
        </w:rPr>
      </w:pPr>
      <w:r>
        <w:rPr>
          <w:szCs w:val="24"/>
        </w:rPr>
        <w:t>возможность получения информации о ходе предоставления муниципальной услуги, в том числе с использованием Портала;</w:t>
      </w:r>
    </w:p>
    <w:p w:rsidR="004704CF" w:rsidRDefault="004704CF" w:rsidP="004704CF">
      <w:pPr>
        <w:ind w:firstLine="709"/>
        <w:jc w:val="both"/>
        <w:rPr>
          <w:szCs w:val="24"/>
        </w:rPr>
      </w:pPr>
      <w:r>
        <w:rPr>
          <w:szCs w:val="24"/>
        </w:rPr>
        <w:t>установление должностных лиц, ответственных за предоставление муниципальной услуги;</w:t>
      </w:r>
    </w:p>
    <w:p w:rsidR="004704CF" w:rsidRDefault="004704CF" w:rsidP="004704CF">
      <w:pPr>
        <w:ind w:firstLine="709"/>
        <w:jc w:val="both"/>
        <w:rPr>
          <w:szCs w:val="24"/>
        </w:rPr>
      </w:pPr>
      <w:r>
        <w:rPr>
          <w:szCs w:val="24"/>
        </w:rPr>
        <w:t>установление и соблюдение требований к помещениям, в которых предоставляется услуга;</w:t>
      </w:r>
    </w:p>
    <w:p w:rsidR="004704CF" w:rsidRDefault="004704CF" w:rsidP="004704CF">
      <w:pPr>
        <w:ind w:firstLine="709"/>
        <w:jc w:val="both"/>
        <w:rPr>
          <w:szCs w:val="24"/>
        </w:rPr>
      </w:pPr>
      <w:r>
        <w:rPr>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704CF" w:rsidRDefault="004704CF" w:rsidP="004704CF">
      <w:pPr>
        <w:ind w:firstLine="709"/>
        <w:jc w:val="both"/>
        <w:rPr>
          <w:sz w:val="28"/>
          <w:szCs w:val="28"/>
        </w:rPr>
      </w:pPr>
      <w:r>
        <w:rPr>
          <w:szCs w:val="24"/>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4704CF" w:rsidRDefault="004704CF" w:rsidP="004704CF">
      <w:pPr>
        <w:ind w:firstLine="709"/>
        <w:jc w:val="both"/>
        <w:rPr>
          <w:sz w:val="28"/>
          <w:szCs w:val="28"/>
        </w:rPr>
      </w:pPr>
    </w:p>
    <w:p w:rsidR="004704CF" w:rsidRDefault="004704CF" w:rsidP="007815EE">
      <w:pPr>
        <w:widowControl w:val="0"/>
        <w:autoSpaceDE w:val="0"/>
        <w:ind w:firstLine="720"/>
        <w:jc w:val="center"/>
        <w:rPr>
          <w:sz w:val="28"/>
          <w:szCs w:val="28"/>
        </w:rPr>
      </w:pPr>
      <w:r>
        <w:rPr>
          <w:b/>
          <w:szCs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704CF" w:rsidRDefault="004704CF" w:rsidP="004704CF">
      <w:pPr>
        <w:ind w:firstLine="709"/>
        <w:jc w:val="both"/>
        <w:rPr>
          <w:szCs w:val="24"/>
        </w:rPr>
      </w:pPr>
      <w:r>
        <w:rPr>
          <w:szCs w:val="24"/>
        </w:rPr>
        <w:t>2.17.1.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704CF" w:rsidRDefault="004704CF" w:rsidP="004704CF">
      <w:pPr>
        <w:ind w:firstLine="709"/>
        <w:jc w:val="both"/>
        <w:rPr>
          <w:szCs w:val="24"/>
        </w:rPr>
      </w:pPr>
      <w:r>
        <w:rPr>
          <w:szCs w:val="24"/>
        </w:rPr>
        <w:t>в уполномоченный орган;</w:t>
      </w:r>
    </w:p>
    <w:p w:rsidR="004704CF" w:rsidRDefault="004704CF" w:rsidP="004704CF">
      <w:pPr>
        <w:autoSpaceDE w:val="0"/>
        <w:ind w:firstLine="709"/>
        <w:jc w:val="both"/>
        <w:rPr>
          <w:szCs w:val="24"/>
        </w:rPr>
      </w:pPr>
      <w:r>
        <w:rPr>
          <w:szCs w:val="24"/>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4704CF" w:rsidRDefault="004704CF" w:rsidP="004704CF">
      <w:pPr>
        <w:ind w:firstLine="709"/>
        <w:jc w:val="both"/>
        <w:rPr>
          <w:szCs w:val="24"/>
        </w:rPr>
      </w:pPr>
      <w:r>
        <w:rPr>
          <w:szCs w:val="24"/>
        </w:rPr>
        <w:lastRenderedPageBreak/>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4704CF" w:rsidRDefault="004704CF" w:rsidP="004704CF">
      <w:pPr>
        <w:ind w:firstLine="709"/>
        <w:jc w:val="both"/>
        <w:rPr>
          <w:szCs w:val="24"/>
        </w:rPr>
      </w:pPr>
      <w:r>
        <w:rPr>
          <w:szCs w:val="24"/>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r>
        <w:rPr>
          <w:sz w:val="28"/>
          <w:szCs w:val="28"/>
        </w:rPr>
        <w:t xml:space="preserve"> </w:t>
      </w:r>
    </w:p>
    <w:p w:rsidR="004704CF" w:rsidRDefault="004704CF" w:rsidP="004704CF">
      <w:pPr>
        <w:ind w:firstLine="709"/>
        <w:jc w:val="both"/>
        <w:rPr>
          <w:szCs w:val="24"/>
        </w:rPr>
      </w:pPr>
      <w:r>
        <w:rPr>
          <w:szCs w:val="24"/>
        </w:rPr>
        <w:t>2.17.2. Заявителям обеспечивается возможность получения информации о предоставляемой муниципальной услуге на Портале.</w:t>
      </w:r>
    </w:p>
    <w:p w:rsidR="004704CF" w:rsidRDefault="004704CF" w:rsidP="004704CF">
      <w:pPr>
        <w:ind w:firstLine="709"/>
        <w:jc w:val="both"/>
        <w:rPr>
          <w:szCs w:val="24"/>
        </w:rPr>
      </w:pPr>
      <w:r>
        <w:rPr>
          <w:szCs w:val="2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Верхнеломовского сельсовета Нижнеломовского района Пензенской области с перечнем оказываемых муниципальных услуг и информацией по каждой услуге. </w:t>
      </w:r>
    </w:p>
    <w:p w:rsidR="004704CF" w:rsidRDefault="004704CF" w:rsidP="004704CF">
      <w:pPr>
        <w:ind w:firstLine="709"/>
        <w:jc w:val="both"/>
        <w:rPr>
          <w:szCs w:val="24"/>
        </w:rPr>
      </w:pPr>
      <w:r>
        <w:rPr>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704CF" w:rsidRDefault="004704CF" w:rsidP="004704CF">
      <w:pPr>
        <w:ind w:firstLine="709"/>
        <w:jc w:val="both"/>
        <w:rPr>
          <w:szCs w:val="24"/>
        </w:rPr>
      </w:pPr>
      <w:r>
        <w:rPr>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704CF" w:rsidRDefault="004704CF" w:rsidP="004704CF">
      <w:pPr>
        <w:ind w:firstLine="709"/>
        <w:jc w:val="both"/>
        <w:rPr>
          <w:szCs w:val="24"/>
        </w:rPr>
      </w:pPr>
      <w:r>
        <w:rPr>
          <w:szCs w:val="24"/>
        </w:rPr>
        <w:t>подача запроса на предоставление муниципальной услуги в электронном виде заявителем осуществляется через личный кабинет на Портале;</w:t>
      </w:r>
    </w:p>
    <w:p w:rsidR="004704CF" w:rsidRDefault="004704CF" w:rsidP="004704CF">
      <w:pPr>
        <w:ind w:firstLine="709"/>
        <w:jc w:val="both"/>
        <w:rPr>
          <w:szCs w:val="24"/>
        </w:rPr>
      </w:pPr>
      <w:r>
        <w:rPr>
          <w:szCs w:val="24"/>
        </w:rPr>
        <w:t>для оформления документов посредством сети «Интернет» заявителю необходимо пройти процедуру авторизации на Портале;</w:t>
      </w:r>
    </w:p>
    <w:p w:rsidR="004704CF" w:rsidRDefault="004704CF" w:rsidP="004704CF">
      <w:pPr>
        <w:ind w:firstLine="709"/>
        <w:jc w:val="both"/>
        <w:rPr>
          <w:szCs w:val="24"/>
        </w:rPr>
      </w:pPr>
      <w:r>
        <w:rPr>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Пензенской облсати (СНИЛС), и пароль, полученный после регистрации на Портале; </w:t>
      </w:r>
    </w:p>
    <w:p w:rsidR="004704CF" w:rsidRDefault="004704CF" w:rsidP="004704CF">
      <w:pPr>
        <w:ind w:firstLine="709"/>
        <w:jc w:val="both"/>
        <w:rPr>
          <w:szCs w:val="24"/>
        </w:rPr>
      </w:pPr>
      <w:r>
        <w:rPr>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4704CF" w:rsidRDefault="004704CF" w:rsidP="004704CF">
      <w:pPr>
        <w:ind w:firstLine="709"/>
        <w:jc w:val="both"/>
        <w:rPr>
          <w:szCs w:val="24"/>
        </w:rPr>
      </w:pPr>
      <w:r>
        <w:rPr>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4704CF" w:rsidRDefault="004704CF" w:rsidP="004704CF">
      <w:pPr>
        <w:ind w:firstLine="709"/>
        <w:jc w:val="both"/>
        <w:rPr>
          <w:szCs w:val="24"/>
        </w:rPr>
      </w:pPr>
      <w:r>
        <w:rPr>
          <w:szCs w:val="24"/>
        </w:rPr>
        <w:t>2.17.3.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4704CF" w:rsidRDefault="004704CF" w:rsidP="004704CF">
      <w:pPr>
        <w:ind w:firstLine="709"/>
        <w:jc w:val="both"/>
        <w:rPr>
          <w:szCs w:val="24"/>
        </w:rPr>
      </w:pPr>
      <w:r>
        <w:rPr>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4704CF" w:rsidRDefault="004704CF" w:rsidP="004704CF">
      <w:pPr>
        <w:ind w:firstLine="709"/>
        <w:jc w:val="both"/>
        <w:rPr>
          <w:sz w:val="28"/>
          <w:szCs w:val="28"/>
        </w:rPr>
      </w:pPr>
      <w:r>
        <w:rPr>
          <w:szCs w:val="24"/>
        </w:rPr>
        <w:t>2.17.4. При направлении заявления и документов (содержащихся в них сведений) в форме электронных документов в порядке, предусмотренном подпунктом 2.17.1 подраздела 2.17 Регламента, обеспечивается возможность направления заявителю сообщения в электронном виде, подтверждающего их прием и регистрацию.</w:t>
      </w:r>
    </w:p>
    <w:p w:rsidR="004704CF" w:rsidRDefault="004704CF" w:rsidP="004704CF">
      <w:pPr>
        <w:autoSpaceDE w:val="0"/>
        <w:ind w:firstLine="709"/>
        <w:jc w:val="both"/>
        <w:rPr>
          <w:sz w:val="28"/>
          <w:szCs w:val="28"/>
        </w:rPr>
      </w:pPr>
    </w:p>
    <w:p w:rsidR="004704CF" w:rsidRDefault="004704CF" w:rsidP="004704CF">
      <w:pPr>
        <w:widowControl w:val="0"/>
        <w:autoSpaceDE w:val="0"/>
        <w:ind w:firstLine="720"/>
        <w:jc w:val="center"/>
        <w:rPr>
          <w:color w:val="000000"/>
          <w:szCs w:val="24"/>
        </w:rPr>
      </w:pPr>
      <w:r>
        <w:rPr>
          <w:b/>
          <w:szCs w:val="24"/>
        </w:rPr>
        <w:t xml:space="preserve">Раздел </w:t>
      </w:r>
      <w:r>
        <w:rPr>
          <w:b/>
          <w:szCs w:val="24"/>
          <w:lang w:val="en-US"/>
        </w:rPr>
        <w:t>III</w:t>
      </w:r>
      <w:r>
        <w:rPr>
          <w:b/>
          <w:szCs w:val="24"/>
        </w:rPr>
        <w:t xml:space="preserve">. </w:t>
      </w:r>
      <w:r>
        <w:rPr>
          <w:b/>
          <w:color w:val="000000"/>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w:t>
      </w:r>
      <w:r>
        <w:rPr>
          <w:b/>
          <w:color w:val="000000"/>
          <w:szCs w:val="24"/>
        </w:rPr>
        <w:lastRenderedPageBreak/>
        <w:t>административных процедур в многофункциональных центрах предоставления государственных и муниципальных услуг</w:t>
      </w:r>
    </w:p>
    <w:p w:rsidR="004704CF" w:rsidRDefault="004704CF" w:rsidP="004704CF">
      <w:pPr>
        <w:ind w:firstLine="720"/>
        <w:jc w:val="center"/>
        <w:rPr>
          <w:color w:val="000000"/>
          <w:szCs w:val="24"/>
        </w:rPr>
      </w:pPr>
    </w:p>
    <w:p w:rsidR="004704CF" w:rsidRDefault="004704CF" w:rsidP="007815EE">
      <w:pPr>
        <w:autoSpaceDE w:val="0"/>
        <w:jc w:val="center"/>
        <w:rPr>
          <w:color w:val="000000"/>
          <w:szCs w:val="24"/>
        </w:rPr>
      </w:pPr>
      <w:r>
        <w:rPr>
          <w:b/>
          <w:color w:val="000000"/>
          <w:szCs w:val="24"/>
        </w:rPr>
        <w:t>3.1. Состав и последовательность  административных процедур</w:t>
      </w:r>
    </w:p>
    <w:p w:rsidR="004704CF" w:rsidRDefault="004704CF" w:rsidP="004704CF">
      <w:pPr>
        <w:autoSpaceDE w:val="0"/>
        <w:ind w:firstLine="709"/>
        <w:jc w:val="both"/>
        <w:rPr>
          <w:color w:val="000000"/>
          <w:szCs w:val="24"/>
        </w:rPr>
      </w:pPr>
      <w:r>
        <w:rPr>
          <w:color w:val="000000"/>
          <w:szCs w:val="24"/>
        </w:rPr>
        <w:t>Предоставление муниципальной услуги включает в себя последовательность следующих административных процедур:</w:t>
      </w:r>
    </w:p>
    <w:p w:rsidR="004704CF" w:rsidRDefault="004704CF" w:rsidP="004704CF">
      <w:pPr>
        <w:ind w:firstLine="709"/>
        <w:jc w:val="both"/>
        <w:rPr>
          <w:color w:val="000000"/>
          <w:szCs w:val="24"/>
        </w:rPr>
      </w:pPr>
      <w:r>
        <w:rPr>
          <w:color w:val="000000"/>
          <w:szCs w:val="24"/>
        </w:rPr>
        <w:t>- 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w:t>
      </w:r>
    </w:p>
    <w:p w:rsidR="004704CF" w:rsidRDefault="004704CF" w:rsidP="004704CF">
      <w:pPr>
        <w:ind w:firstLine="709"/>
        <w:jc w:val="both"/>
        <w:rPr>
          <w:color w:val="000000"/>
          <w:szCs w:val="24"/>
        </w:rPr>
      </w:pPr>
      <w:r>
        <w:rPr>
          <w:color w:val="000000"/>
          <w:szCs w:val="24"/>
        </w:rPr>
        <w:t>- рассмотрение документов, принятие решения о выдаче разрешения (ордера) на проведение земляных работ или отказе в предоставлении муниципальной услуги;</w:t>
      </w:r>
    </w:p>
    <w:p w:rsidR="004704CF" w:rsidRDefault="004704CF" w:rsidP="004704CF">
      <w:pPr>
        <w:ind w:firstLine="709"/>
        <w:jc w:val="both"/>
        <w:rPr>
          <w:color w:val="000000"/>
          <w:szCs w:val="24"/>
        </w:rPr>
      </w:pPr>
      <w:r>
        <w:rPr>
          <w:color w:val="000000"/>
          <w:szCs w:val="24"/>
        </w:rPr>
        <w:t>- оформление разрешения (ордера) на проведение земляных работ или решения об отказе в предоставлении муниципальной услуги;</w:t>
      </w:r>
    </w:p>
    <w:p w:rsidR="004704CF" w:rsidRDefault="004704CF" w:rsidP="004704CF">
      <w:pPr>
        <w:ind w:firstLine="709"/>
        <w:jc w:val="both"/>
        <w:rPr>
          <w:color w:val="000000"/>
          <w:szCs w:val="24"/>
        </w:rPr>
      </w:pPr>
      <w:r>
        <w:rPr>
          <w:color w:val="000000"/>
          <w:szCs w:val="24"/>
        </w:rPr>
        <w:t>- выдача заявителю результата предоставления муниципальной услуги.</w:t>
      </w:r>
    </w:p>
    <w:p w:rsidR="004704CF" w:rsidRDefault="004704CF" w:rsidP="004704CF">
      <w:pPr>
        <w:autoSpaceDE w:val="0"/>
        <w:ind w:firstLine="709"/>
        <w:jc w:val="both"/>
        <w:rPr>
          <w:rFonts w:eastAsia="Calibri"/>
          <w:color w:val="000000"/>
          <w:szCs w:val="24"/>
        </w:rPr>
      </w:pPr>
      <w:r>
        <w:rPr>
          <w:color w:val="000000"/>
          <w:szCs w:val="24"/>
        </w:rPr>
        <w:t>Последовательность административных процедур при предоставлении муниципальной услуги отражена в блок-схеме (приложение № 3 к Регламенту).</w:t>
      </w:r>
    </w:p>
    <w:p w:rsidR="004704CF" w:rsidRDefault="004704CF" w:rsidP="004704CF">
      <w:pPr>
        <w:autoSpaceDE w:val="0"/>
        <w:ind w:firstLine="709"/>
        <w:jc w:val="both"/>
        <w:rPr>
          <w:color w:val="000000"/>
          <w:szCs w:val="24"/>
        </w:rPr>
      </w:pPr>
      <w:r>
        <w:rPr>
          <w:rFonts w:eastAsia="Calibri"/>
          <w:color w:val="000000"/>
          <w:szCs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w:t>
      </w:r>
    </w:p>
    <w:p w:rsidR="004704CF" w:rsidRDefault="004704CF" w:rsidP="004704CF">
      <w:pPr>
        <w:widowControl w:val="0"/>
        <w:spacing w:line="316" w:lineRule="exact"/>
        <w:ind w:firstLine="709"/>
        <w:jc w:val="both"/>
        <w:rPr>
          <w:color w:val="000000"/>
          <w:szCs w:val="24"/>
        </w:rPr>
      </w:pPr>
    </w:p>
    <w:p w:rsidR="004704CF" w:rsidRDefault="004704CF" w:rsidP="007815EE">
      <w:pPr>
        <w:autoSpaceDE w:val="0"/>
        <w:jc w:val="center"/>
        <w:rPr>
          <w:color w:val="00000A"/>
          <w:szCs w:val="24"/>
        </w:rPr>
      </w:pPr>
      <w:r>
        <w:rPr>
          <w:b/>
          <w:szCs w:val="24"/>
        </w:rPr>
        <w:t>3.2. Последовательность выполнения административных процедур</w:t>
      </w:r>
    </w:p>
    <w:p w:rsidR="004704CF" w:rsidRDefault="004704CF" w:rsidP="004704CF">
      <w:pPr>
        <w:ind w:firstLine="709"/>
        <w:jc w:val="both"/>
        <w:rPr>
          <w:color w:val="000000"/>
          <w:szCs w:val="24"/>
        </w:rPr>
      </w:pPr>
      <w:r>
        <w:rPr>
          <w:color w:val="000000"/>
          <w:szCs w:val="24"/>
        </w:rPr>
        <w:t>3.2.1. Прием заявления и прилагаемых к нему документов, регистрация заявления и выдача заявителю расписки в получении заявления и документов.</w:t>
      </w:r>
    </w:p>
    <w:p w:rsidR="004704CF" w:rsidRDefault="004704CF" w:rsidP="004704CF">
      <w:pPr>
        <w:ind w:firstLine="709"/>
        <w:jc w:val="both"/>
        <w:rPr>
          <w:color w:val="000000"/>
          <w:szCs w:val="24"/>
        </w:rPr>
      </w:pPr>
      <w:r>
        <w:rPr>
          <w:color w:val="000000"/>
          <w:szCs w:val="24"/>
        </w:rPr>
        <w:t xml:space="preserve">Основанием для начала административной процедуры является обращение гражданина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4704CF" w:rsidRDefault="004704CF" w:rsidP="004704CF">
      <w:pPr>
        <w:ind w:firstLine="709"/>
        <w:jc w:val="both"/>
        <w:rPr>
          <w:color w:val="000000"/>
          <w:szCs w:val="24"/>
        </w:rPr>
      </w:pPr>
      <w:r>
        <w:rPr>
          <w:color w:val="000000"/>
          <w:szCs w:val="24"/>
        </w:rPr>
        <w:t xml:space="preserve">3.2.1.1.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Pr>
          <w:color w:val="000000"/>
          <w:szCs w:val="24"/>
          <w:lang w:val="en-US"/>
        </w:rPr>
        <w:t>II</w:t>
      </w:r>
      <w:r>
        <w:rPr>
          <w:color w:val="000000"/>
          <w:szCs w:val="24"/>
        </w:rPr>
        <w:t xml:space="preserve"> Регламента, направляются в уполномоченный орган.</w:t>
      </w:r>
    </w:p>
    <w:p w:rsidR="004704CF" w:rsidRDefault="004704CF" w:rsidP="004704CF">
      <w:pPr>
        <w:tabs>
          <w:tab w:val="left" w:pos="7560"/>
        </w:tabs>
        <w:ind w:right="-6" w:firstLine="709"/>
        <w:jc w:val="both"/>
        <w:rPr>
          <w:color w:val="000000"/>
          <w:szCs w:val="24"/>
        </w:rPr>
      </w:pPr>
      <w:r>
        <w:rPr>
          <w:color w:val="000000"/>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4704CF" w:rsidRDefault="004704CF" w:rsidP="004704CF">
      <w:pPr>
        <w:ind w:firstLine="709"/>
        <w:jc w:val="both"/>
        <w:rPr>
          <w:color w:val="000000"/>
          <w:szCs w:val="24"/>
        </w:rPr>
      </w:pPr>
      <w:r>
        <w:rPr>
          <w:color w:val="000000"/>
          <w:szCs w:val="24"/>
        </w:rPr>
        <w:t xml:space="preserve">В случае поступления заявления и документов, указанных в подразделе 2.6 раздела </w:t>
      </w:r>
      <w:r>
        <w:rPr>
          <w:color w:val="000000"/>
          <w:szCs w:val="24"/>
          <w:lang w:val="en-US"/>
        </w:rPr>
        <w:t>II</w:t>
      </w:r>
      <w:r>
        <w:rPr>
          <w:color w:val="000000"/>
          <w:szCs w:val="24"/>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4704CF" w:rsidRDefault="004704CF" w:rsidP="004704CF">
      <w:pPr>
        <w:ind w:firstLine="709"/>
        <w:jc w:val="both"/>
        <w:rPr>
          <w:color w:val="000000"/>
          <w:szCs w:val="24"/>
        </w:rPr>
      </w:pPr>
      <w:r>
        <w:rPr>
          <w:color w:val="000000"/>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704CF" w:rsidRDefault="004704CF" w:rsidP="004704CF">
      <w:pPr>
        <w:ind w:firstLine="709"/>
        <w:jc w:val="both"/>
        <w:rPr>
          <w:color w:val="000000"/>
          <w:szCs w:val="24"/>
        </w:rPr>
      </w:pPr>
      <w:r>
        <w:rPr>
          <w:color w:val="000000"/>
          <w:szCs w:val="24"/>
        </w:rPr>
        <w:t>3.2.2. Рассмотрение документов в уполномоченном органе, принятие решения о выдаче разрешения (ордера) на проведение земляных работ или отказе в предоставлении муниципальной услуги.</w:t>
      </w:r>
    </w:p>
    <w:p w:rsidR="004704CF" w:rsidRDefault="004704CF" w:rsidP="004704CF">
      <w:pPr>
        <w:autoSpaceDE w:val="0"/>
        <w:ind w:firstLine="709"/>
        <w:jc w:val="both"/>
        <w:rPr>
          <w:color w:val="000000"/>
          <w:szCs w:val="24"/>
        </w:rPr>
      </w:pPr>
      <w:r>
        <w:rPr>
          <w:color w:val="000000"/>
          <w:szCs w:val="24"/>
        </w:rPr>
        <w:lastRenderedPageBreak/>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4704CF" w:rsidRDefault="004704CF" w:rsidP="004704CF">
      <w:pPr>
        <w:autoSpaceDE w:val="0"/>
        <w:ind w:firstLine="709"/>
        <w:jc w:val="both"/>
        <w:rPr>
          <w:color w:val="000000"/>
          <w:szCs w:val="24"/>
        </w:rPr>
      </w:pPr>
      <w:r>
        <w:rPr>
          <w:color w:val="000000"/>
          <w:szCs w:val="24"/>
        </w:rPr>
        <w:t>3.2.2.1. Должностное лицо уполномоченного органа в течение 1 рабочего дня после поступления документов в уполномоченный орган осуществляет проверку полноты и достоверности документов.</w:t>
      </w:r>
    </w:p>
    <w:p w:rsidR="004704CF" w:rsidRDefault="004704CF" w:rsidP="004704CF">
      <w:pPr>
        <w:autoSpaceDE w:val="0"/>
        <w:ind w:firstLine="709"/>
        <w:jc w:val="both"/>
        <w:rPr>
          <w:color w:val="000000"/>
          <w:szCs w:val="24"/>
        </w:rPr>
      </w:pPr>
      <w:r>
        <w:rPr>
          <w:color w:val="000000"/>
          <w:szCs w:val="24"/>
        </w:rPr>
        <w:t>3.2.2.2. Должностное лицо уполномоченного органа в течение 1 дня осуществляет согласование с соответствующими структурными подразделениями администрации Верхнеломовского сельсовета Нижнеломовского района  проектной документации.</w:t>
      </w:r>
    </w:p>
    <w:p w:rsidR="004704CF" w:rsidRDefault="004704CF" w:rsidP="004704CF">
      <w:pPr>
        <w:autoSpaceDE w:val="0"/>
        <w:ind w:firstLine="709"/>
        <w:jc w:val="both"/>
        <w:rPr>
          <w:color w:val="000000"/>
          <w:szCs w:val="24"/>
        </w:rPr>
      </w:pPr>
      <w:r>
        <w:rPr>
          <w:color w:val="000000"/>
          <w:szCs w:val="24"/>
        </w:rPr>
        <w:t>3.2.2.3. По результатам согласования должностное лицо принимает решение о наличии оснований для предоставления муниципальной услуги или отказе в предоставлении муниципальной услуги.</w:t>
      </w:r>
    </w:p>
    <w:p w:rsidR="0043231C" w:rsidRDefault="00BF08C0" w:rsidP="0043231C">
      <w:pPr>
        <w:widowControl w:val="0"/>
        <w:tabs>
          <w:tab w:val="left" w:pos="851"/>
        </w:tabs>
        <w:autoSpaceDE w:val="0"/>
        <w:ind w:firstLine="709"/>
        <w:jc w:val="both"/>
        <w:rPr>
          <w:color w:val="000000"/>
          <w:szCs w:val="24"/>
        </w:rPr>
      </w:pPr>
      <w:r>
        <w:rPr>
          <w:color w:val="000000"/>
          <w:szCs w:val="24"/>
          <w:shd w:val="clear" w:color="auto" w:fill="FFFFFF"/>
        </w:rPr>
        <w:t xml:space="preserve">3.2.3. </w:t>
      </w:r>
      <w:r w:rsidR="0043231C">
        <w:rPr>
          <w:color w:val="000000"/>
          <w:szCs w:val="24"/>
          <w:shd w:val="clear" w:color="auto" w:fill="FFFFFF"/>
        </w:rPr>
        <w:t xml:space="preserve">Оформление разрешения (ордера) на проведение земляных работ или решения об отказе в предоставлении муниципальной услуги </w:t>
      </w:r>
    </w:p>
    <w:p w:rsidR="0043231C" w:rsidRDefault="0043231C" w:rsidP="0043231C">
      <w:pPr>
        <w:ind w:firstLine="709"/>
        <w:jc w:val="both"/>
        <w:rPr>
          <w:color w:val="000000"/>
          <w:szCs w:val="24"/>
        </w:rPr>
      </w:pPr>
      <w:r>
        <w:rPr>
          <w:color w:val="000000"/>
          <w:szCs w:val="24"/>
        </w:rPr>
        <w:t>При наличии оснований должностное лицо уполномоченного органа оформляет разрешение (ордер) на проведение земляных работ на территории общего пользования или решение об отказе в выдаче разрешения (ордера) на проведение земляных работ на территории общего пользования,  которое вносится на согласование в администрацию Верхнеломовского сельсовета Нижнеломовского района.</w:t>
      </w:r>
    </w:p>
    <w:p w:rsidR="0043231C" w:rsidRDefault="0043231C" w:rsidP="0043231C">
      <w:pPr>
        <w:ind w:firstLine="709"/>
        <w:jc w:val="both"/>
        <w:rPr>
          <w:color w:val="000000"/>
          <w:szCs w:val="24"/>
          <w:shd w:val="clear" w:color="auto" w:fill="FFFFFF"/>
        </w:rPr>
      </w:pPr>
      <w:r>
        <w:rPr>
          <w:color w:val="000000"/>
          <w:szCs w:val="24"/>
        </w:rPr>
        <w:t>Согласование результата предоставления муниципальной услуги производится в течении 1 дня.</w:t>
      </w:r>
    </w:p>
    <w:p w:rsidR="004704CF" w:rsidRPr="00BF08C0" w:rsidRDefault="0043231C" w:rsidP="00BF08C0">
      <w:pPr>
        <w:widowControl w:val="0"/>
        <w:tabs>
          <w:tab w:val="left" w:pos="851"/>
        </w:tabs>
        <w:autoSpaceDE w:val="0"/>
        <w:ind w:firstLine="709"/>
        <w:jc w:val="both"/>
        <w:rPr>
          <w:color w:val="000000"/>
          <w:szCs w:val="24"/>
          <w:shd w:val="clear" w:color="auto" w:fill="FFFFFF"/>
        </w:rPr>
      </w:pPr>
      <w:r>
        <w:rPr>
          <w:color w:val="000000"/>
          <w:szCs w:val="24"/>
          <w:shd w:val="clear" w:color="auto" w:fill="FFFFFF"/>
        </w:rPr>
        <w:t>В случае если заявление и прилагаемые документы поданы в электронном виде разрешение  (ордер) на проведение земляных работ на территории общего пользования или уведомление об отказе в предоставлении муниципальной услуги в отсканированном виде направляется заявителю по электронной почте или в личный кабинет заявителя на Портал.»;</w:t>
      </w:r>
      <w:r w:rsidR="004704CF">
        <w:rPr>
          <w:color w:val="000000"/>
          <w:szCs w:val="24"/>
        </w:rPr>
        <w:t xml:space="preserve"> </w:t>
      </w:r>
    </w:p>
    <w:p w:rsidR="004704CF" w:rsidRDefault="004704CF" w:rsidP="004704CF">
      <w:pPr>
        <w:ind w:firstLine="709"/>
        <w:jc w:val="both"/>
        <w:rPr>
          <w:color w:val="000000"/>
          <w:szCs w:val="24"/>
        </w:rPr>
      </w:pPr>
      <w:r>
        <w:rPr>
          <w:color w:val="000000"/>
          <w:szCs w:val="24"/>
        </w:rPr>
        <w:t>3.2.4. Выдача заявителю результата предоставления муниципальной услуги.</w:t>
      </w:r>
    </w:p>
    <w:p w:rsidR="004704CF" w:rsidRDefault="004704CF" w:rsidP="004704CF">
      <w:pPr>
        <w:autoSpaceDE w:val="0"/>
        <w:ind w:firstLine="709"/>
        <w:jc w:val="both"/>
        <w:rPr>
          <w:color w:val="000000"/>
          <w:szCs w:val="24"/>
        </w:rPr>
      </w:pPr>
      <w:r>
        <w:rPr>
          <w:color w:val="000000"/>
          <w:szCs w:val="24"/>
        </w:rPr>
        <w:t>При подаче заявления в электронном виде для получения оригинала разрешения (ордера) на проведение земляных работ на территории общего пользования или решения об отказе в предоставлении муниципальной услуги заявитель прибывает в уполномоченный орган лично с документом, удостоверяющим личность.</w:t>
      </w:r>
    </w:p>
    <w:p w:rsidR="004704CF" w:rsidRDefault="004704CF" w:rsidP="004704CF">
      <w:pPr>
        <w:autoSpaceDE w:val="0"/>
        <w:ind w:firstLine="709"/>
        <w:jc w:val="both"/>
        <w:rPr>
          <w:color w:val="000000"/>
          <w:szCs w:val="24"/>
        </w:rPr>
      </w:pPr>
      <w:r>
        <w:rPr>
          <w:color w:val="000000"/>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4704CF" w:rsidRDefault="004704CF" w:rsidP="004704CF">
      <w:pPr>
        <w:autoSpaceDE w:val="0"/>
        <w:ind w:firstLine="709"/>
        <w:jc w:val="both"/>
        <w:rPr>
          <w:szCs w:val="24"/>
        </w:rPr>
      </w:pPr>
      <w:r>
        <w:rPr>
          <w:color w:val="000000"/>
          <w:szCs w:val="24"/>
        </w:rPr>
        <w:t xml:space="preserve">Обращение заявителя с документами, предусмотренными подразделом 2.6 раздела </w:t>
      </w:r>
      <w:r>
        <w:rPr>
          <w:color w:val="000000"/>
          <w:szCs w:val="24"/>
          <w:lang w:val="en-US"/>
        </w:rPr>
        <w:t>II</w:t>
      </w:r>
      <w:r>
        <w:rPr>
          <w:color w:val="000000"/>
          <w:szCs w:val="24"/>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4704CF" w:rsidRDefault="004704CF" w:rsidP="004704CF">
      <w:pPr>
        <w:jc w:val="both"/>
        <w:rPr>
          <w:szCs w:val="24"/>
        </w:rPr>
      </w:pPr>
    </w:p>
    <w:p w:rsidR="004704CF" w:rsidRDefault="004704CF" w:rsidP="004704CF">
      <w:pPr>
        <w:widowControl w:val="0"/>
        <w:autoSpaceDE w:val="0"/>
        <w:jc w:val="center"/>
        <w:rPr>
          <w:b/>
          <w:color w:val="000000"/>
          <w:sz w:val="28"/>
          <w:szCs w:val="28"/>
        </w:rPr>
      </w:pPr>
      <w:r>
        <w:rPr>
          <w:b/>
          <w:color w:val="000000"/>
          <w:szCs w:val="24"/>
        </w:rPr>
        <w:t>Раздел IV. Формы контроля за предоставлением муниципальной услуги</w:t>
      </w:r>
    </w:p>
    <w:p w:rsidR="004704CF" w:rsidRDefault="004704CF" w:rsidP="007815EE">
      <w:pPr>
        <w:widowControl w:val="0"/>
        <w:autoSpaceDE w:val="0"/>
        <w:rPr>
          <w:sz w:val="28"/>
          <w:szCs w:val="28"/>
        </w:rPr>
      </w:pPr>
    </w:p>
    <w:p w:rsidR="004704CF" w:rsidRDefault="004704CF" w:rsidP="004704CF">
      <w:pPr>
        <w:numPr>
          <w:ilvl w:val="0"/>
          <w:numId w:val="1"/>
        </w:numPr>
        <w:ind w:left="15" w:firstLine="540"/>
        <w:jc w:val="both"/>
        <w:rPr>
          <w:color w:val="000000"/>
          <w:szCs w:val="24"/>
        </w:rPr>
      </w:pPr>
      <w:r>
        <w:rPr>
          <w:color w:val="000000"/>
          <w:szCs w:val="24"/>
        </w:rPr>
        <w:t>4.1. Порядок осуществления текущего контроля за соблюдением и исполнением должностными лицами положений административного регламента</w:t>
      </w:r>
    </w:p>
    <w:p w:rsidR="004704CF" w:rsidRDefault="004704CF" w:rsidP="004704CF">
      <w:pPr>
        <w:numPr>
          <w:ilvl w:val="0"/>
          <w:numId w:val="1"/>
        </w:numPr>
        <w:ind w:left="15" w:firstLine="540"/>
        <w:jc w:val="both"/>
        <w:rPr>
          <w:color w:val="000000"/>
          <w:szCs w:val="24"/>
        </w:rPr>
      </w:pPr>
      <w:r>
        <w:rPr>
          <w:color w:val="000000"/>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администрации Верхнеломовского</w:t>
      </w:r>
      <w:r>
        <w:rPr>
          <w:rFonts w:eastAsia="Calibri"/>
          <w:color w:val="000000"/>
          <w:szCs w:val="24"/>
          <w:lang w:eastAsia="en-US"/>
        </w:rPr>
        <w:t xml:space="preserve"> сельсовета Нижнеломовского района</w:t>
      </w:r>
      <w:r>
        <w:rPr>
          <w:color w:val="000000"/>
          <w:szCs w:val="24"/>
        </w:rPr>
        <w:t xml:space="preserve"> </w:t>
      </w:r>
    </w:p>
    <w:p w:rsidR="004704CF" w:rsidRDefault="004704CF" w:rsidP="004704CF">
      <w:pPr>
        <w:numPr>
          <w:ilvl w:val="0"/>
          <w:numId w:val="1"/>
        </w:numPr>
        <w:ind w:left="15" w:firstLine="540"/>
        <w:jc w:val="both"/>
        <w:rPr>
          <w:color w:val="000000"/>
          <w:szCs w:val="24"/>
        </w:rPr>
      </w:pPr>
      <w:r>
        <w:rPr>
          <w:color w:val="000000"/>
          <w:szCs w:val="24"/>
        </w:rPr>
        <w:t>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w:t>
      </w:r>
    </w:p>
    <w:p w:rsidR="004704CF" w:rsidRDefault="004704CF" w:rsidP="004704CF">
      <w:pPr>
        <w:numPr>
          <w:ilvl w:val="0"/>
          <w:numId w:val="1"/>
        </w:numPr>
        <w:ind w:left="15" w:firstLine="540"/>
        <w:jc w:val="both"/>
        <w:rPr>
          <w:color w:val="000000"/>
          <w:szCs w:val="24"/>
        </w:rPr>
      </w:pPr>
      <w:r>
        <w:rPr>
          <w:color w:val="000000"/>
          <w:szCs w:val="24"/>
        </w:rPr>
        <w:t xml:space="preserve">Периодичность осуществления текущего контроля устанавливается главой администрации Верхнеломовского сельсовета Нижнеломовского района Пензенской области. </w:t>
      </w:r>
    </w:p>
    <w:p w:rsidR="004704CF" w:rsidRDefault="004704CF" w:rsidP="004704CF">
      <w:pPr>
        <w:numPr>
          <w:ilvl w:val="0"/>
          <w:numId w:val="1"/>
        </w:numPr>
        <w:ind w:left="15" w:firstLine="540"/>
        <w:jc w:val="both"/>
        <w:rPr>
          <w:color w:val="000000"/>
          <w:szCs w:val="24"/>
        </w:rPr>
      </w:pPr>
      <w:r>
        <w:rPr>
          <w:color w:val="000000"/>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704CF" w:rsidRDefault="004704CF" w:rsidP="004704CF">
      <w:pPr>
        <w:numPr>
          <w:ilvl w:val="0"/>
          <w:numId w:val="1"/>
        </w:numPr>
        <w:ind w:left="15" w:firstLine="540"/>
        <w:jc w:val="both"/>
        <w:rPr>
          <w:color w:val="000000"/>
          <w:szCs w:val="24"/>
        </w:rPr>
      </w:pPr>
      <w:r>
        <w:rPr>
          <w:color w:val="000000"/>
          <w:szCs w:val="24"/>
        </w:rPr>
        <w:t>Периодичность проведения проверок может носить плановый характер (осуществляться на основании планов работы администрации Верхнеломовского</w:t>
      </w:r>
      <w:r>
        <w:rPr>
          <w:rFonts w:eastAsia="Calibri"/>
          <w:color w:val="000000"/>
          <w:szCs w:val="24"/>
          <w:lang w:eastAsia="en-US"/>
        </w:rPr>
        <w:t xml:space="preserve"> сельсовета Нижнеломовского района </w:t>
      </w:r>
      <w:r>
        <w:rPr>
          <w:color w:val="000000"/>
          <w:szCs w:val="24"/>
        </w:rPr>
        <w:t>и внеплановый характер (по конкретному обращению заявителя).</w:t>
      </w:r>
    </w:p>
    <w:p w:rsidR="004704CF" w:rsidRDefault="004704CF" w:rsidP="004704CF">
      <w:pPr>
        <w:numPr>
          <w:ilvl w:val="0"/>
          <w:numId w:val="1"/>
        </w:numPr>
        <w:ind w:left="15" w:firstLine="540"/>
        <w:jc w:val="both"/>
        <w:rPr>
          <w:color w:val="000000"/>
          <w:szCs w:val="24"/>
        </w:rPr>
      </w:pPr>
      <w:r>
        <w:rPr>
          <w:color w:val="000000"/>
          <w:szCs w:val="24"/>
        </w:rPr>
        <w:t>Для проведения проверки полноты и качества предоставления муниципальной услуги формируется комиссия, состав которой утверждается распоряжением администрации Верхнеломовского</w:t>
      </w:r>
      <w:r>
        <w:rPr>
          <w:rFonts w:eastAsia="Calibri"/>
          <w:color w:val="000000"/>
          <w:szCs w:val="24"/>
          <w:lang w:eastAsia="en-US"/>
        </w:rPr>
        <w:t xml:space="preserve"> сельсовета Нижнеломовского района</w:t>
      </w:r>
      <w:r>
        <w:rPr>
          <w:color w:val="000000"/>
          <w:szCs w:val="24"/>
        </w:rPr>
        <w:t>.</w:t>
      </w:r>
    </w:p>
    <w:p w:rsidR="004704CF" w:rsidRDefault="004704CF" w:rsidP="004704CF">
      <w:pPr>
        <w:numPr>
          <w:ilvl w:val="0"/>
          <w:numId w:val="1"/>
        </w:numPr>
        <w:ind w:left="15" w:firstLine="540"/>
        <w:jc w:val="both"/>
        <w:rPr>
          <w:color w:val="000000"/>
          <w:szCs w:val="24"/>
        </w:rPr>
      </w:pPr>
      <w:r>
        <w:rPr>
          <w:color w:val="000000"/>
          <w:szCs w:val="24"/>
        </w:rPr>
        <w:t>Результаты деятельности комиссии оформляются актом, в котором отмечаются выявленные недостатки и предложения по их устранению.</w:t>
      </w:r>
    </w:p>
    <w:p w:rsidR="004704CF" w:rsidRDefault="004704CF" w:rsidP="004704CF">
      <w:pPr>
        <w:numPr>
          <w:ilvl w:val="0"/>
          <w:numId w:val="1"/>
        </w:numPr>
        <w:ind w:left="15" w:firstLine="540"/>
        <w:jc w:val="both"/>
        <w:rPr>
          <w:color w:val="000000"/>
          <w:szCs w:val="24"/>
        </w:rPr>
      </w:pPr>
      <w:r>
        <w:rPr>
          <w:color w:val="000000"/>
          <w:szCs w:val="24"/>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704CF" w:rsidRDefault="004704CF" w:rsidP="004704CF">
      <w:pPr>
        <w:numPr>
          <w:ilvl w:val="0"/>
          <w:numId w:val="1"/>
        </w:numPr>
        <w:ind w:left="15" w:firstLine="540"/>
        <w:jc w:val="both"/>
        <w:rPr>
          <w:color w:val="000000"/>
          <w:szCs w:val="24"/>
        </w:rPr>
      </w:pPr>
      <w:r>
        <w:rPr>
          <w:color w:val="000000"/>
          <w:szCs w:val="24"/>
        </w:rPr>
        <w:t>В случае выявления нарушений прав граждан по результатам проведенных проверок в отношении ответственных лиц, предоставляющих муниципальную услугу, принимаются меры в соответствии с законодательством Российской Федерации.</w:t>
      </w:r>
    </w:p>
    <w:p w:rsidR="004704CF" w:rsidRDefault="004704CF" w:rsidP="004704CF">
      <w:pPr>
        <w:numPr>
          <w:ilvl w:val="0"/>
          <w:numId w:val="1"/>
        </w:numPr>
        <w:ind w:left="15" w:firstLine="540"/>
        <w:jc w:val="both"/>
        <w:rPr>
          <w:color w:val="000000"/>
          <w:szCs w:val="24"/>
        </w:rPr>
      </w:pPr>
      <w:r>
        <w:rPr>
          <w:color w:val="000000"/>
          <w:szCs w:val="24"/>
        </w:rPr>
        <w:t>Специалист администрации, осуществляющий прием и регистрацию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4704CF" w:rsidRDefault="004704CF" w:rsidP="004704CF">
      <w:pPr>
        <w:numPr>
          <w:ilvl w:val="0"/>
          <w:numId w:val="1"/>
        </w:numPr>
        <w:ind w:left="15" w:firstLine="540"/>
        <w:jc w:val="both"/>
        <w:rPr>
          <w:color w:val="000000"/>
          <w:szCs w:val="24"/>
        </w:rPr>
      </w:pPr>
      <w:r>
        <w:rPr>
          <w:color w:val="000000"/>
          <w:szCs w:val="24"/>
        </w:rPr>
        <w:t>Сотрудник администрации, уполномоченный на направление межведомственных запросов и рассмотрение заявлений, несет персональную ответственность:</w:t>
      </w:r>
    </w:p>
    <w:p w:rsidR="004704CF" w:rsidRDefault="004704CF" w:rsidP="004704CF">
      <w:pPr>
        <w:numPr>
          <w:ilvl w:val="0"/>
          <w:numId w:val="1"/>
        </w:numPr>
        <w:ind w:left="15" w:firstLine="540"/>
        <w:jc w:val="both"/>
        <w:rPr>
          <w:color w:val="000000"/>
          <w:szCs w:val="24"/>
        </w:rPr>
      </w:pPr>
      <w:r>
        <w:rPr>
          <w:color w:val="000000"/>
          <w:szCs w:val="24"/>
        </w:rPr>
        <w:t>- за соблюдение порядка и сроков рассмотрения заявления;</w:t>
      </w:r>
    </w:p>
    <w:p w:rsidR="004704CF" w:rsidRDefault="004704CF" w:rsidP="004704CF">
      <w:pPr>
        <w:numPr>
          <w:ilvl w:val="0"/>
          <w:numId w:val="1"/>
        </w:numPr>
        <w:ind w:left="15" w:firstLine="540"/>
        <w:jc w:val="both"/>
        <w:rPr>
          <w:color w:val="000000"/>
          <w:szCs w:val="24"/>
        </w:rPr>
      </w:pPr>
      <w:r>
        <w:rPr>
          <w:color w:val="000000"/>
          <w:szCs w:val="24"/>
        </w:rPr>
        <w:t>- за своевременность и качество проводимых проверок по заявлениям;</w:t>
      </w:r>
    </w:p>
    <w:p w:rsidR="004704CF" w:rsidRDefault="004704CF" w:rsidP="004704CF">
      <w:pPr>
        <w:numPr>
          <w:ilvl w:val="0"/>
          <w:numId w:val="1"/>
        </w:numPr>
        <w:ind w:left="15" w:firstLine="540"/>
        <w:jc w:val="both"/>
        <w:rPr>
          <w:color w:val="000000"/>
          <w:szCs w:val="24"/>
        </w:rPr>
      </w:pPr>
      <w:r>
        <w:rPr>
          <w:color w:val="000000"/>
          <w:szCs w:val="24"/>
        </w:rPr>
        <w:t>- за соответствие результатов рассмотрения заявлений требованиям законодательства Российской Федерации и Административного регламента.</w:t>
      </w:r>
    </w:p>
    <w:p w:rsidR="004704CF" w:rsidRDefault="004704CF" w:rsidP="004704CF">
      <w:pPr>
        <w:numPr>
          <w:ilvl w:val="0"/>
          <w:numId w:val="1"/>
        </w:numPr>
        <w:ind w:left="15" w:firstLine="540"/>
        <w:jc w:val="both"/>
        <w:rPr>
          <w:color w:val="000000"/>
          <w:szCs w:val="24"/>
        </w:rPr>
      </w:pPr>
      <w:r>
        <w:rPr>
          <w:color w:val="000000"/>
          <w:szCs w:val="24"/>
        </w:rPr>
        <w:t>Специалист администрации, осуществляющий выдачу результата оказания муниципальной услуги, несет персональную ответственность за соблюдение порядка выдачи документов.</w:t>
      </w:r>
    </w:p>
    <w:p w:rsidR="004704CF" w:rsidRDefault="004704CF" w:rsidP="004704CF">
      <w:pPr>
        <w:numPr>
          <w:ilvl w:val="0"/>
          <w:numId w:val="1"/>
        </w:numPr>
        <w:ind w:left="15" w:firstLine="540"/>
        <w:jc w:val="both"/>
        <w:rPr>
          <w:color w:val="000000"/>
          <w:szCs w:val="24"/>
          <w:shd w:val="clear" w:color="auto" w:fill="FFFFFF"/>
        </w:rPr>
      </w:pPr>
      <w:r>
        <w:rPr>
          <w:color w:val="000000"/>
          <w:szCs w:val="24"/>
        </w:rPr>
        <w:t>Сотрудник администрации, предоставляющий информацию, несет персональную ответственность за соблюдение срока и порядка предоставления информации, исполнение запросов граждан, установленных Административным регламентом.</w:t>
      </w:r>
    </w:p>
    <w:p w:rsidR="004704CF" w:rsidRDefault="004704CF" w:rsidP="004704CF">
      <w:pPr>
        <w:numPr>
          <w:ilvl w:val="0"/>
          <w:numId w:val="1"/>
        </w:numPr>
        <w:ind w:left="15" w:firstLine="540"/>
        <w:jc w:val="both"/>
        <w:rPr>
          <w:color w:val="000000"/>
          <w:szCs w:val="24"/>
        </w:rPr>
      </w:pPr>
      <w:r>
        <w:rPr>
          <w:color w:val="000000"/>
          <w:szCs w:val="24"/>
          <w:shd w:val="clear" w:color="auto" w:fill="FFFFFF"/>
        </w:rPr>
        <w:t>Персональная ответственность сотрудников администрации закрепляется в должностной инструкции в соответствии с требованиями законодательства.</w:t>
      </w:r>
    </w:p>
    <w:p w:rsidR="004704CF" w:rsidRDefault="004704CF" w:rsidP="004704CF">
      <w:pPr>
        <w:numPr>
          <w:ilvl w:val="0"/>
          <w:numId w:val="1"/>
        </w:numPr>
        <w:ind w:left="15" w:firstLine="540"/>
        <w:jc w:val="both"/>
        <w:rPr>
          <w:color w:val="000000"/>
          <w:szCs w:val="24"/>
        </w:rPr>
      </w:pPr>
      <w:r>
        <w:rPr>
          <w:color w:val="000000"/>
          <w:szCs w:val="24"/>
        </w:rPr>
        <w:t>4.4. Порядок и формы контроля за исполнением административного регламента, в том числе со стороны граждан, их объединений и организаций</w:t>
      </w:r>
    </w:p>
    <w:p w:rsidR="004704CF" w:rsidRDefault="004704CF" w:rsidP="004704CF">
      <w:pPr>
        <w:numPr>
          <w:ilvl w:val="0"/>
          <w:numId w:val="1"/>
        </w:numPr>
        <w:ind w:left="15" w:firstLine="540"/>
        <w:jc w:val="both"/>
        <w:rPr>
          <w:sz w:val="28"/>
          <w:szCs w:val="28"/>
        </w:rPr>
      </w:pPr>
      <w:r>
        <w:rPr>
          <w:color w:val="000000"/>
          <w:szCs w:val="24"/>
        </w:rPr>
        <w:t>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4704CF" w:rsidRDefault="004704CF" w:rsidP="004704CF">
      <w:pPr>
        <w:pStyle w:val="Style7"/>
        <w:autoSpaceDE w:val="0"/>
        <w:ind w:left="15" w:firstLine="540"/>
        <w:rPr>
          <w:sz w:val="28"/>
          <w:szCs w:val="28"/>
        </w:rPr>
      </w:pPr>
    </w:p>
    <w:p w:rsidR="007815EE" w:rsidRDefault="004704CF" w:rsidP="007815EE">
      <w:pPr>
        <w:widowControl w:val="0"/>
        <w:autoSpaceDE w:val="0"/>
        <w:jc w:val="center"/>
        <w:rPr>
          <w:color w:val="000000"/>
          <w:szCs w:val="24"/>
        </w:rPr>
      </w:pPr>
      <w:r>
        <w:rPr>
          <w:b/>
          <w:szCs w:val="24"/>
        </w:rPr>
        <w:t>Раздел V.</w:t>
      </w:r>
      <w:r>
        <w:rPr>
          <w:szCs w:val="24"/>
        </w:rPr>
        <w:t xml:space="preserve"> </w:t>
      </w:r>
      <w:r>
        <w:rPr>
          <w:b/>
          <w:bCs/>
          <w:color w:val="000000"/>
          <w:szCs w:val="24"/>
        </w:rPr>
        <w:t>Досудебный (внесудебный) порядок обжалования решений и действий (бездействий) органа местного самоуправления, а также должностных лиц или муниципальных служащих</w:t>
      </w:r>
    </w:p>
    <w:p w:rsidR="007815EE" w:rsidRDefault="007815EE" w:rsidP="007815EE">
      <w:pPr>
        <w:widowControl w:val="0"/>
        <w:autoSpaceDE w:val="0"/>
        <w:jc w:val="center"/>
        <w:rPr>
          <w:color w:val="000000"/>
          <w:szCs w:val="24"/>
        </w:rPr>
      </w:pPr>
    </w:p>
    <w:p w:rsidR="004704CF" w:rsidRDefault="004704CF" w:rsidP="007815EE">
      <w:pPr>
        <w:widowControl w:val="0"/>
        <w:autoSpaceDE w:val="0"/>
        <w:jc w:val="center"/>
        <w:rPr>
          <w:color w:val="000000"/>
          <w:szCs w:val="24"/>
        </w:rPr>
      </w:pPr>
      <w:r>
        <w:rPr>
          <w:color w:val="000000"/>
          <w:szCs w:val="24"/>
        </w:rPr>
        <w:t>5.1.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rsidR="004704CF" w:rsidRDefault="004704CF" w:rsidP="004704CF">
      <w:pPr>
        <w:ind w:firstLine="540"/>
        <w:jc w:val="both"/>
        <w:rPr>
          <w:color w:val="000000"/>
          <w:szCs w:val="24"/>
        </w:rPr>
      </w:pPr>
      <w:r>
        <w:rPr>
          <w:color w:val="000000"/>
          <w:szCs w:val="24"/>
        </w:rPr>
        <w:t>5.2. Заявитель может обратиться с жалобой, в том числе в случаях:</w:t>
      </w:r>
    </w:p>
    <w:p w:rsidR="004704CF" w:rsidRDefault="004704CF" w:rsidP="004704CF">
      <w:pPr>
        <w:ind w:firstLine="540"/>
        <w:jc w:val="both"/>
        <w:rPr>
          <w:color w:val="000000"/>
          <w:szCs w:val="24"/>
        </w:rPr>
      </w:pPr>
      <w:r>
        <w:rPr>
          <w:color w:val="000000"/>
          <w:szCs w:val="24"/>
        </w:rPr>
        <w:t>- нарушения срока регистрации заявления;</w:t>
      </w:r>
    </w:p>
    <w:p w:rsidR="004704CF" w:rsidRDefault="004704CF" w:rsidP="004704CF">
      <w:pPr>
        <w:ind w:firstLine="540"/>
        <w:jc w:val="both"/>
        <w:rPr>
          <w:color w:val="000000"/>
          <w:szCs w:val="24"/>
        </w:rPr>
      </w:pPr>
      <w:r>
        <w:rPr>
          <w:color w:val="000000"/>
          <w:szCs w:val="24"/>
        </w:rPr>
        <w:t>- нарушения срока предоставления муниципальной услуги;</w:t>
      </w:r>
    </w:p>
    <w:p w:rsidR="004704CF" w:rsidRDefault="004704CF" w:rsidP="004704CF">
      <w:pPr>
        <w:ind w:firstLine="540"/>
        <w:jc w:val="both"/>
        <w:rPr>
          <w:color w:val="000000"/>
          <w:szCs w:val="24"/>
        </w:rPr>
      </w:pPr>
      <w:r>
        <w:rPr>
          <w:color w:val="000000"/>
          <w:szCs w:val="24"/>
        </w:rPr>
        <w:lastRenderedPageBreak/>
        <w:t>-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704CF" w:rsidRDefault="004704CF" w:rsidP="004704CF">
      <w:pPr>
        <w:ind w:firstLine="540"/>
        <w:jc w:val="both"/>
        <w:rPr>
          <w:color w:val="000000"/>
          <w:szCs w:val="24"/>
        </w:rPr>
      </w:pPr>
      <w:r>
        <w:rPr>
          <w:color w:val="000000"/>
          <w:szCs w:val="24"/>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704CF" w:rsidRDefault="004704CF" w:rsidP="004704CF">
      <w:pPr>
        <w:ind w:firstLine="540"/>
        <w:jc w:val="both"/>
        <w:rPr>
          <w:color w:val="000000"/>
          <w:szCs w:val="24"/>
        </w:rPr>
      </w:pPr>
      <w:r>
        <w:rPr>
          <w:color w:val="000000"/>
          <w:szCs w:val="24"/>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704CF" w:rsidRDefault="004704CF" w:rsidP="004704CF">
      <w:pPr>
        <w:ind w:firstLine="540"/>
        <w:jc w:val="both"/>
        <w:rPr>
          <w:color w:val="000000"/>
          <w:szCs w:val="24"/>
        </w:rPr>
      </w:pPr>
      <w:r>
        <w:rPr>
          <w:color w:val="000000"/>
          <w:szCs w:val="24"/>
        </w:rPr>
        <w:t>- затребования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704CF" w:rsidRDefault="004704CF" w:rsidP="004704CF">
      <w:pPr>
        <w:ind w:firstLine="540"/>
        <w:jc w:val="both"/>
        <w:rPr>
          <w:color w:val="000000"/>
          <w:szCs w:val="24"/>
        </w:rPr>
      </w:pPr>
      <w:r>
        <w:rPr>
          <w:color w:val="000000"/>
          <w:szCs w:val="24"/>
        </w:rPr>
        <w:t>-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4704CF" w:rsidRDefault="004704CF" w:rsidP="004704CF">
      <w:pPr>
        <w:ind w:firstLine="540"/>
        <w:jc w:val="both"/>
        <w:rPr>
          <w:color w:val="000000"/>
          <w:szCs w:val="24"/>
        </w:rPr>
      </w:pPr>
      <w:r>
        <w:rPr>
          <w:color w:val="000000"/>
          <w:szCs w:val="24"/>
        </w:rPr>
        <w:t>5.3. Органы, уполномоченные на рассмотрение жалобы:</w:t>
      </w:r>
    </w:p>
    <w:p w:rsidR="004704CF" w:rsidRDefault="004704CF" w:rsidP="004704CF">
      <w:pPr>
        <w:ind w:firstLine="540"/>
        <w:jc w:val="both"/>
        <w:rPr>
          <w:color w:val="000000"/>
          <w:szCs w:val="24"/>
        </w:rPr>
      </w:pPr>
      <w:r>
        <w:rPr>
          <w:color w:val="000000"/>
          <w:szCs w:val="24"/>
        </w:rPr>
        <w:t xml:space="preserve">Администрация Верхнеломовского сельсовета Нижнеломовского района Пензенской области. </w:t>
      </w:r>
    </w:p>
    <w:p w:rsidR="004704CF" w:rsidRDefault="004704CF" w:rsidP="004704CF">
      <w:pPr>
        <w:ind w:firstLine="540"/>
        <w:jc w:val="both"/>
        <w:rPr>
          <w:color w:val="000000"/>
          <w:szCs w:val="24"/>
        </w:rPr>
      </w:pPr>
      <w:r>
        <w:rPr>
          <w:color w:val="000000"/>
          <w:szCs w:val="24"/>
        </w:rPr>
        <w:t>5.4. Жалоба подается в администрацию Верхнеломовского сельсовета Нижнеломовского района Пензенской области в письменной форме, в том числе при личном приеме заявителя, или в электронном виде.</w:t>
      </w:r>
    </w:p>
    <w:p w:rsidR="004704CF" w:rsidRDefault="004704CF" w:rsidP="004704CF">
      <w:pPr>
        <w:ind w:firstLine="540"/>
        <w:jc w:val="both"/>
        <w:rPr>
          <w:color w:val="000000"/>
          <w:szCs w:val="24"/>
        </w:rPr>
      </w:pPr>
      <w:r>
        <w:rPr>
          <w:color w:val="000000"/>
          <w:szCs w:val="24"/>
        </w:rPr>
        <w:t>5.5. Жалоба должна содержать:</w:t>
      </w:r>
    </w:p>
    <w:p w:rsidR="004704CF" w:rsidRDefault="004704CF" w:rsidP="004704CF">
      <w:pPr>
        <w:ind w:firstLine="540"/>
        <w:jc w:val="both"/>
        <w:rPr>
          <w:color w:val="000000"/>
          <w:szCs w:val="24"/>
        </w:rPr>
      </w:pPr>
      <w:r>
        <w:rPr>
          <w:color w:val="000000"/>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704CF" w:rsidRDefault="004704CF" w:rsidP="004704CF">
      <w:pPr>
        <w:ind w:firstLine="540"/>
        <w:jc w:val="both"/>
        <w:rPr>
          <w:color w:val="000000"/>
          <w:szCs w:val="24"/>
        </w:rPr>
      </w:pPr>
      <w:r>
        <w:rPr>
          <w:color w:val="000000"/>
          <w:szCs w:val="24"/>
        </w:rPr>
        <w:t>-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04CF" w:rsidRDefault="004704CF" w:rsidP="004704CF">
      <w:pPr>
        <w:ind w:firstLine="540"/>
        <w:jc w:val="both"/>
        <w:rPr>
          <w:color w:val="000000"/>
          <w:szCs w:val="24"/>
        </w:rPr>
      </w:pPr>
      <w:r>
        <w:rPr>
          <w:color w:val="000000"/>
          <w:szCs w:val="24"/>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4704CF" w:rsidRDefault="004704CF" w:rsidP="004704CF">
      <w:pPr>
        <w:ind w:firstLine="540"/>
        <w:jc w:val="both"/>
        <w:rPr>
          <w:color w:val="000000"/>
          <w:szCs w:val="24"/>
        </w:rPr>
      </w:pPr>
      <w:r>
        <w:rPr>
          <w:color w:val="000000"/>
          <w:szCs w:val="24"/>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w:t>
      </w:r>
    </w:p>
    <w:p w:rsidR="004704CF" w:rsidRDefault="004704CF" w:rsidP="004704CF">
      <w:pPr>
        <w:ind w:firstLine="540"/>
        <w:jc w:val="both"/>
        <w:rPr>
          <w:color w:val="000000"/>
          <w:szCs w:val="24"/>
        </w:rPr>
      </w:pPr>
      <w:r>
        <w:rPr>
          <w:color w:val="000000"/>
          <w:szCs w:val="24"/>
        </w:rPr>
        <w:t>Заявителем могут быть представлены документы (при наличии), подтверждающие доводы заявителя, либо их копии.</w:t>
      </w:r>
    </w:p>
    <w:p w:rsidR="004704CF" w:rsidRDefault="004704CF" w:rsidP="004704CF">
      <w:pPr>
        <w:ind w:firstLine="540"/>
        <w:jc w:val="both"/>
        <w:rPr>
          <w:color w:val="000000"/>
          <w:szCs w:val="24"/>
        </w:rPr>
      </w:pPr>
      <w:r>
        <w:rPr>
          <w:color w:val="000000"/>
          <w:szCs w:val="24"/>
        </w:rPr>
        <w:t>5.6. В случае, если жалоба подается представителем заявителя, также представляется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4704CF" w:rsidRDefault="004704CF" w:rsidP="004704CF">
      <w:pPr>
        <w:ind w:firstLine="540"/>
        <w:jc w:val="both"/>
        <w:rPr>
          <w:color w:val="000000"/>
          <w:szCs w:val="24"/>
        </w:rPr>
      </w:pPr>
      <w:r>
        <w:rPr>
          <w:color w:val="000000"/>
          <w:szCs w:val="24"/>
        </w:rPr>
        <w:t>5.7. Прием жалоб в письменной форме осуществляется администрацией Верхнеломовского сельсовета Нижнеломовского района Пензенской области (в пределах компетенции).</w:t>
      </w:r>
    </w:p>
    <w:p w:rsidR="004704CF" w:rsidRDefault="004704CF" w:rsidP="004704CF">
      <w:pPr>
        <w:ind w:firstLine="540"/>
        <w:jc w:val="both"/>
        <w:rPr>
          <w:color w:val="000000"/>
          <w:szCs w:val="24"/>
        </w:rPr>
      </w:pPr>
      <w:r>
        <w:rPr>
          <w:color w:val="000000"/>
          <w:szCs w:val="24"/>
        </w:rPr>
        <w:t>Время приема жалоб должно совпадать со временем предоставления муниципальных услуг.</w:t>
      </w:r>
    </w:p>
    <w:p w:rsidR="004704CF" w:rsidRDefault="004704CF" w:rsidP="004704CF">
      <w:pPr>
        <w:ind w:firstLine="540"/>
        <w:jc w:val="both"/>
        <w:rPr>
          <w:color w:val="000000"/>
          <w:szCs w:val="24"/>
        </w:rPr>
      </w:pPr>
      <w:r>
        <w:rPr>
          <w:color w:val="000000"/>
          <w:szCs w:val="24"/>
        </w:rPr>
        <w:t>Жалоба в письменной форме может быть также направлена по почте.</w:t>
      </w:r>
    </w:p>
    <w:p w:rsidR="004704CF" w:rsidRDefault="004704CF" w:rsidP="004704CF">
      <w:pPr>
        <w:ind w:firstLine="540"/>
        <w:jc w:val="both"/>
        <w:rPr>
          <w:color w:val="000000"/>
          <w:szCs w:val="24"/>
        </w:rPr>
      </w:pPr>
      <w:r>
        <w:rPr>
          <w:color w:val="000000"/>
          <w:szCs w:val="24"/>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4704CF" w:rsidRDefault="004704CF" w:rsidP="004704CF">
      <w:pPr>
        <w:jc w:val="both"/>
        <w:rPr>
          <w:color w:val="000000"/>
          <w:szCs w:val="24"/>
        </w:rPr>
      </w:pPr>
      <w:r>
        <w:rPr>
          <w:color w:val="000000"/>
          <w:szCs w:val="24"/>
        </w:rPr>
        <w:tab/>
        <w:t xml:space="preserve">5.8. Жалоба, поступившая в администрацию Верхнеломовского сельсовета Нижнеломовского района Пензенской области, подлежит регистрации не позднее следующего рабочего дня со дня ее поступления. Жалоба рассматривается в течение 15 рабочих дней со дня ее </w:t>
      </w:r>
      <w:r>
        <w:rPr>
          <w:color w:val="000000"/>
          <w:szCs w:val="24"/>
        </w:rPr>
        <w:lastRenderedPageBreak/>
        <w:t>регистрации, если более короткие сроки рассмотрения жалобы не установлены органом, уполномоченным на ее рассмотрение.</w:t>
      </w:r>
    </w:p>
    <w:p w:rsidR="004704CF" w:rsidRDefault="004704CF" w:rsidP="004704CF">
      <w:pPr>
        <w:ind w:firstLine="540"/>
        <w:jc w:val="both"/>
        <w:rPr>
          <w:color w:val="000000"/>
          <w:szCs w:val="24"/>
        </w:rPr>
      </w:pPr>
      <w:r>
        <w:rPr>
          <w:color w:val="000000"/>
          <w:szCs w:val="24"/>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704CF" w:rsidRDefault="004704CF" w:rsidP="004704CF">
      <w:pPr>
        <w:ind w:firstLine="540"/>
        <w:jc w:val="both"/>
        <w:rPr>
          <w:color w:val="000000"/>
          <w:szCs w:val="24"/>
        </w:rPr>
      </w:pPr>
      <w:r>
        <w:rPr>
          <w:color w:val="000000"/>
          <w:szCs w:val="24"/>
        </w:rPr>
        <w:t>5.9. По результатам рассмотрения жалобы должностное лицо администрации Верхнеломовского сельсовета Нижнеломовского района Пензенской области, уполномоченное на ее рассмотрение, принимает одно из следующих решений:</w:t>
      </w:r>
    </w:p>
    <w:p w:rsidR="004704CF" w:rsidRDefault="004704CF" w:rsidP="004704CF">
      <w:pPr>
        <w:ind w:firstLine="540"/>
        <w:jc w:val="both"/>
        <w:rPr>
          <w:color w:val="000000"/>
          <w:szCs w:val="24"/>
        </w:rPr>
      </w:pPr>
      <w:r>
        <w:rPr>
          <w:color w:val="000000"/>
          <w:szCs w:val="24"/>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4704CF" w:rsidRDefault="004704CF" w:rsidP="004704CF">
      <w:pPr>
        <w:ind w:firstLine="540"/>
        <w:jc w:val="both"/>
        <w:rPr>
          <w:color w:val="000000"/>
          <w:szCs w:val="24"/>
        </w:rPr>
      </w:pPr>
      <w:r>
        <w:rPr>
          <w:color w:val="000000"/>
          <w:szCs w:val="24"/>
        </w:rPr>
        <w:t>- отказывает в удовлетворении жалобы.</w:t>
      </w:r>
    </w:p>
    <w:p w:rsidR="004704CF" w:rsidRDefault="004704CF" w:rsidP="004704CF">
      <w:pPr>
        <w:ind w:firstLine="540"/>
        <w:jc w:val="both"/>
        <w:rPr>
          <w:color w:val="000000"/>
          <w:szCs w:val="24"/>
        </w:rPr>
      </w:pPr>
      <w:r>
        <w:rPr>
          <w:color w:val="000000"/>
          <w:szCs w:val="24"/>
        </w:rPr>
        <w:t>5.10. 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704CF" w:rsidRDefault="004704CF" w:rsidP="004704CF">
      <w:pPr>
        <w:ind w:firstLine="540"/>
        <w:jc w:val="both"/>
        <w:rPr>
          <w:color w:val="000000"/>
          <w:szCs w:val="24"/>
        </w:rPr>
      </w:pPr>
      <w:r>
        <w:rPr>
          <w:color w:val="000000"/>
          <w:szCs w:val="24"/>
        </w:rPr>
        <w:t>5.11. Решение об отказе в удовлетворении жалобы принимается в следующих случаях:</w:t>
      </w:r>
    </w:p>
    <w:p w:rsidR="004704CF" w:rsidRDefault="004704CF" w:rsidP="004704CF">
      <w:pPr>
        <w:ind w:firstLine="540"/>
        <w:jc w:val="both"/>
        <w:rPr>
          <w:color w:val="000000"/>
          <w:szCs w:val="24"/>
        </w:rPr>
      </w:pPr>
      <w:r>
        <w:rPr>
          <w:color w:val="000000"/>
          <w:szCs w:val="24"/>
        </w:rPr>
        <w:t>а) наличие вступившего в законную силу решения суда, арбитражного суда по жалобе о том же предмете и по тем же основаниям;</w:t>
      </w:r>
    </w:p>
    <w:p w:rsidR="004704CF" w:rsidRDefault="004704CF" w:rsidP="004704CF">
      <w:pPr>
        <w:ind w:firstLine="540"/>
        <w:jc w:val="both"/>
        <w:rPr>
          <w:color w:val="000000"/>
          <w:szCs w:val="24"/>
        </w:rPr>
      </w:pPr>
      <w:r>
        <w:rPr>
          <w:color w:val="000000"/>
          <w:szCs w:val="24"/>
        </w:rPr>
        <w:t>б) подача жалобы лицом, полномочия которого не подтверждены в порядке, установленном законодательством Российской Федерации;</w:t>
      </w:r>
    </w:p>
    <w:p w:rsidR="004704CF" w:rsidRDefault="004704CF" w:rsidP="004704CF">
      <w:pPr>
        <w:ind w:firstLine="540"/>
        <w:jc w:val="both"/>
        <w:rPr>
          <w:color w:val="000000"/>
          <w:szCs w:val="24"/>
        </w:rPr>
      </w:pPr>
      <w:r>
        <w:rPr>
          <w:color w:val="000000"/>
          <w:szCs w:val="24"/>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4704CF" w:rsidRDefault="004704CF" w:rsidP="004704CF">
      <w:pPr>
        <w:ind w:firstLine="540"/>
        <w:jc w:val="both"/>
        <w:rPr>
          <w:color w:val="000000"/>
          <w:szCs w:val="24"/>
        </w:rPr>
      </w:pPr>
      <w:r>
        <w:rPr>
          <w:color w:val="000000"/>
          <w:szCs w:val="24"/>
        </w:rPr>
        <w:t>5.12. В случае установления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полномочием по рассмотрению жалоб, незамедлительно направляет имеющиеся материалы в органы прокуратуры.</w:t>
      </w:r>
    </w:p>
    <w:p w:rsidR="004704CF" w:rsidRDefault="004704CF" w:rsidP="004704CF">
      <w:pPr>
        <w:ind w:firstLine="540"/>
        <w:jc w:val="both"/>
        <w:rPr>
          <w:color w:val="000000"/>
          <w:szCs w:val="24"/>
        </w:rPr>
      </w:pPr>
      <w:r>
        <w:rPr>
          <w:color w:val="000000"/>
          <w:szCs w:val="24"/>
        </w:rPr>
        <w:t>5.13.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4704CF" w:rsidRDefault="004704CF" w:rsidP="004704CF">
      <w:pPr>
        <w:ind w:firstLine="540"/>
        <w:jc w:val="both"/>
        <w:rPr>
          <w:color w:val="000000"/>
          <w:szCs w:val="24"/>
        </w:rPr>
      </w:pPr>
      <w:r>
        <w:rPr>
          <w:color w:val="000000"/>
          <w:szCs w:val="24"/>
        </w:rPr>
        <w:t>5.14. В ответе по результатам рассмотрения жалобы указываются:</w:t>
      </w:r>
    </w:p>
    <w:p w:rsidR="004704CF" w:rsidRDefault="004704CF" w:rsidP="004704CF">
      <w:pPr>
        <w:ind w:firstLine="540"/>
        <w:jc w:val="both"/>
        <w:rPr>
          <w:color w:val="000000"/>
          <w:szCs w:val="24"/>
        </w:rPr>
      </w:pPr>
      <w:r>
        <w:rPr>
          <w:color w:val="000000"/>
          <w:szCs w:val="24"/>
        </w:rPr>
        <w:t>- наименование органа, рассмотревшего жалобу, должность, фамилия, имя, отчество (при наличии) должностного лица, принявшего решение по жалобе;</w:t>
      </w:r>
    </w:p>
    <w:p w:rsidR="004704CF" w:rsidRDefault="004704CF" w:rsidP="004704CF">
      <w:pPr>
        <w:ind w:firstLine="540"/>
        <w:jc w:val="both"/>
        <w:rPr>
          <w:color w:val="000000"/>
          <w:szCs w:val="24"/>
        </w:rPr>
      </w:pPr>
      <w:r>
        <w:rPr>
          <w:color w:val="000000"/>
          <w:szCs w:val="24"/>
        </w:rPr>
        <w:t>- номер, дата, место принятия решения, включая сведения о должностном лице, решение или действие (бездействие) которого обжалуется;</w:t>
      </w:r>
    </w:p>
    <w:p w:rsidR="004704CF" w:rsidRDefault="004704CF" w:rsidP="004704CF">
      <w:pPr>
        <w:ind w:firstLine="540"/>
        <w:jc w:val="both"/>
        <w:rPr>
          <w:color w:val="000000"/>
          <w:szCs w:val="24"/>
        </w:rPr>
      </w:pPr>
      <w:r>
        <w:rPr>
          <w:color w:val="000000"/>
          <w:szCs w:val="24"/>
        </w:rPr>
        <w:t>- фамилия, имя, отчество (при наличии) или наименование заявителя;</w:t>
      </w:r>
    </w:p>
    <w:p w:rsidR="004704CF" w:rsidRDefault="004704CF" w:rsidP="004704CF">
      <w:pPr>
        <w:ind w:firstLine="540"/>
        <w:jc w:val="both"/>
        <w:rPr>
          <w:color w:val="000000"/>
          <w:szCs w:val="24"/>
        </w:rPr>
      </w:pPr>
      <w:r>
        <w:rPr>
          <w:color w:val="000000"/>
          <w:szCs w:val="24"/>
        </w:rPr>
        <w:t>- основания для принятия решения по жалобе;</w:t>
      </w:r>
    </w:p>
    <w:p w:rsidR="004704CF" w:rsidRDefault="004704CF" w:rsidP="004704CF">
      <w:pPr>
        <w:ind w:firstLine="540"/>
        <w:jc w:val="both"/>
        <w:rPr>
          <w:color w:val="000000"/>
          <w:szCs w:val="24"/>
        </w:rPr>
      </w:pPr>
      <w:r>
        <w:rPr>
          <w:color w:val="000000"/>
          <w:szCs w:val="24"/>
        </w:rPr>
        <w:t>- принятое по жалобе решение;</w:t>
      </w:r>
    </w:p>
    <w:p w:rsidR="004704CF" w:rsidRDefault="004704CF" w:rsidP="004704CF">
      <w:pPr>
        <w:ind w:firstLine="540"/>
        <w:jc w:val="both"/>
        <w:rPr>
          <w:color w:val="000000"/>
          <w:szCs w:val="24"/>
        </w:rPr>
      </w:pPr>
      <w:r>
        <w:rPr>
          <w:color w:val="000000"/>
          <w:szCs w:val="24"/>
        </w:rPr>
        <w:t>- в случае, если жалоба признана обоснованной, сроки устранения выявленных нарушений, в том числе срок предоставления муниципальной услуги;</w:t>
      </w:r>
    </w:p>
    <w:p w:rsidR="004704CF" w:rsidRDefault="004704CF" w:rsidP="004704CF">
      <w:pPr>
        <w:ind w:firstLine="540"/>
        <w:jc w:val="both"/>
        <w:rPr>
          <w:color w:val="000000"/>
          <w:szCs w:val="24"/>
        </w:rPr>
      </w:pPr>
      <w:r>
        <w:rPr>
          <w:color w:val="000000"/>
          <w:szCs w:val="24"/>
        </w:rPr>
        <w:t>- сведения о порядке обжалования принятого по жалобе решения.</w:t>
      </w:r>
    </w:p>
    <w:p w:rsidR="004704CF" w:rsidRDefault="004704CF" w:rsidP="004704CF">
      <w:pPr>
        <w:ind w:firstLine="540"/>
        <w:jc w:val="both"/>
        <w:rPr>
          <w:color w:val="000000"/>
          <w:szCs w:val="24"/>
        </w:rPr>
      </w:pPr>
      <w:r>
        <w:rPr>
          <w:color w:val="000000"/>
          <w:szCs w:val="24"/>
        </w:rPr>
        <w:t>5.15. Ответ по результатам рассмотрения жалобы подписывается уполномоченным на рассмотрение жалобы должностным лицом администрации Верхнеломовского сельсовета Нижнеломовского района Пензенской области,  (в пределах компетенции).</w:t>
      </w:r>
    </w:p>
    <w:p w:rsidR="004704CF" w:rsidRDefault="004704CF" w:rsidP="004704CF">
      <w:pPr>
        <w:ind w:firstLine="540"/>
        <w:jc w:val="both"/>
        <w:rPr>
          <w:color w:val="000000"/>
          <w:szCs w:val="24"/>
        </w:rPr>
      </w:pPr>
      <w:r>
        <w:rPr>
          <w:color w:val="000000"/>
          <w:szCs w:val="24"/>
        </w:rPr>
        <w:t xml:space="preserve">5.16. Заявитель имеет право обжаловать решение по жалобе должностного лица администрации Верхнеломовского сельсовета Нижнеломовского района Пензенской области, осуществившего рассмотрение жалобы, непосредственно главе администрации Верхнеломовского сельсовета Нижнеломовского района Пензенской области. При этом порядок такого обжалования соответствует порядку обжалования, установленному для обжалования решений и действий </w:t>
      </w:r>
      <w:r>
        <w:rPr>
          <w:color w:val="000000"/>
          <w:szCs w:val="24"/>
        </w:rPr>
        <w:lastRenderedPageBreak/>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704CF" w:rsidRDefault="004704CF" w:rsidP="004704CF">
      <w:pPr>
        <w:ind w:firstLine="540"/>
        <w:jc w:val="both"/>
        <w:rPr>
          <w:color w:val="000000"/>
          <w:szCs w:val="24"/>
        </w:rPr>
      </w:pPr>
      <w:r>
        <w:rPr>
          <w:color w:val="000000"/>
          <w:szCs w:val="24"/>
        </w:rPr>
        <w:t>5.17. Администрацией Верхнеломовского сельсовета Нижнеломовского района Пензенской области обеспечиваются:</w:t>
      </w:r>
    </w:p>
    <w:p w:rsidR="004704CF" w:rsidRDefault="004704CF" w:rsidP="004704CF">
      <w:pPr>
        <w:ind w:firstLine="540"/>
        <w:jc w:val="both"/>
        <w:rPr>
          <w:color w:val="000000"/>
          <w:szCs w:val="24"/>
        </w:rPr>
      </w:pPr>
      <w:r>
        <w:rPr>
          <w:color w:val="000000"/>
          <w:szCs w:val="24"/>
        </w:rPr>
        <w:t>- оснащение места приема жалоб;</w:t>
      </w:r>
    </w:p>
    <w:p w:rsidR="004704CF" w:rsidRDefault="004704CF" w:rsidP="004704CF">
      <w:pPr>
        <w:ind w:firstLine="540"/>
        <w:jc w:val="both"/>
        <w:rPr>
          <w:color w:val="000000"/>
          <w:szCs w:val="24"/>
        </w:rPr>
      </w:pPr>
      <w:r>
        <w:rPr>
          <w:color w:val="000000"/>
          <w:szCs w:val="24"/>
        </w:rPr>
        <w:t>- информирование заявителей о порядке обжалования решений и действий сотрудников администрации посредством размещения информации на стендах в месте предоставления муниципальной услуги;</w:t>
      </w:r>
    </w:p>
    <w:p w:rsidR="004704CF" w:rsidRPr="00CE13E1" w:rsidRDefault="004704CF" w:rsidP="00CE13E1">
      <w:pPr>
        <w:ind w:firstLine="540"/>
        <w:jc w:val="both"/>
        <w:rPr>
          <w:color w:val="000000"/>
          <w:szCs w:val="24"/>
        </w:rPr>
      </w:pPr>
      <w:r>
        <w:rPr>
          <w:color w:val="000000"/>
          <w:szCs w:val="24"/>
        </w:rPr>
        <w:t>- консультирование заявителей, в том числе по телефону, посредством электронного информирования, при личном приеме.</w:t>
      </w:r>
    </w:p>
    <w:p w:rsidR="004704CF" w:rsidRDefault="004704CF" w:rsidP="004704CF">
      <w:pPr>
        <w:tabs>
          <w:tab w:val="left" w:pos="2340"/>
          <w:tab w:val="left" w:pos="3780"/>
        </w:tabs>
        <w:rPr>
          <w:sz w:val="28"/>
          <w:szCs w:val="28"/>
        </w:rPr>
      </w:pPr>
    </w:p>
    <w:p w:rsidR="004704CF" w:rsidRDefault="004704CF" w:rsidP="004704CF">
      <w:pPr>
        <w:widowControl w:val="0"/>
        <w:autoSpaceDE w:val="0"/>
        <w:snapToGrid w:val="0"/>
        <w:spacing w:line="200" w:lineRule="atLeast"/>
        <w:jc w:val="right"/>
        <w:rPr>
          <w:kern w:val="1"/>
          <w:sz w:val="22"/>
          <w:szCs w:val="22"/>
          <w:shd w:val="clear" w:color="auto" w:fill="FFFFFF"/>
        </w:rPr>
      </w:pPr>
      <w:r>
        <w:rPr>
          <w:sz w:val="22"/>
          <w:szCs w:val="22"/>
          <w:shd w:val="clear" w:color="auto" w:fill="FFFFFF"/>
        </w:rPr>
        <w:t>ПРИЛОЖЕНИЕ № 1</w:t>
      </w:r>
    </w:p>
    <w:p w:rsidR="004704CF" w:rsidRDefault="004704CF" w:rsidP="004704CF">
      <w:pPr>
        <w:widowControl w:val="0"/>
        <w:autoSpaceDE w:val="0"/>
        <w:spacing w:line="200" w:lineRule="atLeast"/>
        <w:jc w:val="right"/>
        <w:rPr>
          <w:kern w:val="1"/>
          <w:sz w:val="22"/>
          <w:szCs w:val="22"/>
          <w:shd w:val="clear" w:color="auto" w:fill="FFFFFF"/>
        </w:rPr>
      </w:pPr>
      <w:r>
        <w:rPr>
          <w:kern w:val="1"/>
          <w:sz w:val="22"/>
          <w:szCs w:val="22"/>
          <w:shd w:val="clear" w:color="auto" w:fill="FFFFFF"/>
        </w:rPr>
        <w:t>к Административному регламенту</w:t>
      </w:r>
    </w:p>
    <w:p w:rsidR="004704CF" w:rsidRDefault="004704CF" w:rsidP="004704CF">
      <w:pPr>
        <w:widowControl w:val="0"/>
        <w:tabs>
          <w:tab w:val="left" w:pos="1620"/>
        </w:tabs>
        <w:autoSpaceDE w:val="0"/>
        <w:spacing w:line="200" w:lineRule="atLeast"/>
        <w:jc w:val="right"/>
        <w:rPr>
          <w:kern w:val="1"/>
          <w:sz w:val="22"/>
          <w:szCs w:val="22"/>
          <w:shd w:val="clear" w:color="auto" w:fill="FFFFFF"/>
        </w:rPr>
      </w:pPr>
      <w:r>
        <w:rPr>
          <w:kern w:val="1"/>
          <w:sz w:val="22"/>
          <w:szCs w:val="22"/>
          <w:shd w:val="clear" w:color="auto" w:fill="FFFFFF"/>
        </w:rPr>
        <w:t xml:space="preserve">предоставления муниципальной услуги «Выдача разрешения (ордера) </w:t>
      </w:r>
    </w:p>
    <w:p w:rsidR="004704CF" w:rsidRDefault="004704CF" w:rsidP="004704CF">
      <w:pPr>
        <w:widowControl w:val="0"/>
        <w:tabs>
          <w:tab w:val="left" w:pos="1620"/>
        </w:tabs>
        <w:autoSpaceDE w:val="0"/>
        <w:spacing w:line="200" w:lineRule="atLeast"/>
        <w:jc w:val="right"/>
        <w:rPr>
          <w:b/>
          <w:sz w:val="28"/>
          <w:szCs w:val="28"/>
        </w:rPr>
      </w:pPr>
      <w:r>
        <w:rPr>
          <w:kern w:val="1"/>
          <w:sz w:val="22"/>
          <w:szCs w:val="22"/>
          <w:shd w:val="clear" w:color="auto" w:fill="FFFFFF"/>
        </w:rPr>
        <w:t xml:space="preserve"> на проведение земляных работ на территории общего пользования»</w:t>
      </w:r>
    </w:p>
    <w:p w:rsidR="004704CF" w:rsidRDefault="004704CF" w:rsidP="004704CF">
      <w:pPr>
        <w:jc w:val="center"/>
        <w:rPr>
          <w:b/>
          <w:sz w:val="28"/>
          <w:szCs w:val="28"/>
        </w:rPr>
      </w:pPr>
    </w:p>
    <w:p w:rsidR="004704CF" w:rsidRPr="007815EE" w:rsidRDefault="004704CF" w:rsidP="004704CF">
      <w:pPr>
        <w:jc w:val="center"/>
        <w:rPr>
          <w:szCs w:val="24"/>
        </w:rPr>
      </w:pPr>
      <w:r w:rsidRPr="007815EE">
        <w:rPr>
          <w:b/>
          <w:szCs w:val="24"/>
        </w:rPr>
        <w:t>ФОРМА ЗАЯВЛЕНИЯ</w:t>
      </w:r>
    </w:p>
    <w:p w:rsidR="004704CF" w:rsidRDefault="004704CF" w:rsidP="004704CF">
      <w:pPr>
        <w:ind w:left="4678"/>
        <w:jc w:val="center"/>
        <w:rPr>
          <w:sz w:val="28"/>
          <w:szCs w:val="28"/>
        </w:rPr>
      </w:pPr>
    </w:p>
    <w:p w:rsidR="004704CF" w:rsidRPr="007815EE" w:rsidRDefault="004704CF" w:rsidP="004704CF">
      <w:pPr>
        <w:ind w:left="5387"/>
        <w:rPr>
          <w:color w:val="000000"/>
          <w:szCs w:val="24"/>
        </w:rPr>
      </w:pPr>
      <w:r w:rsidRPr="007815EE">
        <w:rPr>
          <w:color w:val="000000"/>
          <w:szCs w:val="24"/>
        </w:rPr>
        <w:t>В администрацию _____________________</w:t>
      </w:r>
    </w:p>
    <w:p w:rsidR="004704CF" w:rsidRPr="007815EE" w:rsidRDefault="004704CF" w:rsidP="004704CF">
      <w:pPr>
        <w:ind w:firstLine="5387"/>
        <w:rPr>
          <w:color w:val="000000"/>
          <w:szCs w:val="24"/>
        </w:rPr>
      </w:pPr>
    </w:p>
    <w:p w:rsidR="004704CF" w:rsidRPr="007815EE" w:rsidRDefault="004704CF" w:rsidP="004704CF">
      <w:pPr>
        <w:jc w:val="center"/>
        <w:rPr>
          <w:color w:val="000000"/>
          <w:szCs w:val="24"/>
        </w:rPr>
      </w:pPr>
      <w:r w:rsidRPr="007815EE">
        <w:rPr>
          <w:b/>
          <w:color w:val="000000"/>
          <w:szCs w:val="24"/>
        </w:rPr>
        <w:t>Заявление</w:t>
      </w:r>
      <w:r w:rsidRPr="007815EE">
        <w:rPr>
          <w:b/>
          <w:color w:val="000000"/>
          <w:szCs w:val="24"/>
        </w:rPr>
        <w:br/>
        <w:t>о выдаче разрешения (ордера) на проведение земляных работ на территории общего пользования</w:t>
      </w:r>
    </w:p>
    <w:p w:rsidR="004704CF" w:rsidRDefault="004704CF" w:rsidP="004704CF">
      <w:pPr>
        <w:ind w:firstLine="709"/>
        <w:jc w:val="both"/>
        <w:rPr>
          <w:color w:val="000000"/>
          <w:sz w:val="26"/>
          <w:szCs w:val="26"/>
        </w:rPr>
      </w:pPr>
    </w:p>
    <w:p w:rsidR="004704CF" w:rsidRPr="007815EE" w:rsidRDefault="00CE13E1" w:rsidP="00CE13E1">
      <w:pPr>
        <w:widowControl w:val="0"/>
        <w:autoSpaceDE w:val="0"/>
        <w:jc w:val="both"/>
        <w:rPr>
          <w:color w:val="000000"/>
          <w:szCs w:val="24"/>
        </w:rPr>
      </w:pPr>
      <w:r>
        <w:rPr>
          <w:color w:val="000000"/>
          <w:szCs w:val="24"/>
        </w:rPr>
        <w:t xml:space="preserve">    </w:t>
      </w:r>
      <w:r w:rsidR="004704CF" w:rsidRPr="007815EE">
        <w:rPr>
          <w:color w:val="000000"/>
          <w:szCs w:val="24"/>
        </w:rPr>
        <w:t>Прошу выдать разрешение (ордер) на производство работ, по адресу:</w:t>
      </w:r>
    </w:p>
    <w:p w:rsidR="004704CF" w:rsidRDefault="004704CF" w:rsidP="004704CF">
      <w:pPr>
        <w:widowControl w:val="0"/>
        <w:autoSpaceDE w:val="0"/>
        <w:jc w:val="both"/>
        <w:rPr>
          <w:color w:val="000000"/>
          <w:sz w:val="22"/>
          <w:szCs w:val="22"/>
        </w:rPr>
      </w:pPr>
      <w:r>
        <w:rPr>
          <w:color w:val="000000"/>
          <w:sz w:val="26"/>
          <w:szCs w:val="26"/>
        </w:rPr>
        <w:t>___________________________________________________________________________</w:t>
      </w:r>
    </w:p>
    <w:p w:rsidR="004704CF" w:rsidRPr="007815EE" w:rsidRDefault="004704CF" w:rsidP="004704CF">
      <w:pPr>
        <w:widowControl w:val="0"/>
        <w:autoSpaceDE w:val="0"/>
        <w:jc w:val="both"/>
        <w:rPr>
          <w:color w:val="000000"/>
          <w:sz w:val="20"/>
        </w:rPr>
      </w:pPr>
      <w:r w:rsidRPr="007815EE">
        <w:rPr>
          <w:color w:val="000000"/>
          <w:sz w:val="20"/>
        </w:rPr>
        <w:t xml:space="preserve">                                                                       (адрес объекта)</w:t>
      </w:r>
    </w:p>
    <w:p w:rsidR="004704CF" w:rsidRDefault="004704CF" w:rsidP="004704CF">
      <w:pPr>
        <w:widowControl w:val="0"/>
        <w:autoSpaceDE w:val="0"/>
        <w:jc w:val="both"/>
        <w:rPr>
          <w:color w:val="000000"/>
          <w:sz w:val="22"/>
          <w:szCs w:val="22"/>
        </w:rPr>
      </w:pPr>
      <w:r>
        <w:rPr>
          <w:color w:val="000000"/>
          <w:sz w:val="26"/>
          <w:szCs w:val="26"/>
        </w:rPr>
        <w:t>___________________________________________________________________________</w:t>
      </w:r>
    </w:p>
    <w:p w:rsidR="004704CF" w:rsidRPr="007815EE" w:rsidRDefault="004704CF" w:rsidP="004704CF">
      <w:pPr>
        <w:widowControl w:val="0"/>
        <w:autoSpaceDE w:val="0"/>
        <w:jc w:val="both"/>
        <w:rPr>
          <w:color w:val="000000"/>
          <w:sz w:val="20"/>
        </w:rPr>
      </w:pPr>
      <w:r w:rsidRPr="007815EE">
        <w:rPr>
          <w:color w:val="000000"/>
          <w:sz w:val="20"/>
        </w:rPr>
        <w:t xml:space="preserve">                                                                                (вид работ)</w:t>
      </w:r>
    </w:p>
    <w:p w:rsidR="004704CF" w:rsidRDefault="004704CF" w:rsidP="004704CF">
      <w:pPr>
        <w:widowControl w:val="0"/>
        <w:autoSpaceDE w:val="0"/>
        <w:ind w:firstLine="720"/>
        <w:jc w:val="both"/>
        <w:rPr>
          <w:color w:val="000000"/>
          <w:sz w:val="22"/>
          <w:szCs w:val="22"/>
        </w:rPr>
      </w:pPr>
      <w:r w:rsidRPr="007815EE">
        <w:rPr>
          <w:color w:val="000000"/>
          <w:szCs w:val="24"/>
        </w:rPr>
        <w:t>Работы будет выполнять:</w:t>
      </w:r>
      <w:r>
        <w:rPr>
          <w:color w:val="000000"/>
          <w:sz w:val="26"/>
          <w:szCs w:val="26"/>
        </w:rPr>
        <w:tab/>
        <w:t>____________________________________________</w:t>
      </w:r>
    </w:p>
    <w:p w:rsidR="004704CF" w:rsidRPr="007815EE" w:rsidRDefault="004704CF" w:rsidP="004704CF">
      <w:pPr>
        <w:widowControl w:val="0"/>
        <w:autoSpaceDE w:val="0"/>
        <w:jc w:val="both"/>
        <w:rPr>
          <w:color w:val="000000"/>
          <w:sz w:val="20"/>
        </w:rPr>
      </w:pPr>
      <w:r>
        <w:rPr>
          <w:color w:val="000000"/>
          <w:sz w:val="22"/>
          <w:szCs w:val="22"/>
        </w:rPr>
        <w:t xml:space="preserve">                                                                             </w:t>
      </w:r>
      <w:r w:rsidRPr="007815EE">
        <w:rPr>
          <w:color w:val="000000"/>
          <w:sz w:val="20"/>
        </w:rPr>
        <w:t>(наименование организации, исполняющей</w:t>
      </w:r>
    </w:p>
    <w:p w:rsidR="004704CF" w:rsidRDefault="004704CF" w:rsidP="004704CF">
      <w:pPr>
        <w:widowControl w:val="0"/>
        <w:autoSpaceDE w:val="0"/>
        <w:jc w:val="both"/>
        <w:rPr>
          <w:color w:val="000000"/>
          <w:sz w:val="22"/>
          <w:szCs w:val="22"/>
        </w:rPr>
      </w:pPr>
      <w:r>
        <w:rPr>
          <w:color w:val="000000"/>
          <w:sz w:val="26"/>
          <w:szCs w:val="26"/>
        </w:rPr>
        <w:t>__________________________________________________________________________</w:t>
      </w:r>
    </w:p>
    <w:p w:rsidR="004704CF" w:rsidRPr="007815EE" w:rsidRDefault="004704CF" w:rsidP="004704CF">
      <w:pPr>
        <w:widowControl w:val="0"/>
        <w:autoSpaceDE w:val="0"/>
        <w:jc w:val="center"/>
        <w:rPr>
          <w:color w:val="000000"/>
          <w:sz w:val="20"/>
        </w:rPr>
      </w:pPr>
      <w:r w:rsidRPr="007815EE">
        <w:rPr>
          <w:color w:val="000000"/>
          <w:sz w:val="20"/>
        </w:rPr>
        <w:t>строительно-монтажные работы, юридический адрес, Ф.И.О. руководителя)</w:t>
      </w:r>
    </w:p>
    <w:p w:rsidR="007815EE" w:rsidRDefault="007815EE" w:rsidP="004704CF">
      <w:pPr>
        <w:widowControl w:val="0"/>
        <w:autoSpaceDE w:val="0"/>
        <w:ind w:firstLine="720"/>
        <w:jc w:val="both"/>
        <w:rPr>
          <w:color w:val="000000"/>
          <w:szCs w:val="24"/>
        </w:rPr>
      </w:pPr>
    </w:p>
    <w:p w:rsidR="004704CF" w:rsidRPr="007815EE" w:rsidRDefault="004704CF" w:rsidP="004704CF">
      <w:pPr>
        <w:widowControl w:val="0"/>
        <w:autoSpaceDE w:val="0"/>
        <w:ind w:firstLine="720"/>
        <w:jc w:val="both"/>
        <w:rPr>
          <w:color w:val="000000"/>
          <w:szCs w:val="24"/>
        </w:rPr>
      </w:pPr>
      <w:r w:rsidRPr="007815EE">
        <w:rPr>
          <w:color w:val="000000"/>
          <w:szCs w:val="24"/>
        </w:rPr>
        <w:t>Срок исполнения работ: с «___»________20__г. по «___»__________20__г.</w:t>
      </w:r>
      <w:r w:rsidRPr="007815EE">
        <w:rPr>
          <w:color w:val="000000"/>
          <w:szCs w:val="24"/>
        </w:rPr>
        <w:tab/>
      </w:r>
    </w:p>
    <w:p w:rsidR="004704CF" w:rsidRDefault="004704CF" w:rsidP="004704CF">
      <w:pPr>
        <w:widowControl w:val="0"/>
        <w:autoSpaceDE w:val="0"/>
        <w:ind w:firstLine="720"/>
        <w:jc w:val="both"/>
        <w:rPr>
          <w:color w:val="000000"/>
          <w:sz w:val="22"/>
          <w:szCs w:val="22"/>
        </w:rPr>
      </w:pPr>
      <w:r w:rsidRPr="007815EE">
        <w:rPr>
          <w:color w:val="000000"/>
          <w:szCs w:val="24"/>
        </w:rPr>
        <w:t>Ответственный за производство строительно-монтажных работ</w:t>
      </w:r>
      <w:r>
        <w:rPr>
          <w:color w:val="000000"/>
          <w:sz w:val="26"/>
          <w:szCs w:val="26"/>
        </w:rPr>
        <w:t>:________________</w:t>
      </w:r>
    </w:p>
    <w:p w:rsidR="004704CF" w:rsidRPr="007815EE" w:rsidRDefault="004704CF" w:rsidP="004704CF">
      <w:pPr>
        <w:widowControl w:val="0"/>
        <w:autoSpaceDE w:val="0"/>
        <w:jc w:val="both"/>
        <w:rPr>
          <w:color w:val="000000"/>
          <w:sz w:val="20"/>
        </w:rPr>
      </w:pPr>
      <w:r w:rsidRPr="007815EE">
        <w:rPr>
          <w:color w:val="000000"/>
          <w:sz w:val="20"/>
        </w:rPr>
        <w:t xml:space="preserve">                                                                                                                                        (наименование </w:t>
      </w:r>
    </w:p>
    <w:p w:rsidR="004704CF" w:rsidRDefault="004704CF" w:rsidP="004704CF">
      <w:pPr>
        <w:widowControl w:val="0"/>
        <w:autoSpaceDE w:val="0"/>
        <w:jc w:val="both"/>
        <w:rPr>
          <w:color w:val="000000"/>
          <w:sz w:val="22"/>
          <w:szCs w:val="22"/>
        </w:rPr>
      </w:pPr>
      <w:r>
        <w:rPr>
          <w:color w:val="000000"/>
          <w:sz w:val="26"/>
          <w:szCs w:val="26"/>
        </w:rPr>
        <w:t>___________________________________________________________________________</w:t>
      </w:r>
    </w:p>
    <w:p w:rsidR="004704CF" w:rsidRPr="007815EE" w:rsidRDefault="004704CF" w:rsidP="004704CF">
      <w:pPr>
        <w:widowControl w:val="0"/>
        <w:autoSpaceDE w:val="0"/>
        <w:jc w:val="center"/>
        <w:rPr>
          <w:color w:val="000000"/>
          <w:sz w:val="20"/>
        </w:rPr>
      </w:pPr>
      <w:r w:rsidRPr="007815EE">
        <w:rPr>
          <w:color w:val="000000"/>
          <w:sz w:val="20"/>
        </w:rPr>
        <w:t>организации, исполняющей строительно-монтажные работы, юридический адрес, Ф.И.О. руководителя)</w:t>
      </w:r>
    </w:p>
    <w:p w:rsidR="007815EE" w:rsidRDefault="007815EE" w:rsidP="004704CF">
      <w:pPr>
        <w:widowControl w:val="0"/>
        <w:autoSpaceDE w:val="0"/>
        <w:jc w:val="both"/>
        <w:rPr>
          <w:color w:val="000000"/>
          <w:sz w:val="26"/>
          <w:szCs w:val="26"/>
        </w:rPr>
      </w:pPr>
    </w:p>
    <w:p w:rsidR="004704CF" w:rsidRDefault="004704CF" w:rsidP="004704CF">
      <w:pPr>
        <w:widowControl w:val="0"/>
        <w:autoSpaceDE w:val="0"/>
        <w:jc w:val="both"/>
        <w:rPr>
          <w:color w:val="000000"/>
          <w:sz w:val="22"/>
          <w:szCs w:val="22"/>
        </w:rPr>
      </w:pPr>
      <w:r w:rsidRPr="007815EE">
        <w:rPr>
          <w:color w:val="000000"/>
          <w:szCs w:val="24"/>
        </w:rPr>
        <w:t>При выполнении работ по разрытию</w:t>
      </w:r>
      <w:r>
        <w:rPr>
          <w:color w:val="000000"/>
          <w:sz w:val="26"/>
          <w:szCs w:val="26"/>
        </w:rPr>
        <w:t>_____________________________________________</w:t>
      </w:r>
    </w:p>
    <w:p w:rsidR="004704CF" w:rsidRPr="007815EE" w:rsidRDefault="004704CF" w:rsidP="004704CF">
      <w:pPr>
        <w:widowControl w:val="0"/>
        <w:autoSpaceDE w:val="0"/>
        <w:jc w:val="both"/>
        <w:rPr>
          <w:color w:val="000000"/>
          <w:sz w:val="20"/>
        </w:rPr>
      </w:pPr>
      <w:r>
        <w:rPr>
          <w:color w:val="000000"/>
          <w:sz w:val="22"/>
          <w:szCs w:val="22"/>
        </w:rPr>
        <w:t xml:space="preserve">                                                                                                     </w:t>
      </w:r>
      <w:r w:rsidRPr="007815EE">
        <w:rPr>
          <w:color w:val="000000"/>
          <w:sz w:val="20"/>
        </w:rPr>
        <w:t>(адрес объекта)</w:t>
      </w:r>
    </w:p>
    <w:p w:rsidR="004704CF" w:rsidRPr="007815EE" w:rsidRDefault="004704CF" w:rsidP="004704CF">
      <w:pPr>
        <w:widowControl w:val="0"/>
        <w:autoSpaceDE w:val="0"/>
        <w:jc w:val="both"/>
        <w:rPr>
          <w:color w:val="000000"/>
          <w:szCs w:val="24"/>
        </w:rPr>
      </w:pPr>
      <w:r w:rsidRPr="007815EE">
        <w:rPr>
          <w:color w:val="000000"/>
          <w:szCs w:val="24"/>
        </w:rPr>
        <w:t>будут соблюдены нормы действующего законодательства.</w:t>
      </w:r>
    </w:p>
    <w:p w:rsidR="004704CF" w:rsidRPr="007815EE" w:rsidRDefault="004704CF" w:rsidP="004704CF">
      <w:pPr>
        <w:widowControl w:val="0"/>
        <w:autoSpaceDE w:val="0"/>
        <w:jc w:val="both"/>
        <w:rPr>
          <w:color w:val="000000"/>
          <w:szCs w:val="24"/>
        </w:rPr>
      </w:pPr>
      <w:r w:rsidRPr="007815EE">
        <w:rPr>
          <w:color w:val="000000"/>
          <w:szCs w:val="24"/>
        </w:rPr>
        <w:t>Ответственность за восстановление данного разрытия в полном объеме возложена на:</w:t>
      </w:r>
    </w:p>
    <w:p w:rsidR="004704CF" w:rsidRPr="007815EE" w:rsidRDefault="004704CF" w:rsidP="004704CF">
      <w:pPr>
        <w:widowControl w:val="0"/>
        <w:autoSpaceDE w:val="0"/>
        <w:jc w:val="both"/>
        <w:rPr>
          <w:color w:val="000000"/>
          <w:szCs w:val="24"/>
        </w:rPr>
      </w:pPr>
      <w:r w:rsidRPr="007815EE">
        <w:rPr>
          <w:color w:val="000000"/>
          <w:szCs w:val="24"/>
        </w:rPr>
        <w:t>___________________________________________________________________________</w:t>
      </w:r>
      <w:r w:rsidR="007815EE">
        <w:rPr>
          <w:color w:val="000000"/>
          <w:szCs w:val="24"/>
        </w:rPr>
        <w:t>__________</w:t>
      </w:r>
    </w:p>
    <w:p w:rsidR="004704CF" w:rsidRPr="007815EE" w:rsidRDefault="004704CF" w:rsidP="004704CF">
      <w:pPr>
        <w:widowControl w:val="0"/>
        <w:autoSpaceDE w:val="0"/>
        <w:jc w:val="both"/>
        <w:rPr>
          <w:color w:val="000000"/>
          <w:szCs w:val="24"/>
        </w:rPr>
      </w:pPr>
    </w:p>
    <w:p w:rsidR="004704CF" w:rsidRDefault="004704CF" w:rsidP="004704CF">
      <w:pPr>
        <w:widowControl w:val="0"/>
        <w:autoSpaceDE w:val="0"/>
        <w:jc w:val="both"/>
        <w:rPr>
          <w:color w:val="000000"/>
          <w:sz w:val="22"/>
          <w:szCs w:val="22"/>
        </w:rPr>
      </w:pPr>
      <w:r w:rsidRPr="007815EE">
        <w:rPr>
          <w:color w:val="000000"/>
          <w:szCs w:val="24"/>
        </w:rPr>
        <w:t>_____________________________________________________________________________________</w:t>
      </w:r>
    </w:p>
    <w:p w:rsidR="004704CF" w:rsidRDefault="004704CF" w:rsidP="004704CF">
      <w:pPr>
        <w:widowControl w:val="0"/>
        <w:autoSpaceDE w:val="0"/>
        <w:jc w:val="both"/>
        <w:rPr>
          <w:color w:val="000000"/>
          <w:sz w:val="22"/>
          <w:szCs w:val="22"/>
        </w:rPr>
      </w:pPr>
      <w:r>
        <w:rPr>
          <w:color w:val="000000"/>
          <w:sz w:val="22"/>
          <w:szCs w:val="22"/>
        </w:rPr>
        <w:t xml:space="preserve">                                 </w:t>
      </w:r>
    </w:p>
    <w:p w:rsidR="004704CF" w:rsidRPr="007815EE" w:rsidRDefault="004704CF" w:rsidP="004704CF">
      <w:pPr>
        <w:widowControl w:val="0"/>
        <w:autoSpaceDE w:val="0"/>
        <w:ind w:firstLine="709"/>
        <w:jc w:val="both"/>
        <w:rPr>
          <w:color w:val="000000"/>
          <w:sz w:val="20"/>
        </w:rPr>
      </w:pPr>
      <w:r>
        <w:rPr>
          <w:color w:val="000000"/>
          <w:sz w:val="22"/>
          <w:szCs w:val="22"/>
        </w:rPr>
        <w:t xml:space="preserve"> </w:t>
      </w:r>
      <w:r w:rsidRPr="007815EE">
        <w:rPr>
          <w:color w:val="000000"/>
          <w:sz w:val="20"/>
        </w:rPr>
        <w:t>Примечание:</w:t>
      </w:r>
    </w:p>
    <w:p w:rsidR="004704CF" w:rsidRPr="007815EE" w:rsidRDefault="004704CF" w:rsidP="004704CF">
      <w:pPr>
        <w:widowControl w:val="0"/>
        <w:autoSpaceDE w:val="0"/>
        <w:ind w:firstLine="709"/>
        <w:jc w:val="both"/>
        <w:rPr>
          <w:color w:val="000000"/>
          <w:sz w:val="20"/>
        </w:rPr>
      </w:pPr>
      <w:r w:rsidRPr="007815EE">
        <w:rPr>
          <w:color w:val="000000"/>
          <w:sz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rsidR="004704CF" w:rsidRPr="007815EE" w:rsidRDefault="004704CF" w:rsidP="004704CF">
      <w:pPr>
        <w:widowControl w:val="0"/>
        <w:autoSpaceDE w:val="0"/>
        <w:ind w:firstLine="709"/>
        <w:jc w:val="both"/>
        <w:rPr>
          <w:color w:val="000000"/>
          <w:sz w:val="20"/>
        </w:rPr>
      </w:pPr>
      <w:r w:rsidRPr="007815EE">
        <w:rPr>
          <w:color w:val="000000"/>
          <w:sz w:val="20"/>
        </w:rPr>
        <w:t xml:space="preserve">Для юридических лиц указываются: наименование, организационно- правовая форма, адрес места нахождения, </w:t>
      </w:r>
      <w:r w:rsidRPr="007815EE">
        <w:rPr>
          <w:color w:val="000000"/>
          <w:sz w:val="20"/>
        </w:rPr>
        <w:lastRenderedPageBreak/>
        <w:t>номер телефона, реквизиты,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номер телефона)</w:t>
      </w:r>
      <w:r w:rsidRPr="007815EE">
        <w:rPr>
          <w:color w:val="000000"/>
          <w:sz w:val="20"/>
        </w:rPr>
        <w:tab/>
      </w:r>
    </w:p>
    <w:p w:rsidR="004704CF" w:rsidRDefault="004704CF" w:rsidP="004704CF">
      <w:pPr>
        <w:widowControl w:val="0"/>
        <w:autoSpaceDE w:val="0"/>
        <w:jc w:val="both"/>
        <w:rPr>
          <w:color w:val="000000"/>
          <w:sz w:val="26"/>
          <w:szCs w:val="26"/>
        </w:rPr>
      </w:pPr>
    </w:p>
    <w:p w:rsidR="004704CF" w:rsidRPr="007815EE" w:rsidRDefault="004704CF" w:rsidP="004704CF">
      <w:pPr>
        <w:widowControl w:val="0"/>
        <w:autoSpaceDE w:val="0"/>
        <w:jc w:val="both"/>
        <w:rPr>
          <w:color w:val="000000"/>
          <w:szCs w:val="24"/>
        </w:rPr>
      </w:pPr>
      <w:r w:rsidRPr="007815EE">
        <w:rPr>
          <w:color w:val="000000"/>
          <w:szCs w:val="24"/>
        </w:rPr>
        <w:t>Руководитель заказчика</w:t>
      </w:r>
      <w:r w:rsidRPr="007815EE">
        <w:rPr>
          <w:color w:val="000000"/>
          <w:szCs w:val="24"/>
        </w:rPr>
        <w:tab/>
      </w:r>
      <w:r w:rsidRPr="007815EE">
        <w:rPr>
          <w:color w:val="000000"/>
          <w:szCs w:val="24"/>
        </w:rPr>
        <w:tab/>
      </w:r>
      <w:r w:rsidRPr="007815EE">
        <w:rPr>
          <w:color w:val="000000"/>
          <w:szCs w:val="24"/>
        </w:rPr>
        <w:tab/>
      </w:r>
      <w:r>
        <w:rPr>
          <w:color w:val="000000"/>
          <w:sz w:val="26"/>
          <w:szCs w:val="26"/>
        </w:rPr>
        <w:t xml:space="preserve">____________________________                                      </w:t>
      </w:r>
    </w:p>
    <w:p w:rsidR="004704CF" w:rsidRDefault="004704CF" w:rsidP="004704CF">
      <w:pPr>
        <w:widowControl w:val="0"/>
        <w:autoSpaceDE w:val="0"/>
        <w:jc w:val="both"/>
        <w:rPr>
          <w:color w:val="000000"/>
          <w:sz w:val="26"/>
          <w:szCs w:val="26"/>
        </w:rPr>
      </w:pPr>
      <w:r>
        <w:rPr>
          <w:color w:val="000000"/>
          <w:sz w:val="22"/>
          <w:szCs w:val="22"/>
        </w:rPr>
        <w:t xml:space="preserve">                    </w:t>
      </w:r>
      <w:r w:rsidR="00CE13E1">
        <w:rPr>
          <w:color w:val="000000"/>
          <w:sz w:val="22"/>
          <w:szCs w:val="22"/>
        </w:rPr>
        <w:t xml:space="preserve">                 </w:t>
      </w:r>
      <w:r>
        <w:rPr>
          <w:color w:val="000000"/>
          <w:sz w:val="22"/>
          <w:szCs w:val="22"/>
        </w:rPr>
        <w:t xml:space="preserve"> МП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4704CF" w:rsidRPr="007815EE" w:rsidRDefault="004704CF" w:rsidP="004704CF">
      <w:pPr>
        <w:widowControl w:val="0"/>
        <w:autoSpaceDE w:val="0"/>
        <w:jc w:val="both"/>
        <w:rPr>
          <w:color w:val="000000"/>
          <w:szCs w:val="24"/>
        </w:rPr>
      </w:pPr>
      <w:r w:rsidRPr="007815EE">
        <w:rPr>
          <w:color w:val="000000"/>
          <w:szCs w:val="24"/>
        </w:rPr>
        <w:t>Руководитель подрядчика</w:t>
      </w:r>
      <w:r w:rsidR="007815EE">
        <w:rPr>
          <w:color w:val="000000"/>
          <w:szCs w:val="24"/>
        </w:rPr>
        <w:t xml:space="preserve">                           </w:t>
      </w:r>
      <w:r>
        <w:rPr>
          <w:color w:val="000000"/>
          <w:sz w:val="26"/>
          <w:szCs w:val="26"/>
        </w:rPr>
        <w:t>____________________________</w:t>
      </w:r>
    </w:p>
    <w:p w:rsidR="004704CF" w:rsidRDefault="004704CF" w:rsidP="004704CF">
      <w:pPr>
        <w:widowControl w:val="0"/>
        <w:autoSpaceDE w:val="0"/>
        <w:jc w:val="both"/>
        <w:rPr>
          <w:color w:val="000000"/>
          <w:sz w:val="26"/>
          <w:szCs w:val="26"/>
        </w:rPr>
      </w:pPr>
      <w:r>
        <w:rPr>
          <w:color w:val="000000"/>
          <w:sz w:val="22"/>
          <w:szCs w:val="22"/>
        </w:rPr>
        <w:t xml:space="preserve">                       </w:t>
      </w:r>
      <w:r w:rsidR="00CE13E1">
        <w:rPr>
          <w:color w:val="000000"/>
          <w:sz w:val="22"/>
          <w:szCs w:val="22"/>
        </w:rPr>
        <w:t xml:space="preserve">             </w:t>
      </w:r>
      <w:r>
        <w:rPr>
          <w:color w:val="000000"/>
          <w:sz w:val="22"/>
          <w:szCs w:val="22"/>
        </w:rPr>
        <w:t xml:space="preserve"> МП</w:t>
      </w:r>
      <w:r>
        <w:rPr>
          <w:color w:val="000000"/>
          <w:sz w:val="26"/>
          <w:szCs w:val="26"/>
        </w:rPr>
        <w:tab/>
      </w:r>
      <w:r>
        <w:rPr>
          <w:color w:val="000000"/>
          <w:sz w:val="26"/>
          <w:szCs w:val="26"/>
        </w:rPr>
        <w:tab/>
      </w:r>
    </w:p>
    <w:p w:rsidR="00CE13E1" w:rsidRDefault="004704CF" w:rsidP="004704CF">
      <w:pPr>
        <w:widowControl w:val="0"/>
        <w:autoSpaceDE w:val="0"/>
        <w:jc w:val="both"/>
        <w:rPr>
          <w:color w:val="000000"/>
          <w:szCs w:val="24"/>
        </w:rPr>
      </w:pPr>
      <w:r w:rsidRPr="007815EE">
        <w:rPr>
          <w:color w:val="000000"/>
          <w:szCs w:val="24"/>
        </w:rPr>
        <w:t xml:space="preserve">Лицо, ответственное </w:t>
      </w:r>
    </w:p>
    <w:p w:rsidR="004704CF" w:rsidRPr="00CE13E1" w:rsidRDefault="004704CF" w:rsidP="004704CF">
      <w:pPr>
        <w:widowControl w:val="0"/>
        <w:autoSpaceDE w:val="0"/>
        <w:jc w:val="both"/>
        <w:rPr>
          <w:color w:val="000000"/>
          <w:szCs w:val="24"/>
        </w:rPr>
      </w:pPr>
      <w:r w:rsidRPr="007815EE">
        <w:rPr>
          <w:color w:val="000000"/>
          <w:szCs w:val="24"/>
        </w:rPr>
        <w:t>за восстановление разрытия</w:t>
      </w:r>
      <w:r w:rsidR="007815EE">
        <w:rPr>
          <w:color w:val="000000"/>
          <w:szCs w:val="24"/>
        </w:rPr>
        <w:t xml:space="preserve">       </w:t>
      </w:r>
      <w:r w:rsidR="00CE13E1">
        <w:rPr>
          <w:color w:val="000000"/>
          <w:szCs w:val="24"/>
        </w:rPr>
        <w:t xml:space="preserve">                 </w:t>
      </w:r>
      <w:r>
        <w:rPr>
          <w:color w:val="000000"/>
          <w:sz w:val="26"/>
          <w:szCs w:val="26"/>
        </w:rPr>
        <w:t>_____________________________</w:t>
      </w:r>
      <w:r>
        <w:rPr>
          <w:color w:val="000000"/>
          <w:sz w:val="26"/>
          <w:szCs w:val="26"/>
        </w:rPr>
        <w:tab/>
        <w:t xml:space="preserve">  </w:t>
      </w:r>
    </w:p>
    <w:p w:rsidR="004704CF" w:rsidRPr="00CE13E1" w:rsidRDefault="004704CF" w:rsidP="004704CF">
      <w:pPr>
        <w:widowControl w:val="0"/>
        <w:autoSpaceDE w:val="0"/>
        <w:jc w:val="both"/>
        <w:rPr>
          <w:color w:val="000000"/>
          <w:sz w:val="22"/>
          <w:szCs w:val="22"/>
        </w:rPr>
      </w:pPr>
      <w:r w:rsidRPr="00CE13E1">
        <w:rPr>
          <w:color w:val="000000"/>
          <w:sz w:val="22"/>
          <w:szCs w:val="22"/>
        </w:rPr>
        <w:t xml:space="preserve">        </w:t>
      </w:r>
      <w:r w:rsidR="00CE13E1" w:rsidRPr="00CE13E1">
        <w:rPr>
          <w:color w:val="000000"/>
          <w:sz w:val="22"/>
          <w:szCs w:val="22"/>
        </w:rPr>
        <w:t xml:space="preserve">                            МП</w:t>
      </w:r>
    </w:p>
    <w:p w:rsidR="004704CF" w:rsidRDefault="004704CF" w:rsidP="004704CF">
      <w:pPr>
        <w:sectPr w:rsidR="004704CF" w:rsidSect="00CE13E1">
          <w:pgSz w:w="12240" w:h="15840"/>
          <w:pgMar w:top="851" w:right="567" w:bottom="851" w:left="1395" w:header="284" w:footer="1134" w:gutter="0"/>
          <w:cols w:space="720"/>
          <w:docGrid w:linePitch="360"/>
        </w:sectPr>
      </w:pPr>
    </w:p>
    <w:p w:rsidR="004704CF" w:rsidRDefault="004704CF" w:rsidP="00CE13E1">
      <w:pPr>
        <w:widowControl w:val="0"/>
        <w:autoSpaceDE w:val="0"/>
        <w:snapToGrid w:val="0"/>
        <w:spacing w:line="200" w:lineRule="atLeast"/>
        <w:jc w:val="right"/>
        <w:rPr>
          <w:kern w:val="1"/>
          <w:sz w:val="22"/>
          <w:szCs w:val="22"/>
          <w:shd w:val="clear" w:color="auto" w:fill="FFFFFF"/>
        </w:rPr>
      </w:pPr>
      <w:r>
        <w:rPr>
          <w:sz w:val="22"/>
          <w:szCs w:val="22"/>
          <w:shd w:val="clear" w:color="auto" w:fill="FFFFFF"/>
        </w:rPr>
        <w:lastRenderedPageBreak/>
        <w:t>ПРИЛОЖЕНИЕ № 2</w:t>
      </w:r>
    </w:p>
    <w:p w:rsidR="004704CF" w:rsidRDefault="004704CF" w:rsidP="004704CF">
      <w:pPr>
        <w:widowControl w:val="0"/>
        <w:autoSpaceDE w:val="0"/>
        <w:spacing w:line="200" w:lineRule="atLeast"/>
        <w:jc w:val="right"/>
        <w:rPr>
          <w:kern w:val="1"/>
          <w:sz w:val="22"/>
          <w:szCs w:val="22"/>
          <w:shd w:val="clear" w:color="auto" w:fill="FFFFFF"/>
        </w:rPr>
      </w:pPr>
      <w:r>
        <w:rPr>
          <w:kern w:val="1"/>
          <w:sz w:val="22"/>
          <w:szCs w:val="22"/>
          <w:shd w:val="clear" w:color="auto" w:fill="FFFFFF"/>
        </w:rPr>
        <w:t>к Административному регламенту</w:t>
      </w:r>
    </w:p>
    <w:p w:rsidR="004704CF" w:rsidRDefault="004704CF" w:rsidP="004704CF">
      <w:pPr>
        <w:widowControl w:val="0"/>
        <w:tabs>
          <w:tab w:val="left" w:pos="1620"/>
        </w:tabs>
        <w:autoSpaceDE w:val="0"/>
        <w:snapToGrid w:val="0"/>
        <w:spacing w:line="200" w:lineRule="atLeast"/>
        <w:jc w:val="right"/>
        <w:rPr>
          <w:kern w:val="1"/>
          <w:sz w:val="22"/>
          <w:szCs w:val="22"/>
          <w:shd w:val="clear" w:color="auto" w:fill="FFFFFF"/>
        </w:rPr>
      </w:pPr>
      <w:r>
        <w:rPr>
          <w:kern w:val="1"/>
          <w:sz w:val="22"/>
          <w:szCs w:val="22"/>
          <w:shd w:val="clear" w:color="auto" w:fill="FFFFFF"/>
        </w:rPr>
        <w:t xml:space="preserve">предоставления муниципальной услуги «Выдача разрешения (ордера) </w:t>
      </w:r>
    </w:p>
    <w:p w:rsidR="004704CF" w:rsidRDefault="004704CF" w:rsidP="004704CF">
      <w:pPr>
        <w:widowControl w:val="0"/>
        <w:tabs>
          <w:tab w:val="left" w:pos="1620"/>
        </w:tabs>
        <w:autoSpaceDE w:val="0"/>
        <w:snapToGrid w:val="0"/>
        <w:spacing w:line="200" w:lineRule="atLeast"/>
        <w:jc w:val="right"/>
        <w:rPr>
          <w:sz w:val="22"/>
          <w:szCs w:val="22"/>
        </w:rPr>
      </w:pPr>
      <w:r>
        <w:rPr>
          <w:kern w:val="1"/>
          <w:sz w:val="22"/>
          <w:szCs w:val="22"/>
          <w:shd w:val="clear" w:color="auto" w:fill="FFFFFF"/>
        </w:rPr>
        <w:t>на проведение земляных работ на территории общего пользования»</w:t>
      </w:r>
    </w:p>
    <w:p w:rsidR="004704CF" w:rsidRDefault="004704CF" w:rsidP="0064650F">
      <w:pPr>
        <w:tabs>
          <w:tab w:val="left" w:pos="2340"/>
          <w:tab w:val="left" w:pos="3780"/>
        </w:tabs>
        <w:rPr>
          <w:b/>
          <w:sz w:val="28"/>
          <w:szCs w:val="28"/>
        </w:rPr>
      </w:pPr>
    </w:p>
    <w:p w:rsidR="004704CF" w:rsidRPr="00CE13E1" w:rsidRDefault="004704CF" w:rsidP="004704CF">
      <w:pPr>
        <w:tabs>
          <w:tab w:val="left" w:pos="2340"/>
          <w:tab w:val="left" w:pos="3780"/>
        </w:tabs>
        <w:jc w:val="center"/>
        <w:rPr>
          <w:szCs w:val="24"/>
        </w:rPr>
      </w:pPr>
      <w:r w:rsidRPr="00CE13E1">
        <w:rPr>
          <w:b/>
          <w:szCs w:val="24"/>
        </w:rPr>
        <w:t>ОБРАЗЕЦ  ЗАПОЛНЕНИЯ ЗАЯВЛЕНИЯ</w:t>
      </w:r>
    </w:p>
    <w:p w:rsidR="004704CF" w:rsidRDefault="004704CF" w:rsidP="004704CF">
      <w:pPr>
        <w:jc w:val="both"/>
        <w:rPr>
          <w:sz w:val="28"/>
          <w:szCs w:val="28"/>
        </w:rPr>
      </w:pPr>
    </w:p>
    <w:p w:rsidR="004704CF" w:rsidRPr="00CE13E1" w:rsidRDefault="004704CF" w:rsidP="004704CF">
      <w:pPr>
        <w:jc w:val="right"/>
        <w:rPr>
          <w:color w:val="000000"/>
          <w:szCs w:val="24"/>
        </w:rPr>
      </w:pPr>
      <w:r w:rsidRPr="00CE13E1">
        <w:rPr>
          <w:color w:val="000000"/>
          <w:szCs w:val="24"/>
        </w:rPr>
        <w:t>В администрацию Верхнеломовского сельсовета</w:t>
      </w:r>
    </w:p>
    <w:p w:rsidR="004704CF" w:rsidRPr="00CE13E1" w:rsidRDefault="004704CF" w:rsidP="004704CF">
      <w:pPr>
        <w:jc w:val="right"/>
        <w:rPr>
          <w:color w:val="000000"/>
          <w:szCs w:val="24"/>
        </w:rPr>
      </w:pPr>
      <w:r w:rsidRPr="00CE13E1">
        <w:rPr>
          <w:color w:val="000000"/>
          <w:szCs w:val="24"/>
        </w:rPr>
        <w:t xml:space="preserve"> Нижнеломовского района Пензенской области</w:t>
      </w:r>
    </w:p>
    <w:p w:rsidR="004704CF" w:rsidRDefault="004704CF" w:rsidP="00CE13E1">
      <w:pPr>
        <w:rPr>
          <w:color w:val="000000"/>
          <w:sz w:val="26"/>
          <w:szCs w:val="26"/>
        </w:rPr>
      </w:pPr>
    </w:p>
    <w:p w:rsidR="004704CF" w:rsidRPr="00CE13E1" w:rsidRDefault="004704CF" w:rsidP="004704CF">
      <w:pPr>
        <w:jc w:val="center"/>
        <w:rPr>
          <w:color w:val="000000"/>
          <w:szCs w:val="24"/>
        </w:rPr>
      </w:pPr>
      <w:r w:rsidRPr="00CE13E1">
        <w:rPr>
          <w:b/>
          <w:color w:val="000000"/>
          <w:szCs w:val="24"/>
        </w:rPr>
        <w:t>Заявление</w:t>
      </w:r>
      <w:r w:rsidRPr="00CE13E1">
        <w:rPr>
          <w:b/>
          <w:color w:val="000000"/>
          <w:szCs w:val="24"/>
        </w:rPr>
        <w:br/>
        <w:t>о выдаче разрешения (ордера) на проведение земляных работ на территории общего пользования</w:t>
      </w:r>
    </w:p>
    <w:p w:rsidR="004704CF" w:rsidRPr="00CE13E1" w:rsidRDefault="004704CF" w:rsidP="004704CF">
      <w:pPr>
        <w:ind w:firstLine="709"/>
        <w:jc w:val="both"/>
        <w:rPr>
          <w:color w:val="000000"/>
          <w:szCs w:val="24"/>
        </w:rPr>
      </w:pPr>
    </w:p>
    <w:p w:rsidR="004704CF" w:rsidRPr="00CE13E1" w:rsidRDefault="004704CF" w:rsidP="004704CF">
      <w:pPr>
        <w:widowControl w:val="0"/>
        <w:autoSpaceDE w:val="0"/>
        <w:ind w:firstLine="720"/>
        <w:jc w:val="both"/>
        <w:rPr>
          <w:i/>
          <w:color w:val="000000"/>
          <w:szCs w:val="24"/>
          <w:u w:val="single"/>
        </w:rPr>
      </w:pPr>
      <w:r w:rsidRPr="00CE13E1">
        <w:rPr>
          <w:color w:val="000000"/>
          <w:szCs w:val="24"/>
        </w:rPr>
        <w:t>Прошу выдать разрешение (ордер) на производство работ, по адресу:</w:t>
      </w:r>
    </w:p>
    <w:p w:rsidR="004704CF" w:rsidRDefault="004704CF" w:rsidP="004704CF">
      <w:pPr>
        <w:widowControl w:val="0"/>
        <w:autoSpaceDE w:val="0"/>
        <w:jc w:val="both"/>
        <w:rPr>
          <w:color w:val="000000"/>
          <w:sz w:val="22"/>
          <w:szCs w:val="22"/>
        </w:rPr>
      </w:pPr>
      <w:r w:rsidRPr="00CE13E1">
        <w:rPr>
          <w:i/>
          <w:color w:val="000000"/>
          <w:szCs w:val="24"/>
          <w:u w:val="single"/>
        </w:rPr>
        <w:t xml:space="preserve">                          село </w:t>
      </w:r>
      <w:r w:rsidR="00EC5A23">
        <w:rPr>
          <w:i/>
          <w:color w:val="000000"/>
          <w:szCs w:val="24"/>
          <w:u w:val="single"/>
        </w:rPr>
        <w:t>Верхний Ломов</w:t>
      </w:r>
      <w:r w:rsidRPr="00CE13E1">
        <w:rPr>
          <w:i/>
          <w:color w:val="000000"/>
          <w:szCs w:val="24"/>
          <w:u w:val="single"/>
        </w:rPr>
        <w:t xml:space="preserve">, улица Советская, </w:t>
      </w:r>
      <w:r w:rsidR="00EC5A23">
        <w:rPr>
          <w:i/>
          <w:color w:val="000000"/>
          <w:szCs w:val="24"/>
          <w:u w:val="single"/>
        </w:rPr>
        <w:t>42</w:t>
      </w:r>
      <w:r>
        <w:rPr>
          <w:i/>
          <w:color w:val="000000"/>
          <w:sz w:val="26"/>
          <w:szCs w:val="26"/>
          <w:u w:val="single"/>
        </w:rPr>
        <w:t xml:space="preserve">                                  </w:t>
      </w:r>
    </w:p>
    <w:p w:rsidR="004704CF" w:rsidRPr="00CE13E1" w:rsidRDefault="004704CF" w:rsidP="004704CF">
      <w:pPr>
        <w:widowControl w:val="0"/>
        <w:autoSpaceDE w:val="0"/>
        <w:jc w:val="both"/>
        <w:rPr>
          <w:color w:val="000000"/>
          <w:sz w:val="20"/>
        </w:rPr>
      </w:pPr>
      <w:r>
        <w:rPr>
          <w:color w:val="000000"/>
          <w:sz w:val="22"/>
          <w:szCs w:val="22"/>
        </w:rPr>
        <w:t xml:space="preserve">                                                                       </w:t>
      </w:r>
      <w:r w:rsidRPr="00CE13E1">
        <w:rPr>
          <w:color w:val="000000"/>
          <w:sz w:val="20"/>
        </w:rPr>
        <w:t>(адрес объекта)</w:t>
      </w:r>
    </w:p>
    <w:p w:rsidR="004704CF" w:rsidRDefault="004704CF" w:rsidP="004704CF">
      <w:pPr>
        <w:widowControl w:val="0"/>
        <w:autoSpaceDE w:val="0"/>
        <w:jc w:val="both"/>
        <w:rPr>
          <w:color w:val="000000"/>
          <w:sz w:val="22"/>
          <w:szCs w:val="22"/>
        </w:rPr>
      </w:pPr>
      <w:r>
        <w:rPr>
          <w:color w:val="000000"/>
          <w:sz w:val="26"/>
          <w:szCs w:val="26"/>
        </w:rPr>
        <w:t>_________________________</w:t>
      </w:r>
      <w:r w:rsidR="00CE13E1">
        <w:rPr>
          <w:i/>
          <w:color w:val="000000"/>
          <w:sz w:val="26"/>
          <w:szCs w:val="26"/>
          <w:u w:val="single"/>
        </w:rPr>
        <w:t xml:space="preserve">ремонт </w:t>
      </w:r>
      <w:r>
        <w:rPr>
          <w:i/>
          <w:color w:val="000000"/>
          <w:sz w:val="26"/>
          <w:szCs w:val="26"/>
          <w:u w:val="single"/>
        </w:rPr>
        <w:t>водопровода</w:t>
      </w:r>
      <w:r>
        <w:rPr>
          <w:color w:val="000000"/>
          <w:sz w:val="26"/>
          <w:szCs w:val="26"/>
        </w:rPr>
        <w:t>____________________________</w:t>
      </w:r>
    </w:p>
    <w:p w:rsidR="004704CF" w:rsidRPr="00CE13E1" w:rsidRDefault="004704CF" w:rsidP="004704CF">
      <w:pPr>
        <w:widowControl w:val="0"/>
        <w:autoSpaceDE w:val="0"/>
        <w:jc w:val="both"/>
        <w:rPr>
          <w:color w:val="000000"/>
          <w:sz w:val="20"/>
        </w:rPr>
      </w:pPr>
      <w:r>
        <w:rPr>
          <w:color w:val="000000"/>
          <w:sz w:val="22"/>
          <w:szCs w:val="22"/>
        </w:rPr>
        <w:t xml:space="preserve">                                                                                </w:t>
      </w:r>
      <w:r w:rsidRPr="00CE13E1">
        <w:rPr>
          <w:color w:val="000000"/>
          <w:sz w:val="20"/>
        </w:rPr>
        <w:t>(вид работ)</w:t>
      </w:r>
    </w:p>
    <w:p w:rsidR="004704CF" w:rsidRPr="00CE13E1" w:rsidRDefault="004704CF" w:rsidP="004704CF">
      <w:pPr>
        <w:widowControl w:val="0"/>
        <w:autoSpaceDE w:val="0"/>
        <w:jc w:val="both"/>
        <w:rPr>
          <w:color w:val="000000"/>
          <w:szCs w:val="24"/>
        </w:rPr>
      </w:pPr>
      <w:r w:rsidRPr="00CE13E1">
        <w:rPr>
          <w:color w:val="000000"/>
          <w:szCs w:val="24"/>
        </w:rPr>
        <w:t>Работы будет выполнять:</w:t>
      </w:r>
      <w:r w:rsidRPr="00CE13E1">
        <w:rPr>
          <w:color w:val="000000"/>
          <w:szCs w:val="24"/>
        </w:rPr>
        <w:tab/>
        <w:t>_____</w:t>
      </w:r>
      <w:r w:rsidRPr="00CE13E1">
        <w:rPr>
          <w:i/>
          <w:color w:val="000000"/>
          <w:szCs w:val="24"/>
          <w:u w:val="single"/>
        </w:rPr>
        <w:t>МУП ЖКХ «Станица» Верхнеломовского сельсовета</w:t>
      </w:r>
    </w:p>
    <w:p w:rsidR="004704CF" w:rsidRPr="00CE13E1" w:rsidRDefault="004704CF" w:rsidP="004704CF">
      <w:pPr>
        <w:widowControl w:val="0"/>
        <w:autoSpaceDE w:val="0"/>
        <w:jc w:val="both"/>
        <w:rPr>
          <w:i/>
          <w:color w:val="000000"/>
          <w:sz w:val="22"/>
          <w:szCs w:val="22"/>
          <w:u w:val="single"/>
        </w:rPr>
      </w:pPr>
      <w:r w:rsidRPr="00CE13E1">
        <w:rPr>
          <w:color w:val="000000"/>
          <w:sz w:val="22"/>
          <w:szCs w:val="22"/>
        </w:rPr>
        <w:t xml:space="preserve">                                                                             (наименование организации, исполняющей</w:t>
      </w:r>
    </w:p>
    <w:p w:rsidR="004704CF" w:rsidRPr="00CE13E1" w:rsidRDefault="004704CF" w:rsidP="004704CF">
      <w:pPr>
        <w:widowControl w:val="0"/>
        <w:autoSpaceDE w:val="0"/>
        <w:jc w:val="both"/>
        <w:rPr>
          <w:color w:val="000000"/>
          <w:szCs w:val="24"/>
        </w:rPr>
      </w:pPr>
      <w:r>
        <w:rPr>
          <w:i/>
          <w:color w:val="000000"/>
          <w:sz w:val="26"/>
          <w:szCs w:val="26"/>
          <w:u w:val="single"/>
        </w:rPr>
        <w:t xml:space="preserve">   </w:t>
      </w:r>
      <w:r w:rsidRPr="00CE13E1">
        <w:rPr>
          <w:i/>
          <w:color w:val="000000"/>
          <w:szCs w:val="24"/>
          <w:u w:val="single"/>
        </w:rPr>
        <w:t xml:space="preserve">село </w:t>
      </w:r>
      <w:r w:rsidR="00CE13E1">
        <w:rPr>
          <w:i/>
          <w:color w:val="000000"/>
          <w:szCs w:val="24"/>
          <w:u w:val="single"/>
        </w:rPr>
        <w:t>Верхний Ломов,</w:t>
      </w:r>
      <w:r w:rsidRPr="00CE13E1">
        <w:rPr>
          <w:i/>
          <w:color w:val="000000"/>
          <w:szCs w:val="24"/>
          <w:u w:val="single"/>
        </w:rPr>
        <w:t xml:space="preserve"> ул.Советская, 42, директор – Иванов Иван Иванович  </w:t>
      </w:r>
      <w:r w:rsidRPr="00CE13E1">
        <w:rPr>
          <w:color w:val="000000"/>
          <w:szCs w:val="24"/>
        </w:rPr>
        <w:t>_</w:t>
      </w:r>
    </w:p>
    <w:p w:rsidR="004704CF" w:rsidRPr="00CE13E1" w:rsidRDefault="004704CF" w:rsidP="004704CF">
      <w:pPr>
        <w:widowControl w:val="0"/>
        <w:autoSpaceDE w:val="0"/>
        <w:jc w:val="center"/>
        <w:rPr>
          <w:color w:val="000000"/>
          <w:sz w:val="20"/>
        </w:rPr>
      </w:pPr>
      <w:r w:rsidRPr="00CE13E1">
        <w:rPr>
          <w:color w:val="000000"/>
          <w:sz w:val="20"/>
        </w:rPr>
        <w:t>строительно-монтажные работы, юридический адрес, Ф.И.О. руководителя)</w:t>
      </w:r>
    </w:p>
    <w:p w:rsidR="00CE13E1" w:rsidRDefault="00CE13E1" w:rsidP="004704CF">
      <w:pPr>
        <w:widowControl w:val="0"/>
        <w:autoSpaceDE w:val="0"/>
        <w:ind w:firstLine="720"/>
        <w:jc w:val="both"/>
        <w:rPr>
          <w:color w:val="000000"/>
          <w:sz w:val="26"/>
          <w:szCs w:val="26"/>
        </w:rPr>
      </w:pPr>
    </w:p>
    <w:p w:rsidR="004704CF" w:rsidRPr="00CE13E1" w:rsidRDefault="004704CF" w:rsidP="004704CF">
      <w:pPr>
        <w:widowControl w:val="0"/>
        <w:autoSpaceDE w:val="0"/>
        <w:ind w:firstLine="720"/>
        <w:jc w:val="both"/>
        <w:rPr>
          <w:color w:val="000000"/>
          <w:szCs w:val="24"/>
        </w:rPr>
      </w:pPr>
      <w:r w:rsidRPr="00CE13E1">
        <w:rPr>
          <w:color w:val="000000"/>
          <w:szCs w:val="24"/>
        </w:rPr>
        <w:t xml:space="preserve">Срок исполнения работ: с </w:t>
      </w:r>
      <w:r w:rsidRPr="00CE13E1">
        <w:rPr>
          <w:i/>
          <w:color w:val="000000"/>
          <w:szCs w:val="24"/>
          <w:u w:val="single"/>
        </w:rPr>
        <w:t>«01» ноября 2017 г</w:t>
      </w:r>
      <w:r w:rsidRPr="00CE13E1">
        <w:rPr>
          <w:color w:val="000000"/>
          <w:szCs w:val="24"/>
        </w:rPr>
        <w:t xml:space="preserve">. по </w:t>
      </w:r>
      <w:r w:rsidRPr="00CE13E1">
        <w:rPr>
          <w:i/>
          <w:color w:val="000000"/>
          <w:szCs w:val="24"/>
          <w:u w:val="single"/>
        </w:rPr>
        <w:t>«30» ноября 2017 г</w:t>
      </w:r>
      <w:r w:rsidRPr="00CE13E1">
        <w:rPr>
          <w:color w:val="000000"/>
          <w:szCs w:val="24"/>
        </w:rPr>
        <w:t>.</w:t>
      </w:r>
      <w:r w:rsidRPr="00CE13E1">
        <w:rPr>
          <w:color w:val="000000"/>
          <w:szCs w:val="24"/>
        </w:rPr>
        <w:tab/>
      </w:r>
    </w:p>
    <w:p w:rsidR="004704CF" w:rsidRPr="00CE13E1" w:rsidRDefault="004704CF" w:rsidP="004704CF">
      <w:pPr>
        <w:widowControl w:val="0"/>
        <w:autoSpaceDE w:val="0"/>
        <w:ind w:firstLine="720"/>
        <w:jc w:val="both"/>
        <w:rPr>
          <w:color w:val="000000"/>
          <w:szCs w:val="24"/>
        </w:rPr>
      </w:pPr>
      <w:r w:rsidRPr="00CE13E1">
        <w:rPr>
          <w:color w:val="000000"/>
          <w:szCs w:val="24"/>
        </w:rPr>
        <w:t>Ответственный за производство строительно-монтажных работ:_</w:t>
      </w:r>
      <w:r w:rsidRPr="00CE13E1">
        <w:rPr>
          <w:i/>
          <w:color w:val="000000"/>
          <w:szCs w:val="24"/>
          <w:u w:val="single"/>
        </w:rPr>
        <w:t xml:space="preserve"> МУП ЖКХ «Станица»  Верхнеломовского сельсовета</w:t>
      </w:r>
      <w:r w:rsidRPr="00CE13E1">
        <w:rPr>
          <w:color w:val="000000"/>
          <w:szCs w:val="24"/>
        </w:rPr>
        <w:t xml:space="preserve">                                                                                              </w:t>
      </w:r>
      <w:r w:rsidRPr="00CE13E1">
        <w:rPr>
          <w:i/>
          <w:color w:val="000000"/>
          <w:szCs w:val="24"/>
          <w:u w:val="single"/>
        </w:rPr>
        <w:t xml:space="preserve"> село </w:t>
      </w:r>
      <w:r w:rsidR="00CE13E1">
        <w:rPr>
          <w:i/>
          <w:color w:val="000000"/>
          <w:szCs w:val="24"/>
          <w:u w:val="single"/>
        </w:rPr>
        <w:t>Верхний Ломов</w:t>
      </w:r>
      <w:r w:rsidRPr="00CE13E1">
        <w:rPr>
          <w:i/>
          <w:color w:val="000000"/>
          <w:szCs w:val="24"/>
          <w:u w:val="single"/>
        </w:rPr>
        <w:t>, ул.Советская, 42, директор – Иванов Иван Иванович</w:t>
      </w:r>
      <w:r w:rsidR="00CE13E1">
        <w:rPr>
          <w:i/>
          <w:color w:val="000000"/>
          <w:szCs w:val="24"/>
          <w:u w:val="single"/>
        </w:rPr>
        <w:t>_____________-</w:t>
      </w:r>
      <w:r w:rsidRPr="00CE13E1">
        <w:rPr>
          <w:i/>
          <w:color w:val="000000"/>
          <w:szCs w:val="24"/>
          <w:u w:val="single"/>
        </w:rPr>
        <w:t xml:space="preserve"> </w:t>
      </w:r>
    </w:p>
    <w:p w:rsidR="004704CF" w:rsidRPr="00CE13E1" w:rsidRDefault="004704CF" w:rsidP="004704CF">
      <w:pPr>
        <w:widowControl w:val="0"/>
        <w:autoSpaceDE w:val="0"/>
        <w:jc w:val="center"/>
        <w:rPr>
          <w:color w:val="000000"/>
          <w:sz w:val="20"/>
        </w:rPr>
      </w:pPr>
      <w:r w:rsidRPr="00CE13E1">
        <w:rPr>
          <w:color w:val="000000"/>
          <w:sz w:val="20"/>
        </w:rPr>
        <w:t>(наименование организации, исполняющей строительно-монтажные работы, юридический адрес, Ф.И.О. руководителя)</w:t>
      </w:r>
    </w:p>
    <w:p w:rsidR="004704CF" w:rsidRPr="00CE13E1" w:rsidRDefault="004704CF" w:rsidP="004704CF">
      <w:pPr>
        <w:widowControl w:val="0"/>
        <w:autoSpaceDE w:val="0"/>
        <w:jc w:val="both"/>
        <w:rPr>
          <w:color w:val="000000"/>
          <w:szCs w:val="24"/>
        </w:rPr>
      </w:pPr>
      <w:r w:rsidRPr="00CE13E1">
        <w:rPr>
          <w:color w:val="000000"/>
          <w:szCs w:val="24"/>
        </w:rPr>
        <w:t>При выполнении работ по разрытию_</w:t>
      </w:r>
      <w:r w:rsidRPr="00CE13E1">
        <w:rPr>
          <w:i/>
          <w:color w:val="000000"/>
          <w:szCs w:val="24"/>
          <w:u w:val="single"/>
        </w:rPr>
        <w:t xml:space="preserve"> село </w:t>
      </w:r>
      <w:r w:rsidR="00CE13E1">
        <w:rPr>
          <w:i/>
          <w:color w:val="000000"/>
          <w:szCs w:val="24"/>
          <w:u w:val="single"/>
        </w:rPr>
        <w:t>Верхний Ломов</w:t>
      </w:r>
      <w:r w:rsidRPr="00CE13E1">
        <w:rPr>
          <w:i/>
          <w:color w:val="000000"/>
          <w:szCs w:val="24"/>
          <w:u w:val="single"/>
        </w:rPr>
        <w:t xml:space="preserve">, улица Советская, </w:t>
      </w:r>
      <w:r w:rsidR="00EC5A23">
        <w:rPr>
          <w:i/>
          <w:color w:val="000000"/>
          <w:szCs w:val="24"/>
          <w:u w:val="single"/>
        </w:rPr>
        <w:t>42</w:t>
      </w:r>
      <w:r w:rsidRPr="00CE13E1">
        <w:rPr>
          <w:i/>
          <w:color w:val="000000"/>
          <w:szCs w:val="24"/>
          <w:u w:val="single"/>
        </w:rPr>
        <w:t xml:space="preserve">    </w:t>
      </w:r>
    </w:p>
    <w:p w:rsidR="004704CF" w:rsidRPr="00CE13E1" w:rsidRDefault="004704CF" w:rsidP="004704CF">
      <w:pPr>
        <w:widowControl w:val="0"/>
        <w:autoSpaceDE w:val="0"/>
        <w:jc w:val="both"/>
        <w:rPr>
          <w:color w:val="000000"/>
          <w:sz w:val="20"/>
        </w:rPr>
      </w:pPr>
      <w:r>
        <w:rPr>
          <w:color w:val="000000"/>
          <w:sz w:val="22"/>
          <w:szCs w:val="22"/>
        </w:rPr>
        <w:t xml:space="preserve">                                                                                                     </w:t>
      </w:r>
      <w:r w:rsidRPr="00CE13E1">
        <w:rPr>
          <w:color w:val="000000"/>
          <w:sz w:val="20"/>
        </w:rPr>
        <w:t>(адрес объекта)</w:t>
      </w:r>
    </w:p>
    <w:p w:rsidR="004704CF" w:rsidRPr="00CE13E1" w:rsidRDefault="004704CF" w:rsidP="004704CF">
      <w:pPr>
        <w:widowControl w:val="0"/>
        <w:autoSpaceDE w:val="0"/>
        <w:jc w:val="both"/>
        <w:rPr>
          <w:color w:val="000000"/>
          <w:szCs w:val="24"/>
        </w:rPr>
      </w:pPr>
      <w:r w:rsidRPr="00CE13E1">
        <w:rPr>
          <w:color w:val="000000"/>
          <w:szCs w:val="24"/>
        </w:rPr>
        <w:t>При выполнении работ по разрытию_____________________________________________</w:t>
      </w:r>
    </w:p>
    <w:p w:rsidR="004704CF" w:rsidRPr="00CE13E1" w:rsidRDefault="004704CF" w:rsidP="004704CF">
      <w:pPr>
        <w:widowControl w:val="0"/>
        <w:autoSpaceDE w:val="0"/>
        <w:jc w:val="both"/>
        <w:rPr>
          <w:color w:val="000000"/>
          <w:sz w:val="20"/>
        </w:rPr>
      </w:pPr>
      <w:r w:rsidRPr="00CE13E1">
        <w:rPr>
          <w:color w:val="000000"/>
          <w:sz w:val="20"/>
        </w:rPr>
        <w:t xml:space="preserve">                                                                                                     (адрес объекта)</w:t>
      </w:r>
    </w:p>
    <w:p w:rsidR="004704CF" w:rsidRPr="00CE13E1" w:rsidRDefault="004704CF" w:rsidP="004704CF">
      <w:pPr>
        <w:widowControl w:val="0"/>
        <w:autoSpaceDE w:val="0"/>
        <w:jc w:val="both"/>
        <w:rPr>
          <w:color w:val="000000"/>
          <w:szCs w:val="24"/>
        </w:rPr>
      </w:pPr>
      <w:r w:rsidRPr="00CE13E1">
        <w:rPr>
          <w:color w:val="000000"/>
          <w:szCs w:val="24"/>
        </w:rPr>
        <w:t>будут соблюдены нормы действующего законодательства.</w:t>
      </w:r>
    </w:p>
    <w:p w:rsidR="004704CF" w:rsidRPr="00CE13E1" w:rsidRDefault="004704CF" w:rsidP="004704CF">
      <w:pPr>
        <w:widowControl w:val="0"/>
        <w:autoSpaceDE w:val="0"/>
        <w:jc w:val="both"/>
        <w:rPr>
          <w:i/>
          <w:color w:val="000000"/>
          <w:szCs w:val="24"/>
          <w:u w:val="single"/>
        </w:rPr>
      </w:pPr>
      <w:r w:rsidRPr="00CE13E1">
        <w:rPr>
          <w:color w:val="000000"/>
          <w:szCs w:val="24"/>
        </w:rPr>
        <w:t>Ответственность за восстановление данного разрытия в полном объеме возложена на:</w:t>
      </w:r>
    </w:p>
    <w:p w:rsidR="004704CF" w:rsidRPr="00CE13E1" w:rsidRDefault="004704CF" w:rsidP="004704CF">
      <w:pPr>
        <w:widowControl w:val="0"/>
        <w:autoSpaceDE w:val="0"/>
        <w:jc w:val="both"/>
        <w:rPr>
          <w:color w:val="000000"/>
          <w:szCs w:val="24"/>
        </w:rPr>
      </w:pPr>
      <w:r w:rsidRPr="00CE13E1">
        <w:rPr>
          <w:i/>
          <w:color w:val="000000"/>
          <w:szCs w:val="24"/>
          <w:u w:val="single"/>
        </w:rPr>
        <w:t xml:space="preserve">МУП ЖКХ «Станица» Верхнеломовского сельсовета, село </w:t>
      </w:r>
      <w:r w:rsidR="00CE13E1">
        <w:rPr>
          <w:i/>
          <w:color w:val="000000"/>
          <w:szCs w:val="24"/>
          <w:u w:val="single"/>
        </w:rPr>
        <w:t>Верхний Ломов</w:t>
      </w:r>
      <w:r w:rsidRPr="00CE13E1">
        <w:rPr>
          <w:i/>
          <w:color w:val="000000"/>
          <w:szCs w:val="24"/>
          <w:u w:val="single"/>
        </w:rPr>
        <w:t xml:space="preserve">, ул.Советская, 42, директор – Иванов Иван Иванович </w:t>
      </w:r>
    </w:p>
    <w:p w:rsidR="004704CF" w:rsidRDefault="004704CF" w:rsidP="004704CF">
      <w:pPr>
        <w:widowControl w:val="0"/>
        <w:autoSpaceDE w:val="0"/>
        <w:jc w:val="both"/>
        <w:rPr>
          <w:color w:val="000000"/>
          <w:sz w:val="22"/>
          <w:szCs w:val="22"/>
        </w:rPr>
      </w:pPr>
      <w:r>
        <w:rPr>
          <w:color w:val="000000"/>
          <w:sz w:val="22"/>
          <w:szCs w:val="22"/>
        </w:rPr>
        <w:t xml:space="preserve">   </w:t>
      </w:r>
    </w:p>
    <w:p w:rsidR="004704CF" w:rsidRPr="0064650F" w:rsidRDefault="004704CF" w:rsidP="004704CF">
      <w:pPr>
        <w:widowControl w:val="0"/>
        <w:autoSpaceDE w:val="0"/>
        <w:ind w:firstLine="709"/>
        <w:jc w:val="both"/>
        <w:rPr>
          <w:color w:val="000000"/>
          <w:sz w:val="20"/>
        </w:rPr>
      </w:pPr>
      <w:r w:rsidRPr="0064650F">
        <w:rPr>
          <w:color w:val="000000"/>
          <w:sz w:val="20"/>
        </w:rPr>
        <w:t xml:space="preserve"> Примечание:</w:t>
      </w:r>
    </w:p>
    <w:p w:rsidR="004704CF" w:rsidRPr="0064650F" w:rsidRDefault="004704CF" w:rsidP="004704CF">
      <w:pPr>
        <w:widowControl w:val="0"/>
        <w:autoSpaceDE w:val="0"/>
        <w:ind w:firstLine="709"/>
        <w:jc w:val="both"/>
        <w:rPr>
          <w:color w:val="000000"/>
          <w:sz w:val="20"/>
        </w:rPr>
      </w:pPr>
      <w:r w:rsidRPr="0064650F">
        <w:rPr>
          <w:color w:val="000000"/>
          <w:sz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rsidR="004704CF" w:rsidRPr="0064650F" w:rsidRDefault="004704CF" w:rsidP="00CE13E1">
      <w:pPr>
        <w:widowControl w:val="0"/>
        <w:autoSpaceDE w:val="0"/>
        <w:ind w:firstLine="709"/>
        <w:jc w:val="both"/>
        <w:rPr>
          <w:color w:val="000000"/>
          <w:sz w:val="20"/>
        </w:rPr>
      </w:pPr>
      <w:r w:rsidRPr="0064650F">
        <w:rPr>
          <w:color w:val="000000"/>
          <w:sz w:val="20"/>
        </w:rPr>
        <w:t>Для юридических лиц указываются: наименование, организационно- правовая форма, адрес места нахождения, номер телефона, реквизиты,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номер телефона)</w:t>
      </w:r>
      <w:r w:rsidRPr="0064650F">
        <w:rPr>
          <w:color w:val="000000"/>
          <w:sz w:val="20"/>
        </w:rPr>
        <w:tab/>
      </w:r>
    </w:p>
    <w:p w:rsidR="004704CF" w:rsidRDefault="004704CF" w:rsidP="004704CF">
      <w:pPr>
        <w:widowControl w:val="0"/>
        <w:autoSpaceDE w:val="0"/>
        <w:jc w:val="both"/>
        <w:rPr>
          <w:color w:val="000000"/>
          <w:sz w:val="26"/>
          <w:szCs w:val="26"/>
        </w:rPr>
      </w:pPr>
    </w:p>
    <w:p w:rsidR="00CE13E1" w:rsidRDefault="004704CF" w:rsidP="004704CF">
      <w:pPr>
        <w:widowControl w:val="0"/>
        <w:autoSpaceDE w:val="0"/>
        <w:jc w:val="both"/>
        <w:rPr>
          <w:color w:val="000000"/>
          <w:szCs w:val="24"/>
        </w:rPr>
      </w:pPr>
      <w:r w:rsidRPr="00CE13E1">
        <w:rPr>
          <w:color w:val="000000"/>
          <w:szCs w:val="24"/>
        </w:rPr>
        <w:t>«_</w:t>
      </w:r>
      <w:r w:rsidRPr="00CE13E1">
        <w:rPr>
          <w:i/>
          <w:color w:val="000000"/>
          <w:szCs w:val="24"/>
          <w:u w:val="single"/>
        </w:rPr>
        <w:t xml:space="preserve"> </w:t>
      </w:r>
      <w:r w:rsidRPr="00CE13E1">
        <w:rPr>
          <w:color w:val="000000"/>
          <w:szCs w:val="24"/>
        </w:rPr>
        <w:t xml:space="preserve">___» _______ </w:t>
      </w:r>
      <w:r w:rsidRPr="00CE13E1">
        <w:rPr>
          <w:color w:val="000000"/>
          <w:szCs w:val="24"/>
          <w:u w:val="single"/>
        </w:rPr>
        <w:t>2017</w:t>
      </w:r>
      <w:r w:rsidRPr="00CE13E1">
        <w:rPr>
          <w:color w:val="000000"/>
          <w:szCs w:val="24"/>
        </w:rPr>
        <w:t xml:space="preserve"> г.                                   </w:t>
      </w:r>
    </w:p>
    <w:p w:rsidR="004704CF" w:rsidRPr="00CE13E1" w:rsidRDefault="004704CF" w:rsidP="00CE13E1">
      <w:pPr>
        <w:widowControl w:val="0"/>
        <w:autoSpaceDE w:val="0"/>
        <w:jc w:val="both"/>
        <w:rPr>
          <w:color w:val="000000"/>
          <w:szCs w:val="24"/>
        </w:rPr>
      </w:pPr>
      <w:r w:rsidRPr="00CE13E1">
        <w:rPr>
          <w:color w:val="000000"/>
          <w:szCs w:val="24"/>
        </w:rPr>
        <w:t xml:space="preserve"> Руководитель заказчик</w:t>
      </w:r>
      <w:r w:rsidR="00CE13E1">
        <w:rPr>
          <w:color w:val="000000"/>
          <w:szCs w:val="24"/>
        </w:rPr>
        <w:t xml:space="preserve">а                              </w:t>
      </w:r>
      <w:r>
        <w:rPr>
          <w:color w:val="000000"/>
          <w:sz w:val="26"/>
          <w:szCs w:val="26"/>
        </w:rPr>
        <w:t xml:space="preserve">___________________                  </w:t>
      </w:r>
      <w:r w:rsidR="00CE13E1">
        <w:rPr>
          <w:color w:val="000000"/>
          <w:sz w:val="26"/>
          <w:szCs w:val="26"/>
        </w:rPr>
        <w:t xml:space="preserve">     </w:t>
      </w:r>
      <w:r>
        <w:rPr>
          <w:color w:val="000000"/>
          <w:sz w:val="26"/>
          <w:szCs w:val="26"/>
        </w:rPr>
        <w:t xml:space="preserve">        </w:t>
      </w:r>
      <w:r w:rsidR="00CE13E1">
        <w:rPr>
          <w:color w:val="000000"/>
          <w:sz w:val="26"/>
          <w:szCs w:val="26"/>
        </w:rPr>
        <w:t xml:space="preserve">   </w:t>
      </w:r>
      <w:r>
        <w:rPr>
          <w:color w:val="000000"/>
          <w:sz w:val="22"/>
          <w:szCs w:val="22"/>
        </w:rPr>
        <w:t xml:space="preserve">МП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4704CF" w:rsidRPr="0064650F" w:rsidRDefault="004704CF" w:rsidP="0064650F">
      <w:pPr>
        <w:widowControl w:val="0"/>
        <w:autoSpaceDE w:val="0"/>
        <w:jc w:val="both"/>
        <w:rPr>
          <w:color w:val="000000"/>
          <w:szCs w:val="24"/>
        </w:rPr>
      </w:pPr>
      <w:r w:rsidRPr="00CE13E1">
        <w:rPr>
          <w:color w:val="000000"/>
          <w:szCs w:val="24"/>
        </w:rPr>
        <w:t>Руководитель подрядчика</w:t>
      </w:r>
      <w:r w:rsidR="00CE13E1">
        <w:rPr>
          <w:color w:val="000000"/>
          <w:szCs w:val="24"/>
        </w:rPr>
        <w:t xml:space="preserve">                            </w:t>
      </w:r>
      <w:r w:rsidR="0064650F">
        <w:rPr>
          <w:color w:val="000000"/>
          <w:szCs w:val="24"/>
        </w:rPr>
        <w:t xml:space="preserve">______________________                                 </w:t>
      </w:r>
      <w:r>
        <w:rPr>
          <w:color w:val="000000"/>
          <w:sz w:val="22"/>
          <w:szCs w:val="22"/>
        </w:rPr>
        <w:t xml:space="preserve"> МП</w:t>
      </w:r>
      <w:r>
        <w:rPr>
          <w:color w:val="000000"/>
          <w:sz w:val="26"/>
          <w:szCs w:val="26"/>
        </w:rPr>
        <w:tab/>
      </w:r>
      <w:r>
        <w:rPr>
          <w:color w:val="000000"/>
          <w:sz w:val="26"/>
          <w:szCs w:val="26"/>
        </w:rPr>
        <w:tab/>
      </w:r>
    </w:p>
    <w:p w:rsidR="0064650F" w:rsidRDefault="004704CF" w:rsidP="0064650F">
      <w:pPr>
        <w:widowControl w:val="0"/>
        <w:autoSpaceDE w:val="0"/>
        <w:jc w:val="both"/>
        <w:rPr>
          <w:color w:val="000000"/>
          <w:szCs w:val="24"/>
        </w:rPr>
      </w:pPr>
      <w:r w:rsidRPr="0064650F">
        <w:rPr>
          <w:color w:val="000000"/>
          <w:szCs w:val="24"/>
        </w:rPr>
        <w:t xml:space="preserve">Лицо, ответственное </w:t>
      </w:r>
    </w:p>
    <w:p w:rsidR="004704CF" w:rsidRPr="0064650F" w:rsidRDefault="004704CF" w:rsidP="0064650F">
      <w:pPr>
        <w:widowControl w:val="0"/>
        <w:autoSpaceDE w:val="0"/>
        <w:jc w:val="both"/>
        <w:rPr>
          <w:color w:val="000000"/>
          <w:szCs w:val="24"/>
        </w:rPr>
      </w:pPr>
      <w:r w:rsidRPr="0064650F">
        <w:rPr>
          <w:color w:val="000000"/>
          <w:szCs w:val="24"/>
        </w:rPr>
        <w:t>за восстановление разрытия</w:t>
      </w:r>
      <w:r w:rsidR="0064650F">
        <w:rPr>
          <w:color w:val="000000"/>
          <w:szCs w:val="24"/>
        </w:rPr>
        <w:t xml:space="preserve">                 </w:t>
      </w:r>
      <w:r>
        <w:rPr>
          <w:color w:val="000000"/>
          <w:sz w:val="26"/>
          <w:szCs w:val="26"/>
        </w:rPr>
        <w:t>__________</w:t>
      </w:r>
      <w:r w:rsidR="0064650F">
        <w:rPr>
          <w:color w:val="000000"/>
          <w:sz w:val="26"/>
          <w:szCs w:val="26"/>
        </w:rPr>
        <w:t xml:space="preserve">__________                                       </w:t>
      </w:r>
      <w:r>
        <w:rPr>
          <w:color w:val="000000"/>
          <w:sz w:val="22"/>
          <w:szCs w:val="22"/>
        </w:rPr>
        <w:t>МП</w:t>
      </w:r>
    </w:p>
    <w:p w:rsidR="004704CF" w:rsidRDefault="004704CF" w:rsidP="004704CF">
      <w:pPr>
        <w:widowControl w:val="0"/>
        <w:autoSpaceDE w:val="0"/>
        <w:snapToGrid w:val="0"/>
        <w:spacing w:line="200" w:lineRule="atLeast"/>
        <w:jc w:val="right"/>
        <w:rPr>
          <w:kern w:val="1"/>
          <w:sz w:val="22"/>
          <w:szCs w:val="22"/>
          <w:shd w:val="clear" w:color="auto" w:fill="FFFFFF"/>
        </w:rPr>
      </w:pPr>
      <w:r>
        <w:rPr>
          <w:sz w:val="22"/>
          <w:szCs w:val="22"/>
          <w:shd w:val="clear" w:color="auto" w:fill="FFFFFF"/>
        </w:rPr>
        <w:lastRenderedPageBreak/>
        <w:t>ПРИЛОЖЕНИЕ № 3</w:t>
      </w:r>
    </w:p>
    <w:p w:rsidR="004704CF" w:rsidRDefault="004704CF" w:rsidP="004704CF">
      <w:pPr>
        <w:widowControl w:val="0"/>
        <w:autoSpaceDE w:val="0"/>
        <w:spacing w:line="200" w:lineRule="atLeast"/>
        <w:jc w:val="right"/>
        <w:rPr>
          <w:kern w:val="1"/>
          <w:sz w:val="22"/>
          <w:szCs w:val="22"/>
          <w:shd w:val="clear" w:color="auto" w:fill="FFFFFF"/>
        </w:rPr>
      </w:pPr>
      <w:r>
        <w:rPr>
          <w:kern w:val="1"/>
          <w:sz w:val="22"/>
          <w:szCs w:val="22"/>
          <w:shd w:val="clear" w:color="auto" w:fill="FFFFFF"/>
        </w:rPr>
        <w:t>к Административному регламенту</w:t>
      </w:r>
    </w:p>
    <w:p w:rsidR="004704CF" w:rsidRDefault="004704CF" w:rsidP="004704CF">
      <w:pPr>
        <w:widowControl w:val="0"/>
        <w:tabs>
          <w:tab w:val="left" w:pos="1620"/>
        </w:tabs>
        <w:autoSpaceDE w:val="0"/>
        <w:spacing w:line="200" w:lineRule="atLeast"/>
        <w:ind w:left="4536"/>
        <w:jc w:val="right"/>
        <w:rPr>
          <w:b/>
          <w:color w:val="000000"/>
          <w:szCs w:val="24"/>
        </w:rPr>
      </w:pPr>
      <w:r>
        <w:rPr>
          <w:kern w:val="1"/>
          <w:sz w:val="22"/>
          <w:szCs w:val="22"/>
          <w:shd w:val="clear" w:color="auto" w:fill="FFFFFF"/>
        </w:rPr>
        <w:t>предоставления муниципальной услуги «Выдача разрешения (ордера) на проведение земляных работ  на территории общего пользования»</w:t>
      </w:r>
    </w:p>
    <w:p w:rsidR="004704CF" w:rsidRDefault="004704CF" w:rsidP="004704CF">
      <w:pPr>
        <w:jc w:val="center"/>
        <w:rPr>
          <w:b/>
          <w:color w:val="000000"/>
          <w:szCs w:val="24"/>
        </w:rPr>
      </w:pPr>
    </w:p>
    <w:p w:rsidR="004704CF" w:rsidRDefault="004704CF" w:rsidP="004704CF">
      <w:pPr>
        <w:jc w:val="center"/>
        <w:rPr>
          <w:b/>
          <w:color w:val="000000"/>
          <w:szCs w:val="24"/>
        </w:rPr>
      </w:pPr>
    </w:p>
    <w:p w:rsidR="004704CF" w:rsidRDefault="004704CF" w:rsidP="004704CF">
      <w:pPr>
        <w:jc w:val="center"/>
        <w:rPr>
          <w:b/>
          <w:color w:val="000000"/>
          <w:szCs w:val="24"/>
        </w:rPr>
      </w:pPr>
    </w:p>
    <w:p w:rsidR="004704CF" w:rsidRDefault="004704CF" w:rsidP="004704CF">
      <w:pPr>
        <w:jc w:val="center"/>
        <w:rPr>
          <w:b/>
          <w:color w:val="000000"/>
          <w:szCs w:val="24"/>
        </w:rPr>
      </w:pPr>
      <w:r>
        <w:rPr>
          <w:b/>
          <w:color w:val="000000"/>
          <w:szCs w:val="24"/>
        </w:rPr>
        <w:t>БЛОК-СХЕМА</w:t>
      </w:r>
    </w:p>
    <w:p w:rsidR="004704CF" w:rsidRDefault="004704CF" w:rsidP="004704CF">
      <w:pPr>
        <w:jc w:val="center"/>
        <w:rPr>
          <w:b/>
          <w:color w:val="000000"/>
          <w:szCs w:val="24"/>
        </w:rPr>
      </w:pPr>
      <w:r>
        <w:rPr>
          <w:b/>
          <w:color w:val="000000"/>
          <w:szCs w:val="24"/>
        </w:rPr>
        <w:t>предоставления муниципальной услуги</w:t>
      </w:r>
    </w:p>
    <w:p w:rsidR="004704CF" w:rsidRDefault="004704CF" w:rsidP="004704CF">
      <w:pPr>
        <w:jc w:val="center"/>
        <w:rPr>
          <w:b/>
          <w:color w:val="000000"/>
          <w:szCs w:val="24"/>
        </w:rPr>
      </w:pPr>
    </w:p>
    <w:p w:rsidR="004704CF" w:rsidRDefault="004704CF" w:rsidP="004704CF">
      <w:pPr>
        <w:jc w:val="center"/>
        <w:rPr>
          <w:b/>
          <w:color w:val="000000"/>
          <w:szCs w:val="24"/>
        </w:rPr>
      </w:pPr>
    </w:p>
    <w:p w:rsidR="004704CF" w:rsidRDefault="004704CF" w:rsidP="004704CF">
      <w:pPr>
        <w:jc w:val="center"/>
        <w:rPr>
          <w:b/>
          <w:color w:val="000000"/>
          <w:szCs w:val="24"/>
        </w:rPr>
      </w:pPr>
    </w:p>
    <w:p w:rsidR="004704CF" w:rsidRDefault="005F0816" w:rsidP="004704CF">
      <w:pPr>
        <w:ind w:firstLine="720"/>
        <w:jc w:val="center"/>
        <w:rPr>
          <w:color w:val="000000"/>
          <w:szCs w:val="24"/>
          <w:lang w:eastAsia="ru-RU"/>
        </w:rPr>
      </w:pPr>
      <w:r w:rsidRPr="005F0816">
        <w:pict>
          <v:shapetype id="_x0000_t202" coordsize="21600,21600" o:spt="202" path="m,l,21600r21600,l21600,xe">
            <v:stroke joinstyle="miter"/>
            <v:path gradientshapeok="t" o:connecttype="rect"/>
          </v:shapetype>
          <v:shape id="_x0000_s1027" type="#_x0000_t202" style="position:absolute;left:0;text-align:left;margin-left:-31.45pt;margin-top:9.35pt;width:517.45pt;height:33.7pt;z-index:251660288;mso-wrap-distance-left:9.05pt;mso-wrap-distance-right:9.05pt">
            <v:fill color2="black"/>
            <v:textbox>
              <w:txbxContent>
                <w:p w:rsidR="004704CF" w:rsidRDefault="004704CF" w:rsidP="004704CF">
                  <w:r>
                    <w:t>Прием заявления и прилагаемых к нему документов, регистрация заявления и выдача заявителю расписки в получении заявления и документов – 1 рабочий день</w:t>
                  </w:r>
                </w:p>
              </w:txbxContent>
            </v:textbox>
          </v:shape>
        </w:pict>
      </w:r>
    </w:p>
    <w:p w:rsidR="004704CF" w:rsidRDefault="004704CF" w:rsidP="004704CF">
      <w:pPr>
        <w:ind w:firstLine="720"/>
        <w:jc w:val="center"/>
        <w:rPr>
          <w:color w:val="000000"/>
          <w:szCs w:val="24"/>
        </w:rPr>
      </w:pPr>
    </w:p>
    <w:p w:rsidR="004704CF" w:rsidRDefault="004704CF" w:rsidP="004704CF">
      <w:pPr>
        <w:ind w:firstLine="720"/>
        <w:jc w:val="center"/>
        <w:rPr>
          <w:color w:val="000000"/>
          <w:szCs w:val="24"/>
        </w:rPr>
      </w:pPr>
    </w:p>
    <w:p w:rsidR="004704CF" w:rsidRDefault="005F0816" w:rsidP="004704CF">
      <w:pPr>
        <w:ind w:firstLine="720"/>
        <w:jc w:val="center"/>
        <w:rPr>
          <w:color w:val="000000"/>
          <w:szCs w:val="24"/>
          <w:lang w:eastAsia="ru-RU"/>
        </w:rPr>
      </w:pPr>
      <w:r w:rsidRPr="005F0816">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2" type="#_x0000_t67" style="position:absolute;left:0;text-align:left;margin-left:219.45pt;margin-top:1.35pt;width:16.5pt;height:14.25pt;z-index:251665408;mso-wrap-style:none;v-text-anchor:middle" strokeweight=".26mm">
            <v:fill color2="black"/>
          </v:shape>
        </w:pict>
      </w:r>
    </w:p>
    <w:p w:rsidR="004704CF" w:rsidRDefault="005F0816" w:rsidP="004704CF">
      <w:pPr>
        <w:widowControl w:val="0"/>
        <w:autoSpaceDE w:val="0"/>
        <w:jc w:val="both"/>
        <w:rPr>
          <w:sz w:val="28"/>
          <w:szCs w:val="28"/>
        </w:rPr>
      </w:pPr>
      <w:r w:rsidRPr="005F0816">
        <w:pict>
          <v:shape id="_x0000_s1028" type="#_x0000_t202" style="position:absolute;left:0;text-align:left;margin-left:-31.45pt;margin-top:10.05pt;width:517.45pt;height:74.2pt;z-index:251661312;mso-wrap-distance-left:9.05pt;mso-wrap-distance-right:9.05pt">
            <v:fill color2="black"/>
            <v:textbox>
              <w:txbxContent>
                <w:p w:rsidR="004704CF" w:rsidRDefault="004704CF" w:rsidP="004704CF">
                  <w:pPr>
                    <w:jc w:val="center"/>
                  </w:pPr>
                  <w:r>
                    <w:t>Рассмотрение документов в уполномоченном органе, принятие решения о выдаче разрешения (ордера) на проведение земляных работ или отказе в предоставлении муниципальной услуги –4 рабочих дней</w:t>
                  </w:r>
                </w:p>
              </w:txbxContent>
            </v:textbox>
          </v:shape>
        </w:pict>
      </w:r>
      <w:r w:rsidR="004704CF">
        <w:rPr>
          <w:color w:val="000000"/>
          <w:sz w:val="26"/>
          <w:szCs w:val="26"/>
        </w:rPr>
        <w:t xml:space="preserve">                                                                                            </w:t>
      </w:r>
    </w:p>
    <w:p w:rsidR="004704CF" w:rsidRDefault="004704CF" w:rsidP="004704CF">
      <w:pPr>
        <w:tabs>
          <w:tab w:val="left" w:pos="2340"/>
          <w:tab w:val="left" w:pos="3780"/>
        </w:tabs>
        <w:rPr>
          <w:sz w:val="28"/>
          <w:szCs w:val="28"/>
        </w:rPr>
      </w:pPr>
      <w:r>
        <w:rPr>
          <w:sz w:val="28"/>
          <w:szCs w:val="28"/>
        </w:rPr>
        <w:t xml:space="preserve">                                                     </w:t>
      </w:r>
    </w:p>
    <w:p w:rsidR="004704CF" w:rsidRDefault="004704CF" w:rsidP="004704CF">
      <w:pPr>
        <w:tabs>
          <w:tab w:val="left" w:pos="2340"/>
          <w:tab w:val="left" w:pos="3780"/>
        </w:tabs>
        <w:rPr>
          <w:sz w:val="28"/>
          <w:szCs w:val="28"/>
        </w:rPr>
      </w:pPr>
    </w:p>
    <w:p w:rsidR="004704CF" w:rsidRDefault="004704CF" w:rsidP="004704CF">
      <w:pPr>
        <w:rPr>
          <w:sz w:val="28"/>
          <w:szCs w:val="28"/>
        </w:rPr>
      </w:pPr>
    </w:p>
    <w:p w:rsidR="004704CF" w:rsidRDefault="004704CF" w:rsidP="004704CF">
      <w:pPr>
        <w:rPr>
          <w:sz w:val="28"/>
          <w:szCs w:val="28"/>
        </w:rPr>
      </w:pPr>
    </w:p>
    <w:p w:rsidR="004704CF" w:rsidRDefault="005F0816" w:rsidP="004704CF">
      <w:pPr>
        <w:rPr>
          <w:sz w:val="28"/>
          <w:szCs w:val="28"/>
        </w:rPr>
      </w:pPr>
      <w:r w:rsidRPr="005F0816">
        <w:pict>
          <v:shape id="AutoShape 20" o:spid="_x0000_s1033" type="#_x0000_t67" style="position:absolute;margin-left:220.95pt;margin-top:12.45pt;width:16.5pt;height:14.25pt;z-index:251666432;mso-wrap-style:none;v-text-anchor:middle" strokeweight=".26mm">
            <v:fill color2="black"/>
          </v:shape>
        </w:pict>
      </w:r>
    </w:p>
    <w:p w:rsidR="004704CF" w:rsidRDefault="004704CF" w:rsidP="004704CF">
      <w:pPr>
        <w:rPr>
          <w:sz w:val="28"/>
          <w:szCs w:val="28"/>
        </w:rPr>
      </w:pPr>
    </w:p>
    <w:p w:rsidR="004704CF" w:rsidRDefault="005F0816" w:rsidP="004704CF">
      <w:pPr>
        <w:rPr>
          <w:sz w:val="28"/>
          <w:szCs w:val="28"/>
        </w:rPr>
      </w:pPr>
      <w:r w:rsidRPr="005F0816">
        <w:pict>
          <v:shape id="_x0000_s1029" type="#_x0000_t202" style="position:absolute;margin-left:-31.45pt;margin-top:.9pt;width:517.45pt;height:50.95pt;z-index:251662336;mso-wrap-distance-left:9.05pt;mso-wrap-distance-right:9.05pt">
            <v:fill color2="black"/>
            <v:textbox>
              <w:txbxContent>
                <w:p w:rsidR="004704CF" w:rsidRDefault="004704CF" w:rsidP="004704CF">
                  <w:pPr>
                    <w:jc w:val="center"/>
                  </w:pPr>
                  <w:r>
                    <w:t>Оформление разрешения (ордера) на проведение земляных работ или решения об отказе в предоставлении муниципальной услуги – 1 рабочий день</w:t>
                  </w:r>
                </w:p>
              </w:txbxContent>
            </v:textbox>
          </v:shape>
        </w:pict>
      </w:r>
    </w:p>
    <w:p w:rsidR="004704CF" w:rsidRDefault="004704CF" w:rsidP="004704CF">
      <w:pPr>
        <w:rPr>
          <w:sz w:val="28"/>
          <w:szCs w:val="28"/>
        </w:rPr>
      </w:pPr>
    </w:p>
    <w:p w:rsidR="004704CF" w:rsidRDefault="004704CF" w:rsidP="004704CF">
      <w:pPr>
        <w:rPr>
          <w:sz w:val="28"/>
          <w:szCs w:val="28"/>
        </w:rPr>
      </w:pPr>
    </w:p>
    <w:p w:rsidR="004704CF" w:rsidRDefault="005F0816" w:rsidP="004704CF">
      <w:pPr>
        <w:rPr>
          <w:sz w:val="28"/>
          <w:szCs w:val="28"/>
        </w:rPr>
      </w:pPr>
      <w:r w:rsidRPr="005F0816">
        <w:pict>
          <v:shape id="AutoShape 24" o:spid="_x0000_s1034" type="#_x0000_t67" style="position:absolute;margin-left:328.2pt;margin-top:9.3pt;width:16.5pt;height:12.75pt;z-index:251667456;mso-wrap-style:none;v-text-anchor:middle" strokeweight=".26mm">
            <v:fill color2="black"/>
          </v:shape>
        </w:pict>
      </w:r>
      <w:r w:rsidRPr="005F0816">
        <w:pict>
          <v:shape id="AutoShape 25" o:spid="_x0000_s1035" type="#_x0000_t67" style="position:absolute;margin-left:49.95pt;margin-top:10.35pt;width:16.5pt;height:10.8pt;z-index:251668480;mso-wrap-style:none;v-text-anchor:middle" strokeweight=".26mm">
            <v:fill color2="black"/>
          </v:shape>
        </w:pict>
      </w:r>
    </w:p>
    <w:p w:rsidR="004704CF" w:rsidRDefault="005F0816" w:rsidP="004704CF">
      <w:pPr>
        <w:rPr>
          <w:sz w:val="28"/>
          <w:szCs w:val="28"/>
        </w:rPr>
      </w:pPr>
      <w:r w:rsidRPr="005F0816">
        <w:pict>
          <v:shape id="_x0000_s1031" type="#_x0000_t202" style="position:absolute;margin-left:259.95pt;margin-top:9.7pt;width:170.15pt;height:75.65pt;z-index:251664384;mso-wrap-distance-left:9.05pt;mso-wrap-distance-right:9.05pt">
            <v:fill color2="black"/>
            <v:textbox>
              <w:txbxContent>
                <w:p w:rsidR="004704CF" w:rsidRDefault="004704CF" w:rsidP="004704CF">
                  <w:pPr>
                    <w:jc w:val="center"/>
                  </w:pPr>
                  <w:r>
                    <w:t>Выдача результата предоставления муниципальной услуги                   заявителю – 1 рабочий день</w:t>
                  </w:r>
                </w:p>
                <w:p w:rsidR="004704CF" w:rsidRDefault="004704CF" w:rsidP="004704CF"/>
              </w:txbxContent>
            </v:textbox>
          </v:shape>
        </w:pict>
      </w:r>
      <w:r w:rsidRPr="005F0816">
        <w:pict>
          <v:shape id="_x0000_s1030" type="#_x0000_t202" style="position:absolute;margin-left:-28.8pt;margin-top:9.5pt;width:163.4pt;height:75.35pt;z-index:251663360;mso-wrap-distance-left:9.05pt;mso-wrap-distance-right:9.05pt">
            <v:fill color2="black"/>
            <v:textbox>
              <w:txbxContent>
                <w:p w:rsidR="004704CF" w:rsidRDefault="004704CF" w:rsidP="004704CF">
                  <w:pPr>
                    <w:jc w:val="center"/>
                  </w:pPr>
                  <w:r>
                    <w:t>Выдача результата предоставления муниципальной услуги  заявителю – 1 рабочий день</w:t>
                  </w:r>
                </w:p>
                <w:p w:rsidR="004704CF" w:rsidRDefault="004704CF" w:rsidP="004704CF"/>
              </w:txbxContent>
            </v:textbox>
          </v:shape>
        </w:pict>
      </w:r>
    </w:p>
    <w:p w:rsidR="004704CF" w:rsidRDefault="004704CF" w:rsidP="004704CF">
      <w:pPr>
        <w:rPr>
          <w:sz w:val="28"/>
          <w:szCs w:val="28"/>
        </w:rPr>
      </w:pPr>
    </w:p>
    <w:p w:rsidR="004704CF" w:rsidRDefault="004704CF" w:rsidP="004704CF">
      <w:pPr>
        <w:rPr>
          <w:sz w:val="28"/>
          <w:szCs w:val="28"/>
        </w:rPr>
      </w:pPr>
    </w:p>
    <w:p w:rsidR="004704CF" w:rsidRDefault="004704CF" w:rsidP="004704CF">
      <w:pPr>
        <w:rPr>
          <w:sz w:val="28"/>
          <w:szCs w:val="28"/>
        </w:rPr>
      </w:pPr>
    </w:p>
    <w:p w:rsidR="004704CF" w:rsidRDefault="004704CF" w:rsidP="004704CF">
      <w:pPr>
        <w:rPr>
          <w:sz w:val="28"/>
          <w:szCs w:val="28"/>
        </w:rPr>
      </w:pPr>
    </w:p>
    <w:p w:rsidR="004704CF" w:rsidRDefault="004704CF" w:rsidP="004704CF">
      <w:pPr>
        <w:rPr>
          <w:sz w:val="28"/>
          <w:szCs w:val="28"/>
        </w:rPr>
      </w:pPr>
    </w:p>
    <w:p w:rsidR="004704CF" w:rsidRDefault="004704CF" w:rsidP="004704CF">
      <w:pPr>
        <w:rPr>
          <w:sz w:val="28"/>
          <w:szCs w:val="28"/>
        </w:rPr>
      </w:pPr>
    </w:p>
    <w:p w:rsidR="004704CF" w:rsidRDefault="004704CF" w:rsidP="004704CF">
      <w:pPr>
        <w:rPr>
          <w:sz w:val="28"/>
          <w:szCs w:val="28"/>
        </w:rPr>
      </w:pPr>
    </w:p>
    <w:p w:rsidR="004704CF" w:rsidRDefault="004704CF" w:rsidP="004704CF">
      <w:pPr>
        <w:rPr>
          <w:sz w:val="28"/>
          <w:szCs w:val="28"/>
        </w:rPr>
      </w:pPr>
    </w:p>
    <w:p w:rsidR="004704CF" w:rsidRDefault="004704CF" w:rsidP="004704CF">
      <w:pPr>
        <w:rPr>
          <w:sz w:val="28"/>
          <w:szCs w:val="28"/>
        </w:rPr>
      </w:pPr>
    </w:p>
    <w:p w:rsidR="004704CF" w:rsidRDefault="004704CF" w:rsidP="004704CF">
      <w:pPr>
        <w:rPr>
          <w:sz w:val="28"/>
          <w:szCs w:val="28"/>
        </w:rPr>
      </w:pPr>
    </w:p>
    <w:p w:rsidR="004704CF" w:rsidRDefault="004704CF" w:rsidP="004704CF">
      <w:pPr>
        <w:rPr>
          <w:sz w:val="28"/>
          <w:szCs w:val="28"/>
        </w:rPr>
      </w:pPr>
    </w:p>
    <w:p w:rsidR="004704CF" w:rsidRDefault="004704CF" w:rsidP="004704CF">
      <w:pPr>
        <w:autoSpaceDE w:val="0"/>
        <w:jc w:val="both"/>
        <w:rPr>
          <w:sz w:val="28"/>
          <w:szCs w:val="28"/>
        </w:rPr>
      </w:pPr>
    </w:p>
    <w:p w:rsidR="004704CF" w:rsidRDefault="004704CF" w:rsidP="004704CF">
      <w:pPr>
        <w:autoSpaceDE w:val="0"/>
        <w:jc w:val="both"/>
        <w:rPr>
          <w:sz w:val="28"/>
          <w:szCs w:val="28"/>
        </w:rPr>
      </w:pPr>
    </w:p>
    <w:p w:rsidR="004704CF" w:rsidRDefault="004704CF" w:rsidP="004704CF">
      <w:pPr>
        <w:autoSpaceDE w:val="0"/>
        <w:jc w:val="both"/>
      </w:pPr>
    </w:p>
    <w:p w:rsidR="004704CF" w:rsidRDefault="004704CF" w:rsidP="004704CF">
      <w:pPr>
        <w:jc w:val="both"/>
        <w:rPr>
          <w:sz w:val="28"/>
          <w:szCs w:val="28"/>
        </w:rPr>
      </w:pPr>
    </w:p>
    <w:p w:rsidR="004704CF" w:rsidRDefault="004704CF" w:rsidP="004704CF">
      <w:pPr>
        <w:rPr>
          <w:bCs/>
          <w:szCs w:val="24"/>
        </w:rPr>
      </w:pPr>
    </w:p>
    <w:p w:rsidR="004704CF" w:rsidRDefault="004704CF" w:rsidP="004704CF">
      <w:pPr>
        <w:rPr>
          <w:bCs/>
          <w:szCs w:val="24"/>
        </w:rPr>
      </w:pPr>
    </w:p>
    <w:p w:rsidR="004704CF" w:rsidRDefault="004704CF" w:rsidP="004704CF">
      <w:pPr>
        <w:rPr>
          <w:bCs/>
          <w:szCs w:val="24"/>
        </w:rPr>
      </w:pPr>
    </w:p>
    <w:p w:rsidR="0097330F" w:rsidRDefault="0097330F"/>
    <w:sectPr w:rsidR="0097330F" w:rsidSect="0097330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225" w:rsidRPr="00CE13E1" w:rsidRDefault="00E85225" w:rsidP="00CE13E1">
      <w:pPr>
        <w:pStyle w:val="3"/>
        <w:spacing w:before="0" w:after="0"/>
        <w:rPr>
          <w:rFonts w:ascii="Times New Roman" w:hAnsi="Times New Roman" w:cs="Times New Roman"/>
          <w:b w:val="0"/>
          <w:bCs w:val="0"/>
          <w:sz w:val="24"/>
          <w:szCs w:val="20"/>
        </w:rPr>
      </w:pPr>
      <w:r>
        <w:separator/>
      </w:r>
    </w:p>
  </w:endnote>
  <w:endnote w:type="continuationSeparator" w:id="1">
    <w:p w:rsidR="00E85225" w:rsidRPr="00CE13E1" w:rsidRDefault="00E85225" w:rsidP="00CE13E1">
      <w:pPr>
        <w:pStyle w:val="3"/>
        <w:spacing w:before="0" w:after="0"/>
        <w:rPr>
          <w:rFonts w:ascii="Times New Roman" w:hAnsi="Times New Roman" w:cs="Times New Roman"/>
          <w:b w:val="0"/>
          <w:bCs w:val="0"/>
          <w:sz w:val="24"/>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Sans">
    <w:altName w:val="Times New Roman"/>
    <w:charset w:val="CC"/>
    <w:family w:val="auto"/>
    <w:pitch w:val="variable"/>
    <w:sig w:usb0="00000000" w:usb1="00000000" w:usb2="00000000" w:usb3="00000000" w:csb0="00000000" w:csb1="00000000"/>
  </w:font>
  <w:font w:name="TimesNewRomanPSMT">
    <w:altName w:val="Times New Roman"/>
    <w:charset w:val="CC"/>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225" w:rsidRPr="00CE13E1" w:rsidRDefault="00E85225" w:rsidP="00CE13E1">
      <w:pPr>
        <w:pStyle w:val="3"/>
        <w:spacing w:before="0" w:after="0"/>
        <w:rPr>
          <w:rFonts w:ascii="Times New Roman" w:hAnsi="Times New Roman" w:cs="Times New Roman"/>
          <w:b w:val="0"/>
          <w:bCs w:val="0"/>
          <w:sz w:val="24"/>
          <w:szCs w:val="20"/>
        </w:rPr>
      </w:pPr>
      <w:r>
        <w:separator/>
      </w:r>
    </w:p>
  </w:footnote>
  <w:footnote w:type="continuationSeparator" w:id="1">
    <w:p w:rsidR="00E85225" w:rsidRPr="00CE13E1" w:rsidRDefault="00E85225" w:rsidP="00CE13E1">
      <w:pPr>
        <w:pStyle w:val="3"/>
        <w:spacing w:before="0" w:after="0"/>
        <w:rPr>
          <w:rFonts w:ascii="Times New Roman" w:hAnsi="Times New Roman" w:cs="Times New Roman"/>
          <w:b w:val="0"/>
          <w:bCs w:val="0"/>
          <w:sz w:val="24"/>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704CF"/>
    <w:rsid w:val="0002364A"/>
    <w:rsid w:val="00205DDE"/>
    <w:rsid w:val="0043231C"/>
    <w:rsid w:val="004704CF"/>
    <w:rsid w:val="005644BB"/>
    <w:rsid w:val="005F0816"/>
    <w:rsid w:val="005F2C19"/>
    <w:rsid w:val="0064650F"/>
    <w:rsid w:val="006C254A"/>
    <w:rsid w:val="006C55DC"/>
    <w:rsid w:val="007815EE"/>
    <w:rsid w:val="00922377"/>
    <w:rsid w:val="0097330F"/>
    <w:rsid w:val="00A06D4C"/>
    <w:rsid w:val="00BF08C0"/>
    <w:rsid w:val="00CE13E1"/>
    <w:rsid w:val="00E85225"/>
    <w:rsid w:val="00EC5A23"/>
    <w:rsid w:val="00EE6D2C"/>
    <w:rsid w:val="00F61EF4"/>
    <w:rsid w:val="00F96311"/>
    <w:rsid w:val="00FB197A"/>
    <w:rsid w:val="00FF3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4CF"/>
    <w:pPr>
      <w:suppressAutoHyphens/>
    </w:pPr>
    <w:rPr>
      <w:rFonts w:ascii="Times New Roman" w:eastAsia="Times New Roman" w:hAnsi="Times New Roman" w:cs="Times New Roman"/>
      <w:sz w:val="24"/>
      <w:szCs w:val="20"/>
      <w:lang w:eastAsia="ar-SA"/>
    </w:rPr>
  </w:style>
  <w:style w:type="paragraph" w:styleId="3">
    <w:name w:val="heading 3"/>
    <w:basedOn w:val="a"/>
    <w:next w:val="a"/>
    <w:link w:val="30"/>
    <w:qFormat/>
    <w:rsid w:val="004704C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704CF"/>
    <w:rPr>
      <w:rFonts w:ascii="Arial" w:eastAsia="Times New Roman" w:hAnsi="Arial" w:cs="Arial"/>
      <w:b/>
      <w:bCs/>
      <w:sz w:val="26"/>
      <w:szCs w:val="26"/>
      <w:lang w:eastAsia="ar-SA"/>
    </w:rPr>
  </w:style>
  <w:style w:type="paragraph" w:styleId="a3">
    <w:name w:val="Balloon Text"/>
    <w:basedOn w:val="a"/>
    <w:link w:val="a4"/>
    <w:uiPriority w:val="99"/>
    <w:semiHidden/>
    <w:unhideWhenUsed/>
    <w:rsid w:val="004704CF"/>
    <w:rPr>
      <w:rFonts w:ascii="Tahoma" w:hAnsi="Tahoma" w:cs="Tahoma"/>
      <w:sz w:val="16"/>
      <w:szCs w:val="16"/>
    </w:rPr>
  </w:style>
  <w:style w:type="character" w:customStyle="1" w:styleId="a4">
    <w:name w:val="Текст выноски Знак"/>
    <w:basedOn w:val="a0"/>
    <w:link w:val="a3"/>
    <w:uiPriority w:val="99"/>
    <w:semiHidden/>
    <w:rsid w:val="004704CF"/>
    <w:rPr>
      <w:rFonts w:ascii="Tahoma" w:eastAsia="Times New Roman" w:hAnsi="Tahoma" w:cs="Tahoma"/>
      <w:sz w:val="16"/>
      <w:szCs w:val="16"/>
      <w:lang w:eastAsia="ar-SA"/>
    </w:rPr>
  </w:style>
  <w:style w:type="character" w:styleId="a5">
    <w:name w:val="Hyperlink"/>
    <w:rsid w:val="004704CF"/>
    <w:rPr>
      <w:color w:val="0563C1"/>
      <w:u w:val="single"/>
    </w:rPr>
  </w:style>
  <w:style w:type="paragraph" w:styleId="a6">
    <w:name w:val="header"/>
    <w:basedOn w:val="a"/>
    <w:link w:val="a7"/>
    <w:rsid w:val="004704CF"/>
    <w:pPr>
      <w:tabs>
        <w:tab w:val="center" w:pos="4677"/>
        <w:tab w:val="right" w:pos="9355"/>
      </w:tabs>
    </w:pPr>
    <w:rPr>
      <w:sz w:val="28"/>
      <w:szCs w:val="28"/>
      <w:lang w:eastAsia="zh-CN"/>
    </w:rPr>
  </w:style>
  <w:style w:type="character" w:customStyle="1" w:styleId="a7">
    <w:name w:val="Верхний колонтитул Знак"/>
    <w:basedOn w:val="a0"/>
    <w:link w:val="a6"/>
    <w:rsid w:val="004704CF"/>
    <w:rPr>
      <w:rFonts w:ascii="Times New Roman" w:eastAsia="Times New Roman" w:hAnsi="Times New Roman" w:cs="Times New Roman"/>
      <w:sz w:val="28"/>
      <w:szCs w:val="28"/>
      <w:lang w:eastAsia="zh-CN"/>
    </w:rPr>
  </w:style>
  <w:style w:type="paragraph" w:styleId="a8">
    <w:name w:val="footer"/>
    <w:basedOn w:val="a"/>
    <w:link w:val="a9"/>
    <w:rsid w:val="004704CF"/>
    <w:pPr>
      <w:tabs>
        <w:tab w:val="center" w:pos="4677"/>
        <w:tab w:val="right" w:pos="9355"/>
      </w:tabs>
    </w:pPr>
    <w:rPr>
      <w:sz w:val="20"/>
      <w:lang w:eastAsia="zh-CN"/>
    </w:rPr>
  </w:style>
  <w:style w:type="character" w:customStyle="1" w:styleId="a9">
    <w:name w:val="Нижний колонтитул Знак"/>
    <w:basedOn w:val="a0"/>
    <w:link w:val="a8"/>
    <w:rsid w:val="004704CF"/>
    <w:rPr>
      <w:rFonts w:ascii="Times New Roman" w:eastAsia="Times New Roman" w:hAnsi="Times New Roman" w:cs="Times New Roman"/>
      <w:sz w:val="20"/>
      <w:szCs w:val="20"/>
      <w:lang w:eastAsia="zh-CN"/>
    </w:rPr>
  </w:style>
  <w:style w:type="paragraph" w:customStyle="1" w:styleId="Style4">
    <w:name w:val="Style4"/>
    <w:basedOn w:val="a"/>
    <w:rsid w:val="004704CF"/>
    <w:pPr>
      <w:widowControl w:val="0"/>
      <w:spacing w:line="318" w:lineRule="exact"/>
      <w:jc w:val="both"/>
    </w:pPr>
    <w:rPr>
      <w:sz w:val="20"/>
      <w:lang w:eastAsia="zh-CN"/>
    </w:rPr>
  </w:style>
  <w:style w:type="paragraph" w:customStyle="1" w:styleId="Style7">
    <w:name w:val="Style7"/>
    <w:basedOn w:val="a"/>
    <w:rsid w:val="004704CF"/>
    <w:pPr>
      <w:widowControl w:val="0"/>
      <w:spacing w:line="322" w:lineRule="exact"/>
      <w:ind w:firstLine="360"/>
      <w:jc w:val="both"/>
    </w:pPr>
    <w:rPr>
      <w:sz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504.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19</Pages>
  <Words>8306</Words>
  <Characters>47347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2018-01-29T07:27:00Z</cp:lastPrinted>
  <dcterms:created xsi:type="dcterms:W3CDTF">2017-11-09T07:50:00Z</dcterms:created>
  <dcterms:modified xsi:type="dcterms:W3CDTF">2018-11-28T11:55:00Z</dcterms:modified>
</cp:coreProperties>
</file>