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45B" w:rsidRPr="0021443F" w:rsidRDefault="00F3645B" w:rsidP="00F3645B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5B" w:rsidRPr="0021443F" w:rsidRDefault="00FB3F7C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3F7C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714375" cy="800100"/>
            <wp:effectExtent l="19050" t="0" r="9525" b="0"/>
            <wp:docPr id="1" name="Рисунок 1" descr="penza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penza0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D556B">
        <w:rPr>
          <w:rFonts w:ascii="Times New Roman" w:hAnsi="Times New Roman" w:cs="Times New Roman"/>
          <w:b/>
          <w:sz w:val="36"/>
          <w:szCs w:val="36"/>
        </w:rPr>
        <w:t>СЕКРЕТАРСКОГО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page" w:tblpX="4081" w:tblpY="568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B3F7C" w:rsidRPr="0021443F" w:rsidTr="00FB3F7C">
        <w:tc>
          <w:tcPr>
            <w:tcW w:w="284" w:type="dxa"/>
            <w:vAlign w:val="bottom"/>
          </w:tcPr>
          <w:p w:rsidR="00FB3F7C" w:rsidRPr="0021443F" w:rsidRDefault="00FB3F7C" w:rsidP="00FB3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B3F7C" w:rsidRPr="0021443F" w:rsidRDefault="00FB3F7C" w:rsidP="00FB3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</w:tc>
        <w:tc>
          <w:tcPr>
            <w:tcW w:w="397" w:type="dxa"/>
          </w:tcPr>
          <w:p w:rsidR="00FB3F7C" w:rsidRPr="0021443F" w:rsidRDefault="00FB3F7C" w:rsidP="00FB3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B3F7C" w:rsidRPr="0021443F" w:rsidRDefault="00FB3F7C" w:rsidP="00FB3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FB3F7C" w:rsidRPr="0021443F" w:rsidTr="00FB3F7C">
        <w:tc>
          <w:tcPr>
            <w:tcW w:w="4650" w:type="dxa"/>
            <w:gridSpan w:val="4"/>
          </w:tcPr>
          <w:p w:rsidR="00FB3F7C" w:rsidRPr="0021443F" w:rsidRDefault="00FB3F7C" w:rsidP="00FB3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Секретарка</w:t>
            </w:r>
          </w:p>
        </w:tc>
      </w:tr>
    </w:tbl>
    <w:p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F3645B" w:rsidRPr="0021443F" w:rsidRDefault="00F3645B" w:rsidP="00F3645B">
      <w:pPr>
        <w:pStyle w:val="ConsPlusNormal"/>
        <w:rPr>
          <w:b/>
        </w:rPr>
      </w:pPr>
    </w:p>
    <w:p w:rsidR="00F3645B" w:rsidRDefault="00F3645B" w:rsidP="00F3645B">
      <w:pPr>
        <w:pStyle w:val="ConsPlusNormal"/>
        <w:jc w:val="center"/>
        <w:rPr>
          <w:b/>
        </w:rPr>
      </w:pPr>
    </w:p>
    <w:p w:rsidR="00F3645B" w:rsidRDefault="00F3645B" w:rsidP="00F3645B">
      <w:pPr>
        <w:pStyle w:val="ConsPlusNormal"/>
        <w:jc w:val="center"/>
        <w:rPr>
          <w:b/>
        </w:rPr>
      </w:pPr>
    </w:p>
    <w:p w:rsidR="00041CFA" w:rsidRDefault="00041CFA" w:rsidP="00F3645B">
      <w:pPr>
        <w:pStyle w:val="ConsPlusNormal"/>
        <w:jc w:val="center"/>
        <w:rPr>
          <w:b/>
        </w:rPr>
      </w:pPr>
    </w:p>
    <w:p w:rsidR="00041CFA" w:rsidRPr="00C7057C" w:rsidRDefault="00041CFA" w:rsidP="00041CFA">
      <w:pPr>
        <w:pStyle w:val="ConsPlusNormal"/>
        <w:jc w:val="center"/>
        <w:rPr>
          <w:b/>
        </w:rPr>
      </w:pPr>
      <w:r w:rsidRPr="00C7057C">
        <w:rPr>
          <w:b/>
        </w:rPr>
        <w:t>Об утверждении административного регламента предоставления муниципальной услуги «</w:t>
      </w:r>
      <w:r w:rsidR="00C7057C" w:rsidRPr="00C7057C">
        <w:rPr>
          <w:b/>
        </w:rPr>
        <w:t>Согласование проведения переустройства и перепланировки помещений в многоквартирном доме</w:t>
      </w:r>
      <w:r w:rsidRPr="00C7057C">
        <w:rPr>
          <w:b/>
        </w:rPr>
        <w:t>»</w:t>
      </w:r>
    </w:p>
    <w:p w:rsidR="00F3645B" w:rsidRPr="00BC313D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45B" w:rsidRPr="005D556B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 законом от 27.07.2010 № 210-ФЗ «Об организации предоставления государственных и </w:t>
      </w:r>
      <w:r w:rsidRPr="005D55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муниципальных услуг» (с последующими изменениями), руководствуясь постановлениями администрации </w:t>
      </w:r>
      <w:r w:rsidR="005D556B" w:rsidRPr="005D556B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5D55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 от 2</w:t>
      </w:r>
      <w:r w:rsidR="005D556B" w:rsidRPr="005D556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D556B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5D556B" w:rsidRPr="005D556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5D556B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5D556B" w:rsidRPr="005D556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5D55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5D556B" w:rsidRPr="005D556B">
        <w:rPr>
          <w:rFonts w:ascii="Times New Roman" w:hAnsi="Times New Roman" w:cs="Times New Roman"/>
          <w:color w:val="000000" w:themeColor="text1"/>
          <w:sz w:val="24"/>
          <w:szCs w:val="24"/>
        </w:rPr>
        <w:t>50.</w:t>
      </w:r>
      <w:r w:rsidRPr="005D55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</w:t>
      </w:r>
      <w:r w:rsidR="005D556B" w:rsidRPr="005D556B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5D55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области», от </w:t>
      </w:r>
      <w:r w:rsidR="005D556B" w:rsidRPr="005D556B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5D556B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5D556B" w:rsidRPr="005D556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5D556B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5D556B" w:rsidRPr="005D556B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5D55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5D556B" w:rsidRPr="005D556B">
        <w:rPr>
          <w:rFonts w:ascii="Times New Roman" w:hAnsi="Times New Roman" w:cs="Times New Roman"/>
          <w:color w:val="000000" w:themeColor="text1"/>
          <w:sz w:val="24"/>
          <w:szCs w:val="24"/>
        </w:rPr>
        <w:t>43</w:t>
      </w:r>
      <w:r w:rsidRPr="005D55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утверждении Реестра муниципальных услуг </w:t>
      </w:r>
      <w:r w:rsidR="005D556B" w:rsidRPr="005D556B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5D55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области» (с последующими изменениями), статьей 23 Устава </w:t>
      </w:r>
      <w:r w:rsidR="005D556B" w:rsidRPr="005D556B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5D55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области,</w:t>
      </w:r>
    </w:p>
    <w:p w:rsidR="00F3645B" w:rsidRPr="005D556B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5D556B">
        <w:rPr>
          <w:rFonts w:ascii="Times New Roman" w:hAnsi="Times New Roman" w:cs="Times New Roman"/>
          <w:sz w:val="24"/>
          <w:szCs w:val="24"/>
        </w:rPr>
        <w:t>Секретарского</w:t>
      </w:r>
      <w:r w:rsidRPr="0021443F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постановляет: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5B" w:rsidRPr="00BD7E11" w:rsidRDefault="00F3645B" w:rsidP="00BD7E11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Утвердить прилагаемый административный регламент предоставления муниципальной услуги </w:t>
      </w:r>
      <w:r w:rsidRPr="00BD7E11">
        <w:rPr>
          <w:rFonts w:ascii="Times New Roman" w:hAnsi="Times New Roman" w:cs="Times New Roman"/>
          <w:sz w:val="24"/>
          <w:szCs w:val="24"/>
        </w:rPr>
        <w:t>«</w:t>
      </w:r>
      <w:r w:rsidR="00BD7E11" w:rsidRPr="00BD7E11">
        <w:rPr>
          <w:rFonts w:ascii="Times New Roman" w:hAnsi="Times New Roman" w:cs="Times New Roman"/>
          <w:sz w:val="24"/>
          <w:szCs w:val="24"/>
        </w:rPr>
        <w:t>Согласование проведения переустройства и перепланировки помещений в многоквартирном доме</w:t>
      </w:r>
      <w:r w:rsidRPr="00BD7E11">
        <w:rPr>
          <w:rFonts w:ascii="Times New Roman" w:hAnsi="Times New Roman" w:cs="Times New Roman"/>
          <w:sz w:val="24"/>
          <w:szCs w:val="24"/>
        </w:rPr>
        <w:t>».</w:t>
      </w:r>
    </w:p>
    <w:p w:rsidR="005D556B" w:rsidRDefault="00F3645B" w:rsidP="005D556B">
      <w:pPr>
        <w:pStyle w:val="ConsPlusNormal"/>
        <w:jc w:val="both"/>
        <w:rPr>
          <w:color w:val="000000" w:themeColor="text1"/>
        </w:rPr>
      </w:pPr>
      <w:r w:rsidRPr="005D556B">
        <w:rPr>
          <w:color w:val="000000" w:themeColor="text1"/>
        </w:rPr>
        <w:t xml:space="preserve">         </w:t>
      </w:r>
      <w:r w:rsidR="00BD7E11" w:rsidRPr="005D556B">
        <w:rPr>
          <w:color w:val="000000" w:themeColor="text1"/>
        </w:rPr>
        <w:t xml:space="preserve">  </w:t>
      </w:r>
      <w:r w:rsidR="005D556B" w:rsidRPr="005D556B">
        <w:rPr>
          <w:color w:val="000000" w:themeColor="text1"/>
        </w:rPr>
        <w:t>2</w:t>
      </w:r>
      <w:r w:rsidRPr="005D556B">
        <w:rPr>
          <w:color w:val="000000" w:themeColor="text1"/>
        </w:rPr>
        <w:t>.</w:t>
      </w:r>
      <w:r w:rsidR="00074872" w:rsidRPr="00074872">
        <w:rPr>
          <w:color w:val="000000" w:themeColor="text1"/>
        </w:rPr>
        <w:t xml:space="preserve"> </w:t>
      </w:r>
      <w:r w:rsidR="00074872" w:rsidRPr="004857DC">
        <w:rPr>
          <w:color w:val="000000" w:themeColor="text1"/>
        </w:rPr>
        <w:t>Опубликовать настоящее постановление в информационном бюллетене «</w:t>
      </w:r>
      <w:r w:rsidR="005D556B">
        <w:rPr>
          <w:color w:val="000000" w:themeColor="text1"/>
        </w:rPr>
        <w:t>Сельские новости</w:t>
      </w:r>
      <w:r w:rsidR="00074872" w:rsidRPr="004857DC">
        <w:rPr>
          <w:color w:val="000000" w:themeColor="text1"/>
        </w:rPr>
        <w:t xml:space="preserve">» и разместить на официальной странице Администрации </w:t>
      </w:r>
      <w:r w:rsidR="005D556B">
        <w:rPr>
          <w:color w:val="000000" w:themeColor="text1"/>
        </w:rPr>
        <w:t>Секретарского</w:t>
      </w:r>
      <w:r w:rsidR="00074872" w:rsidRPr="004857DC">
        <w:rPr>
          <w:color w:val="000000" w:themeColor="text1"/>
        </w:rPr>
        <w:t xml:space="preserve">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hyperlink r:id="rId8" w:history="1">
        <w:r w:rsidR="005D556B" w:rsidRPr="005D556B">
          <w:rPr>
            <w:rStyle w:val="a8"/>
            <w:color w:val="000000" w:themeColor="text1"/>
          </w:rPr>
          <w:t>https://serdobsk.pnzreg.ru/selsovety/sektretarskiy-selsovet/</w:t>
        </w:r>
      </w:hyperlink>
      <w:r w:rsidR="005D556B" w:rsidRPr="005D556B">
        <w:rPr>
          <w:color w:val="000000" w:themeColor="text1"/>
        </w:rPr>
        <w:t>.</w:t>
      </w:r>
    </w:p>
    <w:p w:rsidR="00F3645B" w:rsidRPr="00DF7A19" w:rsidRDefault="00F3645B" w:rsidP="005D556B">
      <w:pPr>
        <w:pStyle w:val="ConsPlusNormal"/>
        <w:jc w:val="both"/>
      </w:pPr>
      <w:r w:rsidRPr="00DF7A19">
        <w:t xml:space="preserve">            </w:t>
      </w:r>
      <w:r w:rsidR="005D556B">
        <w:t xml:space="preserve"> 3</w:t>
      </w:r>
      <w:r w:rsidRPr="00DF7A19">
        <w:t>. Настоящее постановление вступает в силу после его официального опубликования.</w:t>
      </w:r>
    </w:p>
    <w:p w:rsidR="00F3645B" w:rsidRPr="00041CFA" w:rsidRDefault="00F3645B" w:rsidP="00041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D556B">
        <w:rPr>
          <w:rFonts w:ascii="Times New Roman" w:hAnsi="Times New Roman" w:cs="Times New Roman"/>
          <w:sz w:val="24"/>
          <w:szCs w:val="24"/>
        </w:rPr>
        <w:t>4</w:t>
      </w:r>
      <w:r w:rsidRPr="00DF7A19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C7057C" w:rsidRDefault="00C7057C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645B" w:rsidRDefault="00F3645B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7A1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Глава администрации                                                           </w:t>
      </w:r>
      <w:r w:rsidR="005D556B">
        <w:rPr>
          <w:rFonts w:ascii="Times New Roman" w:hAnsi="Times New Roman" w:cs="Times New Roman"/>
          <w:b/>
          <w:sz w:val="24"/>
          <w:szCs w:val="24"/>
        </w:rPr>
        <w:t xml:space="preserve">                  Г.Ф.Черняев</w:t>
      </w:r>
    </w:p>
    <w:p w:rsidR="005D556B" w:rsidRDefault="005D556B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556B" w:rsidRPr="00657613" w:rsidRDefault="005D556B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7057C" w:rsidRDefault="00C7057C" w:rsidP="00F3645B">
      <w:pPr>
        <w:pStyle w:val="ConsPlusNormal"/>
        <w:jc w:val="right"/>
      </w:pPr>
    </w:p>
    <w:p w:rsidR="00F3645B" w:rsidRDefault="00F3645B" w:rsidP="00F3645B">
      <w:pPr>
        <w:pStyle w:val="ConsPlusNormal"/>
        <w:jc w:val="right"/>
      </w:pPr>
      <w:r>
        <w:t>Утвержден</w:t>
      </w:r>
    </w:p>
    <w:p w:rsidR="00F3645B" w:rsidRDefault="00F3645B" w:rsidP="00F3645B">
      <w:pPr>
        <w:pStyle w:val="ConsPlusNormal"/>
        <w:jc w:val="right"/>
      </w:pPr>
      <w:r>
        <w:t>постановлением</w:t>
      </w:r>
    </w:p>
    <w:p w:rsidR="00F3645B" w:rsidRDefault="00F3645B" w:rsidP="00F3645B">
      <w:pPr>
        <w:pStyle w:val="ConsPlusNormal"/>
        <w:jc w:val="right"/>
      </w:pPr>
      <w:r>
        <w:t xml:space="preserve">администрации </w:t>
      </w:r>
      <w:r w:rsidR="005D556B">
        <w:t>Секретарского</w:t>
      </w:r>
      <w:r w:rsidR="000C12DC">
        <w:t xml:space="preserve"> </w:t>
      </w:r>
      <w:r>
        <w:t>сельсовета</w:t>
      </w:r>
    </w:p>
    <w:p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:rsidR="00F3645B" w:rsidRDefault="00F3645B" w:rsidP="00F3645B">
      <w:pPr>
        <w:pStyle w:val="ConsPlusNormal"/>
        <w:jc w:val="right"/>
      </w:pPr>
      <w:r>
        <w:t>Пензенской области</w:t>
      </w:r>
    </w:p>
    <w:p w:rsidR="00F3645B" w:rsidRDefault="00F3645B" w:rsidP="00F3645B">
      <w:pPr>
        <w:pStyle w:val="ConsPlusNormal"/>
        <w:jc w:val="right"/>
      </w:pPr>
      <w:r>
        <w:t xml:space="preserve">от </w:t>
      </w:r>
      <w:r w:rsidR="000C12DC">
        <w:t>____</w:t>
      </w:r>
      <w:r w:rsidR="00FB3F7C" w:rsidRPr="00FB3F7C">
        <w:rPr>
          <w:u w:val="single"/>
        </w:rPr>
        <w:t>12.07.2023_</w:t>
      </w:r>
      <w:r w:rsidR="000C12DC" w:rsidRPr="00FB3F7C">
        <w:rPr>
          <w:u w:val="single"/>
        </w:rPr>
        <w:t>_</w:t>
      </w:r>
      <w:r w:rsidR="000C12DC">
        <w:t xml:space="preserve"> № </w:t>
      </w:r>
      <w:r w:rsidR="000C12DC" w:rsidRPr="00FB3F7C">
        <w:rPr>
          <w:u w:val="single"/>
        </w:rPr>
        <w:t>___</w:t>
      </w:r>
      <w:r w:rsidR="00FB3F7C" w:rsidRPr="00FB3F7C">
        <w:rPr>
          <w:u w:val="single"/>
        </w:rPr>
        <w:t>58</w:t>
      </w:r>
      <w:r w:rsidR="000C12DC" w:rsidRPr="00FB3F7C">
        <w:rPr>
          <w:u w:val="single"/>
        </w:rPr>
        <w:t>__</w:t>
      </w:r>
    </w:p>
    <w:p w:rsidR="00C7057C" w:rsidRDefault="00C7057C" w:rsidP="00C7057C">
      <w:pPr>
        <w:pStyle w:val="ConsPlusNormal"/>
        <w:jc w:val="both"/>
      </w:pPr>
    </w:p>
    <w:p w:rsidR="00C7057C" w:rsidRPr="00C7057C" w:rsidRDefault="00C7057C" w:rsidP="00C7057C">
      <w:pPr>
        <w:pStyle w:val="ConsPlusNormal"/>
        <w:jc w:val="center"/>
        <w:rPr>
          <w:b/>
        </w:rPr>
      </w:pPr>
      <w:r w:rsidRPr="00C7057C">
        <w:rPr>
          <w:b/>
        </w:rPr>
        <w:t>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:rsidR="00C7057C" w:rsidRPr="00C7057C" w:rsidRDefault="00C7057C" w:rsidP="00C7057C">
      <w:pPr>
        <w:pStyle w:val="ConsPlusNormal"/>
        <w:ind w:firstLine="540"/>
        <w:jc w:val="both"/>
        <w:rPr>
          <w:b/>
        </w:rPr>
      </w:pPr>
    </w:p>
    <w:p w:rsidR="00C7057C" w:rsidRPr="00C7057C" w:rsidRDefault="00C7057C" w:rsidP="00C7057C">
      <w:pPr>
        <w:pStyle w:val="ConsPlusNormal"/>
        <w:jc w:val="center"/>
        <w:rPr>
          <w:b/>
        </w:rPr>
      </w:pPr>
      <w:r w:rsidRPr="00C7057C">
        <w:rPr>
          <w:b/>
        </w:rPr>
        <w:t>I. Общие положения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Предмет регулирования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 xml:space="preserve">1.1. 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 </w:t>
      </w:r>
      <w:r w:rsidR="005D556B">
        <w:t>Секретарского</w:t>
      </w:r>
      <w:r w:rsidR="00C87EB0">
        <w:t xml:space="preserve"> </w:t>
      </w:r>
      <w:r>
        <w:t xml:space="preserve">сельсовета </w:t>
      </w:r>
      <w:r w:rsidR="00C87EB0">
        <w:t>Сердобского</w:t>
      </w:r>
      <w:r>
        <w:t xml:space="preserve"> района Пензенской области (далее - Администрация) при предоставлении муниципальной услуги.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Круг заявителей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Требования к порядку информирования о предоставлении муниципальной услуги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1.3. Информирование заявителя о предоставлении муниципальной услуги осуществляется: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1.3.1. Лично;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C7057C" w:rsidRDefault="00C7057C" w:rsidP="00BD7E11">
      <w:pPr>
        <w:pStyle w:val="ConsPlusNormal"/>
        <w:spacing w:before="240"/>
        <w:ind w:firstLine="540"/>
        <w:jc w:val="both"/>
      </w:pPr>
      <w:r>
        <w:t xml:space="preserve">1.3.3. Посредством использования телефонной, почтовой связи, а также электронной </w:t>
      </w:r>
      <w:r>
        <w:lastRenderedPageBreak/>
        <w:t>почты;</w:t>
      </w:r>
    </w:p>
    <w:p w:rsidR="00C87EB0" w:rsidRPr="0027346E" w:rsidRDefault="00C7057C" w:rsidP="004B5F72">
      <w:pPr>
        <w:pStyle w:val="ConsPlusNormal"/>
        <w:spacing w:before="240"/>
        <w:ind w:firstLine="540"/>
        <w:jc w:val="both"/>
      </w:pPr>
      <w:r w:rsidRPr="0027346E">
        <w:t xml:space="preserve">1.3.4. </w:t>
      </w:r>
      <w:r w:rsidR="004B5F72">
        <w:t xml:space="preserve">Посредством размещения информации на официальной странице администрации </w:t>
      </w:r>
      <w:r w:rsidR="005D556B">
        <w:t>Секретарского</w:t>
      </w:r>
      <w:r w:rsidR="004B5F72">
        <w:t xml:space="preserve"> сельсовета Сердобского района Пензенской области раздела Сельсоветы Сердобского района на сайте администрации Сердобского района в сети «Интернет» </w:t>
      </w:r>
      <w:r w:rsidR="005D556B" w:rsidRPr="005D556B">
        <w:t xml:space="preserve">https://serdobsk.pnzreg.ru/selsovety/sektretarskiy-selsovet/ </w:t>
      </w:r>
      <w:r w:rsidR="004B5F72"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а) при личном обращении заявителя;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в) по телефону.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1.5. Информация по вопросам предоставления муниципальной услуги включает в себя следующие сведения: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2) круг заявителей, которым предоставляется муниципальная услуга;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4) срок предоставления муниципальной услуги;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5) порядок и способы подачи документов, представляемых заявителем для получения муниципальной услуги;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5D556B">
        <w:t>Секретарского</w:t>
      </w:r>
      <w:r>
        <w:t xml:space="preserve"> сельсовета </w:t>
      </w:r>
      <w:r w:rsidR="00C87EB0">
        <w:t>Сердобского</w:t>
      </w:r>
      <w:r>
        <w:t xml:space="preserve"> района Пензенской области;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</w:t>
      </w:r>
      <w:r w:rsidR="00C87EB0">
        <w:t>онно-телекоммуникационной сети «Интернет»</w:t>
      </w:r>
      <w:r>
        <w:t xml:space="preserve"> (далее - официальный сайт МФЦ), а также электронной почты;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1.7. Информация по вопросам предоставления муниципальной услуги предоставляется заявителю бесплатно.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</w:t>
      </w:r>
      <w:r>
        <w:lastRenderedPageBreak/>
        <w:t>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1.9. Порядок, форма, место размещения и способы получения справочной информации.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К справочной информации относится следующая информация: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- место нахождения и график работы Администрации и МФЦ;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- справочные телефоны Администрации и МФЦ, в том числе номер телефона-автоинформатора (при наличии);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- адреса официальных сайтов Администрации и МФЦ, адреса их электронной почты.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Требования к информационным стендам МФЦ установлено пунктом 2.18 Административного регламента.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Pr="00C87EB0" w:rsidRDefault="00C7057C" w:rsidP="00C7057C">
      <w:pPr>
        <w:pStyle w:val="ConsPlusNormal"/>
        <w:jc w:val="center"/>
        <w:rPr>
          <w:b/>
        </w:rPr>
      </w:pPr>
      <w:r w:rsidRPr="00C87EB0">
        <w:rPr>
          <w:b/>
        </w:rPr>
        <w:t>II. Стандарт предоставления муниципальной услуги</w:t>
      </w:r>
    </w:p>
    <w:p w:rsidR="00C7057C" w:rsidRPr="00C87EB0" w:rsidRDefault="00C7057C" w:rsidP="00C7057C">
      <w:pPr>
        <w:pStyle w:val="ConsPlusNormal"/>
        <w:ind w:firstLine="540"/>
        <w:jc w:val="both"/>
        <w:rPr>
          <w:b/>
        </w:rPr>
      </w:pPr>
    </w:p>
    <w:p w:rsidR="00C7057C" w:rsidRDefault="00C7057C" w:rsidP="00C7057C">
      <w:pPr>
        <w:pStyle w:val="ConsPlusNormal"/>
        <w:jc w:val="center"/>
      </w:pPr>
      <w:r>
        <w:t>Наименование муниципальной услуги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2.1. Наим</w:t>
      </w:r>
      <w:r w:rsidR="00BD7E11">
        <w:t>енование муниципальной услуги: «</w:t>
      </w:r>
      <w:r>
        <w:t>Согласование проведения переустройства и перепланировки п</w:t>
      </w:r>
      <w:r w:rsidR="00BD7E11">
        <w:t>омещений в многоквартирном доме»</w:t>
      </w:r>
      <w:r>
        <w:t>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отсутствует.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 xml:space="preserve">Наименование органа местного самоуправления, предоставляющего муниципальную </w:t>
      </w:r>
      <w:r>
        <w:lastRenderedPageBreak/>
        <w:t>услугу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2.2. Муниципальная услуга предоставляется Администрацией.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Результат предоставления муниципальной услуги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2.3. Результатом предоставления муниципальной услуги является: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- постановление о согласовании проведения переустройства и (или) перепланировки помещений в многоквартирном доме;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Результат предоставления муниципальной услуги может быть по выбору заявителя предоставлен ему: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1) в виде бумажного документа, который заявитель получает непосредственно при личном обращении в Администрации;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2) в виде бумажного документа, который направляется Администрацией заявителю посредством почтового отправления;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3) в виде бумажного документа, который заявитель получает непосредственно при личном обращении в МФЦ;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4) в виде электронного документа, который направляется Администрацией заявителю посредством официальной электронной почты;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5) в виде электронного документа, который направляется посредствам Регионального портала, Единого портала.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Срок предоставления муниципальной услуги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Правовые основания для предоставления муниципальной услуги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2.6. 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Заявление о согласовании проведения переустройства и (или) перепланировки жилого помещения (далее - заявление) по форме, утвержденной постановлением Правительства Российской Федерации от 28.04.2005 </w:t>
      </w:r>
      <w:r w:rsidR="00C87EB0">
        <w:t>№</w:t>
      </w:r>
      <w:r>
        <w:t xml:space="preserve"> 266 "Об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помещения".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2.6.1. К заявлению прилагаются следующие документы: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1) 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непредоставления их заявителем по собственной инициативе):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1) правоустанавливающие документы на переустраиваемое и (или) перепланируемое помещение в многоквартирном доме, если право на него зарегистрировано в Едином государственном реестре недвижимости;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2) технический паспорт переустраиваемого и (или) перепланируемого помещения в многоквартирном доме;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а) лично на бумажном носителе по местонахождению Администрации;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б) на бумажном носителе посредством почтовой связи по местонахождению Администрации;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Перечень услуг, который являются необходимыми и обязательными для предоставления муниципальной услуги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2.9. К услугам, являющимся необходимыми и обязательными для предоставления муниципальной услуги, относятся: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- подготовка и оформление в установленном порядке проекта переустройства и (или) перепланировки переустраиваемого и (или) перепланируемого помещения в многоквартирном доме;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- подготовка технического паспорта, переустраиваемого и (или) перепланируемого помещения в многоквартирном доме.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 xml:space="preserve">2.10.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</w:t>
      </w:r>
      <w:r w:rsidR="00C87EB0">
        <w:t>№</w:t>
      </w:r>
      <w:r>
        <w:t xml:space="preserve"> 63-ФЗ "Об электронной подписи" (далее - ФЗ </w:t>
      </w:r>
      <w:r w:rsidR="00C87EB0">
        <w:t>№</w:t>
      </w:r>
      <w:r>
        <w:t xml:space="preserve"> 63-ФЗ) условий признания ее действительности.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 xml:space="preserve">2.11. Основания для приостановления муниципальной услуги действующим </w:t>
      </w:r>
      <w:r>
        <w:lastRenderedPageBreak/>
        <w:t>законодательством не предусмотрены.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2.12. Отказ в предоставлении муниципальной услуги допускается в случае: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1) непредставления определенных пунктом 2.6 Административного регламента документов, обязанность по представлению которых с учетом пункта 2.7 Административного регламента возложена на заявителя;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2) представления документов в ненадлежащий орган;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2.13. Муниципальная услуга оказывается бесплатно.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2.14. Время ожидания в очереди не должно превышать: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- при подаче заявления и документов, необходимых для предоставления муниципальной услуги - 15 минут;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- при получении результата предоставления муниципальной услуги - 15 минут.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Срок регистрации заявления заявителя о предоставлении муниципальной услуги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Регистрация заявления, направленного в форме электронного документа с использованием Единого портала, Регионального портала, осуществляется в автоматическом режиме.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Предоставление муниципальной услуги осуществляется в специально выделенных для этой цели помещениях.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2.18. Помещения, в которых осуществляется предоставление муниципальной услуги, оборудуются: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- информационными стендами, содержащими визуальную и текстовую информацию;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- стульями и столами для возможности оформления документов.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Количество мест ожидания определяется исходя из фактической нагрузки и возможностей для их размещения в здании.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2.20. Кабинеты приема заявителей должны иметь информационные таблички (вывески) с указанием: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- номера кабинета;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Показатели доступности и качества муниципальных услуг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2.23. Показателями доступности предоставления муниципальной услуги являются: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2.23.1. Предоставление возможности получения муниципальной услуги в электронной форме или в МФЦ;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2.23.2. Транспортная или пешая доступность к местам предоставления муниципальной услуги;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2.24. Показателями качества предоставления муниципальной услуги являются: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2.24.1. Соблюдение сроков предоставления муниципальной услуги;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</w:t>
      </w:r>
      <w:r>
        <w:lastRenderedPageBreak/>
        <w:t>количеству жалоб.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2.25. В процессе предоставления муниципальной услуги заявитель взаимодействует со специалистами Администрации, МФЦ: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2.25.1. При подаче документов для получения муниципальной услуги;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2.25.2. При получении результата предоставления муниципальной услуги.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2.26. Заявление в форме электронного документа представляется в Администрацию в соответствии с законодательством Российской Федерации путем направления электронного документа в Администрацию на официальную электронную почту Администрации.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 без необходимости дополнительной подачи заявления в какой-либо иной форме.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2.28. Образцы заполнения электронной формы заявления размещаются на Региональном портале, Едином портале.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При формировании заявления обеспечивается: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в) возможность печати на бумажном носителе копии электронной формы заявления;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</w:t>
      </w:r>
      <w:r w:rsidR="00C87EB0">
        <w:t>твенной информационной системе «</w:t>
      </w:r>
      <w: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</w:t>
      </w:r>
      <w:r>
        <w:lastRenderedPageBreak/>
        <w:t>муниципа</w:t>
      </w:r>
      <w:r w:rsidR="00C87EB0">
        <w:t>льных услуг в электронной форме»</w:t>
      </w:r>
      <w:r>
        <w:t xml:space="preserve">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ж) возможность доступа заявителя на Региональном портале, Едином портале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</w:t>
      </w:r>
      <w:r w:rsidR="00C87EB0">
        <w:t>,</w:t>
      </w:r>
      <w:r>
        <w:t xml:space="preserve"> если заявление подписано усиленной квалифицированной электронной подписью.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"Интернет".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услуги;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б) формирование заявления о предоставлении муниципальной услуги;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в) прием и регистрация заявления и иных документов, необходимых для предоставления муниципальной услуги;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г) получение результата предоставления муниципальной услуги;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д) получение сведений о ходе выполнения заявления о предоставлении муниципальной услуги;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е) осуществление оценки качества предоставления муниципальной услуги;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Заявителю после успешного заполнения опросной формы оценки на Едином портале, Региональном портале,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Pr="00C87EB0" w:rsidRDefault="00C7057C" w:rsidP="00C7057C">
      <w:pPr>
        <w:pStyle w:val="ConsPlusNormal"/>
        <w:jc w:val="center"/>
        <w:rPr>
          <w:b/>
        </w:rPr>
      </w:pPr>
      <w:r w:rsidRPr="00C87EB0">
        <w:rPr>
          <w:b/>
        </w:rPr>
        <w:lastRenderedPageBreak/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3) принятие решения и подготовка результатов предоставления муниципальной услуги;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4) выдача заявителю результата предоставления муниципальной услуги;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5) особенности предоставления муниципальной услуги в МФЦ.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Рассмотрение заявления осуществляется в порядке их поступления.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</w:t>
      </w:r>
      <w:r>
        <w:lastRenderedPageBreak/>
        <w:t>межведомственным запросам.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3.9.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</w:t>
      </w:r>
      <w:r w:rsidR="00C87EB0">
        <w:t>№</w:t>
      </w:r>
      <w:r>
        <w:t xml:space="preserve"> 63-ФЗ.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</w:t>
      </w:r>
      <w:r>
        <w:lastRenderedPageBreak/>
        <w:t>Администрации.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После принятия заявления о предоставлении муниципальной услуги статус запроса заявителя в личном кабинете на Едином портале, Региональном </w:t>
      </w:r>
      <w:r w:rsidR="00C87EB0">
        <w:t>портале обновляется до статуса «принято»</w:t>
      </w:r>
      <w:r>
        <w:t>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В случае отсутствия технической возможности межведомственные запросы направляются на бумажном носителе.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3.15. Критерием принятия решения: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3.17. Способом фиксации результата выполнения административной процедуры является: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3.18. Продолжительность административной процедуры составляет: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Принятие решения и подготовка результатов предоставления муниципальной услуги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 основания отказа с обязательной ссылкой на нарушения, предусмотренные пунктом 2.12 Административного регламента.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</w:t>
      </w:r>
      <w:r>
        <w:lastRenderedPageBreak/>
        <w:t>многоквартирном доме и подписывает его.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3.23. Результатом административной процедуры является 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3.24. Способом фиксации результата выполнения административной процедуры является присвоение подписанному постановлению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даты и номера, его регистрация в порядке, установленном инструкцией (правилами) делопроизводства.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Выдача заявителю результата предоставления муниципальной услуги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3.31. Способ фиксации - 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Особенности предоставления муниципальной услуги в МЦФ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Специалист МФЦ принимает от заявителя указанные документы, регистрирует их.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3.34. Срок выполнения данного административного действия не более 30 минут.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позднее чем через 3 (три) рабочих дня со дня принятия такого решения, если иной способ получения не указан заявителем.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3.39.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3.41. При обращении об исправлении технической ошибки заявитель представляет: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- заявление об исправлении технической ошибки;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</w:t>
      </w:r>
      <w:r w:rsidR="00C87EB0">
        <w:t>онной сети «Интернет»</w:t>
      </w:r>
      <w:r>
        <w:t>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</w:t>
      </w:r>
      <w:r>
        <w:lastRenderedPageBreak/>
        <w:t>предоставления муниципальной услуги документе.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3.47. Ответственный исполнитель передает подготовленное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3.48. Глава Администрации подписывает проект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3.52.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Pr="00C87EB0" w:rsidRDefault="00C7057C" w:rsidP="00C7057C">
      <w:pPr>
        <w:pStyle w:val="ConsPlusNormal"/>
        <w:jc w:val="center"/>
        <w:rPr>
          <w:b/>
        </w:rPr>
      </w:pPr>
      <w:r w:rsidRPr="00C87EB0">
        <w:rPr>
          <w:b/>
        </w:rPr>
        <w:t>IV. Формы контроля за исполнением административного регламента</w:t>
      </w:r>
    </w:p>
    <w:p w:rsidR="00C7057C" w:rsidRPr="00C87EB0" w:rsidRDefault="00C7057C" w:rsidP="00C7057C">
      <w:pPr>
        <w:pStyle w:val="ConsPlusNormal"/>
        <w:ind w:firstLine="540"/>
        <w:jc w:val="both"/>
        <w:rPr>
          <w:b/>
        </w:rPr>
      </w:pPr>
    </w:p>
    <w:p w:rsidR="00C7057C" w:rsidRDefault="00C7057C" w:rsidP="00C7057C">
      <w:pPr>
        <w:pStyle w:val="ConsPlusNormal"/>
        <w:ind w:firstLine="540"/>
        <w:jc w:val="both"/>
      </w:pPr>
      <w: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4.5. Ответственные исполнители несут персональную ответственность за: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Pr="00C87EB0" w:rsidRDefault="00C7057C" w:rsidP="00C7057C">
      <w:pPr>
        <w:pStyle w:val="ConsPlusNormal"/>
        <w:jc w:val="center"/>
        <w:rPr>
          <w:b/>
        </w:rPr>
      </w:pPr>
      <w:r w:rsidRPr="00C87EB0">
        <w:rPr>
          <w:b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C7057C" w:rsidRPr="00C87EB0" w:rsidRDefault="00C7057C" w:rsidP="00C7057C">
      <w:pPr>
        <w:pStyle w:val="ConsPlusNormal"/>
        <w:ind w:firstLine="540"/>
        <w:jc w:val="both"/>
        <w:rPr>
          <w:b/>
        </w:rPr>
      </w:pPr>
    </w:p>
    <w:p w:rsidR="00C7057C" w:rsidRDefault="00C7057C" w:rsidP="00C7057C">
      <w:pPr>
        <w:pStyle w:val="ConsPlusNormal"/>
        <w:jc w:val="center"/>
      </w:pPr>
      <w: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</w:t>
      </w:r>
      <w:r w:rsidR="00C87EB0">
        <w:t>№</w:t>
      </w:r>
      <w:r>
        <w:t xml:space="preserve"> 210-ФЗ, и в порядке, предусмотренном главой 2.1 ФЗ </w:t>
      </w:r>
      <w:r w:rsidR="00C87EB0">
        <w:t>№</w:t>
      </w:r>
      <w:r>
        <w:t xml:space="preserve"> 210-ФЗ.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 xml:space="preserve"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</w:t>
      </w:r>
      <w:r>
        <w:lastRenderedPageBreak/>
        <w:t>действий (бездействия) данного органа, его должностных лиц, муниципальных служащих.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>5.7. Жалоба на решения и действия (бездействия) главы Администрации подается главе Администрации.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jc w:val="center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7057C" w:rsidRDefault="00C7057C" w:rsidP="00C7057C">
      <w:pPr>
        <w:pStyle w:val="ConsPlusNormal"/>
        <w:ind w:firstLine="540"/>
        <w:jc w:val="both"/>
      </w:pPr>
    </w:p>
    <w:p w:rsidR="00C7057C" w:rsidRDefault="00C7057C" w:rsidP="00C7057C">
      <w:pPr>
        <w:pStyle w:val="ConsPlusNormal"/>
        <w:ind w:firstLine="540"/>
        <w:jc w:val="both"/>
      </w:pPr>
      <w: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- ФЗ </w:t>
      </w:r>
      <w:r w:rsidR="00C87EB0">
        <w:t>№</w:t>
      </w:r>
      <w:r>
        <w:t xml:space="preserve"> 210-ФЗ;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- постановление Правительства Российской Федерации от 20.11.2012 </w:t>
      </w:r>
      <w:r w:rsidR="00C87EB0">
        <w:t>№ 1198 «</w:t>
      </w:r>
      <w: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C87EB0">
        <w:t>рственных и муниципальных услуг»</w:t>
      </w:r>
      <w:r>
        <w:t>;</w:t>
      </w:r>
    </w:p>
    <w:p w:rsidR="00C7057C" w:rsidRPr="005D556B" w:rsidRDefault="00C7057C" w:rsidP="00C7057C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5D556B">
        <w:rPr>
          <w:color w:val="000000" w:themeColor="text1"/>
        </w:rPr>
        <w:t>- п</w:t>
      </w:r>
      <w:r w:rsidR="005D556B" w:rsidRPr="005D556B">
        <w:rPr>
          <w:color w:val="000000" w:themeColor="text1"/>
        </w:rPr>
        <w:t>остановление Администрации от 21</w:t>
      </w:r>
      <w:r w:rsidRPr="005D556B">
        <w:rPr>
          <w:color w:val="000000" w:themeColor="text1"/>
        </w:rPr>
        <w:t>.</w:t>
      </w:r>
      <w:r w:rsidR="005D556B" w:rsidRPr="005D556B">
        <w:rPr>
          <w:color w:val="000000" w:themeColor="text1"/>
        </w:rPr>
        <w:t>09</w:t>
      </w:r>
      <w:r w:rsidRPr="005D556B">
        <w:rPr>
          <w:color w:val="000000" w:themeColor="text1"/>
        </w:rPr>
        <w:t xml:space="preserve">.2018 </w:t>
      </w:r>
      <w:r w:rsidR="00C87EB0" w:rsidRPr="005D556B">
        <w:rPr>
          <w:color w:val="000000" w:themeColor="text1"/>
        </w:rPr>
        <w:t>№</w:t>
      </w:r>
      <w:r w:rsidRPr="005D556B">
        <w:rPr>
          <w:color w:val="000000" w:themeColor="text1"/>
        </w:rPr>
        <w:t xml:space="preserve"> </w:t>
      </w:r>
      <w:r w:rsidR="005D556B" w:rsidRPr="005D556B">
        <w:rPr>
          <w:color w:val="000000" w:themeColor="text1"/>
        </w:rPr>
        <w:t>73</w:t>
      </w:r>
      <w:r w:rsidRPr="005D556B">
        <w:rPr>
          <w:color w:val="000000" w:themeColor="text1"/>
        </w:rPr>
        <w:t xml:space="preserve"> "Об утверждении Порядка подачи и рассмотрения жалоб на решения и действия (бездействие) администрации </w:t>
      </w:r>
      <w:r w:rsidR="005D556B" w:rsidRPr="005D556B">
        <w:rPr>
          <w:color w:val="000000" w:themeColor="text1"/>
        </w:rPr>
        <w:t>Секретарского</w:t>
      </w:r>
      <w:r w:rsidR="00C87EB0" w:rsidRPr="005D556B">
        <w:rPr>
          <w:color w:val="000000" w:themeColor="text1"/>
        </w:rPr>
        <w:t xml:space="preserve"> </w:t>
      </w:r>
      <w:r w:rsidRPr="005D556B">
        <w:rPr>
          <w:color w:val="000000" w:themeColor="text1"/>
        </w:rPr>
        <w:t xml:space="preserve"> сельсовета </w:t>
      </w:r>
      <w:r w:rsidR="00C87EB0" w:rsidRPr="005D556B">
        <w:rPr>
          <w:color w:val="000000" w:themeColor="text1"/>
        </w:rPr>
        <w:t>Сердобского</w:t>
      </w:r>
      <w:r w:rsidRPr="005D556B">
        <w:rPr>
          <w:color w:val="000000" w:themeColor="text1"/>
        </w:rPr>
        <w:t xml:space="preserve"> района Пензенской области, должностных лиц, муниципальных служащих администрации </w:t>
      </w:r>
      <w:r w:rsidR="005D556B" w:rsidRPr="005D556B">
        <w:rPr>
          <w:color w:val="000000" w:themeColor="text1"/>
        </w:rPr>
        <w:t>Секретарского</w:t>
      </w:r>
      <w:r w:rsidR="00C87EB0" w:rsidRPr="005D556B">
        <w:rPr>
          <w:color w:val="000000" w:themeColor="text1"/>
        </w:rPr>
        <w:t xml:space="preserve"> </w:t>
      </w:r>
      <w:r w:rsidRPr="005D556B">
        <w:rPr>
          <w:color w:val="000000" w:themeColor="text1"/>
        </w:rPr>
        <w:t xml:space="preserve"> сельсовета </w:t>
      </w:r>
      <w:r w:rsidR="00C87EB0" w:rsidRPr="005D556B">
        <w:rPr>
          <w:color w:val="000000" w:themeColor="text1"/>
        </w:rPr>
        <w:t>Сердобского</w:t>
      </w:r>
      <w:r w:rsidRPr="005D556B">
        <w:rPr>
          <w:color w:val="000000" w:themeColor="text1"/>
        </w:rPr>
        <w:t xml:space="preserve"> района Пензенской области при предоставлении муниципальных услуг".</w:t>
      </w:r>
    </w:p>
    <w:p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</w:t>
      </w:r>
      <w:r w:rsidR="00C87EB0">
        <w:t>№</w:t>
      </w:r>
      <w:r>
        <w:t xml:space="preserve"> 210-ФЗ.</w:t>
      </w:r>
    </w:p>
    <w:sectPr w:rsidR="00C7057C" w:rsidSect="000C12DC">
      <w:footerReference w:type="first" r:id="rId9"/>
      <w:pgSz w:w="11906" w:h="16838"/>
      <w:pgMar w:top="1440" w:right="849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A0D" w:rsidRDefault="003A4A0D" w:rsidP="00F3645B">
      <w:pPr>
        <w:spacing w:after="0" w:line="240" w:lineRule="auto"/>
      </w:pPr>
      <w:r>
        <w:separator/>
      </w:r>
    </w:p>
  </w:endnote>
  <w:endnote w:type="continuationSeparator" w:id="1">
    <w:p w:rsidR="003A4A0D" w:rsidRDefault="003A4A0D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635" w:rsidRDefault="00AE163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A0D" w:rsidRDefault="003A4A0D" w:rsidP="00F3645B">
      <w:pPr>
        <w:spacing w:after="0" w:line="240" w:lineRule="auto"/>
      </w:pPr>
      <w:r>
        <w:separator/>
      </w:r>
    </w:p>
  </w:footnote>
  <w:footnote w:type="continuationSeparator" w:id="1">
    <w:p w:rsidR="003A4A0D" w:rsidRDefault="003A4A0D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645B"/>
    <w:rsid w:val="00041CFA"/>
    <w:rsid w:val="00074872"/>
    <w:rsid w:val="000C12DC"/>
    <w:rsid w:val="002A63B3"/>
    <w:rsid w:val="003A4A0D"/>
    <w:rsid w:val="003B3026"/>
    <w:rsid w:val="00405580"/>
    <w:rsid w:val="00410864"/>
    <w:rsid w:val="00497179"/>
    <w:rsid w:val="004A5AB1"/>
    <w:rsid w:val="004B5F72"/>
    <w:rsid w:val="005D556B"/>
    <w:rsid w:val="006213CB"/>
    <w:rsid w:val="00657613"/>
    <w:rsid w:val="007B169C"/>
    <w:rsid w:val="008D403F"/>
    <w:rsid w:val="00925018"/>
    <w:rsid w:val="009B74A9"/>
    <w:rsid w:val="00AE1635"/>
    <w:rsid w:val="00B30277"/>
    <w:rsid w:val="00B70806"/>
    <w:rsid w:val="00B756CC"/>
    <w:rsid w:val="00BD7E11"/>
    <w:rsid w:val="00C4165A"/>
    <w:rsid w:val="00C546EE"/>
    <w:rsid w:val="00C7057C"/>
    <w:rsid w:val="00C87EB0"/>
    <w:rsid w:val="00CF0337"/>
    <w:rsid w:val="00D76B01"/>
    <w:rsid w:val="00D90827"/>
    <w:rsid w:val="00E10C87"/>
    <w:rsid w:val="00EA35F6"/>
    <w:rsid w:val="00EE316B"/>
    <w:rsid w:val="00F17ECC"/>
    <w:rsid w:val="00F3645B"/>
    <w:rsid w:val="00F5703B"/>
    <w:rsid w:val="00F84AE5"/>
    <w:rsid w:val="00FB3F7C"/>
    <w:rsid w:val="00FC2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5D556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B3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3F7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1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dobsk.pnzreg.ru/selsovety/sektretarskiy-selsove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9989</Words>
  <Characters>56940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User</cp:lastModifiedBy>
  <cp:revision>8</cp:revision>
  <dcterms:created xsi:type="dcterms:W3CDTF">2023-06-15T08:19:00Z</dcterms:created>
  <dcterms:modified xsi:type="dcterms:W3CDTF">2023-07-31T05:55:00Z</dcterms:modified>
</cp:coreProperties>
</file>