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0BD" w:rsidRDefault="009940BD" w:rsidP="00800EA2">
      <w:pPr>
        <w:spacing w:after="0" w:line="240" w:lineRule="auto"/>
        <w:jc w:val="both"/>
        <w:rPr>
          <w:rFonts w:ascii="Times New Roman" w:eastAsia="Times New Roman" w:hAnsi="Times New Roman" w:cs="Times New Roman"/>
          <w:sz w:val="28"/>
          <w:szCs w:val="28"/>
        </w:rPr>
      </w:pPr>
      <w:r>
        <w:rPr>
          <w:noProof/>
        </w:rPr>
        <w:drawing>
          <wp:anchor distT="0" distB="0" distL="114300" distR="114300" simplePos="0" relativeHeight="251658240" behindDoc="0" locked="0" layoutInCell="1" allowOverlap="1" wp14:anchorId="7B829258" wp14:editId="5B3528C9">
            <wp:simplePos x="0" y="0"/>
            <wp:positionH relativeFrom="page">
              <wp:posOffset>3402965</wp:posOffset>
            </wp:positionH>
            <wp:positionV relativeFrom="paragraph">
              <wp:posOffset>0</wp:posOffset>
            </wp:positionV>
            <wp:extent cx="720090" cy="866775"/>
            <wp:effectExtent l="0" t="0" r="3810" b="9525"/>
            <wp:wrapSquare wrapText="bothSides"/>
            <wp:docPr id="1" name="Рисунок 1" descr="Герб ППО (вектор) черная 2"/>
            <wp:cNvGraphicFramePr/>
            <a:graphic xmlns:a="http://schemas.openxmlformats.org/drawingml/2006/main">
              <a:graphicData uri="http://schemas.openxmlformats.org/drawingml/2006/picture">
                <pic:pic xmlns:pic="http://schemas.openxmlformats.org/drawingml/2006/picture">
                  <pic:nvPicPr>
                    <pic:cNvPr id="1" name="Рисунок 1" descr="Герб ППО (вектор) черная 2"/>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0090" cy="866775"/>
                    </a:xfrm>
                    <a:prstGeom prst="rect">
                      <a:avLst/>
                    </a:prstGeom>
                    <a:noFill/>
                    <a:ln>
                      <a:noFill/>
                    </a:ln>
                  </pic:spPr>
                </pic:pic>
              </a:graphicData>
            </a:graphic>
          </wp:anchor>
        </w:drawing>
      </w:r>
    </w:p>
    <w:p w:rsidR="009940BD" w:rsidRDefault="009940BD" w:rsidP="00800EA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textWrapping" w:clear="all"/>
        <w:t xml:space="preserve">             </w:t>
      </w:r>
    </w:p>
    <w:p w:rsidR="00436EFC" w:rsidRPr="009940BD" w:rsidRDefault="009940BD" w:rsidP="00800EA2">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Pr="009940BD">
        <w:rPr>
          <w:rFonts w:ascii="Times New Roman" w:eastAsia="Times New Roman" w:hAnsi="Times New Roman" w:cs="Times New Roman"/>
          <w:b/>
          <w:sz w:val="28"/>
          <w:szCs w:val="28"/>
        </w:rPr>
        <w:t>АДМИНИСТРАЦИЯ ПОТОДЕЕВСКОГО СЕЛЬСОВЕТА</w:t>
      </w:r>
    </w:p>
    <w:p w:rsidR="009940BD" w:rsidRDefault="009940BD" w:rsidP="00800EA2">
      <w:pPr>
        <w:spacing w:after="0" w:line="240" w:lineRule="auto"/>
        <w:jc w:val="both"/>
        <w:rPr>
          <w:rFonts w:ascii="Times New Roman" w:eastAsia="Times New Roman" w:hAnsi="Times New Roman" w:cs="Times New Roman"/>
          <w:b/>
          <w:sz w:val="28"/>
          <w:szCs w:val="28"/>
        </w:rPr>
      </w:pPr>
      <w:r w:rsidRPr="009940BD">
        <w:rPr>
          <w:rFonts w:ascii="Times New Roman" w:eastAsia="Times New Roman" w:hAnsi="Times New Roman" w:cs="Times New Roman"/>
          <w:b/>
          <w:sz w:val="28"/>
          <w:szCs w:val="28"/>
        </w:rPr>
        <w:t xml:space="preserve">           НАРОВЧАТСКОГО РАЙОНА ПЕНЗЕНСКОЙ ОБЛАСТИ</w:t>
      </w:r>
    </w:p>
    <w:p w:rsidR="009940BD" w:rsidRPr="009940BD" w:rsidRDefault="009940BD" w:rsidP="00800EA2">
      <w:pPr>
        <w:spacing w:after="0" w:line="240" w:lineRule="auto"/>
        <w:jc w:val="both"/>
        <w:rPr>
          <w:rFonts w:ascii="Times New Roman" w:eastAsia="Times New Roman" w:hAnsi="Times New Roman" w:cs="Times New Roman"/>
          <w:b/>
          <w:sz w:val="28"/>
          <w:szCs w:val="28"/>
        </w:rPr>
      </w:pPr>
    </w:p>
    <w:p w:rsidR="00436EFC" w:rsidRDefault="009940BD" w:rsidP="009940BD">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436EFC" w:rsidRPr="00800EA2">
        <w:rPr>
          <w:rFonts w:ascii="Times New Roman" w:eastAsia="Times New Roman" w:hAnsi="Times New Roman" w:cs="Times New Roman"/>
          <w:b/>
          <w:bCs/>
          <w:sz w:val="28"/>
          <w:szCs w:val="28"/>
        </w:rPr>
        <w:t>ПОСТАНОВЛЕНИЕ</w:t>
      </w:r>
    </w:p>
    <w:p w:rsidR="009940BD" w:rsidRPr="00800EA2" w:rsidRDefault="009940BD" w:rsidP="009940BD">
      <w:pPr>
        <w:spacing w:after="0" w:line="240" w:lineRule="auto"/>
        <w:rPr>
          <w:rFonts w:ascii="Times New Roman" w:eastAsia="Times New Roman" w:hAnsi="Times New Roman" w:cs="Times New Roman"/>
          <w:sz w:val="28"/>
          <w:szCs w:val="28"/>
        </w:rPr>
      </w:pPr>
    </w:p>
    <w:p w:rsidR="00436EFC" w:rsidRDefault="009940BD" w:rsidP="00800EA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635D">
        <w:rPr>
          <w:rFonts w:ascii="Times New Roman" w:eastAsia="Times New Roman" w:hAnsi="Times New Roman" w:cs="Times New Roman"/>
          <w:sz w:val="28"/>
          <w:szCs w:val="28"/>
        </w:rPr>
        <w:t xml:space="preserve">              от 31.01.2023г №12</w:t>
      </w:r>
    </w:p>
    <w:p w:rsidR="009940BD" w:rsidRPr="00800EA2" w:rsidRDefault="009940BD" w:rsidP="00800EA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с.Потодеево</w:t>
      </w:r>
      <w:proofErr w:type="spellEnd"/>
    </w:p>
    <w:p w:rsidR="00436EFC" w:rsidRPr="00800EA2" w:rsidRDefault="00436EFC" w:rsidP="00800EA2">
      <w:pPr>
        <w:spacing w:after="0" w:line="240" w:lineRule="auto"/>
        <w:jc w:val="center"/>
        <w:rPr>
          <w:rFonts w:ascii="Times New Roman" w:eastAsia="Times New Roman" w:hAnsi="Times New Roman" w:cs="Times New Roman"/>
          <w:b/>
          <w:sz w:val="28"/>
          <w:szCs w:val="28"/>
        </w:rPr>
      </w:pPr>
      <w:r w:rsidRPr="00800EA2">
        <w:rPr>
          <w:rFonts w:ascii="Times New Roman" w:eastAsia="Times New Roman" w:hAnsi="Times New Roman" w:cs="Times New Roman"/>
          <w:b/>
          <w:sz w:val="28"/>
          <w:szCs w:val="28"/>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proofErr w:type="spellStart"/>
      <w:r w:rsidR="009940BD">
        <w:rPr>
          <w:rFonts w:ascii="Times New Roman" w:eastAsia="Times New Roman" w:hAnsi="Times New Roman" w:cs="Times New Roman"/>
          <w:b/>
          <w:sz w:val="28"/>
          <w:szCs w:val="28"/>
        </w:rPr>
        <w:t>Потодеевского</w:t>
      </w:r>
      <w:proofErr w:type="spellEnd"/>
      <w:r w:rsidRPr="00800EA2">
        <w:rPr>
          <w:rFonts w:ascii="Times New Roman" w:eastAsia="Times New Roman" w:hAnsi="Times New Roman" w:cs="Times New Roman"/>
          <w:b/>
          <w:sz w:val="28"/>
          <w:szCs w:val="28"/>
        </w:rPr>
        <w:t xml:space="preserve"> сельсовета </w:t>
      </w:r>
      <w:proofErr w:type="spellStart"/>
      <w:r w:rsidR="00800EA2">
        <w:rPr>
          <w:rFonts w:ascii="Times New Roman" w:eastAsia="Times New Roman" w:hAnsi="Times New Roman" w:cs="Times New Roman"/>
          <w:b/>
          <w:sz w:val="28"/>
          <w:szCs w:val="28"/>
        </w:rPr>
        <w:t>Наровчатского</w:t>
      </w:r>
      <w:proofErr w:type="spellEnd"/>
      <w:r w:rsidRPr="00800EA2">
        <w:rPr>
          <w:rFonts w:ascii="Times New Roman" w:eastAsia="Times New Roman" w:hAnsi="Times New Roman" w:cs="Times New Roman"/>
          <w:b/>
          <w:sz w:val="28"/>
          <w:szCs w:val="28"/>
        </w:rPr>
        <w:t xml:space="preserve"> района Пензенской области, администрируемых администрацией </w:t>
      </w:r>
      <w:proofErr w:type="spellStart"/>
      <w:r w:rsidR="009940BD">
        <w:rPr>
          <w:rFonts w:ascii="Times New Roman" w:eastAsia="Times New Roman" w:hAnsi="Times New Roman" w:cs="Times New Roman"/>
          <w:b/>
          <w:sz w:val="28"/>
          <w:szCs w:val="28"/>
        </w:rPr>
        <w:t>Потодеевского</w:t>
      </w:r>
      <w:proofErr w:type="spellEnd"/>
      <w:r w:rsidRPr="00800EA2">
        <w:rPr>
          <w:rFonts w:ascii="Times New Roman" w:eastAsia="Times New Roman" w:hAnsi="Times New Roman" w:cs="Times New Roman"/>
          <w:b/>
          <w:sz w:val="28"/>
          <w:szCs w:val="28"/>
        </w:rPr>
        <w:t xml:space="preserve"> сельсовета </w:t>
      </w:r>
      <w:proofErr w:type="spellStart"/>
      <w:r w:rsidR="00800EA2">
        <w:rPr>
          <w:rFonts w:ascii="Times New Roman" w:eastAsia="Times New Roman" w:hAnsi="Times New Roman" w:cs="Times New Roman"/>
          <w:b/>
          <w:sz w:val="28"/>
          <w:szCs w:val="28"/>
        </w:rPr>
        <w:t>Наровчатского</w:t>
      </w:r>
      <w:proofErr w:type="spellEnd"/>
      <w:r w:rsidRPr="00800EA2">
        <w:rPr>
          <w:rFonts w:ascii="Times New Roman" w:eastAsia="Times New Roman" w:hAnsi="Times New Roman" w:cs="Times New Roman"/>
          <w:b/>
          <w:sz w:val="28"/>
          <w:szCs w:val="28"/>
        </w:rPr>
        <w:t xml:space="preserve"> района Пензенской области»</w:t>
      </w:r>
    </w:p>
    <w:p w:rsidR="00436EFC" w:rsidRPr="00800EA2" w:rsidRDefault="00436EFC" w:rsidP="00800EA2">
      <w:pPr>
        <w:spacing w:after="0" w:line="240" w:lineRule="auto"/>
        <w:jc w:val="both"/>
        <w:rPr>
          <w:rFonts w:ascii="Times New Roman" w:eastAsia="Times New Roman" w:hAnsi="Times New Roman" w:cs="Times New Roman"/>
          <w:sz w:val="28"/>
          <w:szCs w:val="28"/>
        </w:rPr>
      </w:pPr>
    </w:p>
    <w:p w:rsidR="00436EFC" w:rsidRPr="00426541" w:rsidRDefault="00436EFC" w:rsidP="00800EA2">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В соответствии с пунктом 3 статьи 40.1 Бюджетного кодекса Российской Федерации, Федеральным </w:t>
      </w:r>
      <w:r w:rsidRPr="00800EA2">
        <w:rPr>
          <w:rFonts w:ascii="Times New Roman" w:eastAsia="Times New Roman" w:hAnsi="Times New Roman" w:cs="Times New Roman"/>
          <w:color w:val="000000"/>
          <w:sz w:val="28"/>
          <w:szCs w:val="28"/>
        </w:rPr>
        <w:t>законом</w:t>
      </w:r>
      <w:r w:rsidRPr="00800EA2">
        <w:rPr>
          <w:rFonts w:ascii="Times New Roman" w:eastAsia="Times New Roman" w:hAnsi="Times New Roman" w:cs="Times New Roman"/>
          <w:sz w:val="28"/>
          <w:szCs w:val="28"/>
        </w:rPr>
        <w:t xml:space="preserve">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 </w:t>
      </w:r>
      <w:r w:rsidRPr="00800EA2">
        <w:rPr>
          <w:rFonts w:ascii="Times New Roman" w:eastAsia="Times New Roman" w:hAnsi="Times New Roman" w:cs="Times New Roman"/>
          <w:color w:val="000000"/>
          <w:sz w:val="28"/>
          <w:szCs w:val="28"/>
        </w:rPr>
        <w:t xml:space="preserve">руководствуясь постановлениями </w:t>
      </w:r>
      <w:r w:rsidRPr="00800EA2">
        <w:rPr>
          <w:rFonts w:ascii="Times New Roman" w:eastAsia="Times New Roman" w:hAnsi="Times New Roman" w:cs="Times New Roman"/>
          <w:sz w:val="28"/>
          <w:szCs w:val="28"/>
        </w:rPr>
        <w:t xml:space="preserve">администрации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 </w:t>
      </w:r>
      <w:r w:rsidR="00426541">
        <w:rPr>
          <w:rFonts w:ascii="Times New Roman" w:eastAsia="Times New Roman" w:hAnsi="Times New Roman" w:cs="Times New Roman"/>
          <w:sz w:val="28"/>
          <w:szCs w:val="28"/>
        </w:rPr>
        <w:t xml:space="preserve">от </w:t>
      </w:r>
      <w:r w:rsidR="009940BD" w:rsidRPr="009940BD">
        <w:rPr>
          <w:rFonts w:ascii="Times New Roman" w:eastAsia="Times New Roman" w:hAnsi="Times New Roman" w:cs="Times New Roman"/>
          <w:sz w:val="28"/>
          <w:szCs w:val="28"/>
        </w:rPr>
        <w:t>01.11.2019 №48</w:t>
      </w:r>
      <w:r w:rsidR="00426541">
        <w:rPr>
          <w:rFonts w:ascii="Times New Roman" w:eastAsia="Times New Roman" w:hAnsi="Times New Roman" w:cs="Times New Roman"/>
          <w:sz w:val="28"/>
          <w:szCs w:val="28"/>
        </w:rPr>
        <w:t xml:space="preserve"> </w:t>
      </w:r>
      <w:r w:rsidRPr="00800EA2">
        <w:rPr>
          <w:rFonts w:ascii="Times New Roman" w:eastAsia="Times New Roman" w:hAnsi="Times New Roman" w:cs="Times New Roman"/>
          <w:sz w:val="28"/>
          <w:szCs w:val="28"/>
        </w:rPr>
        <w:t xml:space="preserve">«О разработке и утверждении административных регламентов предоставления муниципальных услуг администрацией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w:t>
      </w:r>
      <w:r w:rsidR="009940BD">
        <w:rPr>
          <w:rFonts w:ascii="Times New Roman" w:eastAsia="Times New Roman" w:hAnsi="Times New Roman" w:cs="Times New Roman"/>
          <w:sz w:val="28"/>
          <w:szCs w:val="28"/>
        </w:rPr>
        <w:t>», от 26.06.</w:t>
      </w:r>
      <w:r w:rsidR="009940BD" w:rsidRPr="009940BD">
        <w:rPr>
          <w:rFonts w:ascii="Times New Roman" w:eastAsia="Times New Roman" w:hAnsi="Times New Roman" w:cs="Times New Roman"/>
          <w:sz w:val="28"/>
          <w:szCs w:val="28"/>
        </w:rPr>
        <w:t>2020г №35</w:t>
      </w:r>
      <w:r w:rsidRPr="00426541">
        <w:rPr>
          <w:rFonts w:ascii="Times New Roman" w:eastAsia="Times New Roman" w:hAnsi="Times New Roman" w:cs="Times New Roman"/>
          <w:sz w:val="28"/>
          <w:szCs w:val="28"/>
        </w:rPr>
        <w:t xml:space="preserve"> «Об утверждении реестра муниципальных услуг </w:t>
      </w:r>
      <w:proofErr w:type="spellStart"/>
      <w:r w:rsidR="009940BD">
        <w:rPr>
          <w:rFonts w:ascii="Times New Roman" w:eastAsia="Times New Roman" w:hAnsi="Times New Roman" w:cs="Times New Roman"/>
          <w:sz w:val="28"/>
          <w:szCs w:val="28"/>
        </w:rPr>
        <w:t>Потодеевского</w:t>
      </w:r>
      <w:proofErr w:type="spellEnd"/>
      <w:r w:rsidRPr="00426541">
        <w:rPr>
          <w:rFonts w:ascii="Times New Roman" w:eastAsia="Times New Roman" w:hAnsi="Times New Roman" w:cs="Times New Roman"/>
          <w:sz w:val="28"/>
          <w:szCs w:val="28"/>
        </w:rPr>
        <w:t xml:space="preserve"> сельсовета </w:t>
      </w:r>
      <w:proofErr w:type="spellStart"/>
      <w:r w:rsidR="00800EA2" w:rsidRPr="00426541">
        <w:rPr>
          <w:rFonts w:ascii="Times New Roman" w:eastAsia="Times New Roman" w:hAnsi="Times New Roman" w:cs="Times New Roman"/>
          <w:sz w:val="28"/>
          <w:szCs w:val="28"/>
        </w:rPr>
        <w:t>Наровчатского</w:t>
      </w:r>
      <w:proofErr w:type="spellEnd"/>
      <w:r w:rsidR="00426541" w:rsidRPr="00426541">
        <w:rPr>
          <w:rFonts w:ascii="Times New Roman" w:eastAsia="Times New Roman" w:hAnsi="Times New Roman" w:cs="Times New Roman"/>
          <w:sz w:val="28"/>
          <w:szCs w:val="28"/>
        </w:rPr>
        <w:t xml:space="preserve"> района Пензенской области»</w:t>
      </w:r>
      <w:r w:rsidRPr="00426541">
        <w:rPr>
          <w:rFonts w:ascii="Times New Roman" w:eastAsia="Times New Roman" w:hAnsi="Times New Roman" w:cs="Times New Roman"/>
          <w:sz w:val="28"/>
          <w:szCs w:val="28"/>
        </w:rPr>
        <w:t xml:space="preserve">, Уставом </w:t>
      </w:r>
      <w:proofErr w:type="spellStart"/>
      <w:r w:rsidR="009940BD">
        <w:rPr>
          <w:rFonts w:ascii="Times New Roman" w:eastAsia="Times New Roman" w:hAnsi="Times New Roman" w:cs="Times New Roman"/>
          <w:sz w:val="28"/>
          <w:szCs w:val="28"/>
        </w:rPr>
        <w:t>Потодеевского</w:t>
      </w:r>
      <w:proofErr w:type="spellEnd"/>
      <w:r w:rsidRPr="00426541">
        <w:rPr>
          <w:rFonts w:ascii="Times New Roman" w:eastAsia="Times New Roman" w:hAnsi="Times New Roman" w:cs="Times New Roman"/>
          <w:sz w:val="28"/>
          <w:szCs w:val="28"/>
        </w:rPr>
        <w:t xml:space="preserve"> сельсовета </w:t>
      </w:r>
      <w:proofErr w:type="spellStart"/>
      <w:r w:rsidR="00800EA2" w:rsidRPr="00426541">
        <w:rPr>
          <w:rFonts w:ascii="Times New Roman" w:eastAsia="Times New Roman" w:hAnsi="Times New Roman" w:cs="Times New Roman"/>
          <w:sz w:val="28"/>
          <w:szCs w:val="28"/>
        </w:rPr>
        <w:t>Наровчатского</w:t>
      </w:r>
      <w:proofErr w:type="spellEnd"/>
      <w:r w:rsidRPr="00426541">
        <w:rPr>
          <w:rFonts w:ascii="Times New Roman" w:eastAsia="Times New Roman" w:hAnsi="Times New Roman" w:cs="Times New Roman"/>
          <w:sz w:val="28"/>
          <w:szCs w:val="28"/>
        </w:rPr>
        <w:t xml:space="preserve"> района Пензенской области,</w:t>
      </w:r>
    </w:p>
    <w:p w:rsidR="00436EFC" w:rsidRPr="00800EA2" w:rsidRDefault="00436EFC" w:rsidP="00800EA2">
      <w:pPr>
        <w:spacing w:after="0" w:line="240" w:lineRule="auto"/>
        <w:jc w:val="both"/>
        <w:rPr>
          <w:rFonts w:ascii="Times New Roman" w:eastAsia="Times New Roman" w:hAnsi="Times New Roman" w:cs="Times New Roman"/>
          <w:sz w:val="28"/>
          <w:szCs w:val="28"/>
        </w:rPr>
      </w:pPr>
    </w:p>
    <w:p w:rsidR="00436EFC" w:rsidRPr="00800EA2" w:rsidRDefault="00436EFC" w:rsidP="00426541">
      <w:pPr>
        <w:spacing w:after="0" w:line="240" w:lineRule="auto"/>
        <w:jc w:val="center"/>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администрация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 постановляет:</w:t>
      </w:r>
    </w:p>
    <w:p w:rsidR="00436EFC" w:rsidRPr="00800EA2" w:rsidRDefault="00436EFC" w:rsidP="00800EA2">
      <w:pPr>
        <w:spacing w:after="0" w:line="240" w:lineRule="auto"/>
        <w:jc w:val="both"/>
        <w:rPr>
          <w:rFonts w:ascii="Times New Roman" w:eastAsia="Times New Roman" w:hAnsi="Times New Roman" w:cs="Times New Roman"/>
          <w:sz w:val="28"/>
          <w:szCs w:val="28"/>
        </w:rPr>
      </w:pPr>
    </w:p>
    <w:p w:rsidR="00436EFC" w:rsidRPr="00800EA2" w:rsidRDefault="00436EFC" w:rsidP="00800EA2">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1. Утвердить прилагаемый административный регламент предоставления муниципальной услуги «Возврат излишне уплаченных (взысканных) платежей в бюджет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 администрируемых администрацией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w:t>
      </w:r>
    </w:p>
    <w:p w:rsidR="00436EFC" w:rsidRPr="00800EA2" w:rsidRDefault="00436EFC" w:rsidP="00800EA2">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 Настоящее постановление опубликовать в информационном бюллетене «</w:t>
      </w:r>
      <w:r w:rsidR="009940BD" w:rsidRPr="009940BD">
        <w:rPr>
          <w:rFonts w:ascii="Times New Roman" w:eastAsia="Times New Roman" w:hAnsi="Times New Roman" w:cs="Times New Roman"/>
          <w:sz w:val="28"/>
          <w:szCs w:val="28"/>
        </w:rPr>
        <w:t>Вестник</w:t>
      </w:r>
      <w:r w:rsidRPr="009940BD">
        <w:rPr>
          <w:rFonts w:ascii="Times New Roman" w:eastAsia="Times New Roman" w:hAnsi="Times New Roman" w:cs="Times New Roman"/>
          <w:sz w:val="28"/>
          <w:szCs w:val="28"/>
        </w:rPr>
        <w:t>»</w:t>
      </w:r>
      <w:r w:rsidRPr="00800EA2">
        <w:rPr>
          <w:rFonts w:ascii="Times New Roman" w:eastAsia="Times New Roman" w:hAnsi="Times New Roman" w:cs="Times New Roman"/>
          <w:sz w:val="28"/>
          <w:szCs w:val="28"/>
        </w:rPr>
        <w:t xml:space="preserve"> и разместить на официальном сайте администрации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 в информационно-коммуникационной сети «Интернет».</w:t>
      </w:r>
    </w:p>
    <w:p w:rsidR="00436EFC" w:rsidRPr="00800EA2" w:rsidRDefault="00436EFC" w:rsidP="00800EA2">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lastRenderedPageBreak/>
        <w:t>3. Настоящее постановление вступает в силу после его официального опубликования.</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4. Контроль за исполнением настоящего постановления возложить на главу администрации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w:t>
      </w:r>
    </w:p>
    <w:p w:rsidR="00436EFC" w:rsidRPr="00800EA2" w:rsidRDefault="00436EFC" w:rsidP="00800EA2">
      <w:pPr>
        <w:spacing w:after="0" w:line="240" w:lineRule="auto"/>
        <w:jc w:val="both"/>
        <w:rPr>
          <w:rFonts w:ascii="Times New Roman" w:eastAsia="Times New Roman" w:hAnsi="Times New Roman" w:cs="Times New Roman"/>
          <w:sz w:val="28"/>
          <w:szCs w:val="28"/>
        </w:rPr>
      </w:pPr>
    </w:p>
    <w:p w:rsidR="00436EFC" w:rsidRPr="00800EA2" w:rsidRDefault="00436EFC" w:rsidP="00800EA2">
      <w:pPr>
        <w:spacing w:after="0" w:line="240" w:lineRule="auto"/>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Глава администрации</w:t>
      </w:r>
    </w:p>
    <w:p w:rsidR="00436EFC" w:rsidRPr="00800EA2" w:rsidRDefault="009940BD" w:rsidP="00800EA2">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Потодеевского</w:t>
      </w:r>
      <w:proofErr w:type="spellEnd"/>
      <w:r w:rsidR="00436EFC" w:rsidRPr="00800EA2">
        <w:rPr>
          <w:rFonts w:ascii="Times New Roman" w:eastAsia="Times New Roman" w:hAnsi="Times New Roman" w:cs="Times New Roman"/>
          <w:sz w:val="28"/>
          <w:szCs w:val="28"/>
        </w:rPr>
        <w:t xml:space="preserve"> сельсовета</w:t>
      </w:r>
    </w:p>
    <w:p w:rsidR="00436EFC" w:rsidRPr="00800EA2" w:rsidRDefault="00800EA2" w:rsidP="00800EA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Наровчатского</w:t>
      </w:r>
      <w:r w:rsidR="00436EFC" w:rsidRPr="00800EA2">
        <w:rPr>
          <w:rFonts w:ascii="Times New Roman" w:eastAsia="Times New Roman" w:hAnsi="Times New Roman" w:cs="Times New Roman"/>
          <w:sz w:val="28"/>
          <w:szCs w:val="28"/>
        </w:rPr>
        <w:t xml:space="preserve"> района</w:t>
      </w:r>
    </w:p>
    <w:p w:rsidR="00436EFC" w:rsidRPr="00800EA2" w:rsidRDefault="00436EFC" w:rsidP="00800EA2">
      <w:pPr>
        <w:spacing w:after="0" w:line="240" w:lineRule="auto"/>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Пензенской области</w:t>
      </w:r>
      <w:r w:rsidR="00426541">
        <w:rPr>
          <w:rFonts w:ascii="Times New Roman" w:eastAsia="Times New Roman" w:hAnsi="Times New Roman" w:cs="Times New Roman"/>
          <w:sz w:val="28"/>
          <w:szCs w:val="28"/>
        </w:rPr>
        <w:tab/>
      </w:r>
      <w:r w:rsidR="00426541">
        <w:rPr>
          <w:rFonts w:ascii="Times New Roman" w:eastAsia="Times New Roman" w:hAnsi="Times New Roman" w:cs="Times New Roman"/>
          <w:sz w:val="28"/>
          <w:szCs w:val="28"/>
        </w:rPr>
        <w:tab/>
      </w:r>
      <w:r w:rsidR="00426541">
        <w:rPr>
          <w:rFonts w:ascii="Times New Roman" w:eastAsia="Times New Roman" w:hAnsi="Times New Roman" w:cs="Times New Roman"/>
          <w:sz w:val="28"/>
          <w:szCs w:val="28"/>
        </w:rPr>
        <w:tab/>
      </w:r>
      <w:r w:rsidR="00426541">
        <w:rPr>
          <w:rFonts w:ascii="Times New Roman" w:eastAsia="Times New Roman" w:hAnsi="Times New Roman" w:cs="Times New Roman"/>
          <w:sz w:val="28"/>
          <w:szCs w:val="28"/>
        </w:rPr>
        <w:tab/>
      </w:r>
      <w:r w:rsidR="00426541">
        <w:rPr>
          <w:rFonts w:ascii="Times New Roman" w:eastAsia="Times New Roman" w:hAnsi="Times New Roman" w:cs="Times New Roman"/>
          <w:sz w:val="28"/>
          <w:szCs w:val="28"/>
        </w:rPr>
        <w:tab/>
      </w:r>
      <w:r w:rsidR="00426541">
        <w:rPr>
          <w:rFonts w:ascii="Times New Roman" w:eastAsia="Times New Roman" w:hAnsi="Times New Roman" w:cs="Times New Roman"/>
          <w:sz w:val="28"/>
          <w:szCs w:val="28"/>
        </w:rPr>
        <w:tab/>
      </w:r>
      <w:r w:rsidR="00426541">
        <w:rPr>
          <w:rFonts w:ascii="Times New Roman" w:eastAsia="Times New Roman" w:hAnsi="Times New Roman" w:cs="Times New Roman"/>
          <w:sz w:val="28"/>
          <w:szCs w:val="28"/>
        </w:rPr>
        <w:tab/>
      </w:r>
      <w:r w:rsidR="009940BD">
        <w:rPr>
          <w:rFonts w:ascii="Times New Roman" w:eastAsia="Times New Roman" w:hAnsi="Times New Roman" w:cs="Times New Roman"/>
          <w:sz w:val="28"/>
          <w:szCs w:val="28"/>
        </w:rPr>
        <w:t xml:space="preserve"> </w:t>
      </w:r>
      <w:proofErr w:type="spellStart"/>
      <w:r w:rsidR="009940BD">
        <w:rPr>
          <w:rFonts w:ascii="Times New Roman" w:eastAsia="Times New Roman" w:hAnsi="Times New Roman" w:cs="Times New Roman"/>
          <w:sz w:val="28"/>
          <w:szCs w:val="28"/>
        </w:rPr>
        <w:t>А.А.Бочков</w:t>
      </w:r>
      <w:proofErr w:type="spellEnd"/>
    </w:p>
    <w:p w:rsidR="00436EFC" w:rsidRDefault="00436EFC" w:rsidP="00800EA2">
      <w:pPr>
        <w:spacing w:after="0" w:line="240" w:lineRule="auto"/>
        <w:jc w:val="both"/>
        <w:rPr>
          <w:rFonts w:ascii="Times New Roman" w:eastAsia="Times New Roman" w:hAnsi="Times New Roman" w:cs="Times New Roman"/>
          <w:b/>
          <w:bCs/>
          <w:sz w:val="28"/>
          <w:szCs w:val="28"/>
        </w:rPr>
      </w:pPr>
    </w:p>
    <w:p w:rsidR="00426541" w:rsidRPr="00800EA2" w:rsidRDefault="00426541" w:rsidP="00426541">
      <w:pPr>
        <w:spacing w:after="0" w:line="240" w:lineRule="auto"/>
        <w:jc w:val="right"/>
        <w:rPr>
          <w:rFonts w:ascii="Times New Roman" w:eastAsia="Times New Roman" w:hAnsi="Times New Roman" w:cs="Times New Roman"/>
          <w:sz w:val="28"/>
          <w:szCs w:val="28"/>
        </w:rPr>
      </w:pPr>
    </w:p>
    <w:p w:rsidR="00436EFC" w:rsidRPr="00800EA2" w:rsidRDefault="00436EFC" w:rsidP="00426541">
      <w:pPr>
        <w:spacing w:after="0" w:line="240" w:lineRule="auto"/>
        <w:jc w:val="right"/>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УТВЕРЖДЕН</w:t>
      </w:r>
    </w:p>
    <w:p w:rsidR="00436EFC" w:rsidRPr="00800EA2" w:rsidRDefault="00436EFC" w:rsidP="00426541">
      <w:pPr>
        <w:spacing w:after="0" w:line="240" w:lineRule="auto"/>
        <w:jc w:val="right"/>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постановлением администрации</w:t>
      </w:r>
    </w:p>
    <w:p w:rsidR="00436EFC" w:rsidRPr="00800EA2" w:rsidRDefault="009940BD" w:rsidP="00426541">
      <w:pPr>
        <w:spacing w:after="0" w:line="240" w:lineRule="auto"/>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Потодеевского</w:t>
      </w:r>
      <w:proofErr w:type="spellEnd"/>
      <w:r w:rsidR="00436EFC" w:rsidRPr="00800EA2">
        <w:rPr>
          <w:rFonts w:ascii="Times New Roman" w:eastAsia="Times New Roman" w:hAnsi="Times New Roman" w:cs="Times New Roman"/>
          <w:sz w:val="28"/>
          <w:szCs w:val="28"/>
        </w:rPr>
        <w:t xml:space="preserve"> сельсовета</w:t>
      </w:r>
    </w:p>
    <w:p w:rsidR="00436EFC" w:rsidRPr="00800EA2" w:rsidRDefault="00800EA2" w:rsidP="00426541">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Наровчатского</w:t>
      </w:r>
      <w:r w:rsidR="00436EFC" w:rsidRPr="00800EA2">
        <w:rPr>
          <w:rFonts w:ascii="Times New Roman" w:eastAsia="Times New Roman" w:hAnsi="Times New Roman" w:cs="Times New Roman"/>
          <w:sz w:val="28"/>
          <w:szCs w:val="28"/>
        </w:rPr>
        <w:t xml:space="preserve"> района</w:t>
      </w:r>
    </w:p>
    <w:p w:rsidR="00436EFC" w:rsidRPr="00800EA2" w:rsidRDefault="00436EFC" w:rsidP="00426541">
      <w:pPr>
        <w:spacing w:after="0" w:line="240" w:lineRule="auto"/>
        <w:jc w:val="right"/>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Пензенской области</w:t>
      </w:r>
    </w:p>
    <w:p w:rsidR="00436EFC" w:rsidRDefault="00436EFC" w:rsidP="00426541">
      <w:pPr>
        <w:shd w:val="clear" w:color="auto" w:fill="FFFFFF"/>
        <w:spacing w:after="0" w:line="240" w:lineRule="auto"/>
        <w:jc w:val="right"/>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от </w:t>
      </w:r>
      <w:r w:rsidR="00AC635D">
        <w:rPr>
          <w:rFonts w:ascii="Times New Roman" w:eastAsia="Times New Roman" w:hAnsi="Times New Roman" w:cs="Times New Roman"/>
          <w:sz w:val="28"/>
          <w:szCs w:val="28"/>
        </w:rPr>
        <w:t>31.01.2023</w:t>
      </w:r>
      <w:r w:rsidRPr="00800EA2">
        <w:rPr>
          <w:rFonts w:ascii="Times New Roman" w:eastAsia="Times New Roman" w:hAnsi="Times New Roman" w:cs="Times New Roman"/>
          <w:sz w:val="28"/>
          <w:szCs w:val="28"/>
        </w:rPr>
        <w:t xml:space="preserve"> № </w:t>
      </w:r>
      <w:r w:rsidR="00AC635D">
        <w:rPr>
          <w:rFonts w:ascii="Times New Roman" w:eastAsia="Times New Roman" w:hAnsi="Times New Roman" w:cs="Times New Roman"/>
          <w:sz w:val="28"/>
          <w:szCs w:val="28"/>
        </w:rPr>
        <w:t>12</w:t>
      </w:r>
      <w:bookmarkStart w:id="0" w:name="_GoBack"/>
      <w:bookmarkEnd w:id="0"/>
    </w:p>
    <w:p w:rsidR="00426541" w:rsidRPr="00800EA2" w:rsidRDefault="00426541" w:rsidP="00426541">
      <w:pPr>
        <w:shd w:val="clear" w:color="auto" w:fill="FFFFFF"/>
        <w:spacing w:after="0" w:line="240" w:lineRule="auto"/>
        <w:jc w:val="right"/>
        <w:rPr>
          <w:rFonts w:ascii="Times New Roman" w:eastAsia="Times New Roman" w:hAnsi="Times New Roman" w:cs="Times New Roman"/>
          <w:sz w:val="28"/>
          <w:szCs w:val="28"/>
        </w:rPr>
      </w:pPr>
    </w:p>
    <w:p w:rsidR="00436EFC" w:rsidRPr="00800EA2" w:rsidRDefault="00436EFC" w:rsidP="00426541">
      <w:pPr>
        <w:spacing w:after="0" w:line="240" w:lineRule="auto"/>
        <w:jc w:val="center"/>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Административный регламент</w:t>
      </w:r>
    </w:p>
    <w:p w:rsidR="00436EFC" w:rsidRPr="00800EA2" w:rsidRDefault="00436EFC" w:rsidP="00426541">
      <w:pPr>
        <w:spacing w:after="0" w:line="240" w:lineRule="auto"/>
        <w:jc w:val="center"/>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предоставления муниципальной услуги</w:t>
      </w:r>
      <w:r w:rsidRPr="00800EA2">
        <w:rPr>
          <w:rFonts w:ascii="Times New Roman" w:eastAsia="Times New Roman" w:hAnsi="Times New Roman" w:cs="Times New Roman"/>
          <w:sz w:val="28"/>
          <w:szCs w:val="28"/>
        </w:rPr>
        <w:t xml:space="preserve"> </w:t>
      </w:r>
      <w:r w:rsidRPr="00800EA2">
        <w:rPr>
          <w:rFonts w:ascii="Times New Roman" w:eastAsia="Times New Roman" w:hAnsi="Times New Roman" w:cs="Times New Roman"/>
          <w:b/>
          <w:bCs/>
          <w:sz w:val="28"/>
          <w:szCs w:val="28"/>
        </w:rPr>
        <w:t xml:space="preserve">«Возврат излишне уплаченных (взысканных) платежей в бюджет </w:t>
      </w:r>
      <w:proofErr w:type="spellStart"/>
      <w:r w:rsidR="009940BD">
        <w:rPr>
          <w:rFonts w:ascii="Times New Roman" w:eastAsia="Times New Roman" w:hAnsi="Times New Roman" w:cs="Times New Roman"/>
          <w:b/>
          <w:bCs/>
          <w:sz w:val="28"/>
          <w:szCs w:val="28"/>
        </w:rPr>
        <w:t>Потодеевского</w:t>
      </w:r>
      <w:proofErr w:type="spellEnd"/>
      <w:r w:rsidRPr="00800EA2">
        <w:rPr>
          <w:rFonts w:ascii="Times New Roman" w:eastAsia="Times New Roman" w:hAnsi="Times New Roman" w:cs="Times New Roman"/>
          <w:b/>
          <w:bCs/>
          <w:sz w:val="28"/>
          <w:szCs w:val="28"/>
        </w:rPr>
        <w:t xml:space="preserve"> сельсовета </w:t>
      </w:r>
      <w:proofErr w:type="spellStart"/>
      <w:r w:rsidR="00800EA2">
        <w:rPr>
          <w:rFonts w:ascii="Times New Roman" w:eastAsia="Times New Roman" w:hAnsi="Times New Roman" w:cs="Times New Roman"/>
          <w:b/>
          <w:bCs/>
          <w:sz w:val="28"/>
          <w:szCs w:val="28"/>
        </w:rPr>
        <w:t>Наровчатского</w:t>
      </w:r>
      <w:proofErr w:type="spellEnd"/>
      <w:r w:rsidRPr="00800EA2">
        <w:rPr>
          <w:rFonts w:ascii="Times New Roman" w:eastAsia="Times New Roman" w:hAnsi="Times New Roman" w:cs="Times New Roman"/>
          <w:b/>
          <w:bCs/>
          <w:sz w:val="28"/>
          <w:szCs w:val="28"/>
        </w:rPr>
        <w:t xml:space="preserve"> района Пензенской области, администрируемых администрацией </w:t>
      </w:r>
      <w:proofErr w:type="spellStart"/>
      <w:r w:rsidR="009940BD">
        <w:rPr>
          <w:rFonts w:ascii="Times New Roman" w:eastAsia="Times New Roman" w:hAnsi="Times New Roman" w:cs="Times New Roman"/>
          <w:b/>
          <w:bCs/>
          <w:sz w:val="28"/>
          <w:szCs w:val="28"/>
        </w:rPr>
        <w:t>Потодеевского</w:t>
      </w:r>
      <w:proofErr w:type="spellEnd"/>
      <w:r w:rsidRPr="00800EA2">
        <w:rPr>
          <w:rFonts w:ascii="Times New Roman" w:eastAsia="Times New Roman" w:hAnsi="Times New Roman" w:cs="Times New Roman"/>
          <w:b/>
          <w:bCs/>
          <w:sz w:val="28"/>
          <w:szCs w:val="28"/>
        </w:rPr>
        <w:t xml:space="preserve"> сельсовета </w:t>
      </w:r>
      <w:proofErr w:type="spellStart"/>
      <w:r w:rsidR="00800EA2">
        <w:rPr>
          <w:rFonts w:ascii="Times New Roman" w:eastAsia="Times New Roman" w:hAnsi="Times New Roman" w:cs="Times New Roman"/>
          <w:b/>
          <w:bCs/>
          <w:sz w:val="28"/>
          <w:szCs w:val="28"/>
        </w:rPr>
        <w:t>Наровчатского</w:t>
      </w:r>
      <w:proofErr w:type="spellEnd"/>
      <w:r w:rsidRPr="00800EA2">
        <w:rPr>
          <w:rFonts w:ascii="Times New Roman" w:eastAsia="Times New Roman" w:hAnsi="Times New Roman" w:cs="Times New Roman"/>
          <w:b/>
          <w:bCs/>
          <w:sz w:val="28"/>
          <w:szCs w:val="28"/>
        </w:rPr>
        <w:t xml:space="preserve"> района Пензенской области»</w:t>
      </w:r>
    </w:p>
    <w:p w:rsidR="00436EFC" w:rsidRPr="00800EA2" w:rsidRDefault="00436EFC" w:rsidP="00800EA2">
      <w:pPr>
        <w:spacing w:after="0" w:line="240" w:lineRule="auto"/>
        <w:ind w:firstLine="567"/>
        <w:jc w:val="both"/>
        <w:rPr>
          <w:rFonts w:ascii="Times New Roman" w:eastAsia="Times New Roman" w:hAnsi="Times New Roman" w:cs="Times New Roman"/>
          <w:sz w:val="28"/>
          <w:szCs w:val="28"/>
        </w:rPr>
      </w:pPr>
    </w:p>
    <w:p w:rsidR="00436EFC" w:rsidRPr="00800EA2" w:rsidRDefault="00436EFC" w:rsidP="00426541">
      <w:pPr>
        <w:spacing w:after="0" w:line="240" w:lineRule="auto"/>
        <w:ind w:firstLine="567"/>
        <w:jc w:val="center"/>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1. Общие положения</w:t>
      </w:r>
    </w:p>
    <w:p w:rsidR="00436EFC" w:rsidRPr="00800EA2" w:rsidRDefault="00436EFC" w:rsidP="00800EA2">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Предмет регулирования регламента</w:t>
      </w:r>
    </w:p>
    <w:p w:rsidR="00436EFC" w:rsidRPr="00800EA2" w:rsidRDefault="00436EFC" w:rsidP="00800EA2">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1.1. Административный регламент предоставления муниципальной услуги «Возврат излишне уплаченных (взысканных) платежей в бюджет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 администрируемых администрацией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w:t>
      </w:r>
      <w:r w:rsidRPr="00800EA2">
        <w:rPr>
          <w:rFonts w:ascii="Times New Roman" w:eastAsia="Times New Roman" w:hAnsi="Times New Roman" w:cs="Times New Roman"/>
          <w:i/>
          <w:iCs/>
          <w:sz w:val="28"/>
          <w:szCs w:val="28"/>
        </w:rPr>
        <w:t xml:space="preserve"> </w:t>
      </w:r>
      <w:r w:rsidRPr="00800EA2">
        <w:rPr>
          <w:rFonts w:ascii="Times New Roman" w:eastAsia="Times New Roman" w:hAnsi="Times New Roman" w:cs="Times New Roman"/>
          <w:sz w:val="28"/>
          <w:szCs w:val="28"/>
        </w:rPr>
        <w:t>(далее - Администрация) при осуществлении полномочий по предоставлению муниципальной услуги.</w:t>
      </w:r>
    </w:p>
    <w:p w:rsidR="00436EFC" w:rsidRPr="00800EA2" w:rsidRDefault="00436EFC" w:rsidP="00800EA2">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436EFC" w:rsidRPr="00800EA2" w:rsidRDefault="00436EFC" w:rsidP="00800EA2">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lastRenderedPageBreak/>
        <w:t>Круг заявителей</w:t>
      </w:r>
    </w:p>
    <w:p w:rsidR="00436EFC" w:rsidRPr="00800EA2" w:rsidRDefault="00436EFC" w:rsidP="00800EA2">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 (далее - заявление).</w:t>
      </w:r>
    </w:p>
    <w:p w:rsidR="00436EFC" w:rsidRPr="00800EA2" w:rsidRDefault="00436EFC" w:rsidP="00800EA2">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436EFC" w:rsidRPr="00800EA2" w:rsidRDefault="00436EFC" w:rsidP="00800EA2">
      <w:pPr>
        <w:spacing w:after="0" w:line="240" w:lineRule="auto"/>
        <w:jc w:val="both"/>
        <w:rPr>
          <w:rFonts w:ascii="Times New Roman" w:eastAsia="Times New Roman" w:hAnsi="Times New Roman" w:cs="Times New Roman"/>
          <w:sz w:val="28"/>
          <w:szCs w:val="28"/>
        </w:rPr>
      </w:pPr>
      <w:bookmarkStart w:id="1" w:name="Par77"/>
      <w:bookmarkEnd w:id="1"/>
      <w:r w:rsidRPr="00800EA2">
        <w:rPr>
          <w:rFonts w:ascii="Times New Roman" w:eastAsia="Times New Roman" w:hAnsi="Times New Roman" w:cs="Times New Roman"/>
          <w:sz w:val="28"/>
          <w:szCs w:val="28"/>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Заявление может быть подано в течение трех лет со дня уплаты суммы платежа в бюджет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w:t>
      </w:r>
    </w:p>
    <w:p w:rsidR="00436EFC" w:rsidRPr="00800EA2" w:rsidRDefault="00436EFC" w:rsidP="00800EA2">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Требования к порядку информирования о предоставлении муниципальной услуги</w:t>
      </w:r>
    </w:p>
    <w:p w:rsidR="00436EFC" w:rsidRPr="00800EA2" w:rsidRDefault="00436EFC" w:rsidP="00800EA2">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1.4. Информирование Заявителя (представителя заявителя) о предоставлении муниципальной услуги осуществляется:</w:t>
      </w:r>
    </w:p>
    <w:p w:rsidR="00436EFC" w:rsidRPr="00800EA2" w:rsidRDefault="00436EFC" w:rsidP="00800EA2">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1.4.1. Лично;</w:t>
      </w:r>
    </w:p>
    <w:p w:rsidR="00436EFC" w:rsidRPr="00800EA2" w:rsidRDefault="00436EFC" w:rsidP="00800EA2">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36EFC" w:rsidRPr="00800EA2" w:rsidRDefault="00436EFC" w:rsidP="00800EA2">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1.4.3. Посредством использования телефонной, почтовой связи, а также электронной почты;</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1.4.4.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w:t>
      </w:r>
      <w:r w:rsidR="009940BD">
        <w:rPr>
          <w:rFonts w:ascii="Times New Roman" w:eastAsia="Times New Roman" w:hAnsi="Times New Roman" w:cs="Times New Roman"/>
          <w:sz w:val="28"/>
          <w:szCs w:val="28"/>
        </w:rPr>
        <w:t xml:space="preserve">оммуникационной сети «Интернет </w:t>
      </w:r>
      <w:r w:rsidR="00D51D8E" w:rsidRPr="009940BD">
        <w:rPr>
          <w:rFonts w:ascii="Times New Roman" w:eastAsia="Times New Roman" w:hAnsi="Times New Roman" w:cs="Times New Roman"/>
          <w:sz w:val="28"/>
          <w:szCs w:val="28"/>
        </w:rPr>
        <w:t>https://narovchat.pnzreg.ru/authority/outhorities/organy-v</w:t>
      </w:r>
      <w:r w:rsidR="009940BD" w:rsidRPr="009940BD">
        <w:rPr>
          <w:rFonts w:ascii="Times New Roman" w:eastAsia="Times New Roman" w:hAnsi="Times New Roman" w:cs="Times New Roman"/>
          <w:sz w:val="28"/>
          <w:szCs w:val="28"/>
        </w:rPr>
        <w:t>lasti/administratsiya-potode</w:t>
      </w:r>
      <w:r w:rsidR="009940BD" w:rsidRPr="009940BD">
        <w:rPr>
          <w:rFonts w:ascii="Times New Roman" w:eastAsia="Times New Roman" w:hAnsi="Times New Roman" w:cs="Times New Roman"/>
          <w:sz w:val="28"/>
          <w:szCs w:val="28"/>
          <w:lang w:val="en-US"/>
        </w:rPr>
        <w:t>e</w:t>
      </w:r>
      <w:proofErr w:type="spellStart"/>
      <w:r w:rsidR="009940BD" w:rsidRPr="009940BD">
        <w:rPr>
          <w:rFonts w:ascii="Times New Roman" w:eastAsia="Times New Roman" w:hAnsi="Times New Roman" w:cs="Times New Roman"/>
          <w:sz w:val="28"/>
          <w:szCs w:val="28"/>
        </w:rPr>
        <w:t>vo</w:t>
      </w:r>
      <w:r w:rsidR="00D51D8E" w:rsidRPr="009940BD">
        <w:rPr>
          <w:rFonts w:ascii="Times New Roman" w:eastAsia="Times New Roman" w:hAnsi="Times New Roman" w:cs="Times New Roman"/>
          <w:sz w:val="28"/>
          <w:szCs w:val="28"/>
        </w:rPr>
        <w:t>-selsoveta</w:t>
      </w:r>
      <w:proofErr w:type="spellEnd"/>
      <w:r w:rsidRPr="009940BD">
        <w:rPr>
          <w:rFonts w:ascii="Times New Roman" w:eastAsia="Times New Roman" w:hAnsi="Times New Roman" w:cs="Times New Roman"/>
          <w:sz w:val="28"/>
          <w:szCs w:val="28"/>
        </w:rPr>
        <w:t>/ (далее</w:t>
      </w:r>
      <w:r w:rsidRPr="00800EA2">
        <w:rPr>
          <w:rFonts w:ascii="Times New Roman" w:eastAsia="Times New Roman" w:hAnsi="Times New Roman" w:cs="Times New Roman"/>
          <w:sz w:val="28"/>
          <w:szCs w:val="28"/>
        </w:rPr>
        <w:t xml:space="preserve">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w:t>
      </w:r>
      <w:r w:rsidR="00D51D8E" w:rsidRPr="00B60126">
        <w:rPr>
          <w:rFonts w:ascii="Times New Roman" w:eastAsia="Times New Roman" w:hAnsi="Times New Roman" w:cs="Times New Roman"/>
          <w:sz w:val="28"/>
          <w:szCs w:val="28"/>
        </w:rPr>
        <w:t>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w:t>
      </w:r>
      <w:r w:rsidR="00D51D8E">
        <w:rPr>
          <w:rFonts w:ascii="Times New Roman" w:eastAsia="Times New Roman" w:hAnsi="Times New Roman" w:cs="Times New Roman"/>
          <w:sz w:val="28"/>
          <w:szCs w:val="28"/>
        </w:rPr>
        <w:t>) (далее - Региональный портал)</w:t>
      </w:r>
      <w:r w:rsidRPr="00800EA2">
        <w:rPr>
          <w:rFonts w:ascii="Times New Roman" w:eastAsia="Times New Roman" w:hAnsi="Times New Roman" w:cs="Times New Roman"/>
          <w:sz w:val="28"/>
          <w:szCs w:val="28"/>
        </w:rPr>
        <w:t>.</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lastRenderedPageBreak/>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а) при личном обращении Заявителя (представителя Заявителя);</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в) по телефону.</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1.6. Информация по вопросам предоставления муниципальной услуги включает в себя следующие сведения:</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 круг Заявителей, которым предоставляется муниципальная услуга;</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3) перечень </w:t>
      </w:r>
      <w:proofErr w:type="gramStart"/>
      <w:r w:rsidRPr="00800EA2">
        <w:rPr>
          <w:rFonts w:ascii="Times New Roman" w:eastAsia="Times New Roman" w:hAnsi="Times New Roman" w:cs="Times New Roman"/>
          <w:sz w:val="28"/>
          <w:szCs w:val="28"/>
        </w:rPr>
        <w:t>документов</w:t>
      </w:r>
      <w:proofErr w:type="gramEnd"/>
      <w:r w:rsidRPr="00800EA2">
        <w:rPr>
          <w:rFonts w:ascii="Times New Roman" w:eastAsia="Times New Roman" w:hAnsi="Times New Roman" w:cs="Times New Roman"/>
          <w:sz w:val="28"/>
          <w:szCs w:val="28"/>
        </w:rPr>
        <w:t xml:space="preserve">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4) срок предоставления муниципальной услуги;</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5) порядок и способы подачи документов, представляемых Заявителем (представителем Заявителя) для получения муниципальной услуги;</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w:t>
      </w:r>
      <w:r w:rsidRPr="00800EA2">
        <w:rPr>
          <w:rFonts w:ascii="Times New Roman" w:eastAsia="Times New Roman" w:hAnsi="Times New Roman" w:cs="Times New Roman"/>
          <w:sz w:val="28"/>
          <w:szCs w:val="28"/>
        </w:rPr>
        <w:lastRenderedPageBreak/>
        <w:t xml:space="preserve">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10) сведения о месте нахождения, графике работы, телефонах, адресе официального сайта Администрации, а также электронной почты;</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436EFC" w:rsidRPr="00D51D8E"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1.7.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w:t>
      </w:r>
      <w:r w:rsidRPr="00D51D8E">
        <w:rPr>
          <w:rFonts w:ascii="Times New Roman" w:eastAsia="Times New Roman" w:hAnsi="Times New Roman" w:cs="Times New Roman"/>
          <w:sz w:val="28"/>
          <w:szCs w:val="28"/>
        </w:rPr>
        <w:t>пункту 1.</w:t>
      </w:r>
      <w:r w:rsidRPr="00D51D8E">
        <w:rPr>
          <w:rFonts w:ascii="Times New Roman" w:eastAsia="Times New Roman" w:hAnsi="Times New Roman" w:cs="Times New Roman"/>
          <w:bCs/>
          <w:sz w:val="28"/>
          <w:szCs w:val="28"/>
        </w:rPr>
        <w:t xml:space="preserve">6 </w:t>
      </w:r>
      <w:r w:rsidR="00D51D8E" w:rsidRPr="00D51D8E">
        <w:rPr>
          <w:rFonts w:ascii="Times New Roman" w:eastAsia="Times New Roman" w:hAnsi="Times New Roman" w:cs="Times New Roman"/>
          <w:bCs/>
          <w:sz w:val="28"/>
          <w:szCs w:val="28"/>
        </w:rPr>
        <w:t>Административного р</w:t>
      </w:r>
      <w:r w:rsidRPr="00D51D8E">
        <w:rPr>
          <w:rFonts w:ascii="Times New Roman" w:eastAsia="Times New Roman" w:hAnsi="Times New Roman" w:cs="Times New Roman"/>
          <w:sz w:val="28"/>
          <w:szCs w:val="28"/>
        </w:rPr>
        <w:t>егламента.</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1.8. Информация по вопросам предоставления муниципальной услуги предоставляется Заявителю (представителю Заявителя) бесплатно.</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1.10. Порядок, форма, место размещения и способы получения справочной информации.</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w:t>
      </w:r>
      <w:r w:rsidR="00D51D8E">
        <w:rPr>
          <w:rFonts w:ascii="Times New Roman" w:eastAsia="Times New Roman" w:hAnsi="Times New Roman" w:cs="Times New Roman"/>
          <w:sz w:val="28"/>
          <w:szCs w:val="28"/>
        </w:rPr>
        <w:t>Административного р</w:t>
      </w:r>
      <w:r w:rsidRPr="00800EA2">
        <w:rPr>
          <w:rFonts w:ascii="Times New Roman" w:eastAsia="Times New Roman" w:hAnsi="Times New Roman" w:cs="Times New Roman"/>
          <w:sz w:val="28"/>
          <w:szCs w:val="28"/>
        </w:rPr>
        <w:t>егламента.</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К справочной информации относится следующая информация:</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место нахождения и график работы Администрации;</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lastRenderedPageBreak/>
        <w:t>- справочные телефоны Администрации, в том числе номер телефона-автоинформатора (при наличии);</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адрес официального сайта Администрации, адрес ее электронной почты.</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1.11. Справочная информация, предусмотренная пунктом 1.10 </w:t>
      </w:r>
      <w:r w:rsidR="00D51D8E">
        <w:rPr>
          <w:rFonts w:ascii="Times New Roman" w:eastAsia="Times New Roman" w:hAnsi="Times New Roman" w:cs="Times New Roman"/>
          <w:sz w:val="28"/>
          <w:szCs w:val="28"/>
        </w:rPr>
        <w:t>Административного р</w:t>
      </w:r>
      <w:r w:rsidRPr="00800EA2">
        <w:rPr>
          <w:rFonts w:ascii="Times New Roman" w:eastAsia="Times New Roman" w:hAnsi="Times New Roman" w:cs="Times New Roman"/>
          <w:sz w:val="28"/>
          <w:szCs w:val="28"/>
        </w:rPr>
        <w:t>егламента, размещается на информационных стендах Администрации, на официальном сайте Администрации, на Едином портале, Региональном портале.</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436EFC" w:rsidRPr="00800EA2" w:rsidRDefault="00436EFC" w:rsidP="00426541">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436EFC" w:rsidRPr="00800EA2" w:rsidRDefault="00436EFC" w:rsidP="00800EA2">
      <w:pPr>
        <w:spacing w:after="0" w:line="240" w:lineRule="auto"/>
        <w:jc w:val="both"/>
        <w:rPr>
          <w:rFonts w:ascii="Times New Roman" w:eastAsia="Times New Roman" w:hAnsi="Times New Roman" w:cs="Times New Roman"/>
          <w:sz w:val="28"/>
          <w:szCs w:val="28"/>
        </w:rPr>
      </w:pPr>
    </w:p>
    <w:p w:rsidR="00436EFC" w:rsidRPr="00800EA2" w:rsidRDefault="00436EFC" w:rsidP="00D51D8E">
      <w:pPr>
        <w:spacing w:after="0" w:line="240" w:lineRule="auto"/>
        <w:jc w:val="center"/>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2. Стандарт предоставления муниципальной услуги</w:t>
      </w:r>
    </w:p>
    <w:p w:rsidR="00436EFC" w:rsidRPr="00800EA2" w:rsidRDefault="00436EFC" w:rsidP="00800EA2">
      <w:pPr>
        <w:spacing w:after="0" w:line="240" w:lineRule="auto"/>
        <w:jc w:val="both"/>
        <w:rPr>
          <w:rFonts w:ascii="Times New Roman" w:eastAsia="Times New Roman" w:hAnsi="Times New Roman" w:cs="Times New Roman"/>
          <w:sz w:val="28"/>
          <w:szCs w:val="28"/>
        </w:rPr>
      </w:pPr>
    </w:p>
    <w:p w:rsidR="00436EFC" w:rsidRPr="00800EA2" w:rsidRDefault="00436EFC" w:rsidP="00800EA2">
      <w:pPr>
        <w:spacing w:after="0" w:line="240" w:lineRule="auto"/>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Наименование муниципальной услуги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2.1. Возврат излишне уплаченных (взысканных) платежей в бюджет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 администрируемых администрацией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Краткое наименование муниципальной услуги не предусмотрено.</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Наименование органа местного самоуправления, предоставляющего муниципальную услугу</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2.2. Предоставление муниципальной услуги осуществляет Администрация.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 xml:space="preserve">Результат предоставления муниципальной услуги </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2.3. Результатом предоставления муниципальной услуги является: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 решение о возврате излишне уплаченного (взысканного) платежа в бюджет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решение о невозможности рассмотрения заявления;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 решение об отказе в осуществлении возврата излишне уплаченного (взысканного) платежа в бюджет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Срок предоставления муниципальной услуги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2.4. Муниципальная услуга предоставляется в срок не более </w:t>
      </w:r>
      <w:r w:rsidR="00D51D8E">
        <w:rPr>
          <w:rFonts w:ascii="Times New Roman" w:eastAsia="Times New Roman" w:hAnsi="Times New Roman" w:cs="Times New Roman"/>
          <w:sz w:val="28"/>
          <w:szCs w:val="28"/>
        </w:rPr>
        <w:t>3</w:t>
      </w:r>
      <w:r w:rsidRPr="00800EA2">
        <w:rPr>
          <w:rFonts w:ascii="Times New Roman" w:eastAsia="Times New Roman" w:hAnsi="Times New Roman" w:cs="Times New Roman"/>
          <w:sz w:val="28"/>
          <w:szCs w:val="28"/>
        </w:rPr>
        <w:t xml:space="preserve">0 </w:t>
      </w:r>
      <w:r w:rsidR="00D51D8E">
        <w:rPr>
          <w:rFonts w:ascii="Times New Roman" w:eastAsia="Times New Roman" w:hAnsi="Times New Roman" w:cs="Times New Roman"/>
          <w:sz w:val="28"/>
          <w:szCs w:val="28"/>
        </w:rPr>
        <w:t xml:space="preserve">календарных дней со дня </w:t>
      </w:r>
      <w:r w:rsidRPr="00800EA2">
        <w:rPr>
          <w:rFonts w:ascii="Times New Roman" w:eastAsia="Times New Roman" w:hAnsi="Times New Roman" w:cs="Times New Roman"/>
          <w:sz w:val="28"/>
          <w:szCs w:val="28"/>
        </w:rPr>
        <w:t>регистрации заявления.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Правовые основания для предоставления муниципальной услуги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информационных стендах Администрации.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lastRenderedPageBreak/>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2.6. Муниципальная услуга предоставляется на основании заявления. Рассмотрение заявлений осуществляется в порядке их поступления.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bookmarkStart w:id="2" w:name="Par133"/>
      <w:bookmarkStart w:id="3" w:name="Par132"/>
      <w:bookmarkEnd w:id="2"/>
      <w:bookmarkEnd w:id="3"/>
      <w:r w:rsidRPr="00800EA2">
        <w:rPr>
          <w:rFonts w:ascii="Times New Roman" w:eastAsia="Times New Roman" w:hAnsi="Times New Roman" w:cs="Times New Roman"/>
          <w:sz w:val="28"/>
          <w:szCs w:val="28"/>
        </w:rPr>
        <w:t>2.6.1. Заявление составляется в простой письменной форме. В заявлении должны быть указаны:</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 для физических лиц:</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фамилия, имя и отчество (при наличии) Заявителя, представителя Заявителя (в случае подачи заявления представителем Заявителя);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идентификационный номер налогоплательщика (при наличии);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страховой номер индивидуального лицевого счета (при наличии);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уникальный идентификатор начисления (при наличии);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уникальный идентификатор платежа (при наличии);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наименование платежа, денежные средства, в уплату которого подлежат возврату;</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сумма возврата цифрами и прописью (в валюте Российской Федерации);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причина возврата платежа;</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реквизиты банковского счета, открытого в кредитной организации в валюте Российской Федерации;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адрес электронной почты, в случае отсутствия электронной почты - почтовый адрес;</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номер контактного телефона (при наличии);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 для индивидуальных предпринимателей:</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фамилия, имя, отчество (при наличии) Заявителя, представителя Заявителя (в случае подачи заявления представителем Заявителя);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идентификационный номер налогоплательщика;</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lastRenderedPageBreak/>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уникальный идентификатор начисления (при наличии);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уникальный идентификатор платежа (при наличии);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наименование платежа, денежные средства, в уплату которого подлежат возврату;</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сумма возврата цифрами и прописью (в валюте Российской Федерации);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причина возврата платежа;</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реквизиты банковского счета, открытого в кредитной организации в валюте Российской Федерации;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адрес электронной почты, в случае отсутствия электронной почты - почтовый адрес;</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номер контактного телефона (при наличии);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 для юридических лиц:</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полное, сокращенное (при наличии), фирменное (при наличии) наименование юридического лица;</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идентификационный номер налогоплательщика и код причины постановки на учет;</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фамилия, имя, отчество (при наличии) представителя Заявителя;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реквизиты документа, подтверждающего право представителя Заявителя действовать от имени Заявителя;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уникальный идентификатор начисления (при наличии);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уникальный идентификатор платежа (при наличии);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наименование платежа, денежные средства в уплату которого подлежат возврату;</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сумма возврата цифрами и прописью (в валюте Российской Федерации);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причина возврата платежа;</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реквизиты банковского счета, открытого в кредитной организации в валюте Российской Федерации;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адрес электронной почты, в случае отсутствия электронной почты - почтовый адрес;</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номер контактного телефона (при наличии).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bookmarkStart w:id="4" w:name="Par141"/>
      <w:bookmarkEnd w:id="4"/>
      <w:r w:rsidRPr="00800EA2">
        <w:rPr>
          <w:rFonts w:ascii="Times New Roman" w:eastAsia="Times New Roman" w:hAnsi="Times New Roman" w:cs="Times New Roman"/>
          <w:sz w:val="28"/>
          <w:szCs w:val="28"/>
        </w:rPr>
        <w:t>2.6.2. К заявлению Заявитель (представитель Заявителя) прикладывает:</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w:t>
      </w:r>
      <w:r w:rsidRPr="00800EA2">
        <w:rPr>
          <w:rFonts w:ascii="Times New Roman" w:eastAsia="Times New Roman" w:hAnsi="Times New Roman" w:cs="Times New Roman"/>
          <w:sz w:val="28"/>
          <w:szCs w:val="28"/>
        </w:rPr>
        <w:lastRenderedPageBreak/>
        <w:t>использованием электронного сервиса кредитных организаций (далее - документы, подтверждающие факт уплаты платежа);</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w:t>
      </w:r>
      <w:r w:rsidR="00D51D8E">
        <w:rPr>
          <w:rFonts w:ascii="Times New Roman" w:eastAsia="Times New Roman" w:hAnsi="Times New Roman" w:cs="Times New Roman"/>
          <w:sz w:val="28"/>
          <w:szCs w:val="28"/>
        </w:rPr>
        <w:t>А</w:t>
      </w:r>
      <w:r w:rsidRPr="00800EA2">
        <w:rPr>
          <w:rFonts w:ascii="Times New Roman" w:eastAsia="Times New Roman" w:hAnsi="Times New Roman" w:cs="Times New Roman"/>
          <w:sz w:val="28"/>
          <w:szCs w:val="28"/>
        </w:rPr>
        <w:t>дминистративного регламента.</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 лично по адресу Администрации на бумажном носителе;</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 посредством почтового отправления по адресу Администрации либо на электронную почту Администрации;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3) в форме электронного документа, подписанного </w:t>
      </w:r>
      <w:proofErr w:type="gramStart"/>
      <w:r w:rsidRPr="00800EA2">
        <w:rPr>
          <w:rFonts w:ascii="Times New Roman" w:eastAsia="Times New Roman" w:hAnsi="Times New Roman" w:cs="Times New Roman"/>
          <w:sz w:val="28"/>
          <w:szCs w:val="28"/>
        </w:rPr>
        <w:t>простой электронной подписью</w:t>
      </w:r>
      <w:proofErr w:type="gramEnd"/>
      <w:r w:rsidRPr="00800EA2">
        <w:rPr>
          <w:rFonts w:ascii="Times New Roman" w:eastAsia="Times New Roman" w:hAnsi="Times New Roman" w:cs="Times New Roman"/>
          <w:sz w:val="28"/>
          <w:szCs w:val="28"/>
        </w:rPr>
        <w:t xml:space="preserve"> либо усиленной квалифицированной электронной подписью заявителя, посредством Единого портала или Регионального портала.</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bookmarkStart w:id="5" w:name="Par152"/>
      <w:bookmarkEnd w:id="5"/>
      <w:r w:rsidRPr="00800EA2">
        <w:rPr>
          <w:rFonts w:ascii="Times New Roman" w:eastAsia="Times New Roman" w:hAnsi="Times New Roman" w:cs="Times New Roman"/>
          <w:b/>
          <w:bCs/>
          <w:sz w:val="28"/>
          <w:szCs w:val="28"/>
        </w:rPr>
        <w:lastRenderedPageBreak/>
        <w:t>Исчерпывающий перечень оснований для отказа в приеме документов, необходимых для предоставления муниципальной услуги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2.7. Основания для отказа в приеме документов, необходимых для предоставления муниципальной услуги: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 текст заявления не поддается прочтению;</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 письменное заявление или заявление в электронной форме не подписано Заявителем (представителем Заявителя)</w:t>
      </w:r>
      <w:bookmarkStart w:id="6" w:name="Par158"/>
      <w:bookmarkEnd w:id="6"/>
      <w:r w:rsidRPr="00800EA2">
        <w:rPr>
          <w:rFonts w:ascii="Times New Roman" w:eastAsia="Times New Roman" w:hAnsi="Times New Roman" w:cs="Times New Roman"/>
          <w:sz w:val="28"/>
          <w:szCs w:val="28"/>
        </w:rPr>
        <w:t>.</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 xml:space="preserve">Исчерпывающий перечень оснований для принятия решения о невозможности рассмотрения заявления </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2.8. Решение о невозможности рассмотрения заявления</w:t>
      </w:r>
      <w:r w:rsidRPr="00800EA2">
        <w:rPr>
          <w:rFonts w:ascii="Times New Roman" w:eastAsia="Times New Roman" w:hAnsi="Times New Roman" w:cs="Times New Roman"/>
          <w:b/>
          <w:bCs/>
          <w:sz w:val="28"/>
          <w:szCs w:val="28"/>
        </w:rPr>
        <w:t xml:space="preserve"> </w:t>
      </w:r>
      <w:r w:rsidRPr="00800EA2">
        <w:rPr>
          <w:rFonts w:ascii="Times New Roman" w:eastAsia="Times New Roman" w:hAnsi="Times New Roman" w:cs="Times New Roman"/>
          <w:sz w:val="28"/>
          <w:szCs w:val="28"/>
        </w:rPr>
        <w:t>принимается в следующих случаях:</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 отсутствие в заявлении сведений, предусмотренных подпунктом 2.6.1. пункта 2.6. раздела 2 настоящего административного регламента;</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 отсутствие документов, указанных в подпункте 2.6.2. пункта 2.6. раздела 2 настоящего административного регламента.</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 xml:space="preserve">Исчерпывающий перечень оснований для приостановления предоставления муниципальной услуги </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2.9. Основания для приостановления предоставления муниципальной услуги отсутствуют.</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bookmarkStart w:id="7" w:name="Par188"/>
      <w:bookmarkEnd w:id="7"/>
      <w:r w:rsidRPr="00800EA2">
        <w:rPr>
          <w:rFonts w:ascii="Times New Roman" w:eastAsia="Times New Roman" w:hAnsi="Times New Roman" w:cs="Times New Roman"/>
          <w:b/>
          <w:bCs/>
          <w:sz w:val="28"/>
          <w:szCs w:val="28"/>
        </w:rPr>
        <w:t>Исчерпывающий перечень оснований для отказа в предоставлении муниципальной услуги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2.10. Решение об отказе в осуществлении возврата излишне уплаченного (взысканного) платежа в бюджет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 принимается в следующих случаях:</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1) отсутствие факта зачисления платежа, в отношении которого подано заявление;</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 отсутствие у Заявителя права на возврат денежных средств;</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 несоответствие требованиям ограничения возврата денежных средств, установленным законодательством Российской Федерации (при наличии).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2.11. Муниципальная услуга предоставляется бесплатно.</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2.12. Время ожидания в очереди не должно превышать:</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при подаче заявления и (или) документов - 15 минут;</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lastRenderedPageBreak/>
        <w:t>- при получении результата предоставления муниципальной услуги - 15 минут.</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Срок регистрации запроса заявителя о предоставлении муниципальной услуги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2.16. Вход в здание оборудуется информационной вывеской с указанием наименования учреждения, а также информацией о режиме работы.</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2.17. Помещение, в котором осуществляется предоставление муниципальной услуги, оборудуется: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информационными стендами, содержащими визуальную и текстовую информацию;</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стульями и столами для возможности оформления документов.</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2.18. Количество мест ожидания определяется исходя из фактической нагрузки и возможностей для их размещения в здании.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2.19. Места для заполнения документов оборудуются стульями, столами (стойками) и обеспечиваются бланками заявлений и образцами их заполнения.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2.20. Кабинеты приема заявителей должны иметь информационные таблички (вывески) с указанием:</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lastRenderedPageBreak/>
        <w:t>- номера кабинета;</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фамилии, имени, отчества (при наличии) и должности специалиста.</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текст административного регламента;</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краткое описание порядка предоставления муниципальной услуги;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перечень документов, необходимых для предоставления муниципальной услуги;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образцы заявлений;</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справочная информация.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position w:val="-2"/>
          <w:sz w:val="28"/>
          <w:szCs w:val="28"/>
        </w:rPr>
        <w:t>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position w:val="-2"/>
          <w:sz w:val="28"/>
          <w:szCs w:val="28"/>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Вход и выход из помещения для предоставления муниципальной услуги оборудуются пандусами, расширенными проходами, позволяющими </w:t>
      </w:r>
      <w:r w:rsidRPr="00800EA2">
        <w:rPr>
          <w:rFonts w:ascii="Times New Roman" w:eastAsia="Times New Roman" w:hAnsi="Times New Roman" w:cs="Times New Roman"/>
          <w:sz w:val="28"/>
          <w:szCs w:val="28"/>
        </w:rPr>
        <w:lastRenderedPageBreak/>
        <w:t>обеспечить беспрепятственный доступ инвалидов, включая инвалидов, использующих кресла-коляски.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800EA2">
        <w:rPr>
          <w:rFonts w:ascii="Times New Roman" w:eastAsia="Times New Roman" w:hAnsi="Times New Roman" w:cs="Times New Roman"/>
          <w:color w:val="000000"/>
          <w:sz w:val="28"/>
          <w:szCs w:val="28"/>
        </w:rPr>
        <w:t>Администрации.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color w:val="000000"/>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00EA2">
        <w:rPr>
          <w:rFonts w:ascii="Times New Roman" w:eastAsia="Times New Roman" w:hAnsi="Times New Roman" w:cs="Times New Roman"/>
          <w:color w:val="000000"/>
          <w:sz w:val="28"/>
          <w:szCs w:val="28"/>
        </w:rPr>
        <w:t>сурдопереводчика</w:t>
      </w:r>
      <w:proofErr w:type="spellEnd"/>
      <w:r w:rsidRPr="00800EA2">
        <w:rPr>
          <w:rFonts w:ascii="Times New Roman" w:eastAsia="Times New Roman" w:hAnsi="Times New Roman" w:cs="Times New Roman"/>
          <w:color w:val="000000"/>
          <w:sz w:val="28"/>
          <w:szCs w:val="28"/>
        </w:rPr>
        <w:t xml:space="preserve"> и </w:t>
      </w:r>
      <w:proofErr w:type="spellStart"/>
      <w:r w:rsidRPr="00800EA2">
        <w:rPr>
          <w:rFonts w:ascii="Times New Roman" w:eastAsia="Times New Roman" w:hAnsi="Times New Roman" w:cs="Times New Roman"/>
          <w:color w:val="000000"/>
          <w:sz w:val="28"/>
          <w:szCs w:val="28"/>
        </w:rPr>
        <w:t>тифлосурдопереводчика</w:t>
      </w:r>
      <w:proofErr w:type="spellEnd"/>
      <w:r w:rsidRPr="00800EA2">
        <w:rPr>
          <w:rFonts w:ascii="Times New Roman" w:eastAsia="Times New Roman" w:hAnsi="Times New Roman" w:cs="Times New Roman"/>
          <w:color w:val="000000"/>
          <w:sz w:val="28"/>
          <w:szCs w:val="28"/>
        </w:rPr>
        <w:t>.</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color w:val="000000"/>
          <w:sz w:val="28"/>
          <w:szCs w:val="28"/>
        </w:rPr>
        <w:t>Специалисты Администрации оказывают помощь инвалидам в преодолении барьеров, мешающих получению ими услуг наравне с другими лицами.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color w:val="000000"/>
          <w:sz w:val="28"/>
          <w:szCs w:val="28"/>
        </w:rPr>
        <w:t xml:space="preserve">Рабочее место специалиста Администрации </w:t>
      </w:r>
      <w:r w:rsidRPr="00800EA2">
        <w:rPr>
          <w:rFonts w:ascii="Times New Roman" w:eastAsia="Times New Roman" w:hAnsi="Times New Roman" w:cs="Times New Roman"/>
          <w:sz w:val="28"/>
          <w:szCs w:val="28"/>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Специалисты </w:t>
      </w:r>
      <w:r w:rsidRPr="00800EA2">
        <w:rPr>
          <w:rFonts w:ascii="Times New Roman" w:eastAsia="Times New Roman" w:hAnsi="Times New Roman" w:cs="Times New Roman"/>
          <w:color w:val="000000"/>
          <w:sz w:val="28"/>
          <w:szCs w:val="28"/>
        </w:rPr>
        <w:t xml:space="preserve">Администрации </w:t>
      </w:r>
      <w:r w:rsidRPr="00800EA2">
        <w:rPr>
          <w:rFonts w:ascii="Times New Roman" w:eastAsia="Times New Roman" w:hAnsi="Times New Roman" w:cs="Times New Roman"/>
          <w:sz w:val="28"/>
          <w:szCs w:val="28"/>
        </w:rPr>
        <w:t>обеспечиваются личными нагрудными карточками (</w:t>
      </w:r>
      <w:proofErr w:type="spellStart"/>
      <w:r w:rsidRPr="00800EA2">
        <w:rPr>
          <w:rFonts w:ascii="Times New Roman" w:eastAsia="Times New Roman" w:hAnsi="Times New Roman" w:cs="Times New Roman"/>
          <w:sz w:val="28"/>
          <w:szCs w:val="28"/>
        </w:rPr>
        <w:t>бейджами</w:t>
      </w:r>
      <w:proofErr w:type="spellEnd"/>
      <w:r w:rsidRPr="00800EA2">
        <w:rPr>
          <w:rFonts w:ascii="Times New Roman" w:eastAsia="Times New Roman" w:hAnsi="Times New Roman" w:cs="Times New Roman"/>
          <w:sz w:val="28"/>
          <w:szCs w:val="28"/>
        </w:rPr>
        <w:t>) с указанием фамилии, имени, отчества (при наличии) и должности.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Показатели доступности и качества муниципальной услуги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2.25. Показатели доступности и качества предоставления муниципальной услуги.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2.25.1. Показателями доступности предоставления муниципальной услуги являются: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транспортная доступность к месту предоставления муниципальной услуги;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обеспечение беспрепятственного доступа лиц к помещениям, в которых предоставляется муниципальная услуга;</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размещение информации о порядке предоставления муниципальной услуги на информационных стендах Администрации;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размещение информации о порядке предоставления муниципальной услуги в средствах массовой информации.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lastRenderedPageBreak/>
        <w:t>2.25.2. Показателями качества предоставления муниципальной услуги являются отсутствие:</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очередей при приеме и выдаче документов заявителям (их представителям);</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нарушений сроков предоставления муниципальной услуги;</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240AB" w:rsidRDefault="009240AB" w:rsidP="009240AB">
      <w:pPr>
        <w:spacing w:after="0" w:line="240" w:lineRule="auto"/>
        <w:ind w:firstLine="567"/>
        <w:jc w:val="both"/>
        <w:rPr>
          <w:rFonts w:ascii="Times New Roman" w:eastAsia="Times New Roman" w:hAnsi="Times New Roman" w:cs="Times New Roman"/>
          <w:b/>
          <w:sz w:val="28"/>
          <w:szCs w:val="28"/>
        </w:rPr>
      </w:pPr>
    </w:p>
    <w:p w:rsidR="009240AB" w:rsidRPr="009240AB" w:rsidRDefault="009240AB" w:rsidP="009240AB">
      <w:pPr>
        <w:spacing w:after="0" w:line="240" w:lineRule="auto"/>
        <w:ind w:firstLine="567"/>
        <w:jc w:val="both"/>
        <w:rPr>
          <w:rFonts w:ascii="Times New Roman" w:eastAsia="Times New Roman" w:hAnsi="Times New Roman" w:cs="Times New Roman"/>
          <w:b/>
          <w:sz w:val="28"/>
          <w:szCs w:val="28"/>
        </w:rPr>
      </w:pPr>
      <w:r w:rsidRPr="009240AB">
        <w:rPr>
          <w:rFonts w:ascii="Times New Roman" w:eastAsia="Times New Roman" w:hAnsi="Times New Roman" w:cs="Times New Roman"/>
          <w:b/>
          <w:sz w:val="28"/>
          <w:szCs w:val="28"/>
        </w:rPr>
        <w:t>Иные требования, в том числе учитывающие особенности предоставления услуги в МФЦ и особенности предоставления услуги в электронной форме</w:t>
      </w:r>
    </w:p>
    <w:p w:rsidR="009240AB" w:rsidRPr="009240AB" w:rsidRDefault="009240AB" w:rsidP="009240AB">
      <w:pPr>
        <w:spacing w:after="0" w:line="240" w:lineRule="auto"/>
        <w:ind w:firstLine="567"/>
        <w:jc w:val="both"/>
        <w:rPr>
          <w:rFonts w:ascii="Times New Roman" w:eastAsia="Times New Roman" w:hAnsi="Times New Roman" w:cs="Times New Roman"/>
          <w:sz w:val="28"/>
          <w:szCs w:val="28"/>
        </w:rPr>
      </w:pPr>
      <w:r w:rsidRPr="009240AB">
        <w:rPr>
          <w:rFonts w:ascii="Times New Roman" w:eastAsia="Times New Roman" w:hAnsi="Times New Roman" w:cs="Times New Roman"/>
          <w:sz w:val="28"/>
          <w:szCs w:val="28"/>
        </w:rPr>
        <w:t>2.2</w:t>
      </w:r>
      <w:r>
        <w:rPr>
          <w:rFonts w:ascii="Times New Roman" w:eastAsia="Times New Roman" w:hAnsi="Times New Roman" w:cs="Times New Roman"/>
          <w:sz w:val="28"/>
          <w:szCs w:val="28"/>
        </w:rPr>
        <w:t>6</w:t>
      </w:r>
      <w:r w:rsidRPr="009240AB">
        <w:rPr>
          <w:rFonts w:ascii="Times New Roman" w:eastAsia="Times New Roman" w:hAnsi="Times New Roman" w:cs="Times New Roman"/>
          <w:sz w:val="28"/>
          <w:szCs w:val="28"/>
        </w:rPr>
        <w:t>. Иные требования, в том числе учитывающие особенности предоставления услуги в МФЦ и особенности предоставления услуги в электронной форме.</w:t>
      </w:r>
    </w:p>
    <w:p w:rsidR="009240AB" w:rsidRPr="009240AB" w:rsidRDefault="009240AB" w:rsidP="009240AB">
      <w:pPr>
        <w:spacing w:after="0" w:line="240" w:lineRule="auto"/>
        <w:ind w:firstLine="567"/>
        <w:jc w:val="both"/>
        <w:rPr>
          <w:rFonts w:ascii="Times New Roman" w:eastAsia="Times New Roman" w:hAnsi="Times New Roman" w:cs="Times New Roman"/>
          <w:sz w:val="28"/>
          <w:szCs w:val="28"/>
        </w:rPr>
      </w:pPr>
      <w:r w:rsidRPr="009240AB">
        <w:rPr>
          <w:rFonts w:ascii="Times New Roman" w:eastAsia="Times New Roman" w:hAnsi="Times New Roman" w:cs="Times New Roman"/>
          <w:sz w:val="28"/>
          <w:szCs w:val="28"/>
        </w:rPr>
        <w:t>2.2</w:t>
      </w:r>
      <w:r>
        <w:rPr>
          <w:rFonts w:ascii="Times New Roman" w:eastAsia="Times New Roman" w:hAnsi="Times New Roman" w:cs="Times New Roman"/>
          <w:sz w:val="28"/>
          <w:szCs w:val="28"/>
        </w:rPr>
        <w:t>6</w:t>
      </w:r>
      <w:r w:rsidRPr="009240AB">
        <w:rPr>
          <w:rFonts w:ascii="Times New Roman" w:eastAsia="Times New Roman" w:hAnsi="Times New Roman" w:cs="Times New Roman"/>
          <w:sz w:val="28"/>
          <w:szCs w:val="28"/>
        </w:rPr>
        <w:t>.1. Предоставление муниципальной услуги в многофункциональных центрах не осуществляется.</w:t>
      </w:r>
    </w:p>
    <w:p w:rsidR="009240AB" w:rsidRPr="009240AB" w:rsidRDefault="009240AB" w:rsidP="009240AB">
      <w:pPr>
        <w:spacing w:after="0" w:line="240" w:lineRule="auto"/>
        <w:ind w:firstLine="567"/>
        <w:jc w:val="both"/>
        <w:rPr>
          <w:rFonts w:ascii="Times New Roman" w:eastAsia="Times New Roman" w:hAnsi="Times New Roman" w:cs="Times New Roman"/>
          <w:sz w:val="28"/>
          <w:szCs w:val="28"/>
        </w:rPr>
      </w:pPr>
      <w:r w:rsidRPr="009240AB">
        <w:rPr>
          <w:rFonts w:ascii="Times New Roman" w:eastAsia="Times New Roman" w:hAnsi="Times New Roman" w:cs="Times New Roman"/>
          <w:sz w:val="28"/>
          <w:szCs w:val="28"/>
        </w:rPr>
        <w:t>2.2</w:t>
      </w:r>
      <w:r>
        <w:rPr>
          <w:rFonts w:ascii="Times New Roman" w:eastAsia="Times New Roman" w:hAnsi="Times New Roman" w:cs="Times New Roman"/>
          <w:sz w:val="28"/>
          <w:szCs w:val="28"/>
        </w:rPr>
        <w:t>6</w:t>
      </w:r>
      <w:r w:rsidRPr="009240AB">
        <w:rPr>
          <w:rFonts w:ascii="Times New Roman" w:eastAsia="Times New Roman" w:hAnsi="Times New Roman" w:cs="Times New Roman"/>
          <w:sz w:val="28"/>
          <w:szCs w:val="28"/>
        </w:rPr>
        <w:t>.2. Предоставление услуги может осуществляться в электронной форме.</w:t>
      </w:r>
    </w:p>
    <w:p w:rsidR="009240AB" w:rsidRPr="009240AB" w:rsidRDefault="009240AB" w:rsidP="009240AB">
      <w:pPr>
        <w:spacing w:after="0" w:line="240" w:lineRule="auto"/>
        <w:ind w:firstLine="567"/>
        <w:jc w:val="both"/>
        <w:rPr>
          <w:rFonts w:ascii="Times New Roman" w:eastAsia="Times New Roman" w:hAnsi="Times New Roman" w:cs="Times New Roman"/>
          <w:sz w:val="28"/>
          <w:szCs w:val="28"/>
        </w:rPr>
      </w:pPr>
      <w:r w:rsidRPr="009240AB">
        <w:rPr>
          <w:rFonts w:ascii="Times New Roman" w:eastAsia="Times New Roman" w:hAnsi="Times New Roman" w:cs="Times New Roman"/>
          <w:sz w:val="28"/>
          <w:szCs w:val="28"/>
        </w:rPr>
        <w:t>2.2</w:t>
      </w:r>
      <w:r>
        <w:rPr>
          <w:rFonts w:ascii="Times New Roman" w:eastAsia="Times New Roman" w:hAnsi="Times New Roman" w:cs="Times New Roman"/>
          <w:sz w:val="28"/>
          <w:szCs w:val="28"/>
        </w:rPr>
        <w:t>6</w:t>
      </w:r>
      <w:r w:rsidRPr="009240AB">
        <w:rPr>
          <w:rFonts w:ascii="Times New Roman" w:eastAsia="Times New Roman" w:hAnsi="Times New Roman" w:cs="Times New Roman"/>
          <w:sz w:val="28"/>
          <w:szCs w:val="28"/>
        </w:rPr>
        <w:t>.3. Особенности выполнения административных процедур в электронной форме:</w:t>
      </w:r>
    </w:p>
    <w:p w:rsidR="009240AB" w:rsidRPr="009240AB" w:rsidRDefault="009240AB" w:rsidP="009240AB">
      <w:pPr>
        <w:spacing w:after="0" w:line="240" w:lineRule="auto"/>
        <w:ind w:firstLine="567"/>
        <w:jc w:val="both"/>
        <w:rPr>
          <w:rFonts w:ascii="Times New Roman" w:eastAsia="Times New Roman" w:hAnsi="Times New Roman" w:cs="Times New Roman"/>
          <w:sz w:val="28"/>
          <w:szCs w:val="28"/>
        </w:rPr>
      </w:pPr>
      <w:r w:rsidRPr="009240AB">
        <w:rPr>
          <w:rFonts w:ascii="Times New Roman" w:eastAsia="Times New Roman" w:hAnsi="Times New Roman" w:cs="Times New Roman"/>
          <w:sz w:val="28"/>
          <w:szCs w:val="28"/>
        </w:rPr>
        <w:t>2.2</w:t>
      </w:r>
      <w:r>
        <w:rPr>
          <w:rFonts w:ascii="Times New Roman" w:eastAsia="Times New Roman" w:hAnsi="Times New Roman" w:cs="Times New Roman"/>
          <w:sz w:val="28"/>
          <w:szCs w:val="28"/>
        </w:rPr>
        <w:t>6</w:t>
      </w:r>
      <w:r w:rsidRPr="009240AB">
        <w:rPr>
          <w:rFonts w:ascii="Times New Roman" w:eastAsia="Times New Roman" w:hAnsi="Times New Roman" w:cs="Times New Roman"/>
          <w:sz w:val="28"/>
          <w:szCs w:val="28"/>
        </w:rPr>
        <w:t>.3.1.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 63-ФЗ «Об электронной подписи» (далее - проверка квалифицированной подписи).</w:t>
      </w:r>
    </w:p>
    <w:p w:rsidR="009240AB" w:rsidRPr="009240AB" w:rsidRDefault="009240AB" w:rsidP="009240AB">
      <w:pPr>
        <w:spacing w:after="0" w:line="240" w:lineRule="auto"/>
        <w:ind w:firstLine="567"/>
        <w:jc w:val="both"/>
        <w:rPr>
          <w:rFonts w:ascii="Times New Roman" w:eastAsia="Times New Roman" w:hAnsi="Times New Roman" w:cs="Times New Roman"/>
          <w:sz w:val="28"/>
          <w:szCs w:val="28"/>
        </w:rPr>
      </w:pPr>
      <w:r w:rsidRPr="009240AB">
        <w:rPr>
          <w:rFonts w:ascii="Times New Roman" w:eastAsia="Times New Roman" w:hAnsi="Times New Roman" w:cs="Times New Roman"/>
          <w:sz w:val="28"/>
          <w:szCs w:val="28"/>
        </w:rPr>
        <w:t>2.2</w:t>
      </w:r>
      <w:r>
        <w:rPr>
          <w:rFonts w:ascii="Times New Roman" w:eastAsia="Times New Roman" w:hAnsi="Times New Roman" w:cs="Times New Roman"/>
          <w:sz w:val="28"/>
          <w:szCs w:val="28"/>
        </w:rPr>
        <w:t>6</w:t>
      </w:r>
      <w:r w:rsidRPr="009240AB">
        <w:rPr>
          <w:rFonts w:ascii="Times New Roman" w:eastAsia="Times New Roman" w:hAnsi="Times New Roman" w:cs="Times New Roman"/>
          <w:sz w:val="28"/>
          <w:szCs w:val="28"/>
        </w:rPr>
        <w:t>.3.2.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9240AB" w:rsidRPr="009240AB" w:rsidRDefault="009240AB" w:rsidP="009240AB">
      <w:pPr>
        <w:spacing w:after="0" w:line="240" w:lineRule="auto"/>
        <w:ind w:firstLine="567"/>
        <w:jc w:val="both"/>
        <w:rPr>
          <w:rFonts w:ascii="Times New Roman" w:eastAsia="Times New Roman" w:hAnsi="Times New Roman" w:cs="Times New Roman"/>
          <w:sz w:val="28"/>
          <w:szCs w:val="28"/>
        </w:rPr>
      </w:pPr>
      <w:r w:rsidRPr="009240AB">
        <w:rPr>
          <w:rFonts w:ascii="Times New Roman" w:eastAsia="Times New Roman" w:hAnsi="Times New Roman" w:cs="Times New Roman"/>
          <w:sz w:val="28"/>
          <w:szCs w:val="28"/>
        </w:rPr>
        <w:t>2.2</w:t>
      </w:r>
      <w:r>
        <w:rPr>
          <w:rFonts w:ascii="Times New Roman" w:eastAsia="Times New Roman" w:hAnsi="Times New Roman" w:cs="Times New Roman"/>
          <w:sz w:val="28"/>
          <w:szCs w:val="28"/>
        </w:rPr>
        <w:t>6</w:t>
      </w:r>
      <w:r w:rsidRPr="009240AB">
        <w:rPr>
          <w:rFonts w:ascii="Times New Roman" w:eastAsia="Times New Roman" w:hAnsi="Times New Roman" w:cs="Times New Roman"/>
          <w:sz w:val="28"/>
          <w:szCs w:val="28"/>
        </w:rPr>
        <w:t xml:space="preserve">.3.3. В случае если в результате проверки квалифицированной подписи будет выявлено несоблюдение установленных условий признания ее </w:t>
      </w:r>
      <w:r w:rsidRPr="009240AB">
        <w:rPr>
          <w:rFonts w:ascii="Times New Roman" w:eastAsia="Times New Roman" w:hAnsi="Times New Roman" w:cs="Times New Roman"/>
          <w:sz w:val="28"/>
          <w:szCs w:val="28"/>
        </w:rPr>
        <w:lastRenderedPageBreak/>
        <w:t>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9240AB" w:rsidRPr="009240AB" w:rsidRDefault="009240AB" w:rsidP="009240AB">
      <w:pPr>
        <w:spacing w:after="0" w:line="240" w:lineRule="auto"/>
        <w:ind w:firstLine="567"/>
        <w:jc w:val="both"/>
        <w:rPr>
          <w:rFonts w:ascii="Times New Roman" w:eastAsia="Times New Roman" w:hAnsi="Times New Roman" w:cs="Times New Roman"/>
          <w:sz w:val="28"/>
          <w:szCs w:val="28"/>
        </w:rPr>
      </w:pPr>
      <w:r w:rsidRPr="009240AB">
        <w:rPr>
          <w:rFonts w:ascii="Times New Roman" w:eastAsia="Times New Roman" w:hAnsi="Times New Roman" w:cs="Times New Roman"/>
          <w:sz w:val="28"/>
          <w:szCs w:val="28"/>
        </w:rPr>
        <w:t>2.2</w:t>
      </w:r>
      <w:r>
        <w:rPr>
          <w:rFonts w:ascii="Times New Roman" w:eastAsia="Times New Roman" w:hAnsi="Times New Roman" w:cs="Times New Roman"/>
          <w:sz w:val="28"/>
          <w:szCs w:val="28"/>
        </w:rPr>
        <w:t>6</w:t>
      </w:r>
      <w:r w:rsidRPr="009240AB">
        <w:rPr>
          <w:rFonts w:ascii="Times New Roman" w:eastAsia="Times New Roman" w:hAnsi="Times New Roman" w:cs="Times New Roman"/>
          <w:sz w:val="28"/>
          <w:szCs w:val="28"/>
        </w:rPr>
        <w:t>.3.4.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436EFC" w:rsidRPr="00800EA2" w:rsidRDefault="00436EFC" w:rsidP="00D51D8E">
      <w:pPr>
        <w:spacing w:after="0" w:line="240" w:lineRule="auto"/>
        <w:ind w:firstLine="567"/>
        <w:jc w:val="both"/>
        <w:rPr>
          <w:rFonts w:ascii="Times New Roman" w:eastAsia="Times New Roman" w:hAnsi="Times New Roman" w:cs="Times New Roman"/>
          <w:sz w:val="28"/>
          <w:szCs w:val="28"/>
        </w:rPr>
      </w:pPr>
    </w:p>
    <w:p w:rsidR="00436EFC" w:rsidRPr="00800EA2" w:rsidRDefault="00436EFC" w:rsidP="00C83E40">
      <w:pPr>
        <w:spacing w:after="0" w:line="240" w:lineRule="auto"/>
        <w:ind w:firstLine="567"/>
        <w:jc w:val="center"/>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36EFC" w:rsidRPr="00800EA2" w:rsidRDefault="00436EFC" w:rsidP="00800EA2">
      <w:pPr>
        <w:spacing w:after="0" w:line="240" w:lineRule="auto"/>
        <w:ind w:firstLine="567"/>
        <w:jc w:val="both"/>
        <w:rPr>
          <w:rFonts w:ascii="Times New Roman" w:eastAsia="Times New Roman" w:hAnsi="Times New Roman" w:cs="Times New Roman"/>
          <w:sz w:val="28"/>
          <w:szCs w:val="28"/>
        </w:rPr>
      </w:pP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3.1. Исчерпывающий перечень административных процедур.</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Предоставление муниципальной услуги включает в себя следующие административные процедуры:</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направление межведомственных запросов и получение на них ответов;</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проведение проверки заявления с прилагаемыми документами и принятие решения по результатам проведения проверки.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3.2.2. Лицом, ответственным за прием и регистрацию заявления, является специалист Администрации.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В случае отсутствия оснований для возврата документов специалист регистрирует заявление в журнале регистрации поступивших документов.</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lastRenderedPageBreak/>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3.2.8. Срок выполнения административной процедуры:</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3.2.8.1. Прием и регистрации заявления с прилагаемыми документами в день их поступления в Администрацию.</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lastRenderedPageBreak/>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3.3. Направление межведомственных запросов и получение на них ответов</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3.3.2. Лицом, ответственным за выполнение административной процедуры, является специалист Администрации.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3.4. Проведение проверки заявления с прилагаемыми документами и принятие решения по результатам проведения проверки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bookmarkStart w:id="8" w:name="Par270"/>
      <w:bookmarkEnd w:id="8"/>
      <w:r w:rsidRPr="00800EA2">
        <w:rPr>
          <w:rFonts w:ascii="Times New Roman" w:eastAsia="Times New Roman" w:hAnsi="Times New Roman" w:cs="Times New Roman"/>
          <w:sz w:val="28"/>
          <w:szCs w:val="28"/>
        </w:rPr>
        <w:t>3.4.2. Ответственный специалист Администрации в течение 3 рабочих дней, следующих за днем регистрации заявления, осуществляет проверку:</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соответствия заявления требованиям, установленными подпунктами 2.6.1., 2.6.2. пункта 2.6. раздела 2 настоящего административного регламента;</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факта зачисления платежа;</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наличия права на возврат денежных средств;</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соответствия требованиям ограничения возврата денежных средств, установленным законодательством Российской Федерации (при наличии).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lastRenderedPageBreak/>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на адрес электронной почты или почтовый адрес;</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lastRenderedPageBreak/>
        <w:t>3.4.3. Срок выполнения административной процедуры составляет не более 10 рабочих дней с даты регистрации заявления с прилагаемыми документами.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3.4.4. Результатом административной процедуры является:</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 решение о возврате излишне уплаченного (взысканного) платежа в бюджет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решение о невозможности рассмотрения заявления;</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 решение об отказе в осуществлении возврата излишне уплаченного (взысканного) платежа в бюджет </w:t>
      </w:r>
      <w:proofErr w:type="spellStart"/>
      <w:r w:rsidR="009940BD">
        <w:rPr>
          <w:rFonts w:ascii="Times New Roman" w:eastAsia="Times New Roman" w:hAnsi="Times New Roman" w:cs="Times New Roman"/>
          <w:sz w:val="28"/>
          <w:szCs w:val="28"/>
        </w:rPr>
        <w:t>Потодеевского</w:t>
      </w:r>
      <w:proofErr w:type="spellEnd"/>
      <w:r w:rsidRPr="00800EA2">
        <w:rPr>
          <w:rFonts w:ascii="Times New Roman" w:eastAsia="Times New Roman" w:hAnsi="Times New Roman" w:cs="Times New Roman"/>
          <w:sz w:val="28"/>
          <w:szCs w:val="28"/>
        </w:rPr>
        <w:t xml:space="preserve"> сельсовета </w:t>
      </w:r>
      <w:proofErr w:type="spellStart"/>
      <w:r w:rsidR="00800EA2">
        <w:rPr>
          <w:rFonts w:ascii="Times New Roman" w:eastAsia="Times New Roman" w:hAnsi="Times New Roman" w:cs="Times New Roman"/>
          <w:sz w:val="28"/>
          <w:szCs w:val="28"/>
        </w:rPr>
        <w:t>Наровчатского</w:t>
      </w:r>
      <w:proofErr w:type="spellEnd"/>
      <w:r w:rsidRPr="00800EA2">
        <w:rPr>
          <w:rFonts w:ascii="Times New Roman" w:eastAsia="Times New Roman" w:hAnsi="Times New Roman" w:cs="Times New Roman"/>
          <w:sz w:val="28"/>
          <w:szCs w:val="28"/>
        </w:rPr>
        <w:t xml:space="preserve"> района Пензенской области.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3.6. Особенности выполнения административных процедур в электронной форме</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w:t>
      </w:r>
      <w:r w:rsidRPr="00800EA2">
        <w:rPr>
          <w:rFonts w:ascii="Times New Roman" w:eastAsia="Times New Roman" w:hAnsi="Times New Roman" w:cs="Times New Roman"/>
          <w:sz w:val="28"/>
          <w:szCs w:val="28"/>
        </w:rPr>
        <w:lastRenderedPageBreak/>
        <w:t>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 </w:t>
      </w:r>
    </w:p>
    <w:p w:rsidR="00436EFC" w:rsidRPr="00800EA2" w:rsidRDefault="00436EFC" w:rsidP="00800EA2">
      <w:pPr>
        <w:spacing w:after="0" w:line="240" w:lineRule="auto"/>
        <w:jc w:val="both"/>
        <w:rPr>
          <w:rFonts w:ascii="Times New Roman" w:eastAsia="Times New Roman" w:hAnsi="Times New Roman" w:cs="Times New Roman"/>
          <w:sz w:val="28"/>
          <w:szCs w:val="28"/>
        </w:rPr>
      </w:pPr>
    </w:p>
    <w:p w:rsidR="00436EFC" w:rsidRPr="00800EA2" w:rsidRDefault="00436EFC" w:rsidP="00C83E40">
      <w:pPr>
        <w:spacing w:after="0" w:line="240" w:lineRule="auto"/>
        <w:jc w:val="center"/>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 xml:space="preserve">4. Формы контроля за исполнением </w:t>
      </w:r>
      <w:r w:rsidR="009240AB">
        <w:rPr>
          <w:rFonts w:ascii="Times New Roman" w:eastAsia="Times New Roman" w:hAnsi="Times New Roman" w:cs="Times New Roman"/>
          <w:b/>
          <w:bCs/>
          <w:sz w:val="28"/>
          <w:szCs w:val="28"/>
        </w:rPr>
        <w:t>Административного р</w:t>
      </w:r>
      <w:r w:rsidRPr="00800EA2">
        <w:rPr>
          <w:rFonts w:ascii="Times New Roman" w:eastAsia="Times New Roman" w:hAnsi="Times New Roman" w:cs="Times New Roman"/>
          <w:b/>
          <w:bCs/>
          <w:sz w:val="28"/>
          <w:szCs w:val="28"/>
        </w:rPr>
        <w:t>егламента</w:t>
      </w:r>
    </w:p>
    <w:p w:rsidR="00436EFC" w:rsidRPr="00800EA2" w:rsidRDefault="00436EFC" w:rsidP="00800EA2">
      <w:pPr>
        <w:spacing w:after="0" w:line="240" w:lineRule="auto"/>
        <w:jc w:val="both"/>
        <w:rPr>
          <w:rFonts w:ascii="Times New Roman" w:eastAsia="Times New Roman" w:hAnsi="Times New Roman" w:cs="Times New Roman"/>
          <w:sz w:val="28"/>
          <w:szCs w:val="28"/>
        </w:rPr>
      </w:pP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w:t>
      </w:r>
      <w:proofErr w:type="gramStart"/>
      <w:r w:rsidRPr="00800EA2">
        <w:rPr>
          <w:rFonts w:ascii="Times New Roman" w:eastAsia="Times New Roman" w:hAnsi="Times New Roman" w:cs="Times New Roman"/>
          <w:sz w:val="28"/>
          <w:szCs w:val="28"/>
        </w:rPr>
        <w:t>муниципальной услуги</w:t>
      </w:r>
      <w:proofErr w:type="gramEnd"/>
      <w:r w:rsidRPr="00800EA2">
        <w:rPr>
          <w:rFonts w:ascii="Times New Roman" w:eastAsia="Times New Roman" w:hAnsi="Times New Roman" w:cs="Times New Roman"/>
          <w:sz w:val="28"/>
          <w:szCs w:val="28"/>
        </w:rPr>
        <w:t xml:space="preserve">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4.2. В Администрации проводятся плановые и внеплановые проверки полноты и качества исполнения муниципальной услуги.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Периодичность осуществления проверок определяется главой Администрации.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Плановые и внеплановые проверки проводятся на основании распоряжений Администрации.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4.5. Ответственные исполнители несут персональную ответственность за:</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4.5.1. Соответствие результатов рассмотрения документов требованиям законодательства Российской Федерации;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4.5.2. Соблюдение сроков выполнения административных процедур при предоставлении муниципальной услуги.</w:t>
      </w:r>
    </w:p>
    <w:p w:rsidR="00436EFC" w:rsidRPr="00800EA2" w:rsidRDefault="00436EFC" w:rsidP="00C83E40">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436EFC" w:rsidRPr="00800EA2" w:rsidRDefault="00436EFC" w:rsidP="00800EA2">
      <w:pPr>
        <w:spacing w:after="0" w:line="240" w:lineRule="auto"/>
        <w:jc w:val="both"/>
        <w:rPr>
          <w:rFonts w:ascii="Times New Roman" w:eastAsia="Times New Roman" w:hAnsi="Times New Roman" w:cs="Times New Roman"/>
          <w:sz w:val="28"/>
          <w:szCs w:val="28"/>
        </w:rPr>
      </w:pPr>
    </w:p>
    <w:p w:rsidR="00436EFC" w:rsidRPr="00800EA2" w:rsidRDefault="00436EFC" w:rsidP="009240AB">
      <w:pPr>
        <w:spacing w:after="0" w:line="240" w:lineRule="auto"/>
        <w:ind w:firstLine="567"/>
        <w:jc w:val="center"/>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436EFC" w:rsidRPr="00800EA2" w:rsidRDefault="00436EFC" w:rsidP="00800EA2">
      <w:pPr>
        <w:spacing w:after="0" w:line="240" w:lineRule="auto"/>
        <w:jc w:val="both"/>
        <w:rPr>
          <w:rFonts w:ascii="Times New Roman" w:eastAsia="Times New Roman" w:hAnsi="Times New Roman" w:cs="Times New Roman"/>
          <w:sz w:val="28"/>
          <w:szCs w:val="28"/>
        </w:rPr>
      </w:pPr>
    </w:p>
    <w:p w:rsidR="00436EFC" w:rsidRPr="00800EA2" w:rsidRDefault="00436EFC" w:rsidP="00800EA2">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5.2. Заявитель вправе подать жалобу на решение и (или) действие (бездействие), принятые и осуществляемые в ходе предо</w:t>
      </w:r>
      <w:r w:rsidR="009240AB">
        <w:rPr>
          <w:rFonts w:ascii="Times New Roman" w:eastAsia="Times New Roman" w:hAnsi="Times New Roman" w:cs="Times New Roman"/>
          <w:sz w:val="28"/>
          <w:szCs w:val="28"/>
        </w:rPr>
        <w:t>ставления муниципальной услуги.</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Заявитель имеет право на получение исчерпывающей информации и документов, необходимых для обоснования и рассмотрения жалобы.</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5.5. Заявитель имеет право обжаловать решение по жалобе или действие (бездействие) в связи с рассмотрением жалобы в административном и (или) </w:t>
      </w:r>
      <w:r w:rsidRPr="00800EA2">
        <w:rPr>
          <w:rFonts w:ascii="Times New Roman" w:eastAsia="Times New Roman" w:hAnsi="Times New Roman" w:cs="Times New Roman"/>
          <w:sz w:val="28"/>
          <w:szCs w:val="28"/>
        </w:rPr>
        <w:lastRenderedPageBreak/>
        <w:t>судебном порядке в соответствии с законодательством Российской Федерации.</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5.7. Жалоба на решения и действия (бездействие) должностных лиц, муниципальных служащих Администрации подается главе Администрации.</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5.8. Жалоба на решения и действия (бездействие) главы Администрации подается главе Администрации. </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Региональном портале, а также в устной и (или) письменной форме.</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b/>
          <w:bCs/>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ФЗ № 210-ФЗ;</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36EFC" w:rsidRPr="00800EA2" w:rsidRDefault="00436EFC" w:rsidP="009240AB">
      <w:pPr>
        <w:spacing w:after="0" w:line="240" w:lineRule="auto"/>
        <w:ind w:firstLine="567"/>
        <w:jc w:val="both"/>
        <w:rPr>
          <w:rFonts w:ascii="Times New Roman" w:eastAsia="Times New Roman" w:hAnsi="Times New Roman" w:cs="Times New Roman"/>
          <w:sz w:val="28"/>
          <w:szCs w:val="28"/>
        </w:rPr>
      </w:pPr>
      <w:r w:rsidRPr="00800EA2">
        <w:rPr>
          <w:rFonts w:ascii="Times New Roman" w:eastAsia="Times New Roman" w:hAnsi="Times New Roman" w:cs="Times New Roman"/>
          <w:sz w:val="28"/>
          <w:szCs w:val="28"/>
        </w:rPr>
        <w:t xml:space="preserve">- </w:t>
      </w:r>
      <w:r w:rsidRPr="00800EA2">
        <w:rPr>
          <w:rFonts w:ascii="Times New Roman" w:eastAsia="Times New Roman" w:hAnsi="Times New Roman" w:cs="Times New Roman"/>
          <w:position w:val="-2"/>
          <w:sz w:val="28"/>
          <w:szCs w:val="28"/>
        </w:rPr>
        <w:t xml:space="preserve">постановление </w:t>
      </w:r>
      <w:r w:rsidRPr="009240AB">
        <w:rPr>
          <w:rFonts w:ascii="Times New Roman" w:eastAsia="Times New Roman" w:hAnsi="Times New Roman" w:cs="Times New Roman"/>
          <w:position w:val="-2"/>
          <w:sz w:val="28"/>
          <w:szCs w:val="28"/>
        </w:rPr>
        <w:t xml:space="preserve">Администрации от </w:t>
      </w:r>
      <w:r w:rsidR="009240AB" w:rsidRPr="009240AB">
        <w:rPr>
          <w:rFonts w:ascii="Times New Roman" w:eastAsia="Times New Roman" w:hAnsi="Times New Roman" w:cs="Times New Roman"/>
          <w:position w:val="-2"/>
          <w:sz w:val="28"/>
          <w:szCs w:val="28"/>
          <w:highlight w:val="yellow"/>
        </w:rPr>
        <w:t>__</w:t>
      </w:r>
      <w:proofErr w:type="gramStart"/>
      <w:r w:rsidR="009240AB" w:rsidRPr="009240AB">
        <w:rPr>
          <w:rFonts w:ascii="Times New Roman" w:eastAsia="Times New Roman" w:hAnsi="Times New Roman" w:cs="Times New Roman"/>
          <w:position w:val="-2"/>
          <w:sz w:val="28"/>
          <w:szCs w:val="28"/>
          <w:highlight w:val="yellow"/>
        </w:rPr>
        <w:t>_</w:t>
      </w:r>
      <w:r w:rsidRPr="009240AB">
        <w:rPr>
          <w:rFonts w:ascii="Times New Roman" w:eastAsia="Times New Roman" w:hAnsi="Times New Roman" w:cs="Times New Roman"/>
          <w:position w:val="-2"/>
          <w:sz w:val="28"/>
          <w:szCs w:val="28"/>
          <w:highlight w:val="yellow"/>
        </w:rPr>
        <w:t>.</w:t>
      </w:r>
      <w:r w:rsidR="009240AB" w:rsidRPr="009240AB">
        <w:rPr>
          <w:rFonts w:ascii="Times New Roman" w:eastAsia="Times New Roman" w:hAnsi="Times New Roman" w:cs="Times New Roman"/>
          <w:position w:val="-2"/>
          <w:sz w:val="28"/>
          <w:szCs w:val="28"/>
          <w:highlight w:val="yellow"/>
        </w:rPr>
        <w:t>_</w:t>
      </w:r>
      <w:proofErr w:type="gramEnd"/>
      <w:r w:rsidR="009240AB" w:rsidRPr="009240AB">
        <w:rPr>
          <w:rFonts w:ascii="Times New Roman" w:eastAsia="Times New Roman" w:hAnsi="Times New Roman" w:cs="Times New Roman"/>
          <w:position w:val="-2"/>
          <w:sz w:val="28"/>
          <w:szCs w:val="28"/>
          <w:highlight w:val="yellow"/>
        </w:rPr>
        <w:t>_</w:t>
      </w:r>
      <w:r w:rsidRPr="009240AB">
        <w:rPr>
          <w:rFonts w:ascii="Times New Roman" w:eastAsia="Times New Roman" w:hAnsi="Times New Roman" w:cs="Times New Roman"/>
          <w:position w:val="-2"/>
          <w:sz w:val="28"/>
          <w:szCs w:val="28"/>
          <w:highlight w:val="yellow"/>
        </w:rPr>
        <w:t>.</w:t>
      </w:r>
      <w:r w:rsidR="009240AB" w:rsidRPr="009240AB">
        <w:rPr>
          <w:rFonts w:ascii="Times New Roman" w:eastAsia="Times New Roman" w:hAnsi="Times New Roman" w:cs="Times New Roman"/>
          <w:position w:val="-2"/>
          <w:sz w:val="28"/>
          <w:szCs w:val="28"/>
          <w:highlight w:val="yellow"/>
        </w:rPr>
        <w:t>____</w:t>
      </w:r>
      <w:r w:rsidRPr="009240AB">
        <w:rPr>
          <w:rFonts w:ascii="Times New Roman" w:eastAsia="Times New Roman" w:hAnsi="Times New Roman" w:cs="Times New Roman"/>
          <w:position w:val="-2"/>
          <w:sz w:val="28"/>
          <w:szCs w:val="28"/>
          <w:highlight w:val="yellow"/>
        </w:rPr>
        <w:t xml:space="preserve"> № </w:t>
      </w:r>
      <w:r w:rsidR="009240AB" w:rsidRPr="009240AB">
        <w:rPr>
          <w:rFonts w:ascii="Times New Roman" w:eastAsia="Times New Roman" w:hAnsi="Times New Roman" w:cs="Times New Roman"/>
          <w:position w:val="-2"/>
          <w:sz w:val="28"/>
          <w:szCs w:val="28"/>
          <w:highlight w:val="yellow"/>
        </w:rPr>
        <w:t>___</w:t>
      </w:r>
      <w:r w:rsidRPr="00800EA2">
        <w:rPr>
          <w:rFonts w:ascii="Times New Roman" w:eastAsia="Times New Roman" w:hAnsi="Times New Roman" w:cs="Times New Roman"/>
          <w:position w:val="-2"/>
          <w:sz w:val="28"/>
          <w:szCs w:val="28"/>
        </w:rPr>
        <w:t xml:space="preserve"> «Об утверждении Порядка подачи и рассмотрения жалоб на решения и действия (бездействие) администрации </w:t>
      </w:r>
      <w:proofErr w:type="spellStart"/>
      <w:r w:rsidR="009940BD">
        <w:rPr>
          <w:rFonts w:ascii="Times New Roman" w:eastAsia="Times New Roman" w:hAnsi="Times New Roman" w:cs="Times New Roman"/>
          <w:position w:val="-2"/>
          <w:sz w:val="28"/>
          <w:szCs w:val="28"/>
        </w:rPr>
        <w:t>Потодеевского</w:t>
      </w:r>
      <w:proofErr w:type="spellEnd"/>
      <w:r w:rsidRPr="00800EA2">
        <w:rPr>
          <w:rFonts w:ascii="Times New Roman" w:eastAsia="Times New Roman" w:hAnsi="Times New Roman" w:cs="Times New Roman"/>
          <w:position w:val="-2"/>
          <w:sz w:val="28"/>
          <w:szCs w:val="28"/>
        </w:rPr>
        <w:t xml:space="preserve"> сельсовета </w:t>
      </w:r>
      <w:proofErr w:type="spellStart"/>
      <w:r w:rsidR="00800EA2">
        <w:rPr>
          <w:rFonts w:ascii="Times New Roman" w:eastAsia="Times New Roman" w:hAnsi="Times New Roman" w:cs="Times New Roman"/>
          <w:position w:val="-2"/>
          <w:sz w:val="28"/>
          <w:szCs w:val="28"/>
        </w:rPr>
        <w:t>Наровчатского</w:t>
      </w:r>
      <w:proofErr w:type="spellEnd"/>
      <w:r w:rsidRPr="00800EA2">
        <w:rPr>
          <w:rFonts w:ascii="Times New Roman" w:eastAsia="Times New Roman" w:hAnsi="Times New Roman" w:cs="Times New Roman"/>
          <w:position w:val="-2"/>
          <w:sz w:val="28"/>
          <w:szCs w:val="28"/>
        </w:rPr>
        <w:t xml:space="preserve"> района Пензенской области, должностных лиц, муниципальных служащих администрации </w:t>
      </w:r>
      <w:proofErr w:type="spellStart"/>
      <w:r w:rsidR="009940BD">
        <w:rPr>
          <w:rFonts w:ascii="Times New Roman" w:eastAsia="Times New Roman" w:hAnsi="Times New Roman" w:cs="Times New Roman"/>
          <w:position w:val="-2"/>
          <w:sz w:val="28"/>
          <w:szCs w:val="28"/>
        </w:rPr>
        <w:t>Потодеевского</w:t>
      </w:r>
      <w:proofErr w:type="spellEnd"/>
      <w:r w:rsidRPr="00800EA2">
        <w:rPr>
          <w:rFonts w:ascii="Times New Roman" w:eastAsia="Times New Roman" w:hAnsi="Times New Roman" w:cs="Times New Roman"/>
          <w:position w:val="-2"/>
          <w:sz w:val="28"/>
          <w:szCs w:val="28"/>
        </w:rPr>
        <w:t xml:space="preserve"> сельсовета </w:t>
      </w:r>
      <w:proofErr w:type="spellStart"/>
      <w:r w:rsidR="00800EA2">
        <w:rPr>
          <w:rFonts w:ascii="Times New Roman" w:eastAsia="Times New Roman" w:hAnsi="Times New Roman" w:cs="Times New Roman"/>
          <w:position w:val="-2"/>
          <w:sz w:val="28"/>
          <w:szCs w:val="28"/>
        </w:rPr>
        <w:t>Наровчатского</w:t>
      </w:r>
      <w:proofErr w:type="spellEnd"/>
      <w:r w:rsidRPr="00800EA2">
        <w:rPr>
          <w:rFonts w:ascii="Times New Roman" w:eastAsia="Times New Roman" w:hAnsi="Times New Roman" w:cs="Times New Roman"/>
          <w:position w:val="-2"/>
          <w:sz w:val="28"/>
          <w:szCs w:val="28"/>
        </w:rPr>
        <w:t xml:space="preserve"> района Пензенской области</w:t>
      </w:r>
      <w:r w:rsidRPr="00800EA2">
        <w:rPr>
          <w:rFonts w:ascii="Times New Roman" w:eastAsia="Times New Roman" w:hAnsi="Times New Roman" w:cs="Times New Roman"/>
          <w:i/>
          <w:iCs/>
          <w:position w:val="-2"/>
          <w:sz w:val="28"/>
          <w:szCs w:val="28"/>
        </w:rPr>
        <w:t xml:space="preserve"> </w:t>
      </w:r>
      <w:r w:rsidRPr="00800EA2">
        <w:rPr>
          <w:rFonts w:ascii="Times New Roman" w:eastAsia="Times New Roman" w:hAnsi="Times New Roman" w:cs="Times New Roman"/>
          <w:position w:val="-2"/>
          <w:sz w:val="28"/>
          <w:szCs w:val="28"/>
        </w:rPr>
        <w:t>при предоставлении муниципальных услуг».</w:t>
      </w:r>
    </w:p>
    <w:p w:rsidR="00ED4C74" w:rsidRPr="00800EA2" w:rsidRDefault="00ED4C74" w:rsidP="009240AB">
      <w:pPr>
        <w:spacing w:after="0" w:line="240" w:lineRule="auto"/>
        <w:ind w:firstLine="567"/>
        <w:jc w:val="both"/>
        <w:rPr>
          <w:rFonts w:ascii="Times New Roman" w:hAnsi="Times New Roman" w:cs="Times New Roman"/>
          <w:sz w:val="28"/>
          <w:szCs w:val="28"/>
        </w:rPr>
      </w:pPr>
    </w:p>
    <w:sectPr w:rsidR="00ED4C74" w:rsidRPr="00800EA2" w:rsidSect="00CE69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EFC"/>
    <w:rsid w:val="00033D98"/>
    <w:rsid w:val="00426541"/>
    <w:rsid w:val="00436EFC"/>
    <w:rsid w:val="00800EA2"/>
    <w:rsid w:val="00816A9C"/>
    <w:rsid w:val="009240AB"/>
    <w:rsid w:val="009940BD"/>
    <w:rsid w:val="00A743D1"/>
    <w:rsid w:val="00AC635D"/>
    <w:rsid w:val="00C83E40"/>
    <w:rsid w:val="00CE6921"/>
    <w:rsid w:val="00D51D8E"/>
    <w:rsid w:val="00ED4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E317B"/>
  <w15:docId w15:val="{448EF56A-B838-4CEC-9691-E704C364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921"/>
  </w:style>
  <w:style w:type="paragraph" w:styleId="2">
    <w:name w:val="heading 2"/>
    <w:basedOn w:val="a"/>
    <w:link w:val="20"/>
    <w:uiPriority w:val="9"/>
    <w:qFormat/>
    <w:rsid w:val="009240A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436EF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436E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436E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436EFC"/>
  </w:style>
  <w:style w:type="character" w:customStyle="1" w:styleId="10">
    <w:name w:val="Гиперссылка1"/>
    <w:basedOn w:val="a0"/>
    <w:rsid w:val="00436EFC"/>
  </w:style>
  <w:style w:type="paragraph" w:customStyle="1" w:styleId="consplusnormal">
    <w:name w:val="consplusnormal"/>
    <w:basedOn w:val="a"/>
    <w:rsid w:val="00436E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436E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436E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
    <w:name w:val="6"/>
    <w:basedOn w:val="a0"/>
    <w:rsid w:val="00436EFC"/>
  </w:style>
  <w:style w:type="character" w:customStyle="1" w:styleId="20">
    <w:name w:val="Заголовок 2 Знак"/>
    <w:basedOn w:val="a0"/>
    <w:link w:val="2"/>
    <w:uiPriority w:val="9"/>
    <w:rsid w:val="009240AB"/>
    <w:rPr>
      <w:rFonts w:ascii="Times New Roman" w:eastAsia="Times New Roman" w:hAnsi="Times New Roman" w:cs="Times New Roman"/>
      <w:b/>
      <w:bCs/>
      <w:sz w:val="36"/>
      <w:szCs w:val="36"/>
    </w:rPr>
  </w:style>
  <w:style w:type="paragraph" w:styleId="a4">
    <w:name w:val="Balloon Text"/>
    <w:basedOn w:val="a"/>
    <w:link w:val="a5"/>
    <w:uiPriority w:val="99"/>
    <w:semiHidden/>
    <w:unhideWhenUsed/>
    <w:rsid w:val="00AC635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C63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071201">
      <w:bodyDiv w:val="1"/>
      <w:marLeft w:val="0"/>
      <w:marRight w:val="0"/>
      <w:marTop w:val="0"/>
      <w:marBottom w:val="0"/>
      <w:divBdr>
        <w:top w:val="none" w:sz="0" w:space="0" w:color="auto"/>
        <w:left w:val="none" w:sz="0" w:space="0" w:color="auto"/>
        <w:bottom w:val="none" w:sz="0" w:space="0" w:color="auto"/>
        <w:right w:val="none" w:sz="0" w:space="0" w:color="auto"/>
      </w:divBdr>
      <w:divsChild>
        <w:div w:id="485169025">
          <w:marLeft w:val="0"/>
          <w:marRight w:val="0"/>
          <w:marTop w:val="0"/>
          <w:marBottom w:val="0"/>
          <w:divBdr>
            <w:top w:val="none" w:sz="0" w:space="0" w:color="auto"/>
            <w:left w:val="none" w:sz="0" w:space="0" w:color="auto"/>
            <w:bottom w:val="none" w:sz="0" w:space="0" w:color="auto"/>
            <w:right w:val="none" w:sz="0" w:space="0" w:color="auto"/>
          </w:divBdr>
        </w:div>
      </w:divsChild>
    </w:div>
    <w:div w:id="99425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8025</Words>
  <Characters>45748</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Шестаков</dc:creator>
  <cp:keywords/>
  <dc:description/>
  <cp:lastModifiedBy>Potodeevo</cp:lastModifiedBy>
  <cp:revision>2</cp:revision>
  <cp:lastPrinted>2023-04-04T11:40:00Z</cp:lastPrinted>
  <dcterms:created xsi:type="dcterms:W3CDTF">2023-04-04T11:42:00Z</dcterms:created>
  <dcterms:modified xsi:type="dcterms:W3CDTF">2023-04-04T11:42:00Z</dcterms:modified>
</cp:coreProperties>
</file>