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B9" w:rsidRPr="003700B9" w:rsidRDefault="003700B9" w:rsidP="003700B9">
      <w:pPr>
        <w:spacing w:after="0" w:line="240" w:lineRule="auto"/>
        <w:ind w:firstLine="567"/>
        <w:jc w:val="center"/>
        <w:outlineLvl w:val="2"/>
        <w:rPr>
          <w:rFonts w:ascii="Arial" w:eastAsia="Times New Roman" w:hAnsi="Arial" w:cs="Arial"/>
          <w:b/>
          <w:bCs/>
          <w:color w:val="000000"/>
          <w:sz w:val="28"/>
          <w:szCs w:val="28"/>
          <w:lang w:eastAsia="ru-RU"/>
        </w:rPr>
      </w:pPr>
      <w:r w:rsidRPr="003700B9">
        <w:rPr>
          <w:rFonts w:ascii="Arial" w:eastAsia="Times New Roman" w:hAnsi="Arial" w:cs="Arial"/>
          <w:b/>
          <w:bCs/>
          <w:color w:val="000000"/>
          <w:sz w:val="32"/>
          <w:szCs w:val="32"/>
          <w:lang w:eastAsia="ru-RU"/>
        </w:rPr>
        <w:t>АДМИНИСТРАЦИЯ БОЛЬШЕКИРДЯШЕВСКОГО СЕЛЬСОВЕТА НАРОВЧАТСКОГО РАЙОНА</w:t>
      </w:r>
    </w:p>
    <w:p w:rsidR="003700B9" w:rsidRPr="003700B9" w:rsidRDefault="003700B9" w:rsidP="003700B9">
      <w:pPr>
        <w:spacing w:after="0" w:line="240" w:lineRule="auto"/>
        <w:ind w:firstLine="567"/>
        <w:jc w:val="center"/>
        <w:outlineLvl w:val="2"/>
        <w:rPr>
          <w:rFonts w:ascii="Arial" w:eastAsia="Times New Roman" w:hAnsi="Arial" w:cs="Arial"/>
          <w:b/>
          <w:bCs/>
          <w:color w:val="000000"/>
          <w:sz w:val="28"/>
          <w:szCs w:val="28"/>
          <w:lang w:eastAsia="ru-RU"/>
        </w:rPr>
      </w:pPr>
      <w:r w:rsidRPr="003700B9">
        <w:rPr>
          <w:rFonts w:ascii="Arial" w:eastAsia="Times New Roman" w:hAnsi="Arial" w:cs="Arial"/>
          <w:b/>
          <w:bCs/>
          <w:color w:val="000000"/>
          <w:sz w:val="32"/>
          <w:szCs w:val="32"/>
          <w:lang w:eastAsia="ru-RU"/>
        </w:rPr>
        <w:t>ПЕНЗЕНСКОЙ ОБЛАСТИ</w:t>
      </w:r>
    </w:p>
    <w:p w:rsidR="003700B9" w:rsidRPr="003700B9" w:rsidRDefault="003700B9" w:rsidP="003700B9">
      <w:pPr>
        <w:spacing w:after="0" w:line="240" w:lineRule="auto"/>
        <w:ind w:firstLine="567"/>
        <w:jc w:val="center"/>
        <w:outlineLvl w:val="2"/>
        <w:rPr>
          <w:rFonts w:ascii="Arial" w:eastAsia="Times New Roman" w:hAnsi="Arial" w:cs="Arial"/>
          <w:b/>
          <w:bCs/>
          <w:color w:val="000000"/>
          <w:sz w:val="28"/>
          <w:szCs w:val="28"/>
          <w:lang w:eastAsia="ru-RU"/>
        </w:rPr>
      </w:pPr>
      <w:r w:rsidRPr="003700B9">
        <w:rPr>
          <w:rFonts w:ascii="Arial" w:eastAsia="Times New Roman" w:hAnsi="Arial" w:cs="Arial"/>
          <w:b/>
          <w:bCs/>
          <w:color w:val="000000"/>
          <w:sz w:val="32"/>
          <w:szCs w:val="32"/>
          <w:lang w:eastAsia="ru-RU"/>
        </w:rPr>
        <w:t>ПОСТАНОВЛЕНИЕ</w:t>
      </w:r>
    </w:p>
    <w:p w:rsidR="003700B9" w:rsidRPr="003700B9" w:rsidRDefault="003700B9" w:rsidP="003700B9">
      <w:pPr>
        <w:spacing w:after="0" w:line="240" w:lineRule="auto"/>
        <w:ind w:firstLine="567"/>
        <w:jc w:val="center"/>
        <w:rPr>
          <w:rFonts w:ascii="Arial" w:eastAsia="Times New Roman" w:hAnsi="Arial" w:cs="Arial"/>
          <w:color w:val="000000"/>
          <w:lang w:eastAsia="ru-RU"/>
        </w:rPr>
      </w:pPr>
      <w:r w:rsidRPr="003700B9">
        <w:rPr>
          <w:rFonts w:ascii="Arial" w:eastAsia="Times New Roman" w:hAnsi="Arial" w:cs="Arial"/>
          <w:b/>
          <w:bCs/>
          <w:color w:val="000000"/>
          <w:sz w:val="32"/>
          <w:szCs w:val="32"/>
          <w:lang w:eastAsia="ru-RU"/>
        </w:rPr>
        <w:t>от 26 июня 2020 года № 35</w:t>
      </w:r>
    </w:p>
    <w:p w:rsidR="003700B9" w:rsidRPr="003700B9" w:rsidRDefault="003700B9" w:rsidP="003700B9">
      <w:pPr>
        <w:spacing w:after="0" w:line="240" w:lineRule="auto"/>
        <w:ind w:firstLine="567"/>
        <w:jc w:val="center"/>
        <w:rPr>
          <w:rFonts w:ascii="Arial" w:eastAsia="Times New Roman" w:hAnsi="Arial" w:cs="Arial"/>
          <w:color w:val="000000"/>
          <w:lang w:eastAsia="ru-RU"/>
        </w:rPr>
      </w:pPr>
      <w:r w:rsidRPr="003700B9">
        <w:rPr>
          <w:rFonts w:ascii="Arial" w:eastAsia="Times New Roman" w:hAnsi="Arial" w:cs="Arial"/>
          <w:b/>
          <w:bCs/>
          <w:color w:val="000000"/>
          <w:sz w:val="32"/>
          <w:szCs w:val="32"/>
          <w:lang w:eastAsia="ru-RU"/>
        </w:rPr>
        <w:t>село Большое Кирдяшево</w:t>
      </w:r>
    </w:p>
    <w:p w:rsidR="003700B9" w:rsidRPr="003700B9" w:rsidRDefault="003700B9" w:rsidP="003700B9">
      <w:pPr>
        <w:spacing w:after="0" w:line="240" w:lineRule="auto"/>
        <w:ind w:firstLine="567"/>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копий муниципальных правовых актов»</w:t>
      </w:r>
    </w:p>
    <w:p w:rsidR="003700B9" w:rsidRPr="003700B9" w:rsidRDefault="003700B9" w:rsidP="003700B9">
      <w:pPr>
        <w:spacing w:after="0" w:line="240" w:lineRule="auto"/>
        <w:ind w:firstLine="567"/>
        <w:jc w:val="center"/>
        <w:rPr>
          <w:rFonts w:ascii="Arial" w:eastAsia="Times New Roman" w:hAnsi="Arial" w:cs="Arial"/>
          <w:color w:val="000000"/>
          <w:sz w:val="24"/>
          <w:szCs w:val="24"/>
          <w:lang w:eastAsia="ru-RU"/>
        </w:rPr>
      </w:pPr>
      <w:r w:rsidRPr="003700B9">
        <w:rPr>
          <w:rFonts w:ascii="Arial" w:eastAsia="Times New Roman" w:hAnsi="Arial" w:cs="Arial"/>
          <w:color w:val="000000"/>
          <w:sz w:val="28"/>
          <w:szCs w:val="28"/>
          <w:lang w:eastAsia="ru-RU"/>
        </w:rPr>
        <w:t>(в ред. постановлений администрации Большекирдяшевского сельсовета Наровчатского района Пензенской области</w:t>
      </w:r>
      <w:r w:rsidRPr="003700B9">
        <w:rPr>
          <w:rFonts w:ascii="Arial" w:eastAsia="Times New Roman" w:hAnsi="Arial" w:cs="Arial"/>
          <w:color w:val="0000FF"/>
          <w:sz w:val="28"/>
          <w:szCs w:val="28"/>
          <w:lang w:eastAsia="ru-RU"/>
        </w:rPr>
        <w:t> </w:t>
      </w:r>
      <w:hyperlink r:id="rId4" w:tgtFrame="_blank" w:history="1">
        <w:r w:rsidRPr="003700B9">
          <w:rPr>
            <w:rFonts w:ascii="Arial" w:eastAsia="Times New Roman" w:hAnsi="Arial" w:cs="Arial"/>
            <w:color w:val="0000FF"/>
            <w:sz w:val="28"/>
            <w:szCs w:val="28"/>
            <w:lang w:eastAsia="ru-RU"/>
          </w:rPr>
          <w:t>от 06.04.2021 № 14</w:t>
        </w:r>
      </w:hyperlink>
      <w:r w:rsidRPr="003700B9">
        <w:rPr>
          <w:rFonts w:ascii="Arial" w:eastAsia="Times New Roman" w:hAnsi="Arial" w:cs="Arial"/>
          <w:color w:val="0000FF"/>
          <w:sz w:val="28"/>
          <w:szCs w:val="28"/>
          <w:lang w:eastAsia="ru-RU"/>
        </w:rPr>
        <w:t>, </w:t>
      </w:r>
      <w:hyperlink r:id="rId5" w:tgtFrame="_blank" w:history="1">
        <w:r w:rsidRPr="003700B9">
          <w:rPr>
            <w:rFonts w:ascii="Arial" w:eastAsia="Times New Roman" w:hAnsi="Arial" w:cs="Arial"/>
            <w:color w:val="0000FF"/>
            <w:sz w:val="28"/>
            <w:szCs w:val="28"/>
            <w:lang w:eastAsia="ru-RU"/>
          </w:rPr>
          <w:t>от 28.11.2022 № 54</w:t>
        </w:r>
      </w:hyperlink>
      <w:r w:rsidRPr="003700B9">
        <w:rPr>
          <w:rFonts w:ascii="Arial" w:eastAsia="Times New Roman" w:hAnsi="Arial" w:cs="Arial"/>
          <w:color w:val="000000"/>
          <w:sz w:val="28"/>
          <w:szCs w:val="28"/>
          <w:lang w:eastAsia="ru-RU"/>
        </w:rPr>
        <w:t>)</w:t>
      </w:r>
    </w:p>
    <w:p w:rsidR="003700B9" w:rsidRPr="003700B9" w:rsidRDefault="003700B9" w:rsidP="003700B9">
      <w:pPr>
        <w:spacing w:after="0" w:line="240" w:lineRule="auto"/>
        <w:ind w:firstLine="567"/>
        <w:jc w:val="center"/>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Большекирдяшевского сельсовета Наровчатского района Пензенской области </w:t>
      </w:r>
      <w:hyperlink r:id="rId6" w:tgtFrame="_blank" w:history="1">
        <w:r w:rsidRPr="003700B9">
          <w:rPr>
            <w:rFonts w:ascii="Arial" w:eastAsia="Times New Roman" w:hAnsi="Arial" w:cs="Arial"/>
            <w:color w:val="0000FF"/>
            <w:sz w:val="24"/>
            <w:szCs w:val="24"/>
            <w:lang w:eastAsia="ru-RU"/>
          </w:rPr>
          <w:t>от 11.11.2019 № 46</w:t>
        </w:r>
      </w:hyperlink>
      <w:r w:rsidRPr="003700B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руководствуясь </w:t>
      </w:r>
      <w:hyperlink r:id="rId7" w:tgtFrame="_blank" w:history="1">
        <w:r w:rsidRPr="003700B9">
          <w:rPr>
            <w:rFonts w:ascii="Arial" w:eastAsia="Times New Roman" w:hAnsi="Arial" w:cs="Arial"/>
            <w:color w:val="0000FF"/>
            <w:sz w:val="24"/>
            <w:szCs w:val="24"/>
            <w:lang w:eastAsia="ru-RU"/>
          </w:rPr>
          <w:t>Уставом Большекирдяшевского сельсовета Наровчатского района Пензенской области</w:t>
        </w:r>
      </w:hyperlink>
      <w:r w:rsidRPr="003700B9">
        <w:rPr>
          <w:rFonts w:ascii="Arial" w:eastAsia="Times New Roman" w:hAnsi="Arial" w:cs="Arial"/>
          <w:color w:val="000000"/>
          <w:sz w:val="24"/>
          <w:szCs w:val="24"/>
          <w:lang w:eastAsia="ru-RU"/>
        </w:rPr>
        <w:t>,</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center"/>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администрация Большекирдяшевского сельсовета Наровчатского района Пензенской области постановляет:</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«Выдача копий муниципальных правовых актов» согласно приложению.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Признать утратившими силу постановления администрации Большекирдяшевского сельсовета Наровчатского района Пензенской области;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hyperlink r:id="rId8" w:tgtFrame="_blank" w:history="1">
        <w:r w:rsidRPr="003700B9">
          <w:rPr>
            <w:rFonts w:ascii="Arial" w:eastAsia="Times New Roman" w:hAnsi="Arial" w:cs="Arial"/>
            <w:color w:val="0000FF"/>
            <w:sz w:val="24"/>
            <w:szCs w:val="24"/>
            <w:lang w:eastAsia="ru-RU"/>
          </w:rPr>
          <w:t>от 06.08.2019 №35</w:t>
        </w:r>
      </w:hyperlink>
      <w:r w:rsidRPr="003700B9">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услуги «Выдача копий муниципальных правовых актов»;</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hyperlink r:id="rId9" w:tgtFrame="_blank" w:history="1">
        <w:r w:rsidRPr="003700B9">
          <w:rPr>
            <w:rFonts w:ascii="Arial" w:eastAsia="Times New Roman" w:hAnsi="Arial" w:cs="Arial"/>
            <w:color w:val="0000FF"/>
            <w:sz w:val="24"/>
            <w:szCs w:val="24"/>
            <w:lang w:eastAsia="ru-RU"/>
          </w:rPr>
          <w:t>от 18.02.2020 №7</w:t>
        </w:r>
      </w:hyperlink>
      <w:r w:rsidRPr="003700B9">
        <w:rPr>
          <w:rFonts w:ascii="Arial" w:eastAsia="Times New Roman" w:hAnsi="Arial" w:cs="Arial"/>
          <w:color w:val="000000"/>
          <w:sz w:val="24"/>
          <w:szCs w:val="24"/>
          <w:lang w:eastAsia="ru-RU"/>
        </w:rPr>
        <w:t> «О внесении изменений в постановление администрации Большекирдяшевского сельсовета Наровчатского района Пензенской области от 06.08.2019 № 35».</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 Опубликовать настоящее постановление в информационном бюллетене Большекирдяшевского сельсовета Наровчатского района Пензенской области «Большекирдяшевский вестник».</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Главы администрации</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Большекирдяшевского сельсовета</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Наровчатского район</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Пензенской области</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Е.И.Байкина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Утвержден</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постановлением администрации</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Большекирдяшевского сельсовета</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Наровчатского района</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Пензенской области</w:t>
      </w:r>
    </w:p>
    <w:p w:rsidR="003700B9" w:rsidRPr="003700B9" w:rsidRDefault="003700B9" w:rsidP="003700B9">
      <w:pPr>
        <w:spacing w:after="0" w:line="240" w:lineRule="auto"/>
        <w:ind w:firstLine="567"/>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от 26.06.2020 № 35</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b/>
          <w:bCs/>
          <w:color w:val="000000"/>
          <w:sz w:val="24"/>
          <w:szCs w:val="24"/>
          <w:lang w:eastAsia="ru-RU"/>
        </w:rPr>
        <w:t> </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2"/>
          <w:szCs w:val="32"/>
          <w:lang w:eastAsia="ru-RU"/>
        </w:rPr>
        <w:t>Административный регламент по предоставлению муниципальной услуги «Выдача копий муниципальных правовых актов»</w:t>
      </w:r>
    </w:p>
    <w:p w:rsidR="003700B9" w:rsidRPr="003700B9" w:rsidRDefault="003700B9" w:rsidP="003700B9">
      <w:pPr>
        <w:spacing w:after="0" w:line="240" w:lineRule="auto"/>
        <w:ind w:firstLine="567"/>
        <w:jc w:val="center"/>
        <w:rPr>
          <w:rFonts w:ascii="Arial" w:eastAsia="Times New Roman" w:hAnsi="Arial" w:cs="Arial"/>
          <w:color w:val="000000"/>
          <w:sz w:val="24"/>
          <w:szCs w:val="24"/>
          <w:lang w:eastAsia="ru-RU"/>
        </w:rPr>
      </w:pPr>
      <w:r w:rsidRPr="003700B9">
        <w:rPr>
          <w:rFonts w:ascii="Arial" w:eastAsia="Times New Roman" w:hAnsi="Arial" w:cs="Arial"/>
          <w:color w:val="000000"/>
          <w:sz w:val="28"/>
          <w:szCs w:val="28"/>
          <w:lang w:eastAsia="ru-RU"/>
        </w:rPr>
        <w:t>(в ред. постановления администрации Большекирдяшевского сельсовета Наровчатского района Пензенской области</w:t>
      </w:r>
      <w:r w:rsidRPr="003700B9">
        <w:rPr>
          <w:rFonts w:ascii="Arial" w:eastAsia="Times New Roman" w:hAnsi="Arial" w:cs="Arial"/>
          <w:color w:val="0000FF"/>
          <w:sz w:val="28"/>
          <w:szCs w:val="28"/>
          <w:lang w:eastAsia="ru-RU"/>
        </w:rPr>
        <w:t> </w:t>
      </w:r>
      <w:hyperlink r:id="rId10" w:tgtFrame="_blank" w:history="1">
        <w:r w:rsidRPr="003700B9">
          <w:rPr>
            <w:rFonts w:ascii="Arial" w:eastAsia="Times New Roman" w:hAnsi="Arial" w:cs="Arial"/>
            <w:color w:val="0000FF"/>
            <w:sz w:val="28"/>
            <w:szCs w:val="28"/>
            <w:lang w:eastAsia="ru-RU"/>
          </w:rPr>
          <w:t>от 28.11.2022 № 54</w:t>
        </w:r>
      </w:hyperlink>
      <w:r w:rsidRPr="003700B9">
        <w:rPr>
          <w:rFonts w:ascii="Arial" w:eastAsia="Times New Roman" w:hAnsi="Arial" w:cs="Arial"/>
          <w:color w:val="000000"/>
          <w:sz w:val="28"/>
          <w:szCs w:val="28"/>
          <w:lang w:eastAsia="ru-RU"/>
        </w:rPr>
        <w:t>)</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0"/>
          <w:szCs w:val="30"/>
          <w:lang w:eastAsia="ru-RU"/>
        </w:rPr>
        <w:t>I. Общие положения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Предмет регулирования регламента</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Большекирдяшевского сельсовета Наровчатского района Пензенской области (далее - Администрация) при предоставлении копий муниципальных правовых актов Большекирдяшевского сельсовета Наровчатского района Пензенской области до передачи их на постоянное хранение.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Круг заявителей</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1.2. Заявителями являются физические лица, юридические лица (далее - 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Большекирдяшевского сельсовета Наровчатского района Пензенской области, в которых затрагиваются их права и интересы.</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1.3. Информирование Заявителя (представителя заявителя) о предоставлении муниципальной услуги осуществляется: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xml:space="preserve">1.3.3. В многофункциональном центре предоставления государственных и муниципальных услуг Наровчатского района Пензенской области (далее - МФЦ) с </w:t>
      </w:r>
      <w:r w:rsidRPr="003700B9">
        <w:rPr>
          <w:rFonts w:ascii="Arial" w:eastAsia="Times New Roman" w:hAnsi="Arial" w:cs="Arial"/>
          <w:color w:val="000000"/>
          <w:sz w:val="24"/>
          <w:szCs w:val="24"/>
          <w:lang w:eastAsia="ru-RU"/>
        </w:rPr>
        <w:lastRenderedPageBreak/>
        <w:t>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 при личном обращении заявителя;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 по телефону.</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круг заявителей, которым предоставляется муниципальная услуга;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 срок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К справочной информации относится следующая информация: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место нахождения и график работы Администрации,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xml:space="preserve">1.10. Справочная информация, предусмотренная пунктом 1.9 Административного регламента, размещается на информационных стендах </w:t>
      </w:r>
      <w:r w:rsidRPr="003700B9">
        <w:rPr>
          <w:rFonts w:ascii="Arial" w:eastAsia="Times New Roman" w:hAnsi="Arial" w:cs="Arial"/>
          <w:color w:val="000000"/>
          <w:sz w:val="24"/>
          <w:szCs w:val="24"/>
          <w:lang w:eastAsia="ru-RU"/>
        </w:rPr>
        <w:lastRenderedPageBreak/>
        <w:t>Администрации, МФЦ на официальном сайте Администрации, МФЦ, на Едином портале, Региональном портале.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Требования к информационным стендам МФЦ установлены пунктом 2.19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0"/>
          <w:szCs w:val="30"/>
          <w:lang w:eastAsia="ru-RU"/>
        </w:rPr>
        <w:t>II. Стандарт предоставления муниципальной услуги</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Наименование муниципальной услуги</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 Наименование муниципальной услуги: «Выдача копий муниципальных правовых актов».</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Краткое наименование муниципальной услуги не предусмотрено.</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Результат предоставления муниципальной услуги</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2.3. Результатом предоставления заявителю муниципальной услуги является:</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выдача копии муниципального правового акта;</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уведомление об отказе в предоставлении копии муниципального правового акта;</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Срок предоставления муниципальной услуги</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56"/>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Правовые основания для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МФЦ, информационных стендах Администрации,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Муниципальная услуга предоставляется на основании заявления по форме согласно Приложению к Административному регламенту:</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bookmarkStart w:id="0" w:name="sub_62"/>
      <w:r w:rsidRPr="003700B9">
        <w:rPr>
          <w:rFonts w:ascii="Arial" w:eastAsia="Times New Roman" w:hAnsi="Arial" w:cs="Arial"/>
          <w:color w:val="000000"/>
          <w:sz w:val="24"/>
          <w:szCs w:val="24"/>
          <w:lang w:eastAsia="ru-RU"/>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способ получения результата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2.6.1. Требования к заявлению: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заявление должно быть подписано заявителем, либо его уполномоченным представителем;</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текст заявления должен поддаваться прочтению;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2.6.2.</w:t>
      </w:r>
      <w:bookmarkStart w:id="1" w:name="P177"/>
      <w:bookmarkEnd w:id="1"/>
      <w:r w:rsidRPr="003700B9">
        <w:rPr>
          <w:rFonts w:ascii="Arial" w:eastAsia="Times New Roman" w:hAnsi="Arial" w:cs="Arial"/>
          <w:color w:val="000000"/>
          <w:sz w:val="24"/>
          <w:szCs w:val="24"/>
          <w:lang w:eastAsia="ru-RU"/>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bookmarkStart w:id="2" w:name="P178"/>
      <w:bookmarkStart w:id="3" w:name="P180"/>
      <w:bookmarkStart w:id="4" w:name="P181"/>
      <w:bookmarkStart w:id="5" w:name="P182"/>
      <w:bookmarkEnd w:id="2"/>
      <w:bookmarkEnd w:id="3"/>
      <w:bookmarkEnd w:id="4"/>
      <w:bookmarkEnd w:id="5"/>
      <w:r w:rsidRPr="003700B9">
        <w:rPr>
          <w:rFonts w:ascii="Arial" w:eastAsia="Times New Roman" w:hAnsi="Arial" w:cs="Arial"/>
          <w:color w:val="000000"/>
          <w:sz w:val="24"/>
          <w:szCs w:val="24"/>
          <w:lang w:eastAsia="ru-RU"/>
        </w:rPr>
        <w:t>2.6.3. Заявитель (представитель заявителя) может подать заявление следующими способами: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1) лично по адресу Администрации на бумажном носителе;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посредством почтовой связи по адресу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2.6.4.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700B9" w:rsidRPr="003700B9" w:rsidRDefault="003700B9" w:rsidP="003700B9">
      <w:pPr>
        <w:spacing w:after="0" w:line="240" w:lineRule="auto"/>
        <w:ind w:firstLine="709"/>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2.6.5. При формировании заявления обеспечивается: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возможность копирования и сохранения запроса;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700B9" w:rsidRPr="003700B9" w:rsidRDefault="003700B9" w:rsidP="003700B9">
      <w:pPr>
        <w:spacing w:after="0" w:line="240" w:lineRule="auto"/>
        <w:ind w:left="720" w:firstLine="709"/>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несоблюдение условий действительности усиленной квалифицированной электронной подписи (в случае подаче заявления в электронном виде).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2.9. Основания для отказа в предоставлении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несоблюдение требований, установленных пунктом 2.6.1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отсутствие запрашиваемого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2.10. Муниципальная услуга предоставляется бесплатно.</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2.11. Время ожидания в очереди не должно превышать:</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при подаче заявления и (или) документов - 15 минут;</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2.12. Регистрация заявления осуществляется в день поступления с присвоением входящего номера и указанием даты получения.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Требования к помещениям,</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xml:space="preserve">в которых предоставляется муниципальная услуга, к залу ожидания, местам для заполнения запросов о предоставлении муниципальной услуги, </w:t>
      </w:r>
      <w:r w:rsidRPr="003700B9">
        <w:rPr>
          <w:rFonts w:ascii="Arial" w:eastAsia="Times New Roman" w:hAnsi="Arial" w:cs="Arial"/>
          <w:color w:val="000000"/>
          <w:sz w:val="24"/>
          <w:szCs w:val="24"/>
          <w:lang w:eastAsia="ru-RU"/>
        </w:rPr>
        <w:lastRenderedPageBreak/>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стульями и столами для возможности оформления документов.</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номера кабинета;</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фамилии, имени, отчества (при наличии) и должности специалиста.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текст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краткое описание порядка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образцы заявлений;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справочная информация.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xml:space="preserve">2.21.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w:t>
      </w:r>
      <w:r w:rsidRPr="003700B9">
        <w:rPr>
          <w:rFonts w:ascii="Arial" w:eastAsia="Times New Roman" w:hAnsi="Arial" w:cs="Arial"/>
          <w:color w:val="000000"/>
          <w:sz w:val="24"/>
          <w:szCs w:val="24"/>
          <w:lang w:eastAsia="ru-RU"/>
        </w:rPr>
        <w:lastRenderedPageBreak/>
        <w:t>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00B9" w:rsidRPr="003700B9" w:rsidRDefault="003700B9" w:rsidP="003700B9">
      <w:pPr>
        <w:spacing w:after="0" w:line="240" w:lineRule="auto"/>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Показатели доступности и качества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2.23. Показатели доступности и качества предоставления муниципальной услуги являются: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2.23.1. предоставление возможности получения муниципальной услуги в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2.23.5. предоставление возможности подачи заявления в электронной форме.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2.24.1. соблюдение сроков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2.25.1. при подаче документов для получения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2.25.2. при получении результата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формирование заявления;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 прием и регистрация заявления;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 получение сведений о ходе выполнения заявления;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bookmarkStart w:id="6" w:name="P322"/>
      <w:bookmarkStart w:id="7" w:name="P323"/>
      <w:bookmarkEnd w:id="6"/>
      <w:bookmarkEnd w:id="7"/>
      <w:r w:rsidRPr="003700B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3.1.1. Прием и регистрация заявления и определение исполнителя, ответственного за работу с поступившим заявлением.</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Прием и регистрация заявления и определение исполнителя, ответственного за работу с поступившими заявлениями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заявителя в Администрацию.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Рассмотрение заявлений осуществляется в порядке их поступления.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 Заявителю в день поступления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 случае поступления заявления в форме электронного документа,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3.4. Поступившее заявление регистрируется в день поступления с присвоением входящего номера и указанием даты получения.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3.9. Максимальный срок выполнения административного действия - 1 (один) день со дня поступления заявления в Администрацию.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3.10. Основанием для начала административной процедуры является поступление ответственному исполнителю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Глава Администрации рассматривает подготовленную копию муниципального правового акта и подписывает её.</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3.16. Продолжительность административной процедуры составляет 10 (десять) дней со дня регистрации заявления в Администрации.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3.17.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3.18.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3.19. Ответственный исполнитель в течение 1 (одного) дня со дня заверения копии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3.21.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3.22. Способ фиксации: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присвоение регистрационного номера копии запрашиваемого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присвоение регистрационного номера уведомлению об отказе в предоставлении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предоставлении копии.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3.25. При обращении об исправлении технической ошибки заявитель представляет:</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заявление об исправлении технической ошибки;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Особенности предоставления муниципальной услуги в МФЦ</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Специалист МФЦ принимает от заявителя заявление и регистрирует его.</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приеме у заявителя заявления специалист МФЦ:</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выдает уведомление о полученных документах с указанием срока получения результата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3.36. Срок выполнения данного административного действия не более 30 минут.</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ФЗ № 210-ФЗ;</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постановление Администрации </w:t>
      </w:r>
      <w:hyperlink r:id="rId11" w:tgtFrame="_blank" w:history="1">
        <w:r w:rsidRPr="003700B9">
          <w:rPr>
            <w:rFonts w:ascii="Arial" w:eastAsia="Times New Roman" w:hAnsi="Arial" w:cs="Arial"/>
            <w:color w:val="0000FF"/>
            <w:sz w:val="24"/>
            <w:szCs w:val="24"/>
            <w:lang w:eastAsia="ru-RU"/>
          </w:rPr>
          <w:t>от 19.09.2018 № 28</w:t>
        </w:r>
      </w:hyperlink>
      <w:r w:rsidRPr="003700B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3700B9" w:rsidRPr="003700B9" w:rsidRDefault="003700B9" w:rsidP="003700B9">
      <w:pPr>
        <w:spacing w:after="0" w:line="240" w:lineRule="auto"/>
        <w:ind w:firstLine="567"/>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Приложение</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к Административному регламенту</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предоставления Администрацией</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муниципальной услуги</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«Выдача копий муниципальных</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правовых актов»</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Главе администрации</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Большекирдяшевского сельсовета</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Наровчатского района</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Пензенской области</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________________________________________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от _____________________________________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(Ф.И.О. (при наличии) физического лица, либо</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наименование юридического лица, либо</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Ф.И.О. (при наличии) представителя заявителя)</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________________________________________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(место жительства физического лица,</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либо место нахождения юридического лица, организационно-правовая форма юридического лица)</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_______________________________________,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(реквизиты документа, удостоверяющего</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личность физического лица, либо</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сведения о государственной регистрации</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заявителя в ЕГРЮЛ)</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действующего на основании________________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(реквизиты документа,</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________________________________________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подтверждающего полномочия представителя</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заявителя (в случае, если от имени</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заявителя выступает его представитель)</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________________________________________</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(почтовый адрес и (или) адрес электронной почты,</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номер телефона заявителя либо</w:t>
      </w:r>
    </w:p>
    <w:p w:rsidR="003700B9" w:rsidRPr="003700B9" w:rsidRDefault="003700B9" w:rsidP="003700B9">
      <w:pPr>
        <w:spacing w:after="0" w:line="240" w:lineRule="auto"/>
        <w:ind w:left="720"/>
        <w:jc w:val="right"/>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представителя заявителя)</w:t>
      </w:r>
    </w:p>
    <w:p w:rsidR="003700B9" w:rsidRPr="003700B9" w:rsidRDefault="003700B9" w:rsidP="003700B9">
      <w:pPr>
        <w:spacing w:after="0" w:line="240" w:lineRule="auto"/>
        <w:ind w:left="720"/>
        <w:jc w:val="center"/>
        <w:rPr>
          <w:rFonts w:ascii="Arial" w:eastAsia="Times New Roman" w:hAnsi="Arial" w:cs="Arial"/>
          <w:color w:val="000000"/>
          <w:sz w:val="24"/>
          <w:szCs w:val="24"/>
          <w:lang w:eastAsia="ru-RU"/>
        </w:rPr>
      </w:pPr>
      <w:r w:rsidRPr="003700B9">
        <w:rPr>
          <w:rFonts w:ascii="Arial" w:eastAsia="Times New Roman" w:hAnsi="Arial" w:cs="Arial"/>
          <w:b/>
          <w:bCs/>
          <w:color w:val="000000"/>
          <w:sz w:val="30"/>
          <w:szCs w:val="30"/>
          <w:lang w:eastAsia="ru-RU"/>
        </w:rPr>
        <w:t>Заявление</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Прошу предоставить копию</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__________________________________________________________________________________</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(указывается вид и наименование запрашиваемого муниципального правового акта, (при наличии информации у заявителя))</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от ____________ № ____ (указывается дата и номер муниципального правового акта)</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в целях __________________________________________________________________________.</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(указывается цель получения копии муниципального правового акта)</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lastRenderedPageBreak/>
        <w:t>Копию муниципального правового акта прошу направить __________________________________________________ (указать способ – лично, по почте, в форме электронного документа по электронной почте, через МФЦ, если услуга предоставляется через МФЦ).</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 </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«___» _____________ 20___ г. ________________________</w:t>
      </w:r>
    </w:p>
    <w:p w:rsidR="003700B9" w:rsidRPr="003700B9" w:rsidRDefault="003700B9" w:rsidP="003700B9">
      <w:pPr>
        <w:spacing w:after="0" w:line="240" w:lineRule="auto"/>
        <w:ind w:left="720"/>
        <w:jc w:val="both"/>
        <w:rPr>
          <w:rFonts w:ascii="Arial" w:eastAsia="Times New Roman" w:hAnsi="Arial" w:cs="Arial"/>
          <w:color w:val="000000"/>
          <w:sz w:val="24"/>
          <w:szCs w:val="24"/>
          <w:lang w:eastAsia="ru-RU"/>
        </w:rPr>
      </w:pPr>
      <w:r w:rsidRPr="003700B9">
        <w:rPr>
          <w:rFonts w:ascii="Arial" w:eastAsia="Times New Roman" w:hAnsi="Arial" w:cs="Arial"/>
          <w:color w:val="000000"/>
          <w:sz w:val="24"/>
          <w:szCs w:val="24"/>
          <w:lang w:eastAsia="ru-RU"/>
        </w:rPr>
        <w:t>Подпись заявителя (представителя заявителя)</w:t>
      </w:r>
    </w:p>
    <w:p w:rsidR="00932E0F" w:rsidRDefault="00932E0F">
      <w:bookmarkStart w:id="8" w:name="_GoBack"/>
      <w:bookmarkEnd w:id="8"/>
    </w:p>
    <w:sectPr w:rsidR="00932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50"/>
    <w:rsid w:val="003700B9"/>
    <w:rsid w:val="00476250"/>
    <w:rsid w:val="0093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96433-6A0D-4D74-B195-66006648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8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5C0EB27-DEF1-49C4-B491-85CD301F26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93A8B9A-8652-4AB5-8E45-B501B5834A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13A5C96-C3A9-4FA1-B031-EAF5F01CE0B5" TargetMode="External"/><Relationship Id="rId11" Type="http://schemas.openxmlformats.org/officeDocument/2006/relationships/hyperlink" Target="https://pravo-search.minjust.ru/bigs/showDocument.html?id=5E187B9B-14C9-497F-A274-930F581A9B0B" TargetMode="External"/><Relationship Id="rId5" Type="http://schemas.openxmlformats.org/officeDocument/2006/relationships/hyperlink" Target="https://pravo-search.minjust.ru/bigs/showDocument.html?id=3BAEEAA1-A90F-4A4E-8B53-8971BAF74706" TargetMode="External"/><Relationship Id="rId10" Type="http://schemas.openxmlformats.org/officeDocument/2006/relationships/hyperlink" Target="https://pravo-search.minjust.ru/bigs/showDocument.html?id=3BAEEAA1-A90F-4A4E-8B53-8971BAF74706" TargetMode="External"/><Relationship Id="rId4" Type="http://schemas.openxmlformats.org/officeDocument/2006/relationships/hyperlink" Target="https://pravo-search.minjust.ru/bigs/showDocument.html?id=C0CAFE67-22D2-4F70-9E07-513F7A33CF18" TargetMode="External"/><Relationship Id="rId9" Type="http://schemas.openxmlformats.org/officeDocument/2006/relationships/hyperlink" Target="https://pravo-search.minjust.ru/bigs/showDocument.html?id=811DC484-1ACB-44BC-AAD8-978AD6EA0F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8425</Words>
  <Characters>48027</Characters>
  <Application>Microsoft Office Word</Application>
  <DocSecurity>0</DocSecurity>
  <Lines>400</Lines>
  <Paragraphs>112</Paragraphs>
  <ScaleCrop>false</ScaleCrop>
  <Company/>
  <LinksUpToDate>false</LinksUpToDate>
  <CharactersWithSpaces>56340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2023-08-16T11:43:00Z</dcterms:created>
  <dcterms:modified xsi:type="dcterms:W3CDTF">2023-08-16T11:43:00Z</dcterms:modified>
</cp:coreProperties>
</file>