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9EB69" w14:textId="77777777" w:rsidR="00B30D29" w:rsidRPr="00110280" w:rsidRDefault="00B30D29" w:rsidP="00B30D29">
      <w:pPr>
        <w:pStyle w:val="10"/>
        <w:keepNext/>
        <w:keepLines/>
        <w:shd w:val="clear" w:color="auto" w:fill="auto"/>
        <w:tabs>
          <w:tab w:val="left" w:leader="underscore" w:pos="6218"/>
        </w:tabs>
        <w:spacing w:after="116" w:line="280" w:lineRule="exact"/>
        <w:ind w:left="3880"/>
        <w:rPr>
          <w:sz w:val="24"/>
          <w:szCs w:val="24"/>
        </w:rPr>
      </w:pPr>
      <w:bookmarkStart w:id="0" w:name="bookmark0"/>
      <w:r w:rsidRPr="00110280">
        <w:rPr>
          <w:sz w:val="24"/>
          <w:szCs w:val="24"/>
        </w:rPr>
        <w:t>ДОГОВОР №</w:t>
      </w:r>
      <w:r w:rsidRPr="00110280">
        <w:rPr>
          <w:sz w:val="24"/>
          <w:szCs w:val="24"/>
        </w:rPr>
        <w:tab/>
      </w:r>
      <w:bookmarkEnd w:id="0"/>
    </w:p>
    <w:p w14:paraId="239919DA" w14:textId="77777777" w:rsidR="00B30D29" w:rsidRPr="00110280" w:rsidRDefault="00B30D29" w:rsidP="00B30D29">
      <w:pPr>
        <w:pStyle w:val="20"/>
        <w:keepNext/>
        <w:keepLines/>
        <w:shd w:val="clear" w:color="auto" w:fill="auto"/>
        <w:spacing w:before="0" w:after="22" w:line="220" w:lineRule="exact"/>
        <w:ind w:left="2440"/>
        <w:rPr>
          <w:sz w:val="24"/>
          <w:szCs w:val="24"/>
        </w:rPr>
      </w:pPr>
      <w:bookmarkStart w:id="1" w:name="bookmark1"/>
      <w:r w:rsidRPr="00110280">
        <w:rPr>
          <w:sz w:val="24"/>
          <w:szCs w:val="24"/>
        </w:rPr>
        <w:t>на передачу квартиры в собственность граждан</w:t>
      </w:r>
      <w:bookmarkEnd w:id="1"/>
    </w:p>
    <w:p w14:paraId="438179AA" w14:textId="77777777" w:rsidR="00B30D29" w:rsidRPr="00110280" w:rsidRDefault="00B30D29" w:rsidP="00B30D29">
      <w:pPr>
        <w:pStyle w:val="20"/>
        <w:keepNext/>
        <w:keepLines/>
        <w:shd w:val="clear" w:color="auto" w:fill="auto"/>
        <w:spacing w:before="0" w:after="22" w:line="220" w:lineRule="exact"/>
        <w:ind w:left="2440"/>
        <w:rPr>
          <w:sz w:val="24"/>
          <w:szCs w:val="24"/>
        </w:rPr>
      </w:pPr>
    </w:p>
    <w:p w14:paraId="592554CF" w14:textId="0B8BF03B" w:rsidR="00B30D29" w:rsidRPr="00110280" w:rsidRDefault="00B30D29" w:rsidP="00B30D29">
      <w:pPr>
        <w:pStyle w:val="a3"/>
        <w:shd w:val="clear" w:color="auto" w:fill="auto"/>
        <w:tabs>
          <w:tab w:val="left" w:pos="6841"/>
          <w:tab w:val="left" w:leader="underscore" w:pos="7412"/>
          <w:tab w:val="left" w:leader="underscore" w:pos="9409"/>
        </w:tabs>
        <w:spacing w:before="0" w:after="93" w:line="220" w:lineRule="exact"/>
        <w:ind w:left="20"/>
        <w:rPr>
          <w:sz w:val="24"/>
          <w:szCs w:val="24"/>
        </w:rPr>
      </w:pPr>
      <w:r w:rsidRPr="00110280">
        <w:rPr>
          <w:sz w:val="24"/>
          <w:szCs w:val="24"/>
        </w:rPr>
        <w:t>г. Пенза</w:t>
      </w:r>
      <w:r w:rsidRPr="00110280">
        <w:rPr>
          <w:sz w:val="24"/>
          <w:szCs w:val="24"/>
        </w:rPr>
        <w:tab/>
        <w:t>"</w:t>
      </w:r>
      <w:r w:rsidRPr="00110280">
        <w:rPr>
          <w:sz w:val="24"/>
          <w:szCs w:val="24"/>
        </w:rPr>
        <w:tab/>
        <w:t xml:space="preserve">"____________20____г. </w:t>
      </w:r>
    </w:p>
    <w:p w14:paraId="0833722D" w14:textId="5C4B1EEF" w:rsidR="00B30D29" w:rsidRPr="00110280" w:rsidRDefault="00B30D29" w:rsidP="00B30D29">
      <w:pPr>
        <w:pStyle w:val="a3"/>
        <w:shd w:val="clear" w:color="auto" w:fill="auto"/>
        <w:spacing w:before="0" w:after="95" w:line="264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 </w:t>
      </w:r>
      <w:proofErr w:type="gramStart"/>
      <w:r w:rsidR="00FD5343" w:rsidRPr="00110280">
        <w:rPr>
          <w:sz w:val="24"/>
          <w:szCs w:val="24"/>
        </w:rPr>
        <w:t xml:space="preserve">Управление муниципального имущества г. Пензы, действующее в соответствии </w:t>
      </w:r>
      <w:r w:rsidR="00110280">
        <w:rPr>
          <w:sz w:val="24"/>
          <w:szCs w:val="24"/>
        </w:rPr>
        <w:t xml:space="preserve">                </w:t>
      </w:r>
      <w:r w:rsidR="00FD5343" w:rsidRPr="00110280">
        <w:rPr>
          <w:sz w:val="24"/>
          <w:szCs w:val="24"/>
        </w:rPr>
        <w:t xml:space="preserve">с Положением об Управлении, утвержденным постановлением администрации города Пензы от </w:t>
      </w:r>
      <w:r w:rsidR="00C660A2">
        <w:rPr>
          <w:sz w:val="24"/>
          <w:szCs w:val="24"/>
        </w:rPr>
        <w:t>11.11.2025</w:t>
      </w:r>
      <w:r w:rsidR="00FD5343" w:rsidRPr="00110280">
        <w:rPr>
          <w:sz w:val="24"/>
          <w:szCs w:val="24"/>
        </w:rPr>
        <w:t xml:space="preserve"> № </w:t>
      </w:r>
      <w:r w:rsidR="00C660A2">
        <w:rPr>
          <w:sz w:val="24"/>
          <w:szCs w:val="24"/>
        </w:rPr>
        <w:t>1111</w:t>
      </w:r>
      <w:r w:rsidR="00FD5343" w:rsidRPr="00110280">
        <w:rPr>
          <w:sz w:val="24"/>
          <w:szCs w:val="24"/>
        </w:rPr>
        <w:t xml:space="preserve">, в лице </w:t>
      </w:r>
      <w:r w:rsidR="00110280" w:rsidRPr="00670E98">
        <w:rPr>
          <w:sz w:val="24"/>
          <w:szCs w:val="24"/>
        </w:rPr>
        <w:t xml:space="preserve">начальника Управления </w:t>
      </w:r>
      <w:r w:rsidR="00C660A2">
        <w:rPr>
          <w:sz w:val="24"/>
          <w:szCs w:val="24"/>
        </w:rPr>
        <w:t>Иванова Ивана Ивановича</w:t>
      </w:r>
      <w:r w:rsidR="00110280" w:rsidRPr="00670E98">
        <w:rPr>
          <w:sz w:val="24"/>
          <w:szCs w:val="24"/>
        </w:rPr>
        <w:t xml:space="preserve"> действующего на основании распоряжения администрации г. Пензы №</w:t>
      </w:r>
      <w:r w:rsidR="00C660A2">
        <w:rPr>
          <w:sz w:val="24"/>
          <w:szCs w:val="24"/>
        </w:rPr>
        <w:t>111</w:t>
      </w:r>
      <w:r w:rsidR="00110280" w:rsidRPr="00670E98">
        <w:rPr>
          <w:sz w:val="24"/>
          <w:szCs w:val="24"/>
        </w:rPr>
        <w:t xml:space="preserve"> от </w:t>
      </w:r>
      <w:r w:rsidR="00C660A2">
        <w:rPr>
          <w:sz w:val="24"/>
          <w:szCs w:val="24"/>
        </w:rPr>
        <w:t>11.11</w:t>
      </w:r>
      <w:r w:rsidR="00110280" w:rsidRPr="00670E98">
        <w:rPr>
          <w:sz w:val="24"/>
          <w:szCs w:val="24"/>
        </w:rPr>
        <w:t>.2025</w:t>
      </w:r>
      <w:r w:rsidR="00FD5343" w:rsidRPr="00110280">
        <w:rPr>
          <w:sz w:val="24"/>
          <w:szCs w:val="24"/>
        </w:rPr>
        <w:t>,</w:t>
      </w:r>
      <w:r w:rsidR="00E65798" w:rsidRPr="00110280">
        <w:rPr>
          <w:sz w:val="24"/>
          <w:szCs w:val="24"/>
        </w:rPr>
        <w:t xml:space="preserve"> именуемо</w:t>
      </w:r>
      <w:r w:rsidR="00267497" w:rsidRPr="00110280">
        <w:rPr>
          <w:sz w:val="24"/>
          <w:szCs w:val="24"/>
        </w:rPr>
        <w:t>е</w:t>
      </w:r>
      <w:r w:rsidR="00E65798" w:rsidRPr="00110280">
        <w:rPr>
          <w:sz w:val="24"/>
          <w:szCs w:val="24"/>
        </w:rPr>
        <w:t xml:space="preserve"> в дальнейшем "УПРАВЛЕНИЕ"</w:t>
      </w:r>
      <w:r w:rsidR="00FD5343" w:rsidRPr="00110280">
        <w:rPr>
          <w:sz w:val="24"/>
          <w:szCs w:val="24"/>
        </w:rPr>
        <w:t xml:space="preserve"> с одной стороны,</w:t>
      </w:r>
      <w:r w:rsidRPr="00110280">
        <w:rPr>
          <w:sz w:val="24"/>
          <w:szCs w:val="24"/>
        </w:rPr>
        <w:t xml:space="preserve"> и </w:t>
      </w:r>
      <w:bookmarkStart w:id="2" w:name="_Hlk191910086"/>
      <w:r w:rsidR="00E047D7" w:rsidRPr="00110280">
        <w:rPr>
          <w:sz w:val="24"/>
          <w:szCs w:val="24"/>
        </w:rPr>
        <w:t>Храмов Игорь Александрович</w:t>
      </w:r>
      <w:bookmarkEnd w:id="2"/>
      <w:r w:rsidRPr="00110280">
        <w:rPr>
          <w:sz w:val="24"/>
          <w:szCs w:val="24"/>
        </w:rPr>
        <w:t>, именуемый (-</w:t>
      </w:r>
      <w:proofErr w:type="spellStart"/>
      <w:r w:rsidRPr="00110280">
        <w:rPr>
          <w:sz w:val="24"/>
          <w:szCs w:val="24"/>
        </w:rPr>
        <w:t>ые</w:t>
      </w:r>
      <w:proofErr w:type="spellEnd"/>
      <w:r w:rsidRPr="00110280">
        <w:rPr>
          <w:sz w:val="24"/>
          <w:szCs w:val="24"/>
        </w:rPr>
        <w:t xml:space="preserve">) в дальнейшем ГРАЖДАНИН (граждане), заключил </w:t>
      </w:r>
      <w:r w:rsidR="00110280">
        <w:rPr>
          <w:sz w:val="24"/>
          <w:szCs w:val="24"/>
        </w:rPr>
        <w:t xml:space="preserve">                  </w:t>
      </w:r>
      <w:r w:rsidRPr="00110280">
        <w:rPr>
          <w:sz w:val="24"/>
          <w:szCs w:val="24"/>
        </w:rPr>
        <w:t>(-и) настоящий договор о нижеследующем:</w:t>
      </w:r>
      <w:proofErr w:type="gramEnd"/>
    </w:p>
    <w:p w14:paraId="38AFEE2E" w14:textId="77777777" w:rsidR="00B30D29" w:rsidRPr="00110280" w:rsidRDefault="005A6D2F" w:rsidP="005A6D2F">
      <w:pPr>
        <w:pStyle w:val="a3"/>
        <w:shd w:val="clear" w:color="auto" w:fill="auto"/>
        <w:tabs>
          <w:tab w:val="left" w:pos="236"/>
        </w:tabs>
        <w:spacing w:before="0" w:after="133" w:line="220" w:lineRule="exact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1. </w:t>
      </w:r>
      <w:r w:rsidR="00E72A8E" w:rsidRPr="00110280">
        <w:rPr>
          <w:sz w:val="24"/>
          <w:szCs w:val="24"/>
        </w:rPr>
        <w:t>УПРАВЛЕНИЕ</w:t>
      </w:r>
      <w:r w:rsidR="00B30D29" w:rsidRPr="00110280">
        <w:rPr>
          <w:sz w:val="24"/>
          <w:szCs w:val="24"/>
        </w:rPr>
        <w:t xml:space="preserve"> передал</w:t>
      </w:r>
      <w:r w:rsidR="0025075D" w:rsidRPr="00110280">
        <w:rPr>
          <w:sz w:val="24"/>
          <w:szCs w:val="24"/>
        </w:rPr>
        <w:t>о</w:t>
      </w:r>
      <w:r w:rsidR="00B30D29" w:rsidRPr="00110280">
        <w:rPr>
          <w:sz w:val="24"/>
          <w:szCs w:val="24"/>
        </w:rPr>
        <w:t>, ГРАЖДАНИН (граждане):</w:t>
      </w:r>
    </w:p>
    <w:p w14:paraId="2541439F" w14:textId="77777777" w:rsidR="00E047D7" w:rsidRPr="00110280" w:rsidRDefault="00E047D7" w:rsidP="00BE1452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b/>
          <w:bCs/>
          <w:sz w:val="24"/>
          <w:szCs w:val="24"/>
        </w:rPr>
      </w:pPr>
      <w:r w:rsidRPr="00110280">
        <w:rPr>
          <w:b/>
          <w:bCs/>
          <w:sz w:val="24"/>
          <w:szCs w:val="24"/>
        </w:rPr>
        <w:t xml:space="preserve">Храмов Игорь Александрович </w:t>
      </w:r>
    </w:p>
    <w:p w14:paraId="51080596" w14:textId="77777777" w:rsidR="00E047D7" w:rsidRPr="00110280" w:rsidRDefault="00E047D7" w:rsidP="00BE1452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sz w:val="24"/>
          <w:szCs w:val="24"/>
        </w:rPr>
      </w:pPr>
    </w:p>
    <w:p w14:paraId="580343C1" w14:textId="3F1D6F5E" w:rsidR="00B30D29" w:rsidRPr="00110280" w:rsidRDefault="00B30D29" w:rsidP="00BE1452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>приобре</w:t>
      </w:r>
      <w:proofErr w:type="gramStart"/>
      <w:r w:rsidRPr="00110280">
        <w:rPr>
          <w:sz w:val="24"/>
          <w:szCs w:val="24"/>
        </w:rPr>
        <w:t>л(</w:t>
      </w:r>
      <w:proofErr w:type="gramEnd"/>
      <w:r w:rsidRPr="00110280">
        <w:rPr>
          <w:sz w:val="24"/>
          <w:szCs w:val="24"/>
        </w:rPr>
        <w:t xml:space="preserve">и) </w:t>
      </w:r>
      <w:r w:rsidRPr="00110280">
        <w:rPr>
          <w:b/>
          <w:bCs/>
          <w:sz w:val="24"/>
          <w:szCs w:val="24"/>
        </w:rPr>
        <w:t xml:space="preserve">в </w:t>
      </w:r>
      <w:r w:rsidR="00E047D7" w:rsidRPr="00110280">
        <w:rPr>
          <w:b/>
          <w:bCs/>
          <w:sz w:val="24"/>
          <w:szCs w:val="24"/>
        </w:rPr>
        <w:t>личную</w:t>
      </w:r>
      <w:r w:rsidRPr="00110280">
        <w:rPr>
          <w:sz w:val="24"/>
          <w:szCs w:val="24"/>
        </w:rPr>
        <w:t xml:space="preserve"> собственность квартиру, занимаемую на условиях социального найма, являющуюся объектом права собственности</w:t>
      </w:r>
      <w:r w:rsidR="00D17387" w:rsidRPr="00110280">
        <w:rPr>
          <w:sz w:val="24"/>
          <w:szCs w:val="24"/>
        </w:rPr>
        <w:t>,</w:t>
      </w:r>
      <w:r w:rsidRPr="00110280">
        <w:rPr>
          <w:sz w:val="24"/>
          <w:szCs w:val="24"/>
        </w:rPr>
        <w:t xml:space="preserve"> согласно ст. 289 ГК РФ, характеризующуюся конкретностью назначения и классифицируемую как одноцелевое помещение, находящееся по адресу:</w:t>
      </w:r>
      <w:bookmarkStart w:id="3" w:name="bookmark2"/>
      <w:r w:rsidR="00BE1452" w:rsidRPr="00110280">
        <w:rPr>
          <w:sz w:val="24"/>
          <w:szCs w:val="24"/>
        </w:rPr>
        <w:t xml:space="preserve"> </w:t>
      </w:r>
      <w:r w:rsidRPr="00110280">
        <w:rPr>
          <w:b/>
          <w:bCs/>
          <w:sz w:val="24"/>
          <w:szCs w:val="24"/>
        </w:rPr>
        <w:t xml:space="preserve">г. Пенза, </w:t>
      </w:r>
      <w:bookmarkStart w:id="4" w:name="_Hlk191910936"/>
      <w:r w:rsidR="001C2D14" w:rsidRPr="00110280">
        <w:rPr>
          <w:b/>
          <w:bCs/>
          <w:sz w:val="24"/>
          <w:szCs w:val="24"/>
        </w:rPr>
        <w:t xml:space="preserve">ул. </w:t>
      </w:r>
      <w:r w:rsidR="00C660A2">
        <w:rPr>
          <w:b/>
          <w:bCs/>
          <w:sz w:val="24"/>
          <w:szCs w:val="24"/>
        </w:rPr>
        <w:t>Волшебная</w:t>
      </w:r>
      <w:r w:rsidRPr="00110280">
        <w:rPr>
          <w:b/>
          <w:bCs/>
          <w:sz w:val="24"/>
          <w:szCs w:val="24"/>
        </w:rPr>
        <w:t xml:space="preserve">, д. </w:t>
      </w:r>
      <w:r w:rsidR="00E047D7" w:rsidRPr="00110280">
        <w:rPr>
          <w:b/>
          <w:bCs/>
          <w:sz w:val="24"/>
          <w:szCs w:val="24"/>
        </w:rPr>
        <w:t>22</w:t>
      </w:r>
      <w:r w:rsidRPr="00110280">
        <w:rPr>
          <w:b/>
          <w:bCs/>
          <w:sz w:val="24"/>
          <w:szCs w:val="24"/>
        </w:rPr>
        <w:t xml:space="preserve">, кв. </w:t>
      </w:r>
      <w:bookmarkEnd w:id="3"/>
      <w:bookmarkEnd w:id="4"/>
      <w:r w:rsidR="00C660A2">
        <w:rPr>
          <w:b/>
          <w:bCs/>
          <w:sz w:val="24"/>
          <w:szCs w:val="24"/>
        </w:rPr>
        <w:t>11</w:t>
      </w:r>
      <w:r w:rsidR="00990AD7" w:rsidRPr="00110280">
        <w:rPr>
          <w:b/>
          <w:bCs/>
          <w:sz w:val="24"/>
          <w:szCs w:val="24"/>
        </w:rPr>
        <w:t>,</w:t>
      </w:r>
      <w:r w:rsidR="00125811" w:rsidRPr="00110280">
        <w:rPr>
          <w:sz w:val="24"/>
          <w:szCs w:val="24"/>
        </w:rPr>
        <w:t xml:space="preserve"> </w:t>
      </w:r>
      <w:r w:rsidRPr="00110280">
        <w:rPr>
          <w:sz w:val="24"/>
          <w:szCs w:val="24"/>
        </w:rPr>
        <w:t>расположенное на</w:t>
      </w:r>
      <w:r w:rsidRPr="00110280">
        <w:rPr>
          <w:rStyle w:val="a4"/>
          <w:sz w:val="24"/>
          <w:szCs w:val="24"/>
        </w:rPr>
        <w:t xml:space="preserve"> </w:t>
      </w:r>
      <w:r w:rsidR="00E047D7" w:rsidRPr="00110280">
        <w:rPr>
          <w:rStyle w:val="a4"/>
          <w:bCs w:val="0"/>
          <w:sz w:val="24"/>
          <w:szCs w:val="24"/>
        </w:rPr>
        <w:t>2</w:t>
      </w:r>
      <w:r w:rsidRPr="00110280">
        <w:rPr>
          <w:b/>
          <w:sz w:val="24"/>
          <w:szCs w:val="24"/>
        </w:rPr>
        <w:t xml:space="preserve"> </w:t>
      </w:r>
      <w:r w:rsidRPr="00110280">
        <w:rPr>
          <w:sz w:val="24"/>
          <w:szCs w:val="24"/>
        </w:rPr>
        <w:t>этаже</w:t>
      </w:r>
      <w:r w:rsidRPr="00110280">
        <w:rPr>
          <w:rStyle w:val="a4"/>
          <w:sz w:val="24"/>
          <w:szCs w:val="24"/>
        </w:rPr>
        <w:t xml:space="preserve"> </w:t>
      </w:r>
      <w:r w:rsidR="00E047D7" w:rsidRPr="00110280">
        <w:rPr>
          <w:rStyle w:val="a4"/>
          <w:bCs w:val="0"/>
          <w:sz w:val="24"/>
          <w:szCs w:val="24"/>
        </w:rPr>
        <w:t>5</w:t>
      </w:r>
      <w:r w:rsidRPr="00110280">
        <w:rPr>
          <w:sz w:val="24"/>
          <w:szCs w:val="24"/>
        </w:rPr>
        <w:t xml:space="preserve"> этажного</w:t>
      </w:r>
      <w:r w:rsidRPr="00110280">
        <w:rPr>
          <w:rStyle w:val="a4"/>
          <w:sz w:val="24"/>
          <w:szCs w:val="24"/>
        </w:rPr>
        <w:t xml:space="preserve"> </w:t>
      </w:r>
      <w:r w:rsidR="001C2D14" w:rsidRPr="00110280">
        <w:rPr>
          <w:rStyle w:val="a4"/>
          <w:bCs w:val="0"/>
          <w:sz w:val="24"/>
          <w:szCs w:val="24"/>
        </w:rPr>
        <w:t xml:space="preserve">панельного </w:t>
      </w:r>
      <w:r w:rsidRPr="00110280">
        <w:rPr>
          <w:sz w:val="24"/>
          <w:szCs w:val="24"/>
        </w:rPr>
        <w:t>дома</w:t>
      </w:r>
      <w:r w:rsidRPr="00110280">
        <w:rPr>
          <w:rStyle w:val="a4"/>
          <w:sz w:val="24"/>
          <w:szCs w:val="24"/>
        </w:rPr>
        <w:t xml:space="preserve"> </w:t>
      </w:r>
      <w:r w:rsidRPr="00110280">
        <w:rPr>
          <w:rStyle w:val="a4"/>
          <w:bCs w:val="0"/>
          <w:sz w:val="24"/>
          <w:szCs w:val="24"/>
        </w:rPr>
        <w:t>19</w:t>
      </w:r>
      <w:r w:rsidR="00E047D7" w:rsidRPr="00110280">
        <w:rPr>
          <w:rStyle w:val="a4"/>
          <w:bCs w:val="0"/>
          <w:sz w:val="24"/>
          <w:szCs w:val="24"/>
        </w:rPr>
        <w:t>67</w:t>
      </w:r>
      <w:r w:rsidRPr="00110280">
        <w:rPr>
          <w:sz w:val="24"/>
          <w:szCs w:val="24"/>
        </w:rPr>
        <w:t xml:space="preserve"> года постройки, состоящее </w:t>
      </w:r>
      <w:r w:rsidR="00110280">
        <w:rPr>
          <w:sz w:val="24"/>
          <w:szCs w:val="24"/>
        </w:rPr>
        <w:t xml:space="preserve"> </w:t>
      </w:r>
      <w:r w:rsidRPr="00110280">
        <w:rPr>
          <w:sz w:val="24"/>
          <w:szCs w:val="24"/>
        </w:rPr>
        <w:t>из</w:t>
      </w:r>
      <w:r w:rsidRPr="00110280">
        <w:rPr>
          <w:rStyle w:val="a4"/>
          <w:sz w:val="24"/>
          <w:szCs w:val="24"/>
        </w:rPr>
        <w:t xml:space="preserve"> </w:t>
      </w:r>
      <w:r w:rsidR="005863DA" w:rsidRPr="00110280">
        <w:rPr>
          <w:rStyle w:val="a4"/>
          <w:bCs w:val="0"/>
          <w:sz w:val="24"/>
          <w:szCs w:val="24"/>
        </w:rPr>
        <w:t>3</w:t>
      </w:r>
      <w:r w:rsidRPr="00110280">
        <w:rPr>
          <w:rStyle w:val="a4"/>
          <w:sz w:val="24"/>
          <w:szCs w:val="24"/>
        </w:rPr>
        <w:t xml:space="preserve"> </w:t>
      </w:r>
      <w:r w:rsidRPr="00110280">
        <w:rPr>
          <w:sz w:val="24"/>
          <w:szCs w:val="24"/>
        </w:rPr>
        <w:t>комнат общей площадью</w:t>
      </w:r>
      <w:r w:rsidRPr="00110280">
        <w:rPr>
          <w:rStyle w:val="a4"/>
          <w:sz w:val="24"/>
          <w:szCs w:val="24"/>
        </w:rPr>
        <w:t xml:space="preserve"> </w:t>
      </w:r>
      <w:r w:rsidR="005863DA" w:rsidRPr="00110280">
        <w:rPr>
          <w:rStyle w:val="a4"/>
          <w:bCs w:val="0"/>
          <w:sz w:val="24"/>
          <w:szCs w:val="24"/>
        </w:rPr>
        <w:t>59,5</w:t>
      </w:r>
      <w:r w:rsidRPr="00110280">
        <w:rPr>
          <w:sz w:val="24"/>
          <w:szCs w:val="24"/>
        </w:rPr>
        <w:t xml:space="preserve"> </w:t>
      </w:r>
      <w:proofErr w:type="spellStart"/>
      <w:r w:rsidRPr="00110280">
        <w:rPr>
          <w:sz w:val="24"/>
          <w:szCs w:val="24"/>
        </w:rPr>
        <w:t>кв.м</w:t>
      </w:r>
      <w:proofErr w:type="spellEnd"/>
      <w:r w:rsidRPr="00110280">
        <w:rPr>
          <w:sz w:val="24"/>
          <w:szCs w:val="24"/>
        </w:rPr>
        <w:t>.</w:t>
      </w:r>
      <w:r w:rsidR="001C2D14" w:rsidRPr="00110280">
        <w:rPr>
          <w:sz w:val="24"/>
          <w:szCs w:val="24"/>
        </w:rPr>
        <w:t xml:space="preserve">, жилой площадью </w:t>
      </w:r>
      <w:r w:rsidR="005863DA" w:rsidRPr="00110280">
        <w:rPr>
          <w:b/>
          <w:bCs/>
          <w:sz w:val="24"/>
          <w:szCs w:val="24"/>
        </w:rPr>
        <w:t>45,2</w:t>
      </w:r>
      <w:r w:rsidR="001C2D14" w:rsidRPr="00110280">
        <w:rPr>
          <w:sz w:val="24"/>
          <w:szCs w:val="24"/>
        </w:rPr>
        <w:t xml:space="preserve"> </w:t>
      </w:r>
      <w:proofErr w:type="spellStart"/>
      <w:r w:rsidR="001C2D14" w:rsidRPr="00110280">
        <w:rPr>
          <w:sz w:val="24"/>
          <w:szCs w:val="24"/>
        </w:rPr>
        <w:t>кв.м</w:t>
      </w:r>
      <w:proofErr w:type="spellEnd"/>
      <w:r w:rsidR="001C2D14" w:rsidRPr="00110280">
        <w:rPr>
          <w:sz w:val="24"/>
          <w:szCs w:val="24"/>
        </w:rPr>
        <w:t>.</w:t>
      </w:r>
    </w:p>
    <w:p w14:paraId="104B2067" w14:textId="392610A7" w:rsidR="00B30D29" w:rsidRPr="00110280" w:rsidRDefault="005A6D2F" w:rsidP="005A6D2F">
      <w:pPr>
        <w:pStyle w:val="a3"/>
        <w:shd w:val="clear" w:color="auto" w:fill="auto"/>
        <w:tabs>
          <w:tab w:val="left" w:pos="260"/>
        </w:tabs>
        <w:spacing w:before="0" w:after="0" w:line="288" w:lineRule="exact"/>
        <w:ind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2. </w:t>
      </w:r>
      <w:r w:rsidR="00B30D29" w:rsidRPr="00110280">
        <w:rPr>
          <w:sz w:val="24"/>
          <w:szCs w:val="24"/>
        </w:rPr>
        <w:t xml:space="preserve">Настоящий договор вступает в силу и становится обязательным для сторон </w:t>
      </w:r>
      <w:r w:rsidR="00110280">
        <w:rPr>
          <w:sz w:val="24"/>
          <w:szCs w:val="24"/>
        </w:rPr>
        <w:t xml:space="preserve">              </w:t>
      </w:r>
      <w:r w:rsidR="00B30D29" w:rsidRPr="00110280">
        <w:rPr>
          <w:sz w:val="24"/>
          <w:szCs w:val="24"/>
        </w:rPr>
        <w:t xml:space="preserve">с момента его заключения, который определяется датой его подписания сторонами </w:t>
      </w:r>
      <w:r w:rsidR="00110280">
        <w:rPr>
          <w:sz w:val="24"/>
          <w:szCs w:val="24"/>
        </w:rPr>
        <w:t xml:space="preserve">                     </w:t>
      </w:r>
      <w:r w:rsidR="00B30D29" w:rsidRPr="00110280">
        <w:rPr>
          <w:sz w:val="24"/>
          <w:szCs w:val="24"/>
        </w:rPr>
        <w:t>(ст. ст. 217, 433,224 ГК РФ).</w:t>
      </w:r>
    </w:p>
    <w:p w14:paraId="2D26C85D" w14:textId="77777777" w:rsidR="00B30D29" w:rsidRPr="00110280" w:rsidRDefault="005A6D2F" w:rsidP="005A6D2F">
      <w:pPr>
        <w:pStyle w:val="a3"/>
        <w:shd w:val="clear" w:color="auto" w:fill="auto"/>
        <w:tabs>
          <w:tab w:val="left" w:pos="255"/>
        </w:tabs>
        <w:spacing w:before="0" w:after="0" w:line="288" w:lineRule="exact"/>
        <w:ind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3. </w:t>
      </w:r>
      <w:r w:rsidR="00B30D29" w:rsidRPr="00110280">
        <w:rPr>
          <w:sz w:val="24"/>
          <w:szCs w:val="24"/>
        </w:rPr>
        <w:t>В случае смерти ГРАЖДАНИНА (граждан) все права и обязанности по настоящему договору переходят к его (их) наследникам на общих основаниях.</w:t>
      </w:r>
    </w:p>
    <w:p w14:paraId="43E1736C" w14:textId="77777777" w:rsidR="00B30D29" w:rsidRPr="00110280" w:rsidRDefault="005A6D2F" w:rsidP="005A6D2F">
      <w:pPr>
        <w:pStyle w:val="a3"/>
        <w:shd w:val="clear" w:color="auto" w:fill="auto"/>
        <w:tabs>
          <w:tab w:val="left" w:pos="260"/>
        </w:tabs>
        <w:spacing w:before="0" w:after="60" w:line="288" w:lineRule="exact"/>
        <w:ind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4. </w:t>
      </w:r>
      <w:r w:rsidR="00B30D29" w:rsidRPr="00110280">
        <w:rPr>
          <w:sz w:val="24"/>
          <w:szCs w:val="24"/>
        </w:rPr>
        <w:t>Пользование квартирой производится ГРАЖДАНИНОМ</w:t>
      </w:r>
      <w:r w:rsidR="00125811" w:rsidRPr="00110280">
        <w:rPr>
          <w:sz w:val="24"/>
          <w:szCs w:val="24"/>
        </w:rPr>
        <w:t xml:space="preserve"> </w:t>
      </w:r>
      <w:r w:rsidR="00B30D29" w:rsidRPr="00110280">
        <w:rPr>
          <w:sz w:val="24"/>
          <w:szCs w:val="24"/>
        </w:rPr>
        <w:t>(гражданами) применительно к Правилам пользования жилыми помещениями, утверждённым Постановлением Правительства РФ от 21 января 2006 года №25.</w:t>
      </w:r>
    </w:p>
    <w:p w14:paraId="3B15D5B2" w14:textId="19175BC2" w:rsidR="00B30D29" w:rsidRPr="00110280" w:rsidRDefault="005A6D2F" w:rsidP="005A6D2F">
      <w:pPr>
        <w:pStyle w:val="a3"/>
        <w:shd w:val="clear" w:color="auto" w:fill="auto"/>
        <w:tabs>
          <w:tab w:val="left" w:pos="2871"/>
        </w:tabs>
        <w:spacing w:before="0" w:after="60" w:line="28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5. </w:t>
      </w:r>
      <w:r w:rsidR="00B30D29" w:rsidRPr="00110280">
        <w:rPr>
          <w:sz w:val="24"/>
          <w:szCs w:val="24"/>
        </w:rPr>
        <w:t>ГРАЖДАНИН</w:t>
      </w:r>
      <w:r w:rsidR="0051196F" w:rsidRPr="00110280">
        <w:rPr>
          <w:sz w:val="24"/>
          <w:szCs w:val="24"/>
        </w:rPr>
        <w:t xml:space="preserve"> (граждане) </w:t>
      </w:r>
      <w:r w:rsidR="00B30D29" w:rsidRPr="00110280">
        <w:rPr>
          <w:sz w:val="24"/>
          <w:szCs w:val="24"/>
        </w:rPr>
        <w:t xml:space="preserve">осуществляет(ют) за свой счет эксплуатацию и ремонт квартиры с соблюдением единых правил и норм на условиях, определенных для домов государственного и муниципального жилого фонда, а также участвует(ют), соразмерно </w:t>
      </w:r>
      <w:r w:rsidR="00110280">
        <w:rPr>
          <w:sz w:val="24"/>
          <w:szCs w:val="24"/>
        </w:rPr>
        <w:t xml:space="preserve">                </w:t>
      </w:r>
      <w:r w:rsidR="00B30D29" w:rsidRPr="00110280">
        <w:rPr>
          <w:sz w:val="24"/>
          <w:szCs w:val="24"/>
        </w:rPr>
        <w:t xml:space="preserve">с занимаемой площадью в этом доме, в расходах, связанных с техническим обслуживанием </w:t>
      </w:r>
      <w:r w:rsidR="00110280">
        <w:rPr>
          <w:sz w:val="24"/>
          <w:szCs w:val="24"/>
        </w:rPr>
        <w:t xml:space="preserve">       </w:t>
      </w:r>
      <w:r w:rsidR="00B30D29" w:rsidRPr="00110280">
        <w:rPr>
          <w:sz w:val="24"/>
          <w:szCs w:val="24"/>
        </w:rPr>
        <w:t>и ремонтом инженерного оборудования, мест общего пользования дома и содержания придомовой территории.</w:t>
      </w:r>
    </w:p>
    <w:p w14:paraId="4FB3D0E0" w14:textId="5AFDFE49" w:rsidR="00B30D29" w:rsidRPr="00110280" w:rsidRDefault="005A6D2F" w:rsidP="005A6D2F">
      <w:pPr>
        <w:pStyle w:val="a3"/>
        <w:shd w:val="clear" w:color="auto" w:fill="auto"/>
        <w:tabs>
          <w:tab w:val="left" w:pos="265"/>
        </w:tabs>
        <w:spacing w:before="0" w:after="0" w:line="288" w:lineRule="exact"/>
        <w:ind w:left="20" w:right="202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6. </w:t>
      </w:r>
      <w:r w:rsidR="00B30D29" w:rsidRPr="00110280">
        <w:rPr>
          <w:sz w:val="24"/>
          <w:szCs w:val="24"/>
        </w:rPr>
        <w:t xml:space="preserve">Места общего пользования жилого дома находятся в общем </w:t>
      </w:r>
      <w:proofErr w:type="gramStart"/>
      <w:r w:rsidR="00B30D29" w:rsidRPr="00110280">
        <w:rPr>
          <w:sz w:val="24"/>
          <w:szCs w:val="24"/>
        </w:rPr>
        <w:t>пользовании</w:t>
      </w:r>
      <w:proofErr w:type="gramEnd"/>
      <w:r w:rsidR="00B30D29" w:rsidRPr="00110280">
        <w:rPr>
          <w:sz w:val="24"/>
          <w:szCs w:val="24"/>
        </w:rPr>
        <w:t xml:space="preserve"> и каждый собственник обязан участвовать в уплате налогов, сборов и иных платежей, а также их содержании.</w:t>
      </w:r>
    </w:p>
    <w:p w14:paraId="4060F898" w14:textId="77777777" w:rsidR="00B30D29" w:rsidRPr="00110280" w:rsidRDefault="005A6D2F" w:rsidP="005A6D2F">
      <w:pPr>
        <w:pStyle w:val="a3"/>
        <w:shd w:val="clear" w:color="auto" w:fill="auto"/>
        <w:tabs>
          <w:tab w:val="left" w:pos="255"/>
        </w:tabs>
        <w:spacing w:before="0" w:after="0" w:line="288" w:lineRule="exact"/>
        <w:ind w:left="20" w:right="202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7. </w:t>
      </w:r>
      <w:r w:rsidR="0051196F" w:rsidRPr="00110280">
        <w:rPr>
          <w:sz w:val="24"/>
          <w:szCs w:val="24"/>
        </w:rPr>
        <w:t xml:space="preserve"> </w:t>
      </w:r>
      <w:r w:rsidR="00B30D29" w:rsidRPr="00110280">
        <w:rPr>
          <w:sz w:val="24"/>
          <w:szCs w:val="24"/>
        </w:rPr>
        <w:t>Расходы, связанные с оформлением договора, производятся за счет ГРАЖДАНИНА (граждан).</w:t>
      </w:r>
    </w:p>
    <w:p w14:paraId="632DA32D" w14:textId="77777777" w:rsidR="00B30D29" w:rsidRPr="00110280" w:rsidRDefault="005A6D2F" w:rsidP="005A6D2F">
      <w:pPr>
        <w:pStyle w:val="a3"/>
        <w:shd w:val="clear" w:color="auto" w:fill="auto"/>
        <w:tabs>
          <w:tab w:val="left" w:pos="265"/>
        </w:tabs>
        <w:spacing w:before="0" w:after="0" w:line="28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8. </w:t>
      </w:r>
      <w:r w:rsidR="00B30D29" w:rsidRPr="00110280">
        <w:rPr>
          <w:sz w:val="24"/>
          <w:szCs w:val="24"/>
        </w:rPr>
        <w:t>В соответствии со ст. 131 части 1 Гражданского Кодекса Российской Федерации ГРАЖДАНИН (граждане) приобретает(-ют) право собственности с момента государственной регистрации перехода права по настоящему договору в Управлении федеральной службы государственной регистрации, кадастра и картографии по Пензенской области.</w:t>
      </w:r>
    </w:p>
    <w:p w14:paraId="68D9EBE2" w14:textId="0A088FBB" w:rsidR="00B30D29" w:rsidRPr="00110280" w:rsidRDefault="005A6D2F" w:rsidP="005A6D2F">
      <w:pPr>
        <w:pStyle w:val="a3"/>
        <w:shd w:val="clear" w:color="auto" w:fill="auto"/>
        <w:tabs>
          <w:tab w:val="left" w:pos="260"/>
        </w:tabs>
        <w:spacing w:before="0" w:after="56" w:line="288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9. </w:t>
      </w:r>
      <w:r w:rsidR="00B30D29" w:rsidRPr="00110280">
        <w:rPr>
          <w:sz w:val="24"/>
          <w:szCs w:val="24"/>
        </w:rPr>
        <w:t xml:space="preserve">Настоящий договор составлен в </w:t>
      </w:r>
      <w:r w:rsidR="00A63EFF" w:rsidRPr="00110280">
        <w:rPr>
          <w:sz w:val="24"/>
          <w:szCs w:val="24"/>
        </w:rPr>
        <w:t>т</w:t>
      </w:r>
      <w:r w:rsidR="00B30D29" w:rsidRPr="00110280">
        <w:rPr>
          <w:sz w:val="24"/>
          <w:szCs w:val="24"/>
        </w:rPr>
        <w:t xml:space="preserve">рех экземплярах, из которых один находится </w:t>
      </w:r>
      <w:r w:rsidR="00110280">
        <w:rPr>
          <w:sz w:val="24"/>
          <w:szCs w:val="24"/>
        </w:rPr>
        <w:t xml:space="preserve">           </w:t>
      </w:r>
      <w:r w:rsidR="00B30D29" w:rsidRPr="00110280">
        <w:rPr>
          <w:sz w:val="24"/>
          <w:szCs w:val="24"/>
        </w:rPr>
        <w:t xml:space="preserve">у ГРАЖДАНИНА, второй - в </w:t>
      </w:r>
      <w:r w:rsidR="00A63EFF" w:rsidRPr="00110280">
        <w:rPr>
          <w:sz w:val="24"/>
          <w:szCs w:val="24"/>
        </w:rPr>
        <w:t>Управлении</w:t>
      </w:r>
      <w:r w:rsidR="00B30D29" w:rsidRPr="00110280">
        <w:rPr>
          <w:sz w:val="24"/>
          <w:szCs w:val="24"/>
        </w:rPr>
        <w:t xml:space="preserve">, </w:t>
      </w:r>
      <w:r w:rsidR="00BE1452" w:rsidRPr="00110280">
        <w:rPr>
          <w:sz w:val="24"/>
          <w:szCs w:val="24"/>
        </w:rPr>
        <w:t>третий</w:t>
      </w:r>
      <w:r w:rsidR="00B30D29" w:rsidRPr="00110280">
        <w:rPr>
          <w:sz w:val="24"/>
          <w:szCs w:val="24"/>
        </w:rPr>
        <w:t xml:space="preserve"> - в Управлении федеральной службы государственной регистрации, кадастра и картографии по Пензенской области.</w:t>
      </w:r>
    </w:p>
    <w:p w14:paraId="3BF29965" w14:textId="77777777" w:rsidR="00E705A4" w:rsidRPr="00110280" w:rsidRDefault="005A6D2F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</w:t>
      </w:r>
    </w:p>
    <w:p w14:paraId="6E202BB7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42E52115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1E7C7439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7AF501B8" w14:textId="77777777" w:rsidR="00E705A4" w:rsidRPr="00110280" w:rsidRDefault="00E705A4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</w:p>
    <w:p w14:paraId="0B3B2495" w14:textId="43087800" w:rsidR="00B30D29" w:rsidRPr="00110280" w:rsidRDefault="00EE3FF6" w:rsidP="005A6D2F">
      <w:pPr>
        <w:pStyle w:val="a3"/>
        <w:shd w:val="clear" w:color="auto" w:fill="auto"/>
        <w:tabs>
          <w:tab w:val="left" w:pos="375"/>
        </w:tabs>
        <w:spacing w:before="0" w:after="0" w:line="293" w:lineRule="exact"/>
        <w:ind w:left="20" w:right="200"/>
        <w:jc w:val="both"/>
        <w:rPr>
          <w:sz w:val="24"/>
          <w:szCs w:val="24"/>
        </w:rPr>
      </w:pPr>
      <w:r w:rsidRPr="00110280">
        <w:rPr>
          <w:sz w:val="24"/>
          <w:szCs w:val="24"/>
        </w:rPr>
        <w:lastRenderedPageBreak/>
        <w:tab/>
      </w:r>
      <w:r w:rsidR="005A6D2F" w:rsidRPr="00110280">
        <w:rPr>
          <w:sz w:val="24"/>
          <w:szCs w:val="24"/>
        </w:rPr>
        <w:t xml:space="preserve">  10. </w:t>
      </w:r>
      <w:r w:rsidR="00B30D29" w:rsidRPr="00110280">
        <w:rPr>
          <w:sz w:val="24"/>
          <w:szCs w:val="24"/>
        </w:rPr>
        <w:t>Настоящий договор оформлен с согласия совершеннолетних членов семьи, отказавшихся от права на участие в приватизации квартиры:</w:t>
      </w:r>
    </w:p>
    <w:p w14:paraId="76F715AF" w14:textId="3F8D2D6A" w:rsidR="00B30D29" w:rsidRPr="00110280" w:rsidRDefault="005863DA" w:rsidP="00B30D29">
      <w:pPr>
        <w:pStyle w:val="20"/>
        <w:keepNext/>
        <w:keepLines/>
        <w:shd w:val="clear" w:color="auto" w:fill="auto"/>
        <w:spacing w:before="0" w:after="0" w:line="293" w:lineRule="exact"/>
        <w:ind w:left="20"/>
        <w:rPr>
          <w:sz w:val="24"/>
          <w:szCs w:val="24"/>
        </w:rPr>
      </w:pPr>
      <w:proofErr w:type="spellStart"/>
      <w:r w:rsidRPr="00110280">
        <w:rPr>
          <w:sz w:val="24"/>
          <w:szCs w:val="24"/>
        </w:rPr>
        <w:t>Храмова</w:t>
      </w:r>
      <w:proofErr w:type="spellEnd"/>
      <w:r w:rsidRPr="00110280">
        <w:rPr>
          <w:sz w:val="24"/>
          <w:szCs w:val="24"/>
        </w:rPr>
        <w:t xml:space="preserve"> </w:t>
      </w:r>
      <w:r w:rsidR="00C660A2">
        <w:rPr>
          <w:sz w:val="24"/>
          <w:szCs w:val="24"/>
        </w:rPr>
        <w:t>Ирина Ивановна</w:t>
      </w:r>
    </w:p>
    <w:p w14:paraId="0007C534" w14:textId="77777777" w:rsidR="00BE1452" w:rsidRPr="00110280" w:rsidRDefault="00BE1452" w:rsidP="00B30D29">
      <w:pPr>
        <w:pStyle w:val="20"/>
        <w:keepNext/>
        <w:keepLines/>
        <w:shd w:val="clear" w:color="auto" w:fill="auto"/>
        <w:spacing w:before="0" w:after="0" w:line="293" w:lineRule="exact"/>
        <w:ind w:left="20"/>
        <w:rPr>
          <w:sz w:val="24"/>
          <w:szCs w:val="24"/>
        </w:rPr>
      </w:pPr>
    </w:p>
    <w:p w14:paraId="4F21378A" w14:textId="0B13B2B1" w:rsidR="00866AF1" w:rsidRPr="00110280" w:rsidRDefault="00BE1452" w:rsidP="00BE1452">
      <w:pPr>
        <w:pStyle w:val="22"/>
        <w:shd w:val="clear" w:color="auto" w:fill="auto"/>
        <w:spacing w:before="0" w:after="44" w:line="220" w:lineRule="exact"/>
        <w:jc w:val="both"/>
        <w:rPr>
          <w:sz w:val="24"/>
          <w:szCs w:val="24"/>
        </w:rPr>
      </w:pPr>
      <w:r w:rsidRPr="00110280">
        <w:rPr>
          <w:sz w:val="24"/>
          <w:szCs w:val="24"/>
        </w:rPr>
        <w:t xml:space="preserve">                                                </w:t>
      </w:r>
    </w:p>
    <w:p w14:paraId="4524FB49" w14:textId="52FD8874" w:rsidR="00B30D29" w:rsidRPr="00110280" w:rsidRDefault="00BE1452" w:rsidP="00676046">
      <w:pPr>
        <w:pStyle w:val="22"/>
        <w:shd w:val="clear" w:color="auto" w:fill="auto"/>
        <w:spacing w:before="0" w:after="44" w:line="220" w:lineRule="exact"/>
        <w:jc w:val="center"/>
        <w:rPr>
          <w:sz w:val="24"/>
          <w:szCs w:val="24"/>
        </w:rPr>
      </w:pPr>
      <w:r w:rsidRPr="00110280">
        <w:rPr>
          <w:sz w:val="24"/>
          <w:szCs w:val="24"/>
        </w:rPr>
        <w:t>АДРЕСА СТОРОН</w:t>
      </w:r>
      <w:r w:rsidR="00B30D29" w:rsidRPr="00110280">
        <w:rPr>
          <w:sz w:val="24"/>
          <w:szCs w:val="24"/>
        </w:rPr>
        <w:t>:</w:t>
      </w:r>
    </w:p>
    <w:p w14:paraId="36C8FD7B" w14:textId="77777777" w:rsidR="00BE1452" w:rsidRPr="00110280" w:rsidRDefault="00BE1452" w:rsidP="00BE1452">
      <w:pPr>
        <w:pStyle w:val="22"/>
        <w:shd w:val="clear" w:color="auto" w:fill="auto"/>
        <w:spacing w:before="0" w:after="44" w:line="220" w:lineRule="exact"/>
        <w:jc w:val="both"/>
        <w:rPr>
          <w:sz w:val="24"/>
          <w:szCs w:val="24"/>
        </w:rPr>
      </w:pPr>
    </w:p>
    <w:p w14:paraId="57B1369E" w14:textId="2C15D622" w:rsidR="00A63EFF" w:rsidRPr="00110280" w:rsidRDefault="00676046" w:rsidP="00A63EFF">
      <w:pPr>
        <w:pStyle w:val="22"/>
        <w:spacing w:before="0" w:after="0" w:line="274" w:lineRule="exact"/>
        <w:ind w:left="20" w:right="260"/>
        <w:rPr>
          <w:rStyle w:val="23"/>
          <w:bCs w:val="0"/>
          <w:sz w:val="24"/>
          <w:szCs w:val="24"/>
        </w:rPr>
      </w:pPr>
      <w:r w:rsidRPr="00110280">
        <w:rPr>
          <w:rStyle w:val="23"/>
          <w:b w:val="0"/>
          <w:sz w:val="24"/>
          <w:szCs w:val="24"/>
        </w:rPr>
        <w:t>УПРАВЛЕНИЕ</w:t>
      </w:r>
      <w:r w:rsidRPr="00110280">
        <w:rPr>
          <w:rStyle w:val="23"/>
          <w:bCs w:val="0"/>
          <w:sz w:val="24"/>
          <w:szCs w:val="24"/>
        </w:rPr>
        <w:t>: г. Пенза, пл. Маршала Жукова, 4</w:t>
      </w:r>
    </w:p>
    <w:p w14:paraId="028FD4F1" w14:textId="63CF9413" w:rsidR="00676046" w:rsidRPr="00110280" w:rsidRDefault="00B30D29" w:rsidP="00676046">
      <w:pPr>
        <w:pStyle w:val="a3"/>
        <w:shd w:val="clear" w:color="auto" w:fill="auto"/>
        <w:spacing w:before="0" w:after="0" w:line="278" w:lineRule="exact"/>
        <w:ind w:left="20" w:right="200"/>
        <w:jc w:val="both"/>
        <w:rPr>
          <w:b/>
          <w:bCs/>
          <w:sz w:val="24"/>
          <w:szCs w:val="24"/>
        </w:rPr>
      </w:pPr>
      <w:r w:rsidRPr="00110280">
        <w:rPr>
          <w:rStyle w:val="23"/>
          <w:bCs/>
          <w:sz w:val="24"/>
          <w:szCs w:val="24"/>
        </w:rPr>
        <w:t>ГРАЖДАНИН</w:t>
      </w:r>
      <w:r w:rsidR="00C64304" w:rsidRPr="00110280">
        <w:rPr>
          <w:rStyle w:val="23"/>
          <w:sz w:val="24"/>
          <w:szCs w:val="24"/>
        </w:rPr>
        <w:t>:</w:t>
      </w:r>
      <w:r w:rsidR="00C64304" w:rsidRPr="00110280">
        <w:rPr>
          <w:sz w:val="24"/>
          <w:szCs w:val="24"/>
        </w:rPr>
        <w:t xml:space="preserve"> </w:t>
      </w:r>
      <w:r w:rsidR="00676046" w:rsidRPr="00110280">
        <w:rPr>
          <w:b/>
          <w:bCs/>
          <w:sz w:val="24"/>
          <w:szCs w:val="24"/>
        </w:rPr>
        <w:t xml:space="preserve">г. Пенза, </w:t>
      </w:r>
      <w:r w:rsidR="005863DA" w:rsidRPr="00110280">
        <w:rPr>
          <w:b/>
          <w:bCs/>
          <w:sz w:val="24"/>
          <w:szCs w:val="24"/>
        </w:rPr>
        <w:t xml:space="preserve">ул. </w:t>
      </w:r>
      <w:r w:rsidR="00C660A2">
        <w:rPr>
          <w:b/>
          <w:bCs/>
          <w:sz w:val="24"/>
          <w:szCs w:val="24"/>
        </w:rPr>
        <w:t>Волшебная</w:t>
      </w:r>
      <w:r w:rsidR="005863DA" w:rsidRPr="00110280">
        <w:rPr>
          <w:b/>
          <w:bCs/>
          <w:sz w:val="24"/>
          <w:szCs w:val="24"/>
        </w:rPr>
        <w:t xml:space="preserve">, д. 22, кв. </w:t>
      </w:r>
      <w:r w:rsidR="00C660A2">
        <w:rPr>
          <w:b/>
          <w:bCs/>
          <w:sz w:val="24"/>
          <w:szCs w:val="24"/>
        </w:rPr>
        <w:t>1</w:t>
      </w:r>
      <w:r w:rsidR="005863DA" w:rsidRPr="00110280">
        <w:rPr>
          <w:b/>
          <w:bCs/>
          <w:sz w:val="24"/>
          <w:szCs w:val="24"/>
        </w:rPr>
        <w:t>1</w:t>
      </w:r>
    </w:p>
    <w:p w14:paraId="69ECB41F" w14:textId="433B4D4A" w:rsidR="00C64304" w:rsidRPr="00110280" w:rsidRDefault="00C64304" w:rsidP="00C64304">
      <w:pPr>
        <w:pStyle w:val="22"/>
        <w:shd w:val="clear" w:color="auto" w:fill="auto"/>
        <w:spacing w:before="0" w:after="0" w:line="274" w:lineRule="exact"/>
        <w:ind w:left="20" w:right="260"/>
        <w:rPr>
          <w:b w:val="0"/>
          <w:sz w:val="24"/>
          <w:szCs w:val="24"/>
        </w:rPr>
      </w:pPr>
    </w:p>
    <w:p w14:paraId="5510F8A2" w14:textId="77777777" w:rsidR="00351DA7" w:rsidRPr="00110280" w:rsidRDefault="00351DA7" w:rsidP="00C64304">
      <w:pPr>
        <w:pStyle w:val="22"/>
        <w:shd w:val="clear" w:color="auto" w:fill="auto"/>
        <w:spacing w:before="0" w:after="0" w:line="274" w:lineRule="exact"/>
        <w:ind w:left="20" w:right="260"/>
        <w:rPr>
          <w:b w:val="0"/>
          <w:sz w:val="24"/>
          <w:szCs w:val="24"/>
        </w:rPr>
      </w:pPr>
    </w:p>
    <w:p w14:paraId="5535B214" w14:textId="209A8A72" w:rsidR="00351DA7" w:rsidRPr="00110280" w:rsidRDefault="00B30D29" w:rsidP="00351DA7">
      <w:pPr>
        <w:pStyle w:val="a3"/>
        <w:shd w:val="clear" w:color="auto" w:fill="auto"/>
        <w:tabs>
          <w:tab w:val="left" w:pos="5108"/>
        </w:tabs>
        <w:spacing w:before="0" w:after="68" w:line="220" w:lineRule="exact"/>
        <w:ind w:left="20"/>
        <w:rPr>
          <w:sz w:val="24"/>
          <w:szCs w:val="24"/>
        </w:rPr>
      </w:pPr>
      <w:r w:rsidRPr="00110280">
        <w:rPr>
          <w:sz w:val="24"/>
          <w:szCs w:val="24"/>
        </w:rPr>
        <w:t>Подпись:</w:t>
      </w:r>
      <w:r w:rsidRPr="00110280">
        <w:rPr>
          <w:sz w:val="24"/>
          <w:szCs w:val="24"/>
        </w:rPr>
        <w:tab/>
        <w:t>Подпись</w:t>
      </w:r>
      <w:r w:rsidR="00351DA7" w:rsidRPr="00110280">
        <w:rPr>
          <w:sz w:val="24"/>
          <w:szCs w:val="24"/>
        </w:rPr>
        <w:t xml:space="preserve"> ГРАЖДАНИНА</w:t>
      </w:r>
      <w:r w:rsidRPr="00110280">
        <w:rPr>
          <w:sz w:val="24"/>
          <w:szCs w:val="24"/>
        </w:rPr>
        <w:t xml:space="preserve"> </w:t>
      </w:r>
      <w:r w:rsidR="00351DA7" w:rsidRPr="00110280">
        <w:rPr>
          <w:sz w:val="24"/>
          <w:szCs w:val="24"/>
        </w:rPr>
        <w:t>(граждан):</w:t>
      </w:r>
    </w:p>
    <w:p w14:paraId="76D4F1AC" w14:textId="5561FA54" w:rsidR="00351DA7" w:rsidRPr="00110280" w:rsidRDefault="00110280" w:rsidP="00B30D29">
      <w:pPr>
        <w:pStyle w:val="a3"/>
        <w:shd w:val="clear" w:color="auto" w:fill="auto"/>
        <w:tabs>
          <w:tab w:val="left" w:pos="5108"/>
        </w:tabs>
        <w:spacing w:before="0" w:after="68" w:line="22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Н</w:t>
      </w:r>
      <w:r w:rsidR="00351DA7" w:rsidRPr="00110280">
        <w:rPr>
          <w:sz w:val="24"/>
          <w:szCs w:val="24"/>
        </w:rPr>
        <w:t>ачальник Управления</w:t>
      </w:r>
    </w:p>
    <w:p w14:paraId="41A9E69E" w14:textId="2C41C41A" w:rsidR="00B30D29" w:rsidRPr="00110280" w:rsidRDefault="008B0462" w:rsidP="00B30D29">
      <w:pPr>
        <w:pStyle w:val="a3"/>
        <w:shd w:val="clear" w:color="auto" w:fill="auto"/>
        <w:tabs>
          <w:tab w:val="left" w:pos="5108"/>
        </w:tabs>
        <w:spacing w:before="0" w:after="68" w:line="220" w:lineRule="exact"/>
        <w:ind w:left="20"/>
        <w:rPr>
          <w:b/>
          <w:bCs/>
          <w:sz w:val="24"/>
          <w:szCs w:val="24"/>
        </w:rPr>
      </w:pPr>
      <w:r w:rsidRPr="00110280">
        <w:rPr>
          <w:sz w:val="24"/>
          <w:szCs w:val="24"/>
        </w:rPr>
        <w:t>м</w:t>
      </w:r>
      <w:r w:rsidR="00351DA7" w:rsidRPr="00110280">
        <w:rPr>
          <w:sz w:val="24"/>
          <w:szCs w:val="24"/>
        </w:rPr>
        <w:t>униципального имущества г. Пензы</w:t>
      </w:r>
      <w:r w:rsidR="00E72A8E" w:rsidRPr="00110280">
        <w:rPr>
          <w:sz w:val="24"/>
          <w:szCs w:val="24"/>
        </w:rPr>
        <w:t xml:space="preserve">                           </w:t>
      </w:r>
      <w:r w:rsidRPr="00110280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E1452" w:rsidRPr="00110280" w14:paraId="591A74B9" w14:textId="77777777" w:rsidTr="00BE1452">
        <w:tc>
          <w:tcPr>
            <w:tcW w:w="4785" w:type="dxa"/>
            <w:shd w:val="clear" w:color="auto" w:fill="auto"/>
          </w:tcPr>
          <w:p w14:paraId="793426DE" w14:textId="6294F664" w:rsidR="00BE1452" w:rsidRPr="00110280" w:rsidRDefault="007224F7" w:rsidP="00BE1452">
            <w:pPr>
              <w:spacing w:after="0" w:line="240" w:lineRule="auto"/>
              <w:ind w:firstLine="3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60C3F853" w14:textId="68065C98" w:rsidR="00BE1452" w:rsidRPr="00110280" w:rsidRDefault="007224F7" w:rsidP="00722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2E3A11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452" w:rsidRPr="00110280" w14:paraId="07408BC4" w14:textId="77777777" w:rsidTr="00BE1452">
        <w:tc>
          <w:tcPr>
            <w:tcW w:w="4785" w:type="dxa"/>
            <w:shd w:val="clear" w:color="auto" w:fill="auto"/>
          </w:tcPr>
          <w:p w14:paraId="66FCBE9D" w14:textId="47610B4D" w:rsidR="00BE1452" w:rsidRPr="00110280" w:rsidRDefault="00BE1452" w:rsidP="002E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EA5CAD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C66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И.И. И</w:t>
            </w:r>
            <w:bookmarkStart w:id="5" w:name="_GoBack"/>
            <w:bookmarkEnd w:id="5"/>
            <w:r w:rsidR="00C66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ванов</w:t>
            </w:r>
            <w:r w:rsidR="00EA5CAD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2E3A11" w:rsidRPr="0011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14:paraId="09296BF9" w14:textId="77777777" w:rsidR="00BE1452" w:rsidRPr="00110280" w:rsidRDefault="00BE1452" w:rsidP="00BE1452">
            <w:pPr>
              <w:spacing w:after="0" w:line="240" w:lineRule="auto"/>
              <w:ind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DB28D53" w14:textId="67F9D91F" w:rsidR="00C77C13" w:rsidRPr="00110280" w:rsidRDefault="00C77C13" w:rsidP="002E3A11">
            <w:pPr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  <w:r w:rsidR="00FF4EA9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5863DA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И.А. Храмов</w:t>
            </w:r>
            <w:r w:rsidR="00FF4EA9" w:rsidRPr="00110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3ACFB874" w14:textId="77777777" w:rsidR="00C77C13" w:rsidRPr="00110280" w:rsidRDefault="00C77C13" w:rsidP="002E3A11">
            <w:pPr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60B009" w14:textId="77777777" w:rsidR="00C77C13" w:rsidRPr="00110280" w:rsidRDefault="00C77C13" w:rsidP="002E3A11">
            <w:pPr>
              <w:spacing w:after="0" w:line="240" w:lineRule="auto"/>
              <w:ind w:firstLine="3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1DD351" w14:textId="770B748B" w:rsidR="00BE1452" w:rsidRPr="00110280" w:rsidRDefault="00BE1452" w:rsidP="00900140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23EA0AA" w14:textId="77777777" w:rsidR="003E1485" w:rsidRPr="00E705A4" w:rsidRDefault="003E1485">
      <w:pPr>
        <w:rPr>
          <w:sz w:val="24"/>
          <w:szCs w:val="24"/>
        </w:rPr>
      </w:pPr>
    </w:p>
    <w:sectPr w:rsidR="003E1485" w:rsidRPr="00E705A4" w:rsidSect="00BE1452">
      <w:pgSz w:w="11905" w:h="16837"/>
      <w:pgMar w:top="993" w:right="423" w:bottom="567" w:left="16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13EB6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48451E5"/>
    <w:multiLevelType w:val="hybridMultilevel"/>
    <w:tmpl w:val="FC68DD62"/>
    <w:lvl w:ilvl="0" w:tplc="352662E0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29"/>
    <w:rsid w:val="0003611F"/>
    <w:rsid w:val="00110280"/>
    <w:rsid w:val="001123F2"/>
    <w:rsid w:val="00125811"/>
    <w:rsid w:val="001C2D14"/>
    <w:rsid w:val="0025075D"/>
    <w:rsid w:val="00267497"/>
    <w:rsid w:val="00281BFE"/>
    <w:rsid w:val="002E3A11"/>
    <w:rsid w:val="00351DA7"/>
    <w:rsid w:val="0036175B"/>
    <w:rsid w:val="003E1485"/>
    <w:rsid w:val="0051196F"/>
    <w:rsid w:val="00533CCD"/>
    <w:rsid w:val="005863DA"/>
    <w:rsid w:val="005A4475"/>
    <w:rsid w:val="005A6D2F"/>
    <w:rsid w:val="005B48F0"/>
    <w:rsid w:val="005B5AE3"/>
    <w:rsid w:val="005B7354"/>
    <w:rsid w:val="00676046"/>
    <w:rsid w:val="007224F7"/>
    <w:rsid w:val="0072678F"/>
    <w:rsid w:val="0075517E"/>
    <w:rsid w:val="0081686F"/>
    <w:rsid w:val="00866AF1"/>
    <w:rsid w:val="008B0462"/>
    <w:rsid w:val="00900140"/>
    <w:rsid w:val="00990AD7"/>
    <w:rsid w:val="00A63EFF"/>
    <w:rsid w:val="00AF6554"/>
    <w:rsid w:val="00B30D29"/>
    <w:rsid w:val="00BA6140"/>
    <w:rsid w:val="00BB1A0C"/>
    <w:rsid w:val="00BE1452"/>
    <w:rsid w:val="00C64304"/>
    <w:rsid w:val="00C660A2"/>
    <w:rsid w:val="00C77C13"/>
    <w:rsid w:val="00D17387"/>
    <w:rsid w:val="00DC0550"/>
    <w:rsid w:val="00DE5F3C"/>
    <w:rsid w:val="00E047D7"/>
    <w:rsid w:val="00E0700A"/>
    <w:rsid w:val="00E25B9F"/>
    <w:rsid w:val="00E65798"/>
    <w:rsid w:val="00E705A4"/>
    <w:rsid w:val="00E72A8E"/>
    <w:rsid w:val="00EA5CAD"/>
    <w:rsid w:val="00EE3FF6"/>
    <w:rsid w:val="00F64099"/>
    <w:rsid w:val="00FD5343"/>
    <w:rsid w:val="00FF4EA9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1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B30D2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B30D29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B30D29"/>
    <w:rPr>
      <w:rFonts w:ascii="Times New Roman" w:hAnsi="Times New Roman"/>
      <w:b w:val="0"/>
      <w:bCs w:val="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30D29"/>
    <w:pPr>
      <w:shd w:val="clear" w:color="auto" w:fill="FFFFFF"/>
      <w:spacing w:after="180" w:line="240" w:lineRule="atLeast"/>
      <w:outlineLvl w:val="0"/>
    </w:pPr>
    <w:rPr>
      <w:rFonts w:ascii="Times New Roman" w:hAnsi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B30D29"/>
    <w:pPr>
      <w:shd w:val="clear" w:color="auto" w:fill="FFFFFF"/>
      <w:spacing w:before="180" w:after="60" w:line="240" w:lineRule="atLeast"/>
      <w:outlineLvl w:val="1"/>
    </w:pPr>
    <w:rPr>
      <w:rFonts w:ascii="Times New Roman" w:hAnsi="Times New Roman"/>
      <w:b/>
      <w:bCs/>
    </w:rPr>
  </w:style>
  <w:style w:type="paragraph" w:styleId="a3">
    <w:name w:val="Body Text"/>
    <w:basedOn w:val="a"/>
    <w:link w:val="11"/>
    <w:uiPriority w:val="99"/>
    <w:rsid w:val="00B30D29"/>
    <w:pPr>
      <w:shd w:val="clear" w:color="auto" w:fill="FFFFFF"/>
      <w:spacing w:before="60" w:after="180" w:line="240" w:lineRule="atLeast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uiPriority w:val="99"/>
    <w:semiHidden/>
    <w:rsid w:val="00B30D29"/>
  </w:style>
  <w:style w:type="paragraph" w:customStyle="1" w:styleId="22">
    <w:name w:val="Основной текст (2)"/>
    <w:basedOn w:val="a"/>
    <w:link w:val="21"/>
    <w:uiPriority w:val="99"/>
    <w:rsid w:val="00B30D29"/>
    <w:pPr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B30D2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B30D29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B30D29"/>
    <w:rPr>
      <w:rFonts w:ascii="Times New Roman" w:hAnsi="Times New Roman"/>
      <w:b/>
      <w:bCs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B30D29"/>
    <w:rPr>
      <w:rFonts w:ascii="Times New Roman" w:hAnsi="Times New Roman"/>
      <w:b w:val="0"/>
      <w:bCs w:val="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30D29"/>
    <w:pPr>
      <w:shd w:val="clear" w:color="auto" w:fill="FFFFFF"/>
      <w:spacing w:after="180" w:line="240" w:lineRule="atLeast"/>
      <w:outlineLvl w:val="0"/>
    </w:pPr>
    <w:rPr>
      <w:rFonts w:ascii="Times New Roman" w:hAnsi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B30D29"/>
    <w:pPr>
      <w:shd w:val="clear" w:color="auto" w:fill="FFFFFF"/>
      <w:spacing w:before="180" w:after="60" w:line="240" w:lineRule="atLeast"/>
      <w:outlineLvl w:val="1"/>
    </w:pPr>
    <w:rPr>
      <w:rFonts w:ascii="Times New Roman" w:hAnsi="Times New Roman"/>
      <w:b/>
      <w:bCs/>
    </w:rPr>
  </w:style>
  <w:style w:type="paragraph" w:styleId="a3">
    <w:name w:val="Body Text"/>
    <w:basedOn w:val="a"/>
    <w:link w:val="11"/>
    <w:uiPriority w:val="99"/>
    <w:rsid w:val="00B30D29"/>
    <w:pPr>
      <w:shd w:val="clear" w:color="auto" w:fill="FFFFFF"/>
      <w:spacing w:before="60" w:after="180" w:line="240" w:lineRule="atLeast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uiPriority w:val="99"/>
    <w:semiHidden/>
    <w:rsid w:val="00B30D29"/>
  </w:style>
  <w:style w:type="paragraph" w:customStyle="1" w:styleId="22">
    <w:name w:val="Основной текст (2)"/>
    <w:basedOn w:val="a"/>
    <w:link w:val="21"/>
    <w:uiPriority w:val="99"/>
    <w:rsid w:val="00B30D29"/>
    <w:pPr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A901-C7E5-49CD-8537-BEC03CD2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3</cp:revision>
  <cp:lastPrinted>2025-03-03T12:58:00Z</cp:lastPrinted>
  <dcterms:created xsi:type="dcterms:W3CDTF">2025-03-04T11:53:00Z</dcterms:created>
  <dcterms:modified xsi:type="dcterms:W3CDTF">2025-03-04T11:58:00Z</dcterms:modified>
</cp:coreProperties>
</file>