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0F58" w14:textId="77777777" w:rsidR="00837397" w:rsidRDefault="0083739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D587B3C" w14:textId="77777777" w:rsidR="00837397" w:rsidRDefault="00837397">
      <w:pPr>
        <w:pStyle w:val="ConsPlusNormal"/>
        <w:jc w:val="both"/>
        <w:outlineLvl w:val="0"/>
      </w:pPr>
    </w:p>
    <w:p w14:paraId="067C8597" w14:textId="77777777" w:rsidR="00837397" w:rsidRDefault="00837397">
      <w:pPr>
        <w:pStyle w:val="ConsPlusTitle"/>
        <w:jc w:val="center"/>
        <w:outlineLvl w:val="0"/>
      </w:pPr>
      <w:r>
        <w:t>ПРАВИТЕЛЬСТВО ПЕНЗЕНСКОЙ ОБЛАСТИ</w:t>
      </w:r>
    </w:p>
    <w:p w14:paraId="721DAEB2" w14:textId="77777777" w:rsidR="00837397" w:rsidRDefault="00837397">
      <w:pPr>
        <w:pStyle w:val="ConsPlusTitle"/>
        <w:jc w:val="both"/>
      </w:pPr>
    </w:p>
    <w:p w14:paraId="77C3CF62" w14:textId="77777777" w:rsidR="00837397" w:rsidRDefault="00837397">
      <w:pPr>
        <w:pStyle w:val="ConsPlusTitle"/>
        <w:jc w:val="center"/>
      </w:pPr>
      <w:r>
        <w:t>ПОСТАНОВЛЕНИЕ</w:t>
      </w:r>
    </w:p>
    <w:p w14:paraId="2DF7D205" w14:textId="77777777" w:rsidR="00837397" w:rsidRDefault="00837397">
      <w:pPr>
        <w:pStyle w:val="ConsPlusTitle"/>
        <w:jc w:val="center"/>
      </w:pPr>
      <w:r>
        <w:t>от 5 декабря 2024 г. N 979-пП</w:t>
      </w:r>
    </w:p>
    <w:p w14:paraId="1740E78E" w14:textId="77777777" w:rsidR="00837397" w:rsidRDefault="00837397">
      <w:pPr>
        <w:pStyle w:val="ConsPlusTitle"/>
        <w:jc w:val="both"/>
      </w:pPr>
    </w:p>
    <w:p w14:paraId="2FFFEEFB" w14:textId="77777777" w:rsidR="00837397" w:rsidRDefault="00837397">
      <w:pPr>
        <w:pStyle w:val="ConsPlusTitle"/>
        <w:jc w:val="center"/>
      </w:pPr>
      <w:r>
        <w:t>ОБ УТВЕРЖДЕНИИ ПОРЯДКА ПРЕДОСТАВЛЕНИЯ СУБЪЕКТАМ МАЛОГО</w:t>
      </w:r>
    </w:p>
    <w:p w14:paraId="087FD619" w14:textId="77777777" w:rsidR="00837397" w:rsidRDefault="00837397">
      <w:pPr>
        <w:pStyle w:val="ConsPlusTitle"/>
        <w:jc w:val="center"/>
      </w:pPr>
      <w:r>
        <w:t>И СРЕДНЕГО ПРЕДПРИНИМАТЕЛЬСТВА СТАТУСА РЕЗИДЕНТА ЦЕНТРА</w:t>
      </w:r>
    </w:p>
    <w:p w14:paraId="2B45386D" w14:textId="77777777" w:rsidR="00837397" w:rsidRDefault="00837397">
      <w:pPr>
        <w:pStyle w:val="ConsPlusTitle"/>
        <w:jc w:val="center"/>
      </w:pPr>
      <w:r>
        <w:t>РЕГИОНАЛЬНОГО РАЗВИТИЯ ПЕНЗЕНСКОЙ ОБЛАСТИ</w:t>
      </w:r>
    </w:p>
    <w:p w14:paraId="1992820B" w14:textId="77777777" w:rsidR="00837397" w:rsidRDefault="00837397">
      <w:pPr>
        <w:pStyle w:val="ConsPlusNormal"/>
        <w:jc w:val="both"/>
      </w:pPr>
    </w:p>
    <w:p w14:paraId="2493AEAC" w14:textId="77777777" w:rsidR="00837397" w:rsidRDefault="00837397">
      <w:pPr>
        <w:pStyle w:val="ConsPlusNormal"/>
        <w:ind w:firstLine="540"/>
        <w:jc w:val="both"/>
      </w:pPr>
      <w:r>
        <w:t xml:space="preserve">В целях реализации </w:t>
      </w:r>
      <w:hyperlink r:id="rId5">
        <w:r>
          <w:rPr>
            <w:color w:val="0000FF"/>
          </w:rPr>
          <w:t>Закона</w:t>
        </w:r>
      </w:hyperlink>
      <w:r>
        <w:t xml:space="preserve"> Пензенской области от 29.03.2024 N 4200-ЗПО "О центрах регионального развития Пензенской области", руководствуясь </w:t>
      </w:r>
      <w:hyperlink r:id="rId6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14:paraId="50A0CBAF" w14:textId="77777777" w:rsidR="00837397" w:rsidRDefault="00837397">
      <w:pPr>
        <w:pStyle w:val="ConsPlusNormal"/>
        <w:spacing w:before="280"/>
        <w:ind w:firstLine="540"/>
        <w:jc w:val="both"/>
      </w:pPr>
      <w:r>
        <w:t xml:space="preserve">1. Утвердить прилагаемый </w:t>
      </w:r>
      <w:hyperlink w:anchor="P28">
        <w:r>
          <w:rPr>
            <w:color w:val="0000FF"/>
          </w:rPr>
          <w:t>Порядок</w:t>
        </w:r>
      </w:hyperlink>
      <w:r>
        <w:t xml:space="preserve"> предоставления субъектам малого и среднего предпринимательства статуса резидента центра регионального развития Пензенской области.</w:t>
      </w:r>
    </w:p>
    <w:p w14:paraId="43B2D230" w14:textId="77777777" w:rsidR="00837397" w:rsidRDefault="00837397">
      <w:pPr>
        <w:pStyle w:val="ConsPlusNormal"/>
        <w:spacing w:before="28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7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14:paraId="3E365E91" w14:textId="77777777" w:rsidR="00837397" w:rsidRDefault="00837397">
      <w:pPr>
        <w:pStyle w:val="ConsPlusNormal"/>
        <w:spacing w:before="28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социально-экономического развития территории.</w:t>
      </w:r>
    </w:p>
    <w:p w14:paraId="46D6C66E" w14:textId="77777777" w:rsidR="00837397" w:rsidRDefault="00837397">
      <w:pPr>
        <w:pStyle w:val="ConsPlusNormal"/>
        <w:jc w:val="both"/>
      </w:pPr>
    </w:p>
    <w:p w14:paraId="38873710" w14:textId="77777777" w:rsidR="00837397" w:rsidRDefault="00837397">
      <w:pPr>
        <w:pStyle w:val="ConsPlusNormal"/>
        <w:jc w:val="right"/>
      </w:pPr>
      <w:r>
        <w:t>Председатель Правительства</w:t>
      </w:r>
    </w:p>
    <w:p w14:paraId="36583721" w14:textId="77777777" w:rsidR="00837397" w:rsidRDefault="00837397">
      <w:pPr>
        <w:pStyle w:val="ConsPlusNormal"/>
        <w:jc w:val="right"/>
      </w:pPr>
      <w:r>
        <w:t>Пензенской области</w:t>
      </w:r>
    </w:p>
    <w:p w14:paraId="7147D06A" w14:textId="77777777" w:rsidR="00837397" w:rsidRDefault="00837397">
      <w:pPr>
        <w:pStyle w:val="ConsPlusNormal"/>
        <w:jc w:val="right"/>
      </w:pPr>
      <w:r>
        <w:t>Н.П.СИМОНОВ</w:t>
      </w:r>
    </w:p>
    <w:p w14:paraId="6B137422" w14:textId="77777777" w:rsidR="00837397" w:rsidRDefault="00837397">
      <w:pPr>
        <w:pStyle w:val="ConsPlusNormal"/>
        <w:jc w:val="both"/>
      </w:pPr>
    </w:p>
    <w:p w14:paraId="645B1F7B" w14:textId="77777777" w:rsidR="00837397" w:rsidRDefault="00837397">
      <w:pPr>
        <w:pStyle w:val="ConsPlusNormal"/>
        <w:jc w:val="both"/>
      </w:pPr>
    </w:p>
    <w:p w14:paraId="16D39784" w14:textId="77777777" w:rsidR="00837397" w:rsidRDefault="00837397">
      <w:pPr>
        <w:pStyle w:val="ConsPlusNormal"/>
        <w:jc w:val="both"/>
      </w:pPr>
    </w:p>
    <w:p w14:paraId="4E6850A9" w14:textId="77777777" w:rsidR="00837397" w:rsidRDefault="00837397">
      <w:pPr>
        <w:pStyle w:val="ConsPlusNormal"/>
        <w:jc w:val="both"/>
      </w:pPr>
    </w:p>
    <w:p w14:paraId="12EB3598" w14:textId="77777777" w:rsidR="00837397" w:rsidRDefault="00837397">
      <w:pPr>
        <w:pStyle w:val="ConsPlusNormal"/>
        <w:jc w:val="both"/>
      </w:pPr>
    </w:p>
    <w:p w14:paraId="6473C5A8" w14:textId="77777777" w:rsidR="00837397" w:rsidRDefault="00837397">
      <w:pPr>
        <w:pStyle w:val="ConsPlusNormal"/>
        <w:jc w:val="right"/>
        <w:outlineLvl w:val="0"/>
      </w:pPr>
      <w:r>
        <w:t>Утвержден</w:t>
      </w:r>
    </w:p>
    <w:p w14:paraId="4872BC23" w14:textId="77777777" w:rsidR="00837397" w:rsidRDefault="00837397">
      <w:pPr>
        <w:pStyle w:val="ConsPlusNormal"/>
        <w:jc w:val="right"/>
      </w:pPr>
      <w:r>
        <w:t>постановлением</w:t>
      </w:r>
    </w:p>
    <w:p w14:paraId="74A85916" w14:textId="77777777" w:rsidR="00837397" w:rsidRDefault="00837397">
      <w:pPr>
        <w:pStyle w:val="ConsPlusNormal"/>
        <w:jc w:val="right"/>
      </w:pPr>
      <w:r>
        <w:t>Правительства Пензенской области</w:t>
      </w:r>
    </w:p>
    <w:p w14:paraId="796EA10B" w14:textId="77777777" w:rsidR="00837397" w:rsidRDefault="00837397">
      <w:pPr>
        <w:pStyle w:val="ConsPlusNormal"/>
        <w:jc w:val="right"/>
      </w:pPr>
      <w:r>
        <w:t>от 5 декабря 2024 г. N 979-пП</w:t>
      </w:r>
    </w:p>
    <w:p w14:paraId="24250D2C" w14:textId="77777777" w:rsidR="00837397" w:rsidRDefault="00837397">
      <w:pPr>
        <w:pStyle w:val="ConsPlusNormal"/>
        <w:jc w:val="both"/>
      </w:pPr>
    </w:p>
    <w:p w14:paraId="3C77134C" w14:textId="77777777" w:rsidR="00837397" w:rsidRDefault="00837397">
      <w:pPr>
        <w:pStyle w:val="ConsPlusTitle"/>
        <w:jc w:val="center"/>
      </w:pPr>
      <w:bookmarkStart w:id="0" w:name="P28"/>
      <w:bookmarkEnd w:id="0"/>
      <w:r>
        <w:t>ПОРЯДОК</w:t>
      </w:r>
    </w:p>
    <w:p w14:paraId="3F2C1AEF" w14:textId="77777777" w:rsidR="00837397" w:rsidRDefault="00837397">
      <w:pPr>
        <w:pStyle w:val="ConsPlusTitle"/>
        <w:jc w:val="center"/>
      </w:pPr>
      <w:r>
        <w:t>ПРЕДОСТАВЛЕНИЯ СУБЪЕКТАМ МАЛОГО И СРЕДНЕГО</w:t>
      </w:r>
    </w:p>
    <w:p w14:paraId="1A1211E0" w14:textId="77777777" w:rsidR="00837397" w:rsidRDefault="00837397">
      <w:pPr>
        <w:pStyle w:val="ConsPlusTitle"/>
        <w:jc w:val="center"/>
      </w:pPr>
      <w:r>
        <w:t>ПРЕДПРИНИМАТЕЛЬСТВА СТАТУСА РЕЗИДЕНТА ЦЕНТРА РЕГИОНАЛЬНОГО</w:t>
      </w:r>
    </w:p>
    <w:p w14:paraId="42448A0E" w14:textId="77777777" w:rsidR="00837397" w:rsidRDefault="00837397">
      <w:pPr>
        <w:pStyle w:val="ConsPlusTitle"/>
        <w:jc w:val="center"/>
      </w:pPr>
      <w:r>
        <w:t>РАЗВИТИЯ ПЕНЗЕНСКОЙ ОБЛАСТИ</w:t>
      </w:r>
    </w:p>
    <w:p w14:paraId="5A710018" w14:textId="77777777" w:rsidR="00837397" w:rsidRDefault="00837397">
      <w:pPr>
        <w:pStyle w:val="ConsPlusNormal"/>
        <w:jc w:val="both"/>
      </w:pPr>
    </w:p>
    <w:p w14:paraId="3C1D7DB9" w14:textId="77777777" w:rsidR="00837397" w:rsidRDefault="00837397">
      <w:pPr>
        <w:pStyle w:val="ConsPlusNormal"/>
        <w:ind w:firstLine="540"/>
        <w:jc w:val="both"/>
      </w:pPr>
      <w:r>
        <w:t>1. Настоящий Порядок устанавливает механизм предоставления субъектам малого и среднего предпринимательства статуса резидента центра регионального развития Пензенской области (далее - статус резидента).</w:t>
      </w:r>
    </w:p>
    <w:p w14:paraId="526CF65A" w14:textId="77777777" w:rsidR="00837397" w:rsidRDefault="00837397">
      <w:pPr>
        <w:pStyle w:val="ConsPlusNormal"/>
        <w:spacing w:before="280"/>
        <w:ind w:firstLine="540"/>
        <w:jc w:val="both"/>
      </w:pPr>
      <w:r>
        <w:t>1.1. Статус резидента предоставляется субъектам малого и среднего предпринимательства с целью создания новых рабочих мест, увеличения налоговых отчислений в консолидированный бюджет Пензенской области и привлечения инвестиций на территорию центра регионального развития в ходе реализации представленных ими бизнес-проектов.</w:t>
      </w:r>
    </w:p>
    <w:p w14:paraId="3933B3DC" w14:textId="77777777" w:rsidR="00837397" w:rsidRDefault="00837397">
      <w:pPr>
        <w:pStyle w:val="ConsPlusNormal"/>
        <w:spacing w:before="280"/>
        <w:ind w:firstLine="540"/>
        <w:jc w:val="both"/>
      </w:pPr>
      <w:r>
        <w:t xml:space="preserve">1.2. Статус резидента предоставляется субъектам малого и среднего предпринимательства один раз на срок реализации представленного ими бизнес-проекта в соответствии с </w:t>
      </w:r>
      <w:hyperlink w:anchor="P69">
        <w:r>
          <w:rPr>
            <w:color w:val="0000FF"/>
          </w:rPr>
          <w:t>подпунктом "в" пункта 4</w:t>
        </w:r>
      </w:hyperlink>
      <w:r>
        <w:t xml:space="preserve"> настоящего Порядка.</w:t>
      </w:r>
    </w:p>
    <w:p w14:paraId="0F87DE9C" w14:textId="77777777" w:rsidR="00837397" w:rsidRDefault="00837397">
      <w:pPr>
        <w:pStyle w:val="ConsPlusNormal"/>
        <w:spacing w:before="280"/>
        <w:ind w:firstLine="540"/>
        <w:jc w:val="both"/>
      </w:pPr>
      <w:r>
        <w:t>2. Прием и проверку комплекта документов на предоставление статуса резидента от субъектов малого и среднего предпринимательства осуществляет исполнительный орган Пензенской области, наделенный Правительством Пензенской области полномочиями по разработке региональной политики в сфере создания и функционирования центров регионального развития, - Министерство экономического развития и промышленности Пензенской области (далее - Министерство).</w:t>
      </w:r>
    </w:p>
    <w:p w14:paraId="6A73B86C" w14:textId="77777777" w:rsidR="00837397" w:rsidRDefault="00837397">
      <w:pPr>
        <w:pStyle w:val="ConsPlusNormal"/>
        <w:spacing w:before="280"/>
        <w:ind w:firstLine="540"/>
        <w:jc w:val="both"/>
      </w:pPr>
      <w:bookmarkStart w:id="1" w:name="P37"/>
      <w:bookmarkEnd w:id="1"/>
      <w:r>
        <w:t>3. Статус резидента предоставляется субъектам малого и среднего предпринимательства, которые соответствуют следующим условиям (далее - заявитель):</w:t>
      </w:r>
    </w:p>
    <w:p w14:paraId="7476F873" w14:textId="77777777" w:rsidR="00837397" w:rsidRDefault="00837397">
      <w:pPr>
        <w:pStyle w:val="ConsPlusNormal"/>
        <w:spacing w:before="280"/>
        <w:ind w:firstLine="540"/>
        <w:jc w:val="both"/>
      </w:pPr>
      <w:r>
        <w:t xml:space="preserve">- удовлетворяют критериям, установленным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(с последующими изменениями);</w:t>
      </w:r>
    </w:p>
    <w:p w14:paraId="13263F3A" w14:textId="77777777" w:rsidR="00837397" w:rsidRDefault="00837397">
      <w:pPr>
        <w:pStyle w:val="ConsPlusNormal"/>
        <w:spacing w:before="280"/>
        <w:ind w:firstLine="540"/>
        <w:jc w:val="both"/>
      </w:pPr>
      <w:r>
        <w:t xml:space="preserve">- зарегистрированы в качестве субъектов малого или среднего предпринимательства в соответствии с законодательством Российской Федерации на территории муниципального образования Пензенской области, в границах которого расположен центр регионального развития Пензенской области, созданный на территории сельского населенного пункта Пензенской области, в соответствии с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"О создании центров регионального развития Пензенской области";</w:t>
      </w:r>
    </w:p>
    <w:p w14:paraId="3D5459D4" w14:textId="77777777" w:rsidR="00837397" w:rsidRDefault="00837397">
      <w:pPr>
        <w:pStyle w:val="ConsPlusNormal"/>
        <w:spacing w:before="280"/>
        <w:ind w:firstLine="540"/>
        <w:jc w:val="both"/>
      </w:pPr>
      <w:r>
        <w:t xml:space="preserve">- осуществляют предпринимательскую деятельность в сфере сельского </w:t>
      </w:r>
      <w:r>
        <w:lastRenderedPageBreak/>
        <w:t xml:space="preserve">хозяйства, производства и реализации товаров, оказания услуг на территориях сельских населенных пунктов Пензенской области, в которых созданы центры регионального развития Пензенской области в соответствии с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"О создании центров регионального развития Пензенской области", по следующим видам экономической деятельности в соответствии с Общероссийским </w:t>
      </w:r>
      <w:hyperlink r:id="rId1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ОК 029-2014 (КДЕС РЕД.2):</w:t>
      </w:r>
    </w:p>
    <w:p w14:paraId="6806F7F9" w14:textId="77777777" w:rsidR="00837397" w:rsidRDefault="00837397">
      <w:pPr>
        <w:pStyle w:val="ConsPlusNormal"/>
        <w:spacing w:before="280"/>
        <w:ind w:firstLine="540"/>
        <w:jc w:val="both"/>
      </w:pPr>
      <w:hyperlink r:id="rId12">
        <w:r>
          <w:rPr>
            <w:color w:val="0000FF"/>
          </w:rPr>
          <w:t>01</w:t>
        </w:r>
      </w:hyperlink>
      <w:r>
        <w:t>. Растениеводство и животноводство, охота и предоставление соответствующих услуг в этих областях;</w:t>
      </w:r>
    </w:p>
    <w:p w14:paraId="6E64031D" w14:textId="77777777" w:rsidR="00837397" w:rsidRDefault="00837397">
      <w:pPr>
        <w:pStyle w:val="ConsPlusNormal"/>
        <w:spacing w:before="280"/>
        <w:ind w:firstLine="540"/>
        <w:jc w:val="both"/>
      </w:pPr>
      <w:hyperlink r:id="rId13">
        <w:r>
          <w:rPr>
            <w:color w:val="0000FF"/>
          </w:rPr>
          <w:t>02</w:t>
        </w:r>
      </w:hyperlink>
      <w:r>
        <w:t>. Лесоводство и лесозаготовки;</w:t>
      </w:r>
    </w:p>
    <w:p w14:paraId="0DD872D0" w14:textId="77777777" w:rsidR="00837397" w:rsidRDefault="00837397">
      <w:pPr>
        <w:pStyle w:val="ConsPlusNormal"/>
        <w:spacing w:before="280"/>
        <w:ind w:firstLine="540"/>
        <w:jc w:val="both"/>
      </w:pPr>
      <w:hyperlink r:id="rId14">
        <w:r>
          <w:rPr>
            <w:color w:val="0000FF"/>
          </w:rPr>
          <w:t>03</w:t>
        </w:r>
      </w:hyperlink>
      <w:r>
        <w:t>. Рыболовство и рыбоводство;</w:t>
      </w:r>
    </w:p>
    <w:p w14:paraId="43B95208" w14:textId="77777777" w:rsidR="00837397" w:rsidRDefault="00837397">
      <w:pPr>
        <w:pStyle w:val="ConsPlusNormal"/>
        <w:spacing w:before="280"/>
        <w:ind w:firstLine="540"/>
        <w:jc w:val="both"/>
      </w:pPr>
      <w:hyperlink r:id="rId15">
        <w:r>
          <w:rPr>
            <w:color w:val="0000FF"/>
          </w:rPr>
          <w:t>10</w:t>
        </w:r>
      </w:hyperlink>
      <w:r>
        <w:t>. Производство пищевых продуктов;</w:t>
      </w:r>
    </w:p>
    <w:p w14:paraId="378CC6C9" w14:textId="77777777" w:rsidR="00837397" w:rsidRDefault="00837397">
      <w:pPr>
        <w:pStyle w:val="ConsPlusNormal"/>
        <w:spacing w:before="280"/>
        <w:ind w:firstLine="540"/>
        <w:jc w:val="both"/>
      </w:pPr>
      <w:hyperlink r:id="rId16">
        <w:r>
          <w:rPr>
            <w:color w:val="0000FF"/>
          </w:rPr>
          <w:t>11</w:t>
        </w:r>
      </w:hyperlink>
      <w:r>
        <w:t>. Производство напитков;</w:t>
      </w:r>
    </w:p>
    <w:p w14:paraId="2EB2EA9B" w14:textId="77777777" w:rsidR="00837397" w:rsidRDefault="00837397">
      <w:pPr>
        <w:pStyle w:val="ConsPlusNormal"/>
        <w:spacing w:before="280"/>
        <w:ind w:firstLine="540"/>
        <w:jc w:val="both"/>
      </w:pPr>
      <w:hyperlink r:id="rId17">
        <w:r>
          <w:rPr>
            <w:color w:val="0000FF"/>
          </w:rPr>
          <w:t>13</w:t>
        </w:r>
      </w:hyperlink>
      <w:r>
        <w:t>. Производство текстильных изделий;</w:t>
      </w:r>
    </w:p>
    <w:p w14:paraId="20DF1121" w14:textId="77777777" w:rsidR="00837397" w:rsidRDefault="00837397">
      <w:pPr>
        <w:pStyle w:val="ConsPlusNormal"/>
        <w:spacing w:before="280"/>
        <w:ind w:firstLine="540"/>
        <w:jc w:val="both"/>
      </w:pPr>
      <w:hyperlink r:id="rId18">
        <w:r>
          <w:rPr>
            <w:color w:val="0000FF"/>
          </w:rPr>
          <w:t>14</w:t>
        </w:r>
      </w:hyperlink>
      <w:r>
        <w:t>. Производство одежды;</w:t>
      </w:r>
    </w:p>
    <w:p w14:paraId="28A0EA25" w14:textId="77777777" w:rsidR="00837397" w:rsidRDefault="00837397">
      <w:pPr>
        <w:pStyle w:val="ConsPlusNormal"/>
        <w:spacing w:before="280"/>
        <w:ind w:firstLine="540"/>
        <w:jc w:val="both"/>
      </w:pPr>
      <w:hyperlink r:id="rId19">
        <w:r>
          <w:rPr>
            <w:color w:val="0000FF"/>
          </w:rPr>
          <w:t>15</w:t>
        </w:r>
      </w:hyperlink>
      <w:r>
        <w:t>. Производство кожи и изделий из кожи;</w:t>
      </w:r>
    </w:p>
    <w:p w14:paraId="40434809" w14:textId="77777777" w:rsidR="00837397" w:rsidRDefault="00837397">
      <w:pPr>
        <w:pStyle w:val="ConsPlusNormal"/>
        <w:spacing w:before="280"/>
        <w:ind w:firstLine="540"/>
        <w:jc w:val="both"/>
      </w:pPr>
      <w:hyperlink r:id="rId20">
        <w:r>
          <w:rPr>
            <w:color w:val="0000FF"/>
          </w:rPr>
          <w:t>16</w:t>
        </w:r>
      </w:hyperlink>
      <w:r>
        <w:t>. Обработка древесины и производство изделий из дерева и пробки, кроме мебели, производство изделий из соломки и материалов для плетения;</w:t>
      </w:r>
    </w:p>
    <w:p w14:paraId="702F5CC1" w14:textId="77777777" w:rsidR="00837397" w:rsidRDefault="00837397">
      <w:pPr>
        <w:pStyle w:val="ConsPlusNormal"/>
        <w:spacing w:before="280"/>
        <w:ind w:firstLine="540"/>
        <w:jc w:val="both"/>
      </w:pPr>
      <w:hyperlink r:id="rId21">
        <w:r>
          <w:rPr>
            <w:color w:val="0000FF"/>
          </w:rPr>
          <w:t>23</w:t>
        </w:r>
      </w:hyperlink>
      <w:r>
        <w:t>. Производство прочей неметаллической минеральной продукции;</w:t>
      </w:r>
    </w:p>
    <w:p w14:paraId="64064FFF" w14:textId="77777777" w:rsidR="00837397" w:rsidRDefault="00837397">
      <w:pPr>
        <w:pStyle w:val="ConsPlusNormal"/>
        <w:spacing w:before="280"/>
        <w:ind w:firstLine="540"/>
        <w:jc w:val="both"/>
      </w:pPr>
      <w:hyperlink r:id="rId22">
        <w:r>
          <w:rPr>
            <w:color w:val="0000FF"/>
          </w:rPr>
          <w:t>31</w:t>
        </w:r>
      </w:hyperlink>
      <w:r>
        <w:t>. Производство мебели;</w:t>
      </w:r>
    </w:p>
    <w:p w14:paraId="6137DB73" w14:textId="77777777" w:rsidR="00837397" w:rsidRDefault="00837397">
      <w:pPr>
        <w:pStyle w:val="ConsPlusNormal"/>
        <w:spacing w:before="280"/>
        <w:ind w:firstLine="540"/>
        <w:jc w:val="both"/>
      </w:pPr>
      <w:hyperlink r:id="rId23">
        <w:r>
          <w:rPr>
            <w:color w:val="0000FF"/>
          </w:rPr>
          <w:t>45.2</w:t>
        </w:r>
      </w:hyperlink>
      <w:r>
        <w:t>. Техническое обслуживание и ремонт автотранспортных средств;</w:t>
      </w:r>
    </w:p>
    <w:p w14:paraId="36EAC79C" w14:textId="77777777" w:rsidR="00837397" w:rsidRDefault="00837397">
      <w:pPr>
        <w:pStyle w:val="ConsPlusNormal"/>
        <w:spacing w:before="280"/>
        <w:ind w:firstLine="540"/>
        <w:jc w:val="both"/>
      </w:pPr>
      <w:hyperlink r:id="rId24">
        <w:r>
          <w:rPr>
            <w:color w:val="0000FF"/>
          </w:rPr>
          <w:t>47.91.2</w:t>
        </w:r>
      </w:hyperlink>
      <w:r>
        <w:t>. Торговля розничная, осуществляемая непосредственно при помощи информационно-коммуникационной сети Интернет;</w:t>
      </w:r>
    </w:p>
    <w:p w14:paraId="67F876AC" w14:textId="77777777" w:rsidR="00837397" w:rsidRDefault="00837397">
      <w:pPr>
        <w:pStyle w:val="ConsPlusNormal"/>
        <w:spacing w:before="280"/>
        <w:ind w:firstLine="540"/>
        <w:jc w:val="both"/>
      </w:pPr>
      <w:hyperlink r:id="rId25">
        <w:r>
          <w:rPr>
            <w:color w:val="0000FF"/>
          </w:rPr>
          <w:t>55</w:t>
        </w:r>
      </w:hyperlink>
      <w:r>
        <w:t>. Деятельность по предоставлению мест для временного проживания;</w:t>
      </w:r>
    </w:p>
    <w:p w14:paraId="41ED9DDE" w14:textId="77777777" w:rsidR="00837397" w:rsidRDefault="00837397">
      <w:pPr>
        <w:pStyle w:val="ConsPlusNormal"/>
        <w:spacing w:before="280"/>
        <w:ind w:firstLine="540"/>
        <w:jc w:val="both"/>
      </w:pPr>
      <w:hyperlink r:id="rId26">
        <w:r>
          <w:rPr>
            <w:color w:val="0000FF"/>
          </w:rPr>
          <w:t>56.10.1</w:t>
        </w:r>
      </w:hyperlink>
      <w:r>
        <w:t>. Деятельность ресторанов и кафе с полным ресторанным обслуживанием, кафетериев, ресторанов быстрого питания и самообслуживания;</w:t>
      </w:r>
    </w:p>
    <w:p w14:paraId="53CE3161" w14:textId="77777777" w:rsidR="00837397" w:rsidRDefault="00837397">
      <w:pPr>
        <w:pStyle w:val="ConsPlusNormal"/>
        <w:spacing w:before="280"/>
        <w:ind w:firstLine="540"/>
        <w:jc w:val="both"/>
      </w:pPr>
      <w:hyperlink r:id="rId27">
        <w:r>
          <w:rPr>
            <w:color w:val="0000FF"/>
          </w:rPr>
          <w:t>56.10.21</w:t>
        </w:r>
      </w:hyperlink>
      <w:r>
        <w:t>. Деятельность предприятий общественного питания с обслуживанием на вынос;</w:t>
      </w:r>
    </w:p>
    <w:p w14:paraId="28492703" w14:textId="77777777" w:rsidR="00837397" w:rsidRDefault="00837397">
      <w:pPr>
        <w:pStyle w:val="ConsPlusNormal"/>
        <w:spacing w:before="280"/>
        <w:ind w:firstLine="540"/>
        <w:jc w:val="both"/>
      </w:pPr>
      <w:hyperlink r:id="rId28">
        <w:r>
          <w:rPr>
            <w:color w:val="0000FF"/>
          </w:rPr>
          <w:t>56.21</w:t>
        </w:r>
      </w:hyperlink>
      <w:r>
        <w:t xml:space="preserve">. Деятельность предприятий общественного питания по </w:t>
      </w:r>
      <w:r>
        <w:lastRenderedPageBreak/>
        <w:t>обслуживанию торжественных мероприятий;</w:t>
      </w:r>
    </w:p>
    <w:p w14:paraId="196A7097" w14:textId="77777777" w:rsidR="00837397" w:rsidRDefault="00837397">
      <w:pPr>
        <w:pStyle w:val="ConsPlusNormal"/>
        <w:spacing w:before="280"/>
        <w:ind w:firstLine="540"/>
        <w:jc w:val="both"/>
      </w:pPr>
      <w:hyperlink r:id="rId29">
        <w:r>
          <w:rPr>
            <w:color w:val="0000FF"/>
          </w:rPr>
          <w:t>93</w:t>
        </w:r>
      </w:hyperlink>
      <w:r>
        <w:t>. Деятельность в области спорта, отдыха и развлечений;</w:t>
      </w:r>
    </w:p>
    <w:p w14:paraId="236E03CF" w14:textId="77777777" w:rsidR="00837397" w:rsidRDefault="00837397">
      <w:pPr>
        <w:pStyle w:val="ConsPlusNormal"/>
        <w:spacing w:before="280"/>
        <w:ind w:firstLine="540"/>
        <w:jc w:val="both"/>
      </w:pPr>
      <w:r>
        <w:t>- имеют численность сотрудников из числа жителей муниципального образования Пензенской области, на территории которого расположен центр регионального развития Пензенской области, - физических лиц, имеющих регистрацию по месту пребывания или месту жительства на территории муниципального образования Пензенской области, в границах которого расположен центр регионального развития Пензенской области, составляющую не менее 50 процентов от среднесписочной численности сотрудников на последнюю отчетную дату;</w:t>
      </w:r>
    </w:p>
    <w:p w14:paraId="4E94E375" w14:textId="77777777" w:rsidR="00837397" w:rsidRDefault="00837397">
      <w:pPr>
        <w:pStyle w:val="ConsPlusNormal"/>
        <w:spacing w:before="280"/>
        <w:ind w:firstLine="540"/>
        <w:jc w:val="both"/>
      </w:pPr>
      <w:r>
        <w:t>- не имеют просроченной задолженности по платежам в бюджеты всех уровней бюджетной системы Российской Федерации и государственные внебюджетные фонды по состоянию на момент обращения;</w:t>
      </w:r>
    </w:p>
    <w:p w14:paraId="40E6CF61" w14:textId="77777777" w:rsidR="00837397" w:rsidRDefault="00837397">
      <w:pPr>
        <w:pStyle w:val="ConsPlusNormal"/>
        <w:spacing w:before="280"/>
        <w:ind w:firstLine="540"/>
        <w:jc w:val="both"/>
      </w:pPr>
      <w:r>
        <w:t>- не имеют просроченной задолженности по выплате заработной платы сотрудникам по состоянию на момент обращения;</w:t>
      </w:r>
    </w:p>
    <w:p w14:paraId="71AE87D7" w14:textId="77777777" w:rsidR="00837397" w:rsidRDefault="00837397">
      <w:pPr>
        <w:pStyle w:val="ConsPlusNormal"/>
        <w:spacing w:before="280"/>
        <w:ind w:firstLine="540"/>
        <w:jc w:val="both"/>
      </w:pPr>
      <w:r>
        <w:t>- не находятся в процессе реорганизации, ликвидации, и в отношении которых не возбуждено производство по делу о несостоятельности, банкротстве;</w:t>
      </w:r>
    </w:p>
    <w:p w14:paraId="4F9E2782" w14:textId="77777777" w:rsidR="00837397" w:rsidRDefault="00837397">
      <w:pPr>
        <w:pStyle w:val="ConsPlusNormal"/>
        <w:spacing w:before="280"/>
        <w:ind w:firstLine="540"/>
        <w:jc w:val="both"/>
      </w:pPr>
      <w:r>
        <w:t>- планируемый объем инвестиций заявителя составляет не менее 500,0 тыс. рублей;</w:t>
      </w:r>
    </w:p>
    <w:p w14:paraId="015E8F5B" w14:textId="77777777" w:rsidR="00837397" w:rsidRDefault="00837397">
      <w:pPr>
        <w:pStyle w:val="ConsPlusNormal"/>
        <w:spacing w:before="280"/>
        <w:ind w:firstLine="540"/>
        <w:jc w:val="both"/>
      </w:pPr>
      <w:r>
        <w:t>- планируемое количество дополнительно создаваемых рабочих мест заявителем - не менее двух;</w:t>
      </w:r>
    </w:p>
    <w:p w14:paraId="23AE4378" w14:textId="77777777" w:rsidR="00837397" w:rsidRDefault="00837397">
      <w:pPr>
        <w:pStyle w:val="ConsPlusNormal"/>
        <w:spacing w:before="280"/>
        <w:ind w:firstLine="540"/>
        <w:jc w:val="both"/>
      </w:pPr>
      <w:r>
        <w:t>- планируемый уровень среднемесячной заработной платы работников заявителя - не менее 150% от минимального размера оплаты труда, установленного федеральным законодательством.</w:t>
      </w:r>
    </w:p>
    <w:p w14:paraId="6F5F08EA" w14:textId="77777777" w:rsidR="00837397" w:rsidRDefault="00837397">
      <w:pPr>
        <w:pStyle w:val="ConsPlusNormal"/>
        <w:spacing w:before="280"/>
        <w:ind w:firstLine="540"/>
        <w:jc w:val="both"/>
      </w:pPr>
      <w:bookmarkStart w:id="2" w:name="P66"/>
      <w:bookmarkEnd w:id="2"/>
      <w:r>
        <w:t xml:space="preserve">4. Для присвоения статуса резидента заявители, соответствующие условиям, перечисленным в </w:t>
      </w:r>
      <w:hyperlink w:anchor="P37">
        <w:r>
          <w:rPr>
            <w:color w:val="0000FF"/>
          </w:rPr>
          <w:t>пункте 3</w:t>
        </w:r>
      </w:hyperlink>
      <w:r>
        <w:t xml:space="preserve"> настоящего Порядка, направляют в Министерство следующие документы:</w:t>
      </w:r>
    </w:p>
    <w:p w14:paraId="2BE5F8CD" w14:textId="77777777" w:rsidR="00837397" w:rsidRDefault="00837397">
      <w:pPr>
        <w:pStyle w:val="ConsPlusNormal"/>
        <w:spacing w:before="280"/>
        <w:ind w:firstLine="540"/>
        <w:jc w:val="both"/>
      </w:pPr>
      <w:r>
        <w:t xml:space="preserve">а) </w:t>
      </w:r>
      <w:hyperlink w:anchor="P122">
        <w:r>
          <w:rPr>
            <w:color w:val="0000FF"/>
          </w:rPr>
          <w:t>заявление</w:t>
        </w:r>
      </w:hyperlink>
      <w:r>
        <w:t xml:space="preserve"> на предоставление статуса резидента центра регионального развития Пензенской области по форме согласно приложению N 1 к настоящему Порядку (в печатном и электронном виде на флеш-накопителе);</w:t>
      </w:r>
    </w:p>
    <w:p w14:paraId="30868F0A" w14:textId="77777777" w:rsidR="00837397" w:rsidRDefault="00837397">
      <w:pPr>
        <w:pStyle w:val="ConsPlusNormal"/>
        <w:spacing w:before="280"/>
        <w:ind w:firstLine="540"/>
        <w:jc w:val="both"/>
      </w:pPr>
      <w:r>
        <w:t xml:space="preserve">б) </w:t>
      </w:r>
      <w:hyperlink w:anchor="P176">
        <w:r>
          <w:rPr>
            <w:color w:val="0000FF"/>
          </w:rPr>
          <w:t>анкету</w:t>
        </w:r>
      </w:hyperlink>
      <w:r>
        <w:t xml:space="preserve"> для юридических лиц по форме согласно приложению N 2 или </w:t>
      </w:r>
      <w:hyperlink w:anchor="P280">
        <w:r>
          <w:rPr>
            <w:color w:val="0000FF"/>
          </w:rPr>
          <w:t>анкету</w:t>
        </w:r>
      </w:hyperlink>
      <w:r>
        <w:t xml:space="preserve"> для индивидуальных предпринимателей, крестьянских (фермерских) хозяйств по форме согласно приложению N 3 к настоящему Порядку;</w:t>
      </w:r>
    </w:p>
    <w:p w14:paraId="352A3FCF" w14:textId="77777777" w:rsidR="00837397" w:rsidRDefault="00837397">
      <w:pPr>
        <w:pStyle w:val="ConsPlusNormal"/>
        <w:spacing w:before="280"/>
        <w:ind w:firstLine="540"/>
        <w:jc w:val="both"/>
      </w:pPr>
      <w:bookmarkStart w:id="3" w:name="P69"/>
      <w:bookmarkEnd w:id="3"/>
      <w:r>
        <w:lastRenderedPageBreak/>
        <w:t>в) бизнес-проект, отражающий основные производственные, экономические и социальные показатели (в печатном и электронном виде на флеш-накопителе) с описанием необходимых производственных мощностей;</w:t>
      </w:r>
    </w:p>
    <w:p w14:paraId="30DEC57C" w14:textId="77777777" w:rsidR="00837397" w:rsidRDefault="00837397">
      <w:pPr>
        <w:pStyle w:val="ConsPlusNormal"/>
        <w:spacing w:before="280"/>
        <w:ind w:firstLine="540"/>
        <w:jc w:val="both"/>
      </w:pPr>
      <w:r>
        <w:t xml:space="preserve">г) </w:t>
      </w:r>
      <w:hyperlink w:anchor="P356">
        <w:r>
          <w:rPr>
            <w:color w:val="0000FF"/>
          </w:rPr>
          <w:t>показатели</w:t>
        </w:r>
      </w:hyperlink>
      <w:r>
        <w:t xml:space="preserve"> эффективности деятельности субъекта малого и среднего предпринимательства по форме согласно приложению N 4 к настоящему Порядку;</w:t>
      </w:r>
    </w:p>
    <w:p w14:paraId="6D4B055A" w14:textId="77777777" w:rsidR="00837397" w:rsidRDefault="00837397">
      <w:pPr>
        <w:pStyle w:val="ConsPlusNormal"/>
        <w:spacing w:before="280"/>
        <w:ind w:firstLine="540"/>
        <w:jc w:val="both"/>
      </w:pPr>
      <w:r>
        <w:t xml:space="preserve">д) </w:t>
      </w:r>
      <w:hyperlink w:anchor="P490">
        <w:r>
          <w:rPr>
            <w:color w:val="0000FF"/>
          </w:rPr>
          <w:t>информацию</w:t>
        </w:r>
      </w:hyperlink>
      <w:r>
        <w:t xml:space="preserve"> о деятельности субъекта малого и среднего предпринимательства согласно приложению N 5 к настоящему Порядку;</w:t>
      </w:r>
    </w:p>
    <w:p w14:paraId="72194FB1" w14:textId="77777777" w:rsidR="00837397" w:rsidRDefault="00837397">
      <w:pPr>
        <w:pStyle w:val="ConsPlusNormal"/>
        <w:spacing w:before="280"/>
        <w:ind w:firstLine="540"/>
        <w:jc w:val="both"/>
      </w:pPr>
      <w:r>
        <w:t>е) справку об отсутствии просроченной задолженности по выплате заработной платы работникам организации по состоянию на момент обращения, заверенную руководителем организации (индивидуальным предпринимателем);</w:t>
      </w:r>
    </w:p>
    <w:p w14:paraId="50133F32" w14:textId="77777777" w:rsidR="00837397" w:rsidRDefault="00837397">
      <w:pPr>
        <w:pStyle w:val="ConsPlusNormal"/>
        <w:spacing w:before="280"/>
        <w:ind w:firstLine="540"/>
        <w:jc w:val="both"/>
      </w:pPr>
      <w:r>
        <w:t>ж) копии документов, подтверждающих, что не менее 50 процентов от среднесписочной численности сотрудников составляют жители муниципального образования Пензенской области, на территории которого расположен центр регионального развития Пензенской области:</w:t>
      </w:r>
    </w:p>
    <w:p w14:paraId="0D6C51C9" w14:textId="77777777" w:rsidR="00837397" w:rsidRDefault="00837397">
      <w:pPr>
        <w:pStyle w:val="ConsPlusNormal"/>
        <w:spacing w:before="280"/>
        <w:ind w:firstLine="540"/>
        <w:jc w:val="both"/>
      </w:pPr>
      <w:r>
        <w:t>- копии трудовых договоров с работниками заявителя за периоды до 1 января 2020 года;</w:t>
      </w:r>
    </w:p>
    <w:p w14:paraId="0F8A3FB9" w14:textId="77777777" w:rsidR="00837397" w:rsidRDefault="00837397">
      <w:pPr>
        <w:pStyle w:val="ConsPlusNormal"/>
        <w:spacing w:before="280"/>
        <w:ind w:firstLine="540"/>
        <w:jc w:val="both"/>
      </w:pPr>
      <w:r>
        <w:t>- копию штатного расписания;</w:t>
      </w:r>
    </w:p>
    <w:p w14:paraId="45BB5C6C" w14:textId="77777777" w:rsidR="00837397" w:rsidRDefault="00837397">
      <w:pPr>
        <w:pStyle w:val="ConsPlusNormal"/>
        <w:spacing w:before="280"/>
        <w:ind w:firstLine="540"/>
        <w:jc w:val="both"/>
      </w:pPr>
      <w:r>
        <w:t>- копию формы КНД 1151111 "Расчет по страховым взносам" с отметкой налогового органа, заверенную руководителем организации (индивидуальным предпринимателем). Если отчетность была отправлена в электронном виде через информационно-телекоммуникационную сеть "Интернет" или заказным письмом по почте, прикладывается квитанция о приеме налоговой декларации (расчета) в электронном виде или копии описи вложения и квитанции об оплате заказного письма, заверенные руководителем организации (индивидуальным предпринимателем);</w:t>
      </w:r>
    </w:p>
    <w:p w14:paraId="3FD56843" w14:textId="77777777" w:rsidR="00837397" w:rsidRDefault="00837397">
      <w:pPr>
        <w:pStyle w:val="ConsPlusNormal"/>
        <w:spacing w:before="280"/>
        <w:ind w:firstLine="540"/>
        <w:jc w:val="both"/>
      </w:pPr>
      <w:r>
        <w:t>з) опись представленных документов с указанием количества листов.</w:t>
      </w:r>
    </w:p>
    <w:p w14:paraId="790DA1B0" w14:textId="77777777" w:rsidR="00837397" w:rsidRDefault="00837397">
      <w:pPr>
        <w:pStyle w:val="ConsPlusNormal"/>
        <w:spacing w:before="280"/>
        <w:ind w:firstLine="540"/>
        <w:jc w:val="both"/>
      </w:pPr>
      <w:r>
        <w:t xml:space="preserve">Вновь созданные юридические лица и вновь зарегистрированные индивидуальные предприниматели, сведения о которых внесены в единый реестр субъектов малого и среднего предпринимательства, заявляют о соответствии условиям отнесения к субъектам малого и среднего предпринимательства, установленным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(с последующими изменениями), по </w:t>
      </w:r>
      <w:hyperlink r:id="rId31">
        <w:r>
          <w:rPr>
            <w:color w:val="0000FF"/>
          </w:rPr>
          <w:t>форме</w:t>
        </w:r>
      </w:hyperlink>
      <w:r>
        <w:t>, утвержденной приказом Минэкономразвития России от 10.03.2016 N 113.</w:t>
      </w:r>
    </w:p>
    <w:p w14:paraId="1B00C47E" w14:textId="77777777" w:rsidR="00837397" w:rsidRDefault="00837397">
      <w:pPr>
        <w:pStyle w:val="ConsPlusNormal"/>
        <w:spacing w:before="280"/>
        <w:ind w:firstLine="540"/>
        <w:jc w:val="both"/>
      </w:pPr>
      <w:r>
        <w:lastRenderedPageBreak/>
        <w:t>По желанию заявителя представляются следующие документы:</w:t>
      </w:r>
    </w:p>
    <w:p w14:paraId="077ECA74" w14:textId="77777777" w:rsidR="00837397" w:rsidRDefault="00837397">
      <w:pPr>
        <w:pStyle w:val="ConsPlusNormal"/>
        <w:spacing w:before="280"/>
        <w:ind w:firstLine="540"/>
        <w:jc w:val="both"/>
      </w:pPr>
      <w:r>
        <w:t>- копия выписки из Единого государственного реестра юридических лиц, заверенная руководителем организации, или копия выписки из Единого государственного реестра индивидуальных предпринимателей, заверенная индивидуальным предпринимателем;</w:t>
      </w:r>
    </w:p>
    <w:p w14:paraId="26296BDB" w14:textId="77777777" w:rsidR="00837397" w:rsidRDefault="00837397">
      <w:pPr>
        <w:pStyle w:val="ConsPlusNormal"/>
        <w:spacing w:before="280"/>
        <w:ind w:firstLine="540"/>
        <w:jc w:val="both"/>
      </w:pPr>
      <w:r>
        <w:t>- копии трудовых договоров с работниками заявителя за периоды после 1 января 2020 года;</w:t>
      </w:r>
    </w:p>
    <w:p w14:paraId="1E1B6E60" w14:textId="77777777" w:rsidR="00837397" w:rsidRDefault="00837397">
      <w:pPr>
        <w:pStyle w:val="ConsPlusNormal"/>
        <w:spacing w:before="280"/>
        <w:ind w:firstLine="540"/>
        <w:jc w:val="both"/>
      </w:pPr>
      <w:r>
        <w:t>- справка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момент обращения.</w:t>
      </w:r>
    </w:p>
    <w:p w14:paraId="1D662D19" w14:textId="77777777" w:rsidR="00837397" w:rsidRDefault="00837397">
      <w:pPr>
        <w:pStyle w:val="ConsPlusNormal"/>
        <w:spacing w:before="280"/>
        <w:ind w:firstLine="540"/>
        <w:jc w:val="both"/>
      </w:pPr>
      <w:r>
        <w:t>В случае отсутствия документов Министерство запрашивает необходимую информацию у уполномоченного органа в рамках межведомственного взаимодействия на первое число месяца, в котором подано заявление о предоставлении статуса резидента. Информацию об уровне средней заработной платы Министерство запрашивает у уполномоченного органа в рамках межведомственного взаимодействия по состоянию на последнюю отчетную дату.</w:t>
      </w:r>
    </w:p>
    <w:p w14:paraId="73DCD1D9" w14:textId="77777777" w:rsidR="00837397" w:rsidRDefault="00837397">
      <w:pPr>
        <w:pStyle w:val="ConsPlusNormal"/>
        <w:spacing w:before="280"/>
        <w:ind w:firstLine="540"/>
        <w:jc w:val="both"/>
      </w:pPr>
      <w:r>
        <w:t xml:space="preserve">Заявитель или его представитель, полномочия которого установлены доверенностью, выданной от имени заявителя, может подать заявление и документы, указанные в </w:t>
      </w:r>
      <w:hyperlink w:anchor="P66">
        <w:r>
          <w:rPr>
            <w:color w:val="0000FF"/>
          </w:rPr>
          <w:t>пункте 4</w:t>
        </w:r>
      </w:hyperlink>
      <w:r>
        <w:t xml:space="preserve"> настоящего Порядка, на бумажном носителе или с использованием электронных носителей и (или) информационно-телекоммуникационной сети "Интернет" в форме электронных документов в соответствии с требованиями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от 06.04.2011 N 63-ФЗ "Об электронной подписи" (с последующими изменениями) либо в форме электронных образов документов (документов на бумажном носителе, преобразованных в электронную форму путем сканирования с сохранением их реквизитов) одним из следующих способов:</w:t>
      </w:r>
    </w:p>
    <w:p w14:paraId="796B73C1" w14:textId="77777777" w:rsidR="00837397" w:rsidRDefault="00837397">
      <w:pPr>
        <w:pStyle w:val="ConsPlusNormal"/>
        <w:spacing w:before="280"/>
        <w:ind w:firstLine="540"/>
        <w:jc w:val="both"/>
      </w:pPr>
      <w:r>
        <w:t>- непосредственно в Министерство, в том числе с использованием функционала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(Цифровой платформы МСП.РФ);</w:t>
      </w:r>
    </w:p>
    <w:p w14:paraId="2A44B21E" w14:textId="77777777" w:rsidR="00837397" w:rsidRDefault="00837397">
      <w:pPr>
        <w:pStyle w:val="ConsPlusNormal"/>
        <w:spacing w:before="280"/>
        <w:ind w:firstLine="540"/>
        <w:jc w:val="both"/>
      </w:pPr>
      <w:r>
        <w:t>- посредством почтовой связи по местонахождению Министерства;</w:t>
      </w:r>
    </w:p>
    <w:p w14:paraId="2871FE3E" w14:textId="77777777" w:rsidR="00837397" w:rsidRDefault="00837397">
      <w:pPr>
        <w:pStyle w:val="ConsPlusNormal"/>
        <w:spacing w:before="280"/>
        <w:ind w:firstLine="540"/>
        <w:jc w:val="both"/>
      </w:pPr>
      <w:r>
        <w:t>- через многофункциональные центры предоставления государственных и муниципальных услуг (далее - МФЦ).</w:t>
      </w:r>
    </w:p>
    <w:p w14:paraId="38336618" w14:textId="77777777" w:rsidR="00837397" w:rsidRDefault="00837397">
      <w:pPr>
        <w:pStyle w:val="ConsPlusNormal"/>
        <w:spacing w:before="280"/>
        <w:ind w:firstLine="540"/>
        <w:jc w:val="both"/>
      </w:pPr>
      <w:r>
        <w:t xml:space="preserve">В случае представления заявителем документов через МФЦ днем приема </w:t>
      </w:r>
      <w:r>
        <w:lastRenderedPageBreak/>
        <w:t>таких документов является день их передачи МФЦ в Министерство в соответствии с Соглашением о взаимодействии между государственным автономным учреждением Пензенской области "Многофункциональный центр предоставления государственных и муниципальных услуг" и Министерством.</w:t>
      </w:r>
    </w:p>
    <w:p w14:paraId="26E06AD5" w14:textId="77777777" w:rsidR="00837397" w:rsidRDefault="00837397">
      <w:pPr>
        <w:pStyle w:val="ConsPlusNormal"/>
        <w:spacing w:before="280"/>
        <w:ind w:firstLine="540"/>
        <w:jc w:val="both"/>
      </w:pPr>
      <w:r>
        <w:t>5. Комплект документов на предоставление статуса резидента должен быть прошит в вышеперечисленном порядке (за исключением случая предоставления комплекта документов в электронном виде), пронумерован, заверен руководителем организации (индивидуальным предпринимателем) и направлен в адрес Министерства.</w:t>
      </w:r>
    </w:p>
    <w:p w14:paraId="0A6F2521" w14:textId="77777777" w:rsidR="00837397" w:rsidRDefault="00837397">
      <w:pPr>
        <w:pStyle w:val="ConsPlusNormal"/>
        <w:spacing w:before="280"/>
        <w:ind w:firstLine="540"/>
        <w:jc w:val="both"/>
      </w:pPr>
      <w:r>
        <w:t>6. Министерство осуществляет прием документов и регистрирует их в журнале регистрации документов на предоставление статуса резидента центров регионального развития Пензенской области в порядке их поступления в течение одного рабочего дня.</w:t>
      </w:r>
    </w:p>
    <w:p w14:paraId="64F01BDB" w14:textId="77777777" w:rsidR="00837397" w:rsidRDefault="00837397">
      <w:pPr>
        <w:pStyle w:val="ConsPlusNormal"/>
        <w:spacing w:before="280"/>
        <w:ind w:firstLine="540"/>
        <w:jc w:val="both"/>
      </w:pPr>
      <w:r>
        <w:t xml:space="preserve">7. Решение о предоставлении статуса резидента или об отказе в его предоставлении принимается Министерством в течение 3 (трех) рабочих дней после окончания проверки документов. В случае наличия документов, перечисленных в </w:t>
      </w:r>
      <w:hyperlink w:anchor="P66">
        <w:r>
          <w:rPr>
            <w:color w:val="0000FF"/>
          </w:rPr>
          <w:t>пункте 4</w:t>
        </w:r>
      </w:hyperlink>
      <w:r>
        <w:t xml:space="preserve"> настоящего Порядка, и их соответствия условиям, указанным в </w:t>
      </w:r>
      <w:hyperlink w:anchor="P37">
        <w:r>
          <w:rPr>
            <w:color w:val="0000FF"/>
          </w:rPr>
          <w:t>пункте 3</w:t>
        </w:r>
      </w:hyperlink>
      <w:r>
        <w:t xml:space="preserve"> настоящего Порядка, Министерством принимается решение о предоставлении заявителю статуса резидента.</w:t>
      </w:r>
    </w:p>
    <w:p w14:paraId="6A699B97" w14:textId="77777777" w:rsidR="00837397" w:rsidRDefault="00837397">
      <w:pPr>
        <w:pStyle w:val="ConsPlusNormal"/>
        <w:spacing w:before="280"/>
        <w:ind w:firstLine="540"/>
        <w:jc w:val="both"/>
      </w:pPr>
      <w:r>
        <w:t>8. Заявителю отказывается в предоставлении статуса резидента:</w:t>
      </w:r>
    </w:p>
    <w:p w14:paraId="7082D36F" w14:textId="77777777" w:rsidR="00837397" w:rsidRDefault="00837397">
      <w:pPr>
        <w:pStyle w:val="ConsPlusNormal"/>
        <w:spacing w:before="280"/>
        <w:ind w:firstLine="540"/>
        <w:jc w:val="both"/>
      </w:pPr>
      <w:r>
        <w:t xml:space="preserve">- в случаях, предусмотренных </w:t>
      </w:r>
      <w:hyperlink r:id="rId33">
        <w:r>
          <w:rPr>
            <w:color w:val="0000FF"/>
          </w:rPr>
          <w:t>частями 3</w:t>
        </w:r>
      </w:hyperlink>
      <w:r>
        <w:t xml:space="preserve">, </w:t>
      </w:r>
      <w:hyperlink r:id="rId34">
        <w:r>
          <w:rPr>
            <w:color w:val="0000FF"/>
          </w:rPr>
          <w:t>4 статьи 14</w:t>
        </w:r>
      </w:hyperlink>
      <w:r>
        <w:t xml:space="preserve"> Федерального закона от 24.07.2007 N 209-ФЗ "О развитии малого и среднего предпринимательства в Российской Федерации" (с последующими изменениями), а также в случае:</w:t>
      </w:r>
    </w:p>
    <w:p w14:paraId="65F63286" w14:textId="77777777" w:rsidR="00837397" w:rsidRDefault="00837397">
      <w:pPr>
        <w:pStyle w:val="ConsPlusNormal"/>
        <w:spacing w:before="280"/>
        <w:ind w:firstLine="540"/>
        <w:jc w:val="both"/>
      </w:pPr>
      <w:r>
        <w:t xml:space="preserve">а) несоответствия условиям, предусмотренным </w:t>
      </w:r>
      <w:hyperlink w:anchor="P37">
        <w:r>
          <w:rPr>
            <w:color w:val="0000FF"/>
          </w:rPr>
          <w:t>пунктом 3</w:t>
        </w:r>
      </w:hyperlink>
      <w:r>
        <w:t xml:space="preserve"> настоящего Порядка;</w:t>
      </w:r>
    </w:p>
    <w:p w14:paraId="30FD196B" w14:textId="77777777" w:rsidR="00837397" w:rsidRDefault="00837397">
      <w:pPr>
        <w:pStyle w:val="ConsPlusNormal"/>
        <w:spacing w:before="280"/>
        <w:ind w:firstLine="540"/>
        <w:jc w:val="both"/>
      </w:pPr>
      <w:r>
        <w:t xml:space="preserve">б) отсутствия полного пакета документов, предусмотренных </w:t>
      </w:r>
      <w:hyperlink w:anchor="P66">
        <w:r>
          <w:rPr>
            <w:color w:val="0000FF"/>
          </w:rPr>
          <w:t>пунктом 4</w:t>
        </w:r>
      </w:hyperlink>
      <w:r>
        <w:t xml:space="preserve"> настоящего Порядка, за исключением документов, запрашиваемых Министерством в рамках межведомственного взаимодействия;</w:t>
      </w:r>
    </w:p>
    <w:p w14:paraId="78C4F66F" w14:textId="77777777" w:rsidR="00837397" w:rsidRDefault="00837397">
      <w:pPr>
        <w:pStyle w:val="ConsPlusNormal"/>
        <w:spacing w:before="280"/>
        <w:ind w:firstLine="540"/>
        <w:jc w:val="both"/>
      </w:pPr>
      <w:r>
        <w:t>в) письменного заявления субъекта малого и среднего предпринимательства об отказе от присвоения статуса резидента;</w:t>
      </w:r>
    </w:p>
    <w:p w14:paraId="372EF4FD" w14:textId="77777777" w:rsidR="00837397" w:rsidRDefault="00837397">
      <w:pPr>
        <w:pStyle w:val="ConsPlusNormal"/>
        <w:spacing w:before="280"/>
        <w:ind w:firstLine="540"/>
        <w:jc w:val="both"/>
      </w:pPr>
      <w:r>
        <w:t xml:space="preserve">г) в случае неподписания Соглашения заявителем, в отношении которого принято решение о предоставлении статуса резидента, в сроки, установленные </w:t>
      </w:r>
      <w:hyperlink w:anchor="P99">
        <w:r>
          <w:rPr>
            <w:color w:val="0000FF"/>
          </w:rPr>
          <w:t>пунктом 10</w:t>
        </w:r>
      </w:hyperlink>
      <w:r>
        <w:t xml:space="preserve"> настоящего Порядка.</w:t>
      </w:r>
    </w:p>
    <w:p w14:paraId="1F7960B5" w14:textId="77777777" w:rsidR="00837397" w:rsidRDefault="00837397">
      <w:pPr>
        <w:pStyle w:val="ConsPlusNormal"/>
        <w:spacing w:before="280"/>
        <w:ind w:firstLine="540"/>
        <w:jc w:val="both"/>
      </w:pPr>
      <w:r>
        <w:t xml:space="preserve">9. Уведомление о решении, принятом Министерством, о предоставлении статуса резидента либо об отказе в его предоставлении (с указанием причин) направляется заказным письмом с уведомлением в течение 3 (трех) рабочих </w:t>
      </w:r>
      <w:r>
        <w:lastRenderedPageBreak/>
        <w:t>дней со дня его принятия.</w:t>
      </w:r>
    </w:p>
    <w:p w14:paraId="0E7FCE95" w14:textId="77777777" w:rsidR="00837397" w:rsidRDefault="00837397">
      <w:pPr>
        <w:pStyle w:val="ConsPlusNormal"/>
        <w:spacing w:before="280"/>
        <w:ind w:firstLine="540"/>
        <w:jc w:val="both"/>
      </w:pPr>
      <w:bookmarkStart w:id="4" w:name="P99"/>
      <w:bookmarkEnd w:id="4"/>
      <w:r>
        <w:t>10. В течение 10 (десяти) рабочих дней с даты получения заявителем уведомления о предоставлении статуса резидента между Министерством и заявителем заключается соглашение об осуществлении деятельности в качестве резидента центра регионального развития Пензенской области (далее - Соглашение) по форме, утверждаемой приказом Министерства.</w:t>
      </w:r>
    </w:p>
    <w:p w14:paraId="5824E0E6" w14:textId="77777777" w:rsidR="00837397" w:rsidRDefault="00837397">
      <w:pPr>
        <w:pStyle w:val="ConsPlusNormal"/>
        <w:spacing w:before="280"/>
        <w:ind w:firstLine="540"/>
        <w:jc w:val="both"/>
      </w:pPr>
      <w:r>
        <w:t>11. Заявители признаются резидентами центра регионального развития с даты заключения Соглашения.</w:t>
      </w:r>
    </w:p>
    <w:p w14:paraId="19D4CF4B" w14:textId="77777777" w:rsidR="00837397" w:rsidRDefault="00837397">
      <w:pPr>
        <w:pStyle w:val="ConsPlusNormal"/>
        <w:spacing w:before="280"/>
        <w:ind w:firstLine="540"/>
        <w:jc w:val="both"/>
      </w:pPr>
      <w:r>
        <w:t>12. Министерство вносит в реестр резидентов центров регионального развития запись о регистрации заявителя в течение 5 (пяти) рабочих дней с даты подписания Соглашения.</w:t>
      </w:r>
    </w:p>
    <w:p w14:paraId="14212DC4" w14:textId="77777777" w:rsidR="00837397" w:rsidRDefault="00837397">
      <w:pPr>
        <w:pStyle w:val="ConsPlusNormal"/>
        <w:spacing w:before="280"/>
        <w:ind w:firstLine="540"/>
        <w:jc w:val="both"/>
      </w:pPr>
      <w:r>
        <w:t>13. Министерство в течение 10 (десяти) рабочих дней с даты подписания Соглашения выдает резиденту центра развития свидетельство, удостоверяющее регистрацию его в качестве резидента центра регионального развития, по форме, утвержденной приказом Министерства, и сообщает сведения о регистрации субъекта малого или среднего предпринимательства в качестве резидента центра развития в налоговый орган по месту его регистрации.</w:t>
      </w:r>
    </w:p>
    <w:p w14:paraId="57E5708C" w14:textId="77777777" w:rsidR="00837397" w:rsidRDefault="00837397">
      <w:pPr>
        <w:pStyle w:val="ConsPlusNormal"/>
        <w:spacing w:before="280"/>
        <w:ind w:firstLine="540"/>
        <w:jc w:val="both"/>
      </w:pPr>
      <w:r>
        <w:t xml:space="preserve">14. В случае нарушения резидентом условий, установленных </w:t>
      </w:r>
      <w:hyperlink w:anchor="P37">
        <w:r>
          <w:rPr>
            <w:color w:val="0000FF"/>
          </w:rPr>
          <w:t>пунктами 3</w:t>
        </w:r>
      </w:hyperlink>
      <w:r>
        <w:t xml:space="preserve">, </w:t>
      </w:r>
      <w:hyperlink w:anchor="P66">
        <w:r>
          <w:rPr>
            <w:color w:val="0000FF"/>
          </w:rPr>
          <w:t>4</w:t>
        </w:r>
      </w:hyperlink>
      <w:r>
        <w:t xml:space="preserve"> настоящего Порядка, а также условий, установленных Соглашением, Министерство составляет акт о нарушении условий предоставления статуса резидента (далее - акт), в котором указываются выявленные нарушения и сроки их устранения, и направляет указанный акт в течение 5 (пяти) рабочих дней в адрес резидента.</w:t>
      </w:r>
    </w:p>
    <w:p w14:paraId="181B9B7B" w14:textId="77777777" w:rsidR="00837397" w:rsidRDefault="00837397">
      <w:pPr>
        <w:pStyle w:val="ConsPlusNormal"/>
        <w:spacing w:before="280"/>
        <w:ind w:firstLine="540"/>
        <w:jc w:val="both"/>
      </w:pPr>
      <w:r>
        <w:t>15. Если в указанные сроки резидент не устраняет выявленные нарушения, Министерство в течение 5 (пяти) рабочих дней направляет резиденту уведомление об утрате статуса резидента.</w:t>
      </w:r>
    </w:p>
    <w:p w14:paraId="76287162" w14:textId="77777777" w:rsidR="00837397" w:rsidRDefault="00837397">
      <w:pPr>
        <w:pStyle w:val="ConsPlusNormal"/>
        <w:spacing w:before="280"/>
        <w:ind w:firstLine="540"/>
        <w:jc w:val="both"/>
      </w:pPr>
      <w:r>
        <w:t>16. Ответственность за достоверность представленных документов несет заявитель в соответствии с действующим законодательством.</w:t>
      </w:r>
    </w:p>
    <w:p w14:paraId="0892A32F" w14:textId="77777777" w:rsidR="00837397" w:rsidRDefault="00837397">
      <w:pPr>
        <w:pStyle w:val="ConsPlusNormal"/>
        <w:spacing w:before="280"/>
        <w:ind w:firstLine="540"/>
        <w:jc w:val="both"/>
      </w:pPr>
      <w:r>
        <w:t>17. Министерство несет ответственность за соблюдение настоящего Порядка в соответствии с действующим законодательством.</w:t>
      </w:r>
    </w:p>
    <w:p w14:paraId="7C8AE8CF" w14:textId="77777777" w:rsidR="00837397" w:rsidRDefault="00837397">
      <w:pPr>
        <w:pStyle w:val="ConsPlusNormal"/>
        <w:jc w:val="both"/>
      </w:pPr>
    </w:p>
    <w:p w14:paraId="781249E0" w14:textId="77777777" w:rsidR="00837397" w:rsidRDefault="00837397">
      <w:pPr>
        <w:pStyle w:val="ConsPlusNormal"/>
        <w:jc w:val="both"/>
      </w:pPr>
    </w:p>
    <w:p w14:paraId="70A9202A" w14:textId="77777777" w:rsidR="00837397" w:rsidRDefault="00837397">
      <w:pPr>
        <w:pStyle w:val="ConsPlusNormal"/>
        <w:jc w:val="both"/>
      </w:pPr>
    </w:p>
    <w:p w14:paraId="2343ECF6" w14:textId="77777777" w:rsidR="00837397" w:rsidRDefault="00837397">
      <w:pPr>
        <w:pStyle w:val="ConsPlusNormal"/>
        <w:jc w:val="both"/>
      </w:pPr>
    </w:p>
    <w:p w14:paraId="7FE65D06" w14:textId="77777777" w:rsidR="00837397" w:rsidRDefault="00837397">
      <w:pPr>
        <w:pStyle w:val="ConsPlusNormal"/>
        <w:jc w:val="both"/>
      </w:pPr>
    </w:p>
    <w:p w14:paraId="438BB035" w14:textId="77777777" w:rsidR="00837397" w:rsidRDefault="00837397">
      <w:pPr>
        <w:pStyle w:val="ConsPlusNormal"/>
        <w:jc w:val="right"/>
        <w:outlineLvl w:val="1"/>
      </w:pPr>
      <w:r>
        <w:t>Приложение N 1</w:t>
      </w:r>
    </w:p>
    <w:p w14:paraId="60F3B300" w14:textId="77777777" w:rsidR="00837397" w:rsidRDefault="00837397">
      <w:pPr>
        <w:pStyle w:val="ConsPlusNormal"/>
        <w:jc w:val="right"/>
      </w:pPr>
      <w:r>
        <w:t>к Порядку</w:t>
      </w:r>
    </w:p>
    <w:p w14:paraId="0026E75D" w14:textId="77777777" w:rsidR="00837397" w:rsidRDefault="00837397">
      <w:pPr>
        <w:pStyle w:val="ConsPlusNormal"/>
        <w:jc w:val="right"/>
      </w:pPr>
      <w:r>
        <w:lastRenderedPageBreak/>
        <w:t>предоставления субъектам малого</w:t>
      </w:r>
    </w:p>
    <w:p w14:paraId="6F867E86" w14:textId="77777777" w:rsidR="00837397" w:rsidRDefault="00837397">
      <w:pPr>
        <w:pStyle w:val="ConsPlusNormal"/>
        <w:jc w:val="right"/>
      </w:pPr>
      <w:r>
        <w:t>и среднего предпринимательства</w:t>
      </w:r>
    </w:p>
    <w:p w14:paraId="15B0CD2D" w14:textId="77777777" w:rsidR="00837397" w:rsidRDefault="00837397">
      <w:pPr>
        <w:pStyle w:val="ConsPlusNormal"/>
        <w:jc w:val="right"/>
      </w:pPr>
      <w:r>
        <w:t>статуса резидента центра</w:t>
      </w:r>
    </w:p>
    <w:p w14:paraId="3ABBE7D4" w14:textId="77777777" w:rsidR="00837397" w:rsidRDefault="00837397">
      <w:pPr>
        <w:pStyle w:val="ConsPlusNormal"/>
        <w:jc w:val="right"/>
      </w:pPr>
      <w:r>
        <w:t>регионального развития</w:t>
      </w:r>
    </w:p>
    <w:p w14:paraId="55B9777F" w14:textId="77777777" w:rsidR="00837397" w:rsidRDefault="00837397">
      <w:pPr>
        <w:pStyle w:val="ConsPlusNormal"/>
        <w:jc w:val="right"/>
      </w:pPr>
      <w:r>
        <w:t>Пензенской области</w:t>
      </w:r>
    </w:p>
    <w:p w14:paraId="472A27EA" w14:textId="77777777" w:rsidR="00837397" w:rsidRDefault="00837397">
      <w:pPr>
        <w:pStyle w:val="ConsPlusNormal"/>
        <w:jc w:val="both"/>
      </w:pPr>
    </w:p>
    <w:p w14:paraId="374A219D" w14:textId="77777777" w:rsidR="00837397" w:rsidRDefault="00837397">
      <w:pPr>
        <w:pStyle w:val="ConsPlusNonformat"/>
        <w:jc w:val="both"/>
      </w:pPr>
      <w:r>
        <w:t>N _____ от ___________ г.</w:t>
      </w:r>
    </w:p>
    <w:p w14:paraId="31F84333" w14:textId="77777777" w:rsidR="00837397" w:rsidRDefault="00837397">
      <w:pPr>
        <w:pStyle w:val="ConsPlusNonformat"/>
        <w:jc w:val="both"/>
      </w:pPr>
    </w:p>
    <w:p w14:paraId="1C36DA17" w14:textId="77777777" w:rsidR="00837397" w:rsidRDefault="00837397">
      <w:pPr>
        <w:pStyle w:val="ConsPlusNonformat"/>
        <w:jc w:val="both"/>
      </w:pPr>
      <w:bookmarkStart w:id="5" w:name="P122"/>
      <w:bookmarkEnd w:id="5"/>
      <w:r>
        <w:t xml:space="preserve">                                 ЗАЯВЛЕНИЕ</w:t>
      </w:r>
    </w:p>
    <w:p w14:paraId="7F5960AB" w14:textId="77777777" w:rsidR="00837397" w:rsidRDefault="00837397">
      <w:pPr>
        <w:pStyle w:val="ConsPlusNonformat"/>
        <w:jc w:val="both"/>
      </w:pPr>
      <w:r>
        <w:t xml:space="preserve">         на предоставление статуса резидента центра регионального</w:t>
      </w:r>
    </w:p>
    <w:p w14:paraId="22DE88CB" w14:textId="77777777" w:rsidR="00837397" w:rsidRDefault="00837397">
      <w:pPr>
        <w:pStyle w:val="ConsPlusNonformat"/>
        <w:jc w:val="both"/>
      </w:pPr>
      <w:r>
        <w:t xml:space="preserve">                        развития Пензенской области</w:t>
      </w:r>
    </w:p>
    <w:p w14:paraId="4E329336" w14:textId="77777777" w:rsidR="00837397" w:rsidRDefault="00837397">
      <w:pPr>
        <w:pStyle w:val="ConsPlusNonformat"/>
        <w:jc w:val="both"/>
      </w:pPr>
    </w:p>
    <w:p w14:paraId="054652B1" w14:textId="77777777" w:rsidR="00837397" w:rsidRDefault="00837397">
      <w:pPr>
        <w:pStyle w:val="ConsPlusNonformat"/>
        <w:jc w:val="both"/>
      </w:pPr>
      <w:r>
        <w:t xml:space="preserve">    Ознакомившись   с  порядком  предоставления  статуса  резидента  центра</w:t>
      </w:r>
    </w:p>
    <w:p w14:paraId="75DEFC22" w14:textId="77777777" w:rsidR="00837397" w:rsidRDefault="00837397">
      <w:pPr>
        <w:pStyle w:val="ConsPlusNonformat"/>
        <w:jc w:val="both"/>
      </w:pPr>
      <w:r>
        <w:t>регионального  развития  Пензенской  области, заявитель ___________________</w:t>
      </w:r>
    </w:p>
    <w:p w14:paraId="067B8829" w14:textId="77777777" w:rsidR="00837397" w:rsidRDefault="00837397">
      <w:pPr>
        <w:pStyle w:val="ConsPlusNonformat"/>
        <w:jc w:val="both"/>
      </w:pPr>
      <w:r>
        <w:t>представляет   свой  проект:  _____________________________________________</w:t>
      </w:r>
    </w:p>
    <w:p w14:paraId="4C233E46" w14:textId="77777777" w:rsidR="00837397" w:rsidRDefault="00837397">
      <w:pPr>
        <w:pStyle w:val="ConsPlusNonformat"/>
        <w:jc w:val="both"/>
      </w:pPr>
      <w:r>
        <w:t>___________________________________________________________________________</w:t>
      </w:r>
    </w:p>
    <w:p w14:paraId="7F18D1CD" w14:textId="77777777" w:rsidR="00837397" w:rsidRDefault="00837397">
      <w:pPr>
        <w:pStyle w:val="ConsPlusNonformat"/>
        <w:jc w:val="both"/>
      </w:pPr>
      <w:r>
        <w:t xml:space="preserve">                       (полное наименование проекта)</w:t>
      </w:r>
    </w:p>
    <w:p w14:paraId="7635A586" w14:textId="77777777" w:rsidR="00837397" w:rsidRDefault="00837397">
      <w:pPr>
        <w:pStyle w:val="ConsPlusNonformat"/>
        <w:jc w:val="both"/>
      </w:pPr>
      <w:r>
        <w:t>для получения статуса резидента центра регионального развития:</w:t>
      </w:r>
    </w:p>
    <w:p w14:paraId="031BEFDB" w14:textId="77777777" w:rsidR="00837397" w:rsidRDefault="00837397">
      <w:pPr>
        <w:pStyle w:val="ConsPlusNonformat"/>
        <w:jc w:val="both"/>
      </w:pPr>
      <w:r>
        <w:t>___________________________________________________________________________</w:t>
      </w:r>
    </w:p>
    <w:p w14:paraId="61CD66DE" w14:textId="77777777" w:rsidR="00837397" w:rsidRDefault="00837397">
      <w:pPr>
        <w:pStyle w:val="ConsPlusNonformat"/>
        <w:jc w:val="both"/>
      </w:pPr>
      <w:r>
        <w:t xml:space="preserve">      (наименование центра регионального развития Пензенской области)</w:t>
      </w:r>
    </w:p>
    <w:p w14:paraId="1FF04957" w14:textId="77777777" w:rsidR="00837397" w:rsidRDefault="00837397">
      <w:pPr>
        <w:pStyle w:val="ConsPlusNonformat"/>
        <w:jc w:val="both"/>
      </w:pPr>
    </w:p>
    <w:p w14:paraId="603A4E4B" w14:textId="77777777" w:rsidR="00837397" w:rsidRDefault="00837397">
      <w:pPr>
        <w:pStyle w:val="ConsPlusNonformat"/>
        <w:jc w:val="both"/>
      </w:pPr>
      <w:r>
        <w:t xml:space="preserve">    Перечень  прилагаемых  к  заявлению  документов (с указанием количества</w:t>
      </w:r>
    </w:p>
    <w:p w14:paraId="37DA7C39" w14:textId="77777777" w:rsidR="00837397" w:rsidRDefault="00837397">
      <w:pPr>
        <w:pStyle w:val="ConsPlusNonformat"/>
        <w:jc w:val="both"/>
      </w:pPr>
      <w:r>
        <w:t>листов):</w:t>
      </w:r>
    </w:p>
    <w:p w14:paraId="53DC5C8A" w14:textId="77777777" w:rsidR="00837397" w:rsidRDefault="00837397">
      <w:pPr>
        <w:pStyle w:val="ConsPlusNonformat"/>
        <w:jc w:val="both"/>
      </w:pPr>
      <w:r>
        <w:t>___________________________________________________________________________</w:t>
      </w:r>
    </w:p>
    <w:p w14:paraId="47D6FF10" w14:textId="77777777" w:rsidR="00837397" w:rsidRDefault="00837397">
      <w:pPr>
        <w:pStyle w:val="ConsPlusNonformat"/>
        <w:jc w:val="both"/>
      </w:pPr>
      <w:r>
        <w:t>___________________________________________________________________________</w:t>
      </w:r>
    </w:p>
    <w:p w14:paraId="1E03D5FE" w14:textId="77777777" w:rsidR="00837397" w:rsidRDefault="00837397">
      <w:pPr>
        <w:pStyle w:val="ConsPlusNonformat"/>
        <w:jc w:val="both"/>
      </w:pPr>
      <w:r>
        <w:t>___________________________________________________________________________</w:t>
      </w:r>
    </w:p>
    <w:p w14:paraId="14352833" w14:textId="77777777" w:rsidR="00837397" w:rsidRDefault="00837397">
      <w:pPr>
        <w:pStyle w:val="ConsPlusNonformat"/>
        <w:jc w:val="both"/>
      </w:pPr>
      <w:r>
        <w:t>1.</w:t>
      </w:r>
    </w:p>
    <w:p w14:paraId="5653E579" w14:textId="77777777" w:rsidR="00837397" w:rsidRDefault="00837397">
      <w:pPr>
        <w:pStyle w:val="ConsPlusNonformat"/>
        <w:jc w:val="both"/>
      </w:pPr>
      <w:r>
        <w:t>2.</w:t>
      </w:r>
    </w:p>
    <w:p w14:paraId="6B972E98" w14:textId="77777777" w:rsidR="00837397" w:rsidRDefault="00837397">
      <w:pPr>
        <w:pStyle w:val="ConsPlusNonformat"/>
        <w:jc w:val="both"/>
      </w:pPr>
      <w:r>
        <w:t>3.</w:t>
      </w:r>
    </w:p>
    <w:p w14:paraId="21E35CAE" w14:textId="77777777" w:rsidR="00837397" w:rsidRDefault="00837397">
      <w:pPr>
        <w:pStyle w:val="ConsPlusNonformat"/>
        <w:jc w:val="both"/>
      </w:pPr>
      <w:r>
        <w:t xml:space="preserve">    Для физических лиц:</w:t>
      </w:r>
    </w:p>
    <w:p w14:paraId="2A674293" w14:textId="77777777" w:rsidR="00837397" w:rsidRDefault="00837397">
      <w:pPr>
        <w:pStyle w:val="ConsPlusNonformat"/>
        <w:jc w:val="both"/>
      </w:pPr>
      <w:r>
        <w:t xml:space="preserve">    Даю  согласие  на  обработку  представленных мной персональных данных в</w:t>
      </w:r>
    </w:p>
    <w:p w14:paraId="5671C031" w14:textId="77777777" w:rsidR="00837397" w:rsidRDefault="00837397">
      <w:pPr>
        <w:pStyle w:val="ConsPlusNonformat"/>
        <w:jc w:val="both"/>
      </w:pPr>
      <w:r>
        <w:t xml:space="preserve">соответствии  с 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27.07.2006 N 152-ФЗ "О персональных</w:t>
      </w:r>
    </w:p>
    <w:p w14:paraId="64E6F9E1" w14:textId="77777777" w:rsidR="00837397" w:rsidRDefault="00837397">
      <w:pPr>
        <w:pStyle w:val="ConsPlusNonformat"/>
        <w:jc w:val="both"/>
      </w:pPr>
      <w:r>
        <w:t>данных" (с последующими изменениями).</w:t>
      </w:r>
    </w:p>
    <w:p w14:paraId="0C0D2407" w14:textId="77777777" w:rsidR="00837397" w:rsidRDefault="00837397">
      <w:pPr>
        <w:pStyle w:val="ConsPlusNonformat"/>
        <w:jc w:val="both"/>
      </w:pPr>
    </w:p>
    <w:p w14:paraId="6F2BDA9C" w14:textId="77777777" w:rsidR="00837397" w:rsidRDefault="00837397">
      <w:pPr>
        <w:pStyle w:val="ConsPlusNonformat"/>
        <w:jc w:val="both"/>
      </w:pPr>
      <w:r>
        <w:t xml:space="preserve">    Достоверность представляемой информации подтверждаю.</w:t>
      </w:r>
    </w:p>
    <w:p w14:paraId="006E8A1D" w14:textId="77777777" w:rsidR="00837397" w:rsidRDefault="00837397">
      <w:pPr>
        <w:pStyle w:val="ConsPlusNonformat"/>
        <w:jc w:val="both"/>
      </w:pPr>
    </w:p>
    <w:p w14:paraId="2BB51C54" w14:textId="77777777" w:rsidR="00837397" w:rsidRDefault="00837397">
      <w:pPr>
        <w:pStyle w:val="ConsPlusNonformat"/>
        <w:jc w:val="both"/>
      </w:pPr>
      <w:r>
        <w:t>Руководитель организации</w:t>
      </w:r>
    </w:p>
    <w:p w14:paraId="5E0C9948" w14:textId="77777777" w:rsidR="00837397" w:rsidRDefault="00837397">
      <w:pPr>
        <w:pStyle w:val="ConsPlusNonformat"/>
        <w:jc w:val="both"/>
      </w:pPr>
      <w:r>
        <w:t>(индивидуальный предприниматель) __________________________________________</w:t>
      </w:r>
    </w:p>
    <w:p w14:paraId="24615189" w14:textId="77777777" w:rsidR="00837397" w:rsidRDefault="00837397">
      <w:pPr>
        <w:pStyle w:val="ConsPlusNonformat"/>
        <w:jc w:val="both"/>
      </w:pPr>
      <w:r>
        <w:t xml:space="preserve">                                      (подпись)            (Ф.И.О.)</w:t>
      </w:r>
    </w:p>
    <w:p w14:paraId="4481C5FE" w14:textId="77777777" w:rsidR="00837397" w:rsidRDefault="00837397">
      <w:pPr>
        <w:pStyle w:val="ConsPlusNonformat"/>
        <w:jc w:val="both"/>
      </w:pPr>
    </w:p>
    <w:p w14:paraId="41957737" w14:textId="77777777" w:rsidR="00837397" w:rsidRDefault="00837397">
      <w:pPr>
        <w:pStyle w:val="ConsPlusNonformat"/>
        <w:jc w:val="both"/>
      </w:pPr>
      <w:r>
        <w:t>Главный бухгалтер _________________________________________________________</w:t>
      </w:r>
    </w:p>
    <w:p w14:paraId="1E0B5FEF" w14:textId="77777777" w:rsidR="00837397" w:rsidRDefault="00837397">
      <w:pPr>
        <w:pStyle w:val="ConsPlusNonformat"/>
        <w:jc w:val="both"/>
      </w:pPr>
      <w:r>
        <w:t xml:space="preserve">                         (подпись)              (Ф.И.О.)</w:t>
      </w:r>
    </w:p>
    <w:p w14:paraId="356C1D54" w14:textId="77777777" w:rsidR="00837397" w:rsidRDefault="00837397">
      <w:pPr>
        <w:pStyle w:val="ConsPlusNonformat"/>
        <w:jc w:val="both"/>
      </w:pPr>
    </w:p>
    <w:p w14:paraId="0FAE00A0" w14:textId="77777777" w:rsidR="00837397" w:rsidRDefault="00837397">
      <w:pPr>
        <w:pStyle w:val="ConsPlusNonformat"/>
        <w:jc w:val="both"/>
      </w:pPr>
      <w:r>
        <w:t>"___" _____________ 20__ г.</w:t>
      </w:r>
    </w:p>
    <w:p w14:paraId="215ABD30" w14:textId="77777777" w:rsidR="00837397" w:rsidRDefault="00837397">
      <w:pPr>
        <w:pStyle w:val="ConsPlusNonformat"/>
        <w:jc w:val="both"/>
      </w:pPr>
    </w:p>
    <w:p w14:paraId="3118A3B8" w14:textId="77777777" w:rsidR="00837397" w:rsidRDefault="00837397">
      <w:pPr>
        <w:pStyle w:val="ConsPlusNonformat"/>
        <w:jc w:val="both"/>
      </w:pPr>
      <w:r>
        <w:t>М.П. (при наличии)</w:t>
      </w:r>
    </w:p>
    <w:p w14:paraId="194D960C" w14:textId="77777777" w:rsidR="00837397" w:rsidRDefault="00837397">
      <w:pPr>
        <w:pStyle w:val="ConsPlusNonformat"/>
        <w:jc w:val="both"/>
      </w:pPr>
    </w:p>
    <w:p w14:paraId="508219C8" w14:textId="77777777" w:rsidR="00837397" w:rsidRDefault="00837397">
      <w:pPr>
        <w:pStyle w:val="ConsPlusNonformat"/>
        <w:jc w:val="both"/>
      </w:pPr>
      <w:r>
        <w:t>Руководитель организации         ___________ ______________________________</w:t>
      </w:r>
    </w:p>
    <w:p w14:paraId="2A23FC2D" w14:textId="77777777" w:rsidR="00837397" w:rsidRDefault="00837397">
      <w:pPr>
        <w:pStyle w:val="ConsPlusNonformat"/>
        <w:jc w:val="both"/>
      </w:pPr>
      <w:r>
        <w:t>(индивидуальный предприниматель)  (подпись)            (Ф.И.О.)</w:t>
      </w:r>
    </w:p>
    <w:p w14:paraId="418E211D" w14:textId="77777777" w:rsidR="00837397" w:rsidRDefault="00837397">
      <w:pPr>
        <w:pStyle w:val="ConsPlusNormal"/>
        <w:jc w:val="both"/>
      </w:pPr>
    </w:p>
    <w:p w14:paraId="04993C6A" w14:textId="77777777" w:rsidR="00837397" w:rsidRDefault="00837397">
      <w:pPr>
        <w:pStyle w:val="ConsPlusNormal"/>
        <w:jc w:val="both"/>
      </w:pPr>
    </w:p>
    <w:p w14:paraId="05AF710C" w14:textId="77777777" w:rsidR="00837397" w:rsidRDefault="00837397">
      <w:pPr>
        <w:pStyle w:val="ConsPlusNormal"/>
        <w:jc w:val="both"/>
      </w:pPr>
    </w:p>
    <w:p w14:paraId="3690983A" w14:textId="77777777" w:rsidR="00837397" w:rsidRDefault="00837397">
      <w:pPr>
        <w:pStyle w:val="ConsPlusNormal"/>
        <w:jc w:val="both"/>
      </w:pPr>
    </w:p>
    <w:p w14:paraId="642CABC1" w14:textId="77777777" w:rsidR="00837397" w:rsidRDefault="00837397">
      <w:pPr>
        <w:pStyle w:val="ConsPlusNormal"/>
        <w:jc w:val="both"/>
      </w:pPr>
    </w:p>
    <w:p w14:paraId="20C5FE48" w14:textId="77777777" w:rsidR="00837397" w:rsidRDefault="00837397">
      <w:pPr>
        <w:pStyle w:val="ConsPlusNormal"/>
        <w:jc w:val="right"/>
        <w:outlineLvl w:val="1"/>
      </w:pPr>
      <w:r>
        <w:t>Приложение N 2</w:t>
      </w:r>
    </w:p>
    <w:p w14:paraId="66B8CA99" w14:textId="77777777" w:rsidR="00837397" w:rsidRDefault="00837397">
      <w:pPr>
        <w:pStyle w:val="ConsPlusNormal"/>
        <w:jc w:val="right"/>
      </w:pPr>
      <w:r>
        <w:t>к Порядку</w:t>
      </w:r>
    </w:p>
    <w:p w14:paraId="5A41437F" w14:textId="77777777" w:rsidR="00837397" w:rsidRDefault="00837397">
      <w:pPr>
        <w:pStyle w:val="ConsPlusNormal"/>
        <w:jc w:val="right"/>
      </w:pPr>
      <w:r>
        <w:t>предоставления субъектам малого</w:t>
      </w:r>
    </w:p>
    <w:p w14:paraId="14C738E7" w14:textId="77777777" w:rsidR="00837397" w:rsidRDefault="00837397">
      <w:pPr>
        <w:pStyle w:val="ConsPlusNormal"/>
        <w:jc w:val="right"/>
      </w:pPr>
      <w:r>
        <w:lastRenderedPageBreak/>
        <w:t>и среднего предпринимательства</w:t>
      </w:r>
    </w:p>
    <w:p w14:paraId="39DEC09F" w14:textId="77777777" w:rsidR="00837397" w:rsidRDefault="00837397">
      <w:pPr>
        <w:pStyle w:val="ConsPlusNormal"/>
        <w:jc w:val="right"/>
      </w:pPr>
      <w:r>
        <w:t>статуса резидента центра</w:t>
      </w:r>
    </w:p>
    <w:p w14:paraId="31907146" w14:textId="77777777" w:rsidR="00837397" w:rsidRDefault="00837397">
      <w:pPr>
        <w:pStyle w:val="ConsPlusNormal"/>
        <w:jc w:val="right"/>
      </w:pPr>
      <w:r>
        <w:t>регионального развития</w:t>
      </w:r>
    </w:p>
    <w:p w14:paraId="0D565849" w14:textId="77777777" w:rsidR="00837397" w:rsidRDefault="00837397">
      <w:pPr>
        <w:pStyle w:val="ConsPlusNormal"/>
        <w:jc w:val="right"/>
      </w:pPr>
      <w:r>
        <w:t>Пензенской области</w:t>
      </w:r>
    </w:p>
    <w:p w14:paraId="4485916E" w14:textId="77777777" w:rsidR="00837397" w:rsidRDefault="00837397">
      <w:pPr>
        <w:pStyle w:val="ConsPlusNormal"/>
        <w:jc w:val="both"/>
      </w:pPr>
    </w:p>
    <w:p w14:paraId="5329098B" w14:textId="77777777" w:rsidR="00837397" w:rsidRDefault="00837397">
      <w:pPr>
        <w:pStyle w:val="ConsPlusNormal"/>
        <w:jc w:val="center"/>
      </w:pPr>
      <w:bookmarkStart w:id="6" w:name="P176"/>
      <w:bookmarkEnd w:id="6"/>
      <w:r>
        <w:t>АНКЕТА</w:t>
      </w:r>
    </w:p>
    <w:p w14:paraId="685FF881" w14:textId="77777777" w:rsidR="00837397" w:rsidRDefault="00837397">
      <w:pPr>
        <w:pStyle w:val="ConsPlusNormal"/>
        <w:jc w:val="center"/>
      </w:pPr>
      <w:r>
        <w:t>(для юридических лиц)</w:t>
      </w:r>
    </w:p>
    <w:p w14:paraId="44CD52FE" w14:textId="77777777" w:rsidR="00837397" w:rsidRDefault="008373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0"/>
        <w:gridCol w:w="3742"/>
      </w:tblGrid>
      <w:tr w:rsidR="00837397" w14:paraId="60AB9E5E" w14:textId="77777777">
        <w:tc>
          <w:tcPr>
            <w:tcW w:w="5070" w:type="dxa"/>
            <w:vAlign w:val="center"/>
          </w:tcPr>
          <w:p w14:paraId="13F5A3DB" w14:textId="77777777" w:rsidR="00837397" w:rsidRDefault="00837397">
            <w:pPr>
              <w:pStyle w:val="ConsPlusNormal"/>
            </w:pPr>
            <w:r>
              <w:t>Полное наименование юридического лица</w:t>
            </w:r>
          </w:p>
        </w:tc>
        <w:tc>
          <w:tcPr>
            <w:tcW w:w="3742" w:type="dxa"/>
          </w:tcPr>
          <w:p w14:paraId="519BCA45" w14:textId="77777777" w:rsidR="00837397" w:rsidRDefault="00837397">
            <w:pPr>
              <w:pStyle w:val="ConsPlusNormal"/>
            </w:pPr>
          </w:p>
        </w:tc>
      </w:tr>
      <w:tr w:rsidR="00837397" w14:paraId="32204928" w14:textId="77777777">
        <w:tc>
          <w:tcPr>
            <w:tcW w:w="5070" w:type="dxa"/>
            <w:vAlign w:val="center"/>
          </w:tcPr>
          <w:p w14:paraId="32E76C2B" w14:textId="77777777" w:rsidR="00837397" w:rsidRDefault="00837397">
            <w:pPr>
              <w:pStyle w:val="ConsPlusNormal"/>
            </w:pPr>
            <w:r>
              <w:t>Сокращенное наименование</w:t>
            </w:r>
          </w:p>
        </w:tc>
        <w:tc>
          <w:tcPr>
            <w:tcW w:w="3742" w:type="dxa"/>
          </w:tcPr>
          <w:p w14:paraId="732D764C" w14:textId="77777777" w:rsidR="00837397" w:rsidRDefault="00837397">
            <w:pPr>
              <w:pStyle w:val="ConsPlusNormal"/>
            </w:pPr>
          </w:p>
        </w:tc>
      </w:tr>
      <w:tr w:rsidR="00837397" w14:paraId="3426226D" w14:textId="77777777">
        <w:tc>
          <w:tcPr>
            <w:tcW w:w="5070" w:type="dxa"/>
            <w:vAlign w:val="center"/>
          </w:tcPr>
          <w:p w14:paraId="1BA34DA3" w14:textId="77777777" w:rsidR="00837397" w:rsidRDefault="00837397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3742" w:type="dxa"/>
          </w:tcPr>
          <w:p w14:paraId="62E63257" w14:textId="77777777" w:rsidR="00837397" w:rsidRDefault="00837397">
            <w:pPr>
              <w:pStyle w:val="ConsPlusNormal"/>
            </w:pPr>
          </w:p>
        </w:tc>
      </w:tr>
      <w:tr w:rsidR="00837397" w14:paraId="1DDA479B" w14:textId="77777777">
        <w:tc>
          <w:tcPr>
            <w:tcW w:w="5070" w:type="dxa"/>
            <w:vAlign w:val="center"/>
          </w:tcPr>
          <w:p w14:paraId="36037BE0" w14:textId="77777777" w:rsidR="00837397" w:rsidRDefault="00837397">
            <w:pPr>
              <w:pStyle w:val="ConsPlusNormal"/>
            </w:pPr>
            <w:r>
              <w:t>Юридический адрес</w:t>
            </w:r>
          </w:p>
        </w:tc>
        <w:tc>
          <w:tcPr>
            <w:tcW w:w="3742" w:type="dxa"/>
          </w:tcPr>
          <w:p w14:paraId="3EB416C5" w14:textId="77777777" w:rsidR="00837397" w:rsidRDefault="00837397">
            <w:pPr>
              <w:pStyle w:val="ConsPlusNormal"/>
            </w:pPr>
          </w:p>
        </w:tc>
      </w:tr>
      <w:tr w:rsidR="00837397" w14:paraId="216323A1" w14:textId="77777777">
        <w:tc>
          <w:tcPr>
            <w:tcW w:w="5070" w:type="dxa"/>
            <w:vAlign w:val="center"/>
          </w:tcPr>
          <w:p w14:paraId="59F9B616" w14:textId="77777777" w:rsidR="00837397" w:rsidRDefault="00837397">
            <w:pPr>
              <w:pStyle w:val="ConsPlusNormal"/>
            </w:pPr>
            <w:r>
              <w:t>Почтовый адрес</w:t>
            </w:r>
          </w:p>
        </w:tc>
        <w:tc>
          <w:tcPr>
            <w:tcW w:w="3742" w:type="dxa"/>
          </w:tcPr>
          <w:p w14:paraId="5BCB4D59" w14:textId="77777777" w:rsidR="00837397" w:rsidRDefault="00837397">
            <w:pPr>
              <w:pStyle w:val="ConsPlusNormal"/>
            </w:pPr>
          </w:p>
        </w:tc>
      </w:tr>
      <w:tr w:rsidR="00837397" w14:paraId="007C3A89" w14:textId="77777777">
        <w:tc>
          <w:tcPr>
            <w:tcW w:w="5070" w:type="dxa"/>
            <w:vAlign w:val="center"/>
          </w:tcPr>
          <w:p w14:paraId="735A9839" w14:textId="77777777" w:rsidR="00837397" w:rsidRDefault="00837397">
            <w:pPr>
              <w:pStyle w:val="ConsPlusNormal"/>
            </w:pPr>
            <w:r>
              <w:t>Ф.И.О. руководителя</w:t>
            </w:r>
          </w:p>
        </w:tc>
        <w:tc>
          <w:tcPr>
            <w:tcW w:w="3742" w:type="dxa"/>
          </w:tcPr>
          <w:p w14:paraId="758EC082" w14:textId="77777777" w:rsidR="00837397" w:rsidRDefault="00837397">
            <w:pPr>
              <w:pStyle w:val="ConsPlusNormal"/>
            </w:pPr>
          </w:p>
        </w:tc>
      </w:tr>
      <w:tr w:rsidR="00837397" w14:paraId="516507AB" w14:textId="77777777">
        <w:tc>
          <w:tcPr>
            <w:tcW w:w="5070" w:type="dxa"/>
            <w:vAlign w:val="center"/>
          </w:tcPr>
          <w:p w14:paraId="38DE3E43" w14:textId="77777777" w:rsidR="00837397" w:rsidRDefault="00837397">
            <w:pPr>
              <w:pStyle w:val="ConsPlusNormal"/>
            </w:pPr>
            <w:r>
              <w:t>Ф.И.О. лица, ответственного за реализацию бизнес-проекта, телефон, адрес электронной почты</w:t>
            </w:r>
          </w:p>
        </w:tc>
        <w:tc>
          <w:tcPr>
            <w:tcW w:w="3742" w:type="dxa"/>
          </w:tcPr>
          <w:p w14:paraId="4107556D" w14:textId="77777777" w:rsidR="00837397" w:rsidRDefault="00837397">
            <w:pPr>
              <w:pStyle w:val="ConsPlusNormal"/>
            </w:pPr>
          </w:p>
        </w:tc>
      </w:tr>
      <w:tr w:rsidR="00837397" w14:paraId="2C6D6611" w14:textId="77777777">
        <w:tc>
          <w:tcPr>
            <w:tcW w:w="5070" w:type="dxa"/>
            <w:vAlign w:val="center"/>
          </w:tcPr>
          <w:p w14:paraId="2BE4197E" w14:textId="77777777" w:rsidR="00837397" w:rsidRDefault="00837397">
            <w:pPr>
              <w:pStyle w:val="ConsPlusNormal"/>
            </w:pPr>
            <w:r>
              <w:t>Банковские реквизиты (р/сч., БИК, корр. счет, КПП)</w:t>
            </w:r>
          </w:p>
        </w:tc>
        <w:tc>
          <w:tcPr>
            <w:tcW w:w="3742" w:type="dxa"/>
          </w:tcPr>
          <w:p w14:paraId="68B2BF9A" w14:textId="77777777" w:rsidR="00837397" w:rsidRDefault="00837397">
            <w:pPr>
              <w:pStyle w:val="ConsPlusNormal"/>
            </w:pPr>
          </w:p>
        </w:tc>
      </w:tr>
      <w:tr w:rsidR="00837397" w14:paraId="45C0D130" w14:textId="77777777">
        <w:tc>
          <w:tcPr>
            <w:tcW w:w="5070" w:type="dxa"/>
            <w:vAlign w:val="center"/>
          </w:tcPr>
          <w:p w14:paraId="7BF15BF6" w14:textId="77777777" w:rsidR="00837397" w:rsidRDefault="00837397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3742" w:type="dxa"/>
          </w:tcPr>
          <w:p w14:paraId="7561D8A3" w14:textId="77777777" w:rsidR="00837397" w:rsidRDefault="00837397">
            <w:pPr>
              <w:pStyle w:val="ConsPlusNormal"/>
            </w:pPr>
          </w:p>
        </w:tc>
      </w:tr>
      <w:tr w:rsidR="00837397" w14:paraId="752821D5" w14:textId="77777777">
        <w:tc>
          <w:tcPr>
            <w:tcW w:w="5070" w:type="dxa"/>
            <w:vAlign w:val="center"/>
          </w:tcPr>
          <w:p w14:paraId="1125EE8A" w14:textId="77777777" w:rsidR="00837397" w:rsidRDefault="00837397">
            <w:pPr>
              <w:pStyle w:val="ConsPlusNormal"/>
            </w:pPr>
            <w:r>
              <w:t>Информация о регистрации (где, кем, когда зарегистрирован, регистрационный номер)</w:t>
            </w:r>
          </w:p>
        </w:tc>
        <w:tc>
          <w:tcPr>
            <w:tcW w:w="3742" w:type="dxa"/>
          </w:tcPr>
          <w:p w14:paraId="773CDE46" w14:textId="77777777" w:rsidR="00837397" w:rsidRDefault="00837397">
            <w:pPr>
              <w:pStyle w:val="ConsPlusNormal"/>
            </w:pPr>
          </w:p>
        </w:tc>
      </w:tr>
      <w:tr w:rsidR="00837397" w14:paraId="117442AA" w14:textId="77777777">
        <w:tc>
          <w:tcPr>
            <w:tcW w:w="5070" w:type="dxa"/>
            <w:vAlign w:val="center"/>
          </w:tcPr>
          <w:p w14:paraId="1FA6D2B4" w14:textId="77777777" w:rsidR="00837397" w:rsidRDefault="00837397">
            <w:pPr>
              <w:pStyle w:val="ConsPlusNormal"/>
            </w:pPr>
            <w:r>
              <w:t>Основные виды деятельности</w:t>
            </w:r>
          </w:p>
        </w:tc>
        <w:tc>
          <w:tcPr>
            <w:tcW w:w="3742" w:type="dxa"/>
          </w:tcPr>
          <w:p w14:paraId="5DEE13A3" w14:textId="77777777" w:rsidR="00837397" w:rsidRDefault="00837397">
            <w:pPr>
              <w:pStyle w:val="ConsPlusNormal"/>
            </w:pPr>
          </w:p>
        </w:tc>
      </w:tr>
      <w:tr w:rsidR="00837397" w14:paraId="19F139A3" w14:textId="77777777">
        <w:tc>
          <w:tcPr>
            <w:tcW w:w="5070" w:type="dxa"/>
            <w:vAlign w:val="center"/>
          </w:tcPr>
          <w:p w14:paraId="342E1D32" w14:textId="77777777" w:rsidR="00837397" w:rsidRDefault="00837397">
            <w:pPr>
              <w:pStyle w:val="ConsPlusNormal"/>
            </w:pPr>
            <w:r>
              <w:t>Наименование производимой в настоящее время продукции (услуг)</w:t>
            </w:r>
          </w:p>
        </w:tc>
        <w:tc>
          <w:tcPr>
            <w:tcW w:w="3742" w:type="dxa"/>
          </w:tcPr>
          <w:p w14:paraId="6822CBCC" w14:textId="77777777" w:rsidR="00837397" w:rsidRDefault="00837397">
            <w:pPr>
              <w:pStyle w:val="ConsPlusNormal"/>
            </w:pPr>
          </w:p>
        </w:tc>
      </w:tr>
      <w:tr w:rsidR="00837397" w14:paraId="12275217" w14:textId="77777777">
        <w:tc>
          <w:tcPr>
            <w:tcW w:w="5070" w:type="dxa"/>
            <w:vAlign w:val="center"/>
          </w:tcPr>
          <w:p w14:paraId="563CE49A" w14:textId="77777777" w:rsidR="00837397" w:rsidRDefault="00837397">
            <w:pPr>
              <w:pStyle w:val="ConsPlusNormal"/>
            </w:pPr>
            <w:r>
              <w:t>Предполагаемая деятельность в центре регионального развития</w:t>
            </w:r>
          </w:p>
        </w:tc>
        <w:tc>
          <w:tcPr>
            <w:tcW w:w="3742" w:type="dxa"/>
          </w:tcPr>
          <w:p w14:paraId="791ABF3C" w14:textId="77777777" w:rsidR="00837397" w:rsidRDefault="00837397">
            <w:pPr>
              <w:pStyle w:val="ConsPlusNormal"/>
            </w:pPr>
          </w:p>
        </w:tc>
      </w:tr>
      <w:tr w:rsidR="00837397" w14:paraId="5767C840" w14:textId="77777777">
        <w:tc>
          <w:tcPr>
            <w:tcW w:w="5070" w:type="dxa"/>
            <w:vAlign w:val="center"/>
          </w:tcPr>
          <w:p w14:paraId="09850869" w14:textId="77777777" w:rsidR="00837397" w:rsidRDefault="00837397">
            <w:pPr>
              <w:pStyle w:val="ConsPlusNormal"/>
            </w:pPr>
            <w:r>
              <w:t>Государственное и (или) муниципальное имущество, необходимое для осуществления предполагаемой деятельности юридического лица</w:t>
            </w:r>
          </w:p>
        </w:tc>
        <w:tc>
          <w:tcPr>
            <w:tcW w:w="3742" w:type="dxa"/>
          </w:tcPr>
          <w:p w14:paraId="4FA065A2" w14:textId="77777777" w:rsidR="00837397" w:rsidRDefault="00837397">
            <w:pPr>
              <w:pStyle w:val="ConsPlusNormal"/>
            </w:pPr>
          </w:p>
        </w:tc>
      </w:tr>
      <w:tr w:rsidR="00837397" w14:paraId="285A2283" w14:textId="77777777">
        <w:tc>
          <w:tcPr>
            <w:tcW w:w="5070" w:type="dxa"/>
            <w:vAlign w:val="center"/>
          </w:tcPr>
          <w:p w14:paraId="437A1545" w14:textId="77777777" w:rsidR="00837397" w:rsidRDefault="00837397">
            <w:pPr>
              <w:pStyle w:val="ConsPlusNormal"/>
            </w:pPr>
            <w:r>
              <w:t xml:space="preserve">Площадь земельного участка, </w:t>
            </w:r>
            <w:r>
              <w:lastRenderedPageBreak/>
              <w:t>необходимого для осуществления предполагаемой деятельности юридического лица, га</w:t>
            </w:r>
          </w:p>
        </w:tc>
        <w:tc>
          <w:tcPr>
            <w:tcW w:w="3742" w:type="dxa"/>
          </w:tcPr>
          <w:p w14:paraId="3D8EBFA0" w14:textId="77777777" w:rsidR="00837397" w:rsidRDefault="00837397">
            <w:pPr>
              <w:pStyle w:val="ConsPlusNormal"/>
            </w:pPr>
          </w:p>
        </w:tc>
      </w:tr>
      <w:tr w:rsidR="00837397" w14:paraId="7814BF11" w14:textId="77777777">
        <w:tc>
          <w:tcPr>
            <w:tcW w:w="5070" w:type="dxa"/>
            <w:vAlign w:val="center"/>
          </w:tcPr>
          <w:p w14:paraId="24EAB6B6" w14:textId="77777777" w:rsidR="00837397" w:rsidRDefault="00837397">
            <w:pPr>
              <w:pStyle w:val="ConsPlusNormal"/>
            </w:pPr>
            <w:r>
              <w:t>Предполагаемый объем инвестиций и предполагаемый объем капитальных вложений в период деятельности в центре регионального развития Пензенской области, в том числе об объеме капитальных вложений в течение трех лет со дня заключения соглашения об осуществлении деятельности, тыс. рублей</w:t>
            </w:r>
          </w:p>
        </w:tc>
        <w:tc>
          <w:tcPr>
            <w:tcW w:w="3742" w:type="dxa"/>
          </w:tcPr>
          <w:p w14:paraId="5B7023A8" w14:textId="77777777" w:rsidR="00837397" w:rsidRDefault="00837397">
            <w:pPr>
              <w:pStyle w:val="ConsPlusNormal"/>
            </w:pPr>
          </w:p>
        </w:tc>
      </w:tr>
    </w:tbl>
    <w:p w14:paraId="4EF2E39D" w14:textId="77777777" w:rsidR="00837397" w:rsidRDefault="00837397">
      <w:pPr>
        <w:pStyle w:val="ConsPlusNormal"/>
        <w:jc w:val="both"/>
      </w:pPr>
    </w:p>
    <w:p w14:paraId="5712E25D" w14:textId="77777777" w:rsidR="00837397" w:rsidRDefault="00837397">
      <w:pPr>
        <w:pStyle w:val="ConsPlusNormal"/>
        <w:jc w:val="center"/>
        <w:outlineLvl w:val="2"/>
      </w:pPr>
      <w:r>
        <w:t>СВЕДЕНИЯ</w:t>
      </w:r>
    </w:p>
    <w:p w14:paraId="0A82EBF2" w14:textId="77777777" w:rsidR="00837397" w:rsidRDefault="00837397">
      <w:pPr>
        <w:pStyle w:val="ConsPlusNormal"/>
        <w:jc w:val="center"/>
      </w:pPr>
      <w:r>
        <w:t>об учредителях (участниках) предприятия</w:t>
      </w:r>
    </w:p>
    <w:p w14:paraId="5BA25471" w14:textId="77777777" w:rsidR="00837397" w:rsidRDefault="008373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0"/>
        <w:gridCol w:w="3742"/>
      </w:tblGrid>
      <w:tr w:rsidR="00837397" w14:paraId="5787743B" w14:textId="77777777">
        <w:tc>
          <w:tcPr>
            <w:tcW w:w="8812" w:type="dxa"/>
            <w:gridSpan w:val="2"/>
          </w:tcPr>
          <w:p w14:paraId="7D8E4F5C" w14:textId="77777777" w:rsidR="00837397" w:rsidRDefault="00837397">
            <w:pPr>
              <w:pStyle w:val="ConsPlusNormal"/>
              <w:outlineLvl w:val="3"/>
            </w:pPr>
            <w:r>
              <w:t>Для юридических лиц:</w:t>
            </w:r>
          </w:p>
        </w:tc>
      </w:tr>
      <w:tr w:rsidR="00837397" w14:paraId="19F2FDE9" w14:textId="77777777">
        <w:tc>
          <w:tcPr>
            <w:tcW w:w="5070" w:type="dxa"/>
          </w:tcPr>
          <w:p w14:paraId="0282E65C" w14:textId="77777777" w:rsidR="00837397" w:rsidRDefault="00837397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</w:tcPr>
          <w:p w14:paraId="72CC129D" w14:textId="77777777" w:rsidR="00837397" w:rsidRDefault="00837397">
            <w:pPr>
              <w:pStyle w:val="ConsPlusNormal"/>
            </w:pPr>
          </w:p>
        </w:tc>
      </w:tr>
      <w:tr w:rsidR="00837397" w14:paraId="3A3361E9" w14:textId="77777777">
        <w:tc>
          <w:tcPr>
            <w:tcW w:w="5070" w:type="dxa"/>
          </w:tcPr>
          <w:p w14:paraId="1A039B34" w14:textId="77777777" w:rsidR="00837397" w:rsidRDefault="00837397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3742" w:type="dxa"/>
          </w:tcPr>
          <w:p w14:paraId="1765DF47" w14:textId="77777777" w:rsidR="00837397" w:rsidRDefault="00837397">
            <w:pPr>
              <w:pStyle w:val="ConsPlusNormal"/>
            </w:pPr>
          </w:p>
        </w:tc>
      </w:tr>
      <w:tr w:rsidR="00837397" w14:paraId="0AFADBA2" w14:textId="77777777">
        <w:tc>
          <w:tcPr>
            <w:tcW w:w="5070" w:type="dxa"/>
          </w:tcPr>
          <w:p w14:paraId="60400D8C" w14:textId="77777777" w:rsidR="00837397" w:rsidRDefault="00837397">
            <w:pPr>
              <w:pStyle w:val="ConsPlusNormal"/>
            </w:pPr>
            <w:r>
              <w:t>Юридический (почтовый адрес)</w:t>
            </w:r>
          </w:p>
        </w:tc>
        <w:tc>
          <w:tcPr>
            <w:tcW w:w="3742" w:type="dxa"/>
          </w:tcPr>
          <w:p w14:paraId="14548EE6" w14:textId="77777777" w:rsidR="00837397" w:rsidRDefault="00837397">
            <w:pPr>
              <w:pStyle w:val="ConsPlusNormal"/>
            </w:pPr>
          </w:p>
        </w:tc>
      </w:tr>
      <w:tr w:rsidR="00837397" w14:paraId="2DD5DB58" w14:textId="77777777">
        <w:tc>
          <w:tcPr>
            <w:tcW w:w="8812" w:type="dxa"/>
            <w:gridSpan w:val="2"/>
          </w:tcPr>
          <w:p w14:paraId="54C893AB" w14:textId="77777777" w:rsidR="00837397" w:rsidRDefault="00837397">
            <w:pPr>
              <w:pStyle w:val="ConsPlusNormal"/>
              <w:outlineLvl w:val="3"/>
            </w:pPr>
            <w:r>
              <w:t>Для физических лиц:</w:t>
            </w:r>
          </w:p>
        </w:tc>
      </w:tr>
      <w:tr w:rsidR="00837397" w14:paraId="4E815133" w14:textId="77777777">
        <w:tc>
          <w:tcPr>
            <w:tcW w:w="5070" w:type="dxa"/>
          </w:tcPr>
          <w:p w14:paraId="004C78BE" w14:textId="77777777" w:rsidR="00837397" w:rsidRDefault="00837397">
            <w:pPr>
              <w:pStyle w:val="ConsPlusNormal"/>
            </w:pPr>
            <w:r>
              <w:t>Ф.И.О.</w:t>
            </w:r>
          </w:p>
        </w:tc>
        <w:tc>
          <w:tcPr>
            <w:tcW w:w="3742" w:type="dxa"/>
          </w:tcPr>
          <w:p w14:paraId="10C0C63A" w14:textId="77777777" w:rsidR="00837397" w:rsidRDefault="00837397">
            <w:pPr>
              <w:pStyle w:val="ConsPlusNormal"/>
            </w:pPr>
          </w:p>
        </w:tc>
      </w:tr>
      <w:tr w:rsidR="00837397" w14:paraId="5E761D2F" w14:textId="77777777">
        <w:tc>
          <w:tcPr>
            <w:tcW w:w="5070" w:type="dxa"/>
          </w:tcPr>
          <w:p w14:paraId="5214E73A" w14:textId="77777777" w:rsidR="00837397" w:rsidRDefault="00837397">
            <w:pPr>
              <w:pStyle w:val="ConsPlusNormal"/>
            </w:pPr>
            <w:r>
              <w:t>Паспортные данные (номер, серия, кем и когда выдан)</w:t>
            </w:r>
          </w:p>
        </w:tc>
        <w:tc>
          <w:tcPr>
            <w:tcW w:w="3742" w:type="dxa"/>
          </w:tcPr>
          <w:p w14:paraId="06F775FD" w14:textId="77777777" w:rsidR="00837397" w:rsidRDefault="00837397">
            <w:pPr>
              <w:pStyle w:val="ConsPlusNormal"/>
            </w:pPr>
          </w:p>
        </w:tc>
      </w:tr>
      <w:tr w:rsidR="00837397" w14:paraId="710D285D" w14:textId="77777777">
        <w:tc>
          <w:tcPr>
            <w:tcW w:w="5070" w:type="dxa"/>
          </w:tcPr>
          <w:p w14:paraId="744A8FB4" w14:textId="77777777" w:rsidR="00837397" w:rsidRDefault="00837397">
            <w:pPr>
              <w:pStyle w:val="ConsPlusNormal"/>
            </w:pPr>
            <w:r>
              <w:t>Адрес фактического проживания (регистрация)</w:t>
            </w:r>
          </w:p>
        </w:tc>
        <w:tc>
          <w:tcPr>
            <w:tcW w:w="3742" w:type="dxa"/>
          </w:tcPr>
          <w:p w14:paraId="6B77E15A" w14:textId="77777777" w:rsidR="00837397" w:rsidRDefault="00837397">
            <w:pPr>
              <w:pStyle w:val="ConsPlusNormal"/>
            </w:pPr>
          </w:p>
        </w:tc>
      </w:tr>
      <w:tr w:rsidR="00837397" w14:paraId="4BC50768" w14:textId="77777777">
        <w:tc>
          <w:tcPr>
            <w:tcW w:w="5070" w:type="dxa"/>
          </w:tcPr>
          <w:p w14:paraId="20D25C91" w14:textId="77777777" w:rsidR="00837397" w:rsidRDefault="00837397">
            <w:pPr>
              <w:pStyle w:val="ConsPlusNormal"/>
            </w:pPr>
            <w:r>
              <w:t>Доля в уставном капитале, %</w:t>
            </w:r>
          </w:p>
        </w:tc>
        <w:tc>
          <w:tcPr>
            <w:tcW w:w="3742" w:type="dxa"/>
          </w:tcPr>
          <w:p w14:paraId="4135E5FE" w14:textId="77777777" w:rsidR="00837397" w:rsidRDefault="00837397">
            <w:pPr>
              <w:pStyle w:val="ConsPlusNormal"/>
            </w:pPr>
          </w:p>
        </w:tc>
      </w:tr>
      <w:tr w:rsidR="00837397" w14:paraId="1FB605D7" w14:textId="77777777">
        <w:tc>
          <w:tcPr>
            <w:tcW w:w="5070" w:type="dxa"/>
          </w:tcPr>
          <w:p w14:paraId="60B9FB38" w14:textId="77777777" w:rsidR="00837397" w:rsidRDefault="00837397">
            <w:pPr>
              <w:pStyle w:val="ConsPlusNormal"/>
            </w:pPr>
            <w:r>
              <w:t>Размер уставного капитала (тыс. руб.):</w:t>
            </w:r>
          </w:p>
        </w:tc>
        <w:tc>
          <w:tcPr>
            <w:tcW w:w="3742" w:type="dxa"/>
          </w:tcPr>
          <w:p w14:paraId="59E77666" w14:textId="77777777" w:rsidR="00837397" w:rsidRDefault="00837397">
            <w:pPr>
              <w:pStyle w:val="ConsPlusNormal"/>
            </w:pPr>
          </w:p>
        </w:tc>
      </w:tr>
      <w:tr w:rsidR="00837397" w14:paraId="77D9D574" w14:textId="77777777">
        <w:tc>
          <w:tcPr>
            <w:tcW w:w="5070" w:type="dxa"/>
          </w:tcPr>
          <w:p w14:paraId="250ADA54" w14:textId="77777777" w:rsidR="00837397" w:rsidRDefault="00837397">
            <w:pPr>
              <w:pStyle w:val="ConsPlusNormal"/>
            </w:pPr>
            <w:r>
              <w:t>Стоимость основных производственных фондов (тыс. руб.)</w:t>
            </w:r>
          </w:p>
        </w:tc>
        <w:tc>
          <w:tcPr>
            <w:tcW w:w="3742" w:type="dxa"/>
          </w:tcPr>
          <w:p w14:paraId="2C669E76" w14:textId="77777777" w:rsidR="00837397" w:rsidRDefault="00837397">
            <w:pPr>
              <w:pStyle w:val="ConsPlusNormal"/>
            </w:pPr>
          </w:p>
        </w:tc>
      </w:tr>
      <w:tr w:rsidR="00837397" w14:paraId="53A898BF" w14:textId="77777777">
        <w:tc>
          <w:tcPr>
            <w:tcW w:w="5070" w:type="dxa"/>
          </w:tcPr>
          <w:p w14:paraId="7ADEB301" w14:textId="77777777" w:rsidR="00837397" w:rsidRDefault="00837397">
            <w:pPr>
              <w:pStyle w:val="ConsPlusNormal"/>
            </w:pPr>
            <w:r>
              <w:t>Стоимость собственных оборотных средств (тыс. руб.)</w:t>
            </w:r>
          </w:p>
        </w:tc>
        <w:tc>
          <w:tcPr>
            <w:tcW w:w="3742" w:type="dxa"/>
          </w:tcPr>
          <w:p w14:paraId="4C8634E8" w14:textId="77777777" w:rsidR="00837397" w:rsidRDefault="00837397">
            <w:pPr>
              <w:pStyle w:val="ConsPlusNormal"/>
            </w:pPr>
          </w:p>
        </w:tc>
      </w:tr>
      <w:tr w:rsidR="00837397" w14:paraId="35B39B71" w14:textId="77777777">
        <w:tc>
          <w:tcPr>
            <w:tcW w:w="5070" w:type="dxa"/>
          </w:tcPr>
          <w:p w14:paraId="05F8C9E2" w14:textId="77777777" w:rsidR="00837397" w:rsidRDefault="00837397">
            <w:pPr>
              <w:pStyle w:val="ConsPlusNormal"/>
            </w:pPr>
            <w:r>
              <w:t>Среднесписочная численность работающих (чел.)</w:t>
            </w:r>
          </w:p>
        </w:tc>
        <w:tc>
          <w:tcPr>
            <w:tcW w:w="3742" w:type="dxa"/>
          </w:tcPr>
          <w:p w14:paraId="34658532" w14:textId="77777777" w:rsidR="00837397" w:rsidRDefault="00837397">
            <w:pPr>
              <w:pStyle w:val="ConsPlusNormal"/>
            </w:pPr>
          </w:p>
        </w:tc>
      </w:tr>
      <w:tr w:rsidR="00837397" w14:paraId="41969BEB" w14:textId="77777777">
        <w:tc>
          <w:tcPr>
            <w:tcW w:w="5070" w:type="dxa"/>
          </w:tcPr>
          <w:p w14:paraId="465F1471" w14:textId="77777777" w:rsidR="00837397" w:rsidRDefault="00837397">
            <w:pPr>
              <w:pStyle w:val="ConsPlusNormal"/>
            </w:pPr>
            <w:r>
              <w:lastRenderedPageBreak/>
              <w:t>Краткая характеристика бизнес-проектов</w:t>
            </w:r>
          </w:p>
        </w:tc>
        <w:tc>
          <w:tcPr>
            <w:tcW w:w="3742" w:type="dxa"/>
          </w:tcPr>
          <w:p w14:paraId="48A01D73" w14:textId="77777777" w:rsidR="00837397" w:rsidRDefault="00837397">
            <w:pPr>
              <w:pStyle w:val="ConsPlusNormal"/>
            </w:pPr>
          </w:p>
        </w:tc>
      </w:tr>
      <w:tr w:rsidR="00837397" w14:paraId="77887D62" w14:textId="77777777">
        <w:tc>
          <w:tcPr>
            <w:tcW w:w="5070" w:type="dxa"/>
          </w:tcPr>
          <w:p w14:paraId="49E869BA" w14:textId="77777777" w:rsidR="00837397" w:rsidRDefault="00837397">
            <w:pPr>
              <w:pStyle w:val="ConsPlusNormal"/>
            </w:pPr>
            <w:r>
              <w:t>Сегмент рынка, на котором предприятие собирается реализовывать свою продукцию (город, район, Пензенская область, Российская Федерация, государство ближнего зарубежья, государство дальнего зарубежья)</w:t>
            </w:r>
          </w:p>
        </w:tc>
        <w:tc>
          <w:tcPr>
            <w:tcW w:w="3742" w:type="dxa"/>
          </w:tcPr>
          <w:p w14:paraId="742CD8DD" w14:textId="77777777" w:rsidR="00837397" w:rsidRDefault="00837397">
            <w:pPr>
              <w:pStyle w:val="ConsPlusNormal"/>
            </w:pPr>
          </w:p>
        </w:tc>
      </w:tr>
      <w:tr w:rsidR="00837397" w14:paraId="7596BFFC" w14:textId="77777777">
        <w:tc>
          <w:tcPr>
            <w:tcW w:w="5070" w:type="dxa"/>
          </w:tcPr>
          <w:p w14:paraId="4A3F1668" w14:textId="77777777" w:rsidR="00837397" w:rsidRDefault="00837397">
            <w:pPr>
              <w:pStyle w:val="ConsPlusNormal"/>
            </w:pPr>
            <w:r>
              <w:t>Финансовые ресурсы для реализации проекта, тыс. руб.,</w:t>
            </w:r>
          </w:p>
        </w:tc>
        <w:tc>
          <w:tcPr>
            <w:tcW w:w="3742" w:type="dxa"/>
          </w:tcPr>
          <w:p w14:paraId="714B6CB8" w14:textId="77777777" w:rsidR="00837397" w:rsidRDefault="00837397">
            <w:pPr>
              <w:pStyle w:val="ConsPlusNormal"/>
            </w:pPr>
          </w:p>
        </w:tc>
      </w:tr>
      <w:tr w:rsidR="00837397" w14:paraId="706961BA" w14:textId="77777777">
        <w:tc>
          <w:tcPr>
            <w:tcW w:w="5070" w:type="dxa"/>
          </w:tcPr>
          <w:p w14:paraId="33500B2D" w14:textId="77777777" w:rsidR="00837397" w:rsidRDefault="00837397">
            <w:pPr>
              <w:pStyle w:val="ConsPlusNormal"/>
            </w:pPr>
            <w:r>
              <w:t>из них:</w:t>
            </w:r>
          </w:p>
        </w:tc>
        <w:tc>
          <w:tcPr>
            <w:tcW w:w="3742" w:type="dxa"/>
          </w:tcPr>
          <w:p w14:paraId="20C99517" w14:textId="77777777" w:rsidR="00837397" w:rsidRDefault="00837397">
            <w:pPr>
              <w:pStyle w:val="ConsPlusNormal"/>
            </w:pPr>
          </w:p>
        </w:tc>
      </w:tr>
      <w:tr w:rsidR="00837397" w14:paraId="45285E6D" w14:textId="77777777">
        <w:tc>
          <w:tcPr>
            <w:tcW w:w="5070" w:type="dxa"/>
          </w:tcPr>
          <w:p w14:paraId="15D71CA0" w14:textId="77777777" w:rsidR="00837397" w:rsidRDefault="00837397">
            <w:pPr>
              <w:pStyle w:val="ConsPlusNormal"/>
            </w:pPr>
            <w:r>
              <w:t>- собственные средства</w:t>
            </w:r>
          </w:p>
        </w:tc>
        <w:tc>
          <w:tcPr>
            <w:tcW w:w="3742" w:type="dxa"/>
          </w:tcPr>
          <w:p w14:paraId="7871E9EF" w14:textId="77777777" w:rsidR="00837397" w:rsidRDefault="00837397">
            <w:pPr>
              <w:pStyle w:val="ConsPlusNormal"/>
            </w:pPr>
          </w:p>
        </w:tc>
      </w:tr>
      <w:tr w:rsidR="00837397" w14:paraId="590B51DD" w14:textId="77777777">
        <w:tc>
          <w:tcPr>
            <w:tcW w:w="5070" w:type="dxa"/>
          </w:tcPr>
          <w:p w14:paraId="38BB44F4" w14:textId="77777777" w:rsidR="00837397" w:rsidRDefault="00837397">
            <w:pPr>
              <w:pStyle w:val="ConsPlusNormal"/>
            </w:pPr>
            <w:r>
              <w:t>- заемные средства</w:t>
            </w:r>
          </w:p>
        </w:tc>
        <w:tc>
          <w:tcPr>
            <w:tcW w:w="3742" w:type="dxa"/>
          </w:tcPr>
          <w:p w14:paraId="035117D1" w14:textId="77777777" w:rsidR="00837397" w:rsidRDefault="00837397">
            <w:pPr>
              <w:pStyle w:val="ConsPlusNormal"/>
            </w:pPr>
          </w:p>
        </w:tc>
      </w:tr>
      <w:tr w:rsidR="00837397" w14:paraId="43394692" w14:textId="77777777">
        <w:tc>
          <w:tcPr>
            <w:tcW w:w="5070" w:type="dxa"/>
          </w:tcPr>
          <w:p w14:paraId="22507A2F" w14:textId="77777777" w:rsidR="00837397" w:rsidRDefault="00837397">
            <w:pPr>
              <w:pStyle w:val="ConsPlusNormal"/>
            </w:pPr>
            <w:r>
              <w:t>- средства государственной поддержки</w:t>
            </w:r>
          </w:p>
        </w:tc>
        <w:tc>
          <w:tcPr>
            <w:tcW w:w="3742" w:type="dxa"/>
          </w:tcPr>
          <w:p w14:paraId="046C20F7" w14:textId="77777777" w:rsidR="00837397" w:rsidRDefault="00837397">
            <w:pPr>
              <w:pStyle w:val="ConsPlusNormal"/>
            </w:pPr>
          </w:p>
        </w:tc>
      </w:tr>
    </w:tbl>
    <w:p w14:paraId="07553AA4" w14:textId="77777777" w:rsidR="00837397" w:rsidRDefault="00837397">
      <w:pPr>
        <w:pStyle w:val="ConsPlusNormal"/>
        <w:jc w:val="both"/>
      </w:pPr>
    </w:p>
    <w:p w14:paraId="6BB752C2" w14:textId="77777777" w:rsidR="00837397" w:rsidRDefault="00837397">
      <w:pPr>
        <w:pStyle w:val="ConsPlusNormal"/>
        <w:ind w:firstLine="540"/>
        <w:jc w:val="both"/>
      </w:pPr>
      <w:r>
        <w:t>Достоверность представляемой информации подтверждаю.</w:t>
      </w:r>
    </w:p>
    <w:p w14:paraId="72EECA9E" w14:textId="77777777" w:rsidR="00837397" w:rsidRDefault="00837397">
      <w:pPr>
        <w:pStyle w:val="ConsPlusNormal"/>
        <w:jc w:val="both"/>
      </w:pPr>
    </w:p>
    <w:p w14:paraId="4DE01033" w14:textId="77777777" w:rsidR="00837397" w:rsidRDefault="00837397">
      <w:pPr>
        <w:pStyle w:val="ConsPlusNonformat"/>
        <w:jc w:val="both"/>
      </w:pPr>
      <w:r>
        <w:t>Руководитель организации</w:t>
      </w:r>
    </w:p>
    <w:p w14:paraId="27DA57A9" w14:textId="77777777" w:rsidR="00837397" w:rsidRDefault="00837397">
      <w:pPr>
        <w:pStyle w:val="ConsPlusNonformat"/>
        <w:jc w:val="both"/>
      </w:pPr>
      <w:r>
        <w:t>(индивидуальный предприниматель) __________________________________________</w:t>
      </w:r>
    </w:p>
    <w:p w14:paraId="7E61ADC8" w14:textId="77777777" w:rsidR="00837397" w:rsidRDefault="00837397">
      <w:pPr>
        <w:pStyle w:val="ConsPlusNonformat"/>
        <w:jc w:val="both"/>
      </w:pPr>
      <w:r>
        <w:t xml:space="preserve">                                     (подпись)           (Ф.И.О.)</w:t>
      </w:r>
    </w:p>
    <w:p w14:paraId="0454C520" w14:textId="77777777" w:rsidR="00837397" w:rsidRDefault="00837397">
      <w:pPr>
        <w:pStyle w:val="ConsPlusNonformat"/>
        <w:jc w:val="both"/>
      </w:pPr>
    </w:p>
    <w:p w14:paraId="431B0CA7" w14:textId="77777777" w:rsidR="00837397" w:rsidRDefault="00837397">
      <w:pPr>
        <w:pStyle w:val="ConsPlusNonformat"/>
        <w:jc w:val="both"/>
      </w:pPr>
      <w:r>
        <w:t>Главный бухгалтер _________________________________________________________</w:t>
      </w:r>
    </w:p>
    <w:p w14:paraId="7FC14D10" w14:textId="77777777" w:rsidR="00837397" w:rsidRDefault="00837397">
      <w:pPr>
        <w:pStyle w:val="ConsPlusNonformat"/>
        <w:jc w:val="both"/>
      </w:pPr>
      <w:r>
        <w:t xml:space="preserve">                        (подпись)                  (Ф.И.О.)</w:t>
      </w:r>
    </w:p>
    <w:p w14:paraId="35B65C51" w14:textId="77777777" w:rsidR="00837397" w:rsidRDefault="00837397">
      <w:pPr>
        <w:pStyle w:val="ConsPlusNonformat"/>
        <w:jc w:val="both"/>
      </w:pPr>
    </w:p>
    <w:p w14:paraId="300072DB" w14:textId="77777777" w:rsidR="00837397" w:rsidRDefault="00837397">
      <w:pPr>
        <w:pStyle w:val="ConsPlusNonformat"/>
        <w:jc w:val="both"/>
      </w:pPr>
      <w:r>
        <w:t>"___" _____________ 20___ г.</w:t>
      </w:r>
    </w:p>
    <w:p w14:paraId="1C4316D3" w14:textId="77777777" w:rsidR="00837397" w:rsidRDefault="00837397">
      <w:pPr>
        <w:pStyle w:val="ConsPlusNonformat"/>
        <w:jc w:val="both"/>
      </w:pPr>
    </w:p>
    <w:p w14:paraId="54CF5945" w14:textId="77777777" w:rsidR="00837397" w:rsidRDefault="00837397">
      <w:pPr>
        <w:pStyle w:val="ConsPlusNonformat"/>
        <w:jc w:val="both"/>
      </w:pPr>
      <w:r>
        <w:t>М.П.</w:t>
      </w:r>
    </w:p>
    <w:p w14:paraId="31A083E2" w14:textId="77777777" w:rsidR="00837397" w:rsidRDefault="00837397">
      <w:pPr>
        <w:pStyle w:val="ConsPlusNonformat"/>
        <w:jc w:val="both"/>
      </w:pPr>
      <w:r>
        <w:t>(при наличии)</w:t>
      </w:r>
    </w:p>
    <w:p w14:paraId="75F04A71" w14:textId="77777777" w:rsidR="00837397" w:rsidRDefault="00837397">
      <w:pPr>
        <w:pStyle w:val="ConsPlusNormal"/>
        <w:jc w:val="both"/>
      </w:pPr>
    </w:p>
    <w:p w14:paraId="1E64CCFC" w14:textId="77777777" w:rsidR="00837397" w:rsidRDefault="00837397">
      <w:pPr>
        <w:pStyle w:val="ConsPlusNormal"/>
        <w:jc w:val="both"/>
      </w:pPr>
    </w:p>
    <w:p w14:paraId="1C18A3CF" w14:textId="77777777" w:rsidR="00837397" w:rsidRDefault="00837397">
      <w:pPr>
        <w:pStyle w:val="ConsPlusNormal"/>
        <w:jc w:val="both"/>
      </w:pPr>
    </w:p>
    <w:p w14:paraId="785101E1" w14:textId="77777777" w:rsidR="00837397" w:rsidRDefault="00837397">
      <w:pPr>
        <w:pStyle w:val="ConsPlusNormal"/>
        <w:jc w:val="both"/>
      </w:pPr>
    </w:p>
    <w:p w14:paraId="56C21218" w14:textId="77777777" w:rsidR="00837397" w:rsidRDefault="00837397">
      <w:pPr>
        <w:pStyle w:val="ConsPlusNormal"/>
        <w:jc w:val="both"/>
      </w:pPr>
    </w:p>
    <w:p w14:paraId="6E3CF836" w14:textId="77777777" w:rsidR="00837397" w:rsidRDefault="00837397">
      <w:pPr>
        <w:pStyle w:val="ConsPlusNormal"/>
        <w:jc w:val="right"/>
        <w:outlineLvl w:val="1"/>
      </w:pPr>
      <w:r>
        <w:t>Приложение N 3</w:t>
      </w:r>
    </w:p>
    <w:p w14:paraId="340B131F" w14:textId="77777777" w:rsidR="00837397" w:rsidRDefault="00837397">
      <w:pPr>
        <w:pStyle w:val="ConsPlusNormal"/>
        <w:jc w:val="right"/>
      </w:pPr>
      <w:r>
        <w:t>к Порядку</w:t>
      </w:r>
    </w:p>
    <w:p w14:paraId="27E96E7F" w14:textId="77777777" w:rsidR="00837397" w:rsidRDefault="00837397">
      <w:pPr>
        <w:pStyle w:val="ConsPlusNormal"/>
        <w:jc w:val="right"/>
      </w:pPr>
      <w:r>
        <w:t>предоставления субъектам малого</w:t>
      </w:r>
    </w:p>
    <w:p w14:paraId="4140B6A2" w14:textId="77777777" w:rsidR="00837397" w:rsidRDefault="00837397">
      <w:pPr>
        <w:pStyle w:val="ConsPlusNormal"/>
        <w:jc w:val="right"/>
      </w:pPr>
      <w:r>
        <w:t>и среднего предпринимательства</w:t>
      </w:r>
    </w:p>
    <w:p w14:paraId="6AAB3D0A" w14:textId="77777777" w:rsidR="00837397" w:rsidRDefault="00837397">
      <w:pPr>
        <w:pStyle w:val="ConsPlusNormal"/>
        <w:jc w:val="right"/>
      </w:pPr>
      <w:r>
        <w:t>статуса резидента центра</w:t>
      </w:r>
    </w:p>
    <w:p w14:paraId="4651A0D1" w14:textId="77777777" w:rsidR="00837397" w:rsidRDefault="00837397">
      <w:pPr>
        <w:pStyle w:val="ConsPlusNormal"/>
        <w:jc w:val="right"/>
      </w:pPr>
      <w:r>
        <w:t>регионального развития</w:t>
      </w:r>
    </w:p>
    <w:p w14:paraId="44935940" w14:textId="77777777" w:rsidR="00837397" w:rsidRDefault="00837397">
      <w:pPr>
        <w:pStyle w:val="ConsPlusNormal"/>
        <w:jc w:val="right"/>
      </w:pPr>
      <w:r>
        <w:t>Пензенской области</w:t>
      </w:r>
    </w:p>
    <w:p w14:paraId="63D3D898" w14:textId="77777777" w:rsidR="00837397" w:rsidRDefault="00837397">
      <w:pPr>
        <w:pStyle w:val="ConsPlusNormal"/>
        <w:jc w:val="both"/>
      </w:pPr>
    </w:p>
    <w:p w14:paraId="51293215" w14:textId="77777777" w:rsidR="00837397" w:rsidRDefault="00837397">
      <w:pPr>
        <w:pStyle w:val="ConsPlusNormal"/>
        <w:jc w:val="center"/>
      </w:pPr>
      <w:bookmarkStart w:id="7" w:name="P280"/>
      <w:bookmarkEnd w:id="7"/>
      <w:r>
        <w:t>АНКЕТА</w:t>
      </w:r>
    </w:p>
    <w:p w14:paraId="34733AED" w14:textId="77777777" w:rsidR="00837397" w:rsidRDefault="00837397">
      <w:pPr>
        <w:pStyle w:val="ConsPlusNormal"/>
        <w:jc w:val="center"/>
      </w:pPr>
      <w:r>
        <w:t>(для индивидуальных предпринимателей, крестьянских</w:t>
      </w:r>
    </w:p>
    <w:p w14:paraId="43A87422" w14:textId="77777777" w:rsidR="00837397" w:rsidRDefault="00837397">
      <w:pPr>
        <w:pStyle w:val="ConsPlusNormal"/>
        <w:jc w:val="center"/>
      </w:pPr>
      <w:r>
        <w:t>(фермерских) хозяйств)</w:t>
      </w:r>
    </w:p>
    <w:p w14:paraId="307C149E" w14:textId="77777777" w:rsidR="00837397" w:rsidRDefault="008373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0"/>
        <w:gridCol w:w="3742"/>
      </w:tblGrid>
      <w:tr w:rsidR="00837397" w14:paraId="0B105E4D" w14:textId="77777777">
        <w:tc>
          <w:tcPr>
            <w:tcW w:w="5070" w:type="dxa"/>
            <w:vAlign w:val="center"/>
          </w:tcPr>
          <w:p w14:paraId="232FCA31" w14:textId="77777777" w:rsidR="00837397" w:rsidRDefault="00837397">
            <w:pPr>
              <w:pStyle w:val="ConsPlusNormal"/>
            </w:pPr>
            <w:r>
              <w:t>Ф.И.О.</w:t>
            </w:r>
          </w:p>
        </w:tc>
        <w:tc>
          <w:tcPr>
            <w:tcW w:w="3742" w:type="dxa"/>
          </w:tcPr>
          <w:p w14:paraId="7B6C76A4" w14:textId="77777777" w:rsidR="00837397" w:rsidRDefault="00837397">
            <w:pPr>
              <w:pStyle w:val="ConsPlusNormal"/>
            </w:pPr>
          </w:p>
        </w:tc>
      </w:tr>
      <w:tr w:rsidR="00837397" w14:paraId="2300A9AE" w14:textId="77777777">
        <w:tc>
          <w:tcPr>
            <w:tcW w:w="5070" w:type="dxa"/>
            <w:vAlign w:val="center"/>
          </w:tcPr>
          <w:p w14:paraId="0DFE7908" w14:textId="77777777" w:rsidR="00837397" w:rsidRDefault="00837397">
            <w:pPr>
              <w:pStyle w:val="ConsPlusNormal"/>
            </w:pPr>
            <w:r>
              <w:t>Адрес фактического проживания (регистрация)</w:t>
            </w:r>
          </w:p>
        </w:tc>
        <w:tc>
          <w:tcPr>
            <w:tcW w:w="3742" w:type="dxa"/>
          </w:tcPr>
          <w:p w14:paraId="7675DF33" w14:textId="77777777" w:rsidR="00837397" w:rsidRDefault="00837397">
            <w:pPr>
              <w:pStyle w:val="ConsPlusNormal"/>
            </w:pPr>
          </w:p>
        </w:tc>
      </w:tr>
      <w:tr w:rsidR="00837397" w14:paraId="4F62296A" w14:textId="77777777">
        <w:tc>
          <w:tcPr>
            <w:tcW w:w="5070" w:type="dxa"/>
            <w:vAlign w:val="center"/>
          </w:tcPr>
          <w:p w14:paraId="6B7A3F51" w14:textId="77777777" w:rsidR="00837397" w:rsidRDefault="00837397">
            <w:pPr>
              <w:pStyle w:val="ConsPlusNormal"/>
            </w:pPr>
            <w:r>
              <w:t>Телефон (факс)</w:t>
            </w:r>
          </w:p>
        </w:tc>
        <w:tc>
          <w:tcPr>
            <w:tcW w:w="3742" w:type="dxa"/>
          </w:tcPr>
          <w:p w14:paraId="4BDBEEBA" w14:textId="77777777" w:rsidR="00837397" w:rsidRDefault="00837397">
            <w:pPr>
              <w:pStyle w:val="ConsPlusNormal"/>
            </w:pPr>
          </w:p>
        </w:tc>
      </w:tr>
      <w:tr w:rsidR="00837397" w14:paraId="0FD4206F" w14:textId="77777777">
        <w:tc>
          <w:tcPr>
            <w:tcW w:w="5070" w:type="dxa"/>
            <w:vAlign w:val="center"/>
          </w:tcPr>
          <w:p w14:paraId="03DBAB2B" w14:textId="77777777" w:rsidR="00837397" w:rsidRDefault="00837397">
            <w:pPr>
              <w:pStyle w:val="ConsPlusNormal"/>
            </w:pPr>
            <w:r>
              <w:t>Паспортные данные (номер, серия, кем и когда выдан)</w:t>
            </w:r>
          </w:p>
        </w:tc>
        <w:tc>
          <w:tcPr>
            <w:tcW w:w="3742" w:type="dxa"/>
          </w:tcPr>
          <w:p w14:paraId="1D423411" w14:textId="77777777" w:rsidR="00837397" w:rsidRDefault="00837397">
            <w:pPr>
              <w:pStyle w:val="ConsPlusNormal"/>
            </w:pPr>
          </w:p>
        </w:tc>
      </w:tr>
      <w:tr w:rsidR="00837397" w14:paraId="09FFED26" w14:textId="77777777">
        <w:tc>
          <w:tcPr>
            <w:tcW w:w="5070" w:type="dxa"/>
            <w:vAlign w:val="center"/>
          </w:tcPr>
          <w:p w14:paraId="57ECF4E6" w14:textId="77777777" w:rsidR="00837397" w:rsidRDefault="00837397">
            <w:pPr>
              <w:pStyle w:val="ConsPlusNormal"/>
            </w:pPr>
            <w:r>
              <w:t>Сведения о регистрации в качестве индивидуального предпринимателя, главы крестьянского (фермерского) хозяйства (где, кем, когда зарегистрирован, регистрационный номер свидетельства)</w:t>
            </w:r>
          </w:p>
        </w:tc>
        <w:tc>
          <w:tcPr>
            <w:tcW w:w="3742" w:type="dxa"/>
          </w:tcPr>
          <w:p w14:paraId="387C0CB2" w14:textId="77777777" w:rsidR="00837397" w:rsidRDefault="00837397">
            <w:pPr>
              <w:pStyle w:val="ConsPlusNormal"/>
            </w:pPr>
          </w:p>
        </w:tc>
      </w:tr>
      <w:tr w:rsidR="00837397" w14:paraId="01C8ECEB" w14:textId="77777777">
        <w:tc>
          <w:tcPr>
            <w:tcW w:w="5070" w:type="dxa"/>
            <w:vAlign w:val="center"/>
          </w:tcPr>
          <w:p w14:paraId="3A396E2C" w14:textId="77777777" w:rsidR="00837397" w:rsidRDefault="00837397">
            <w:pPr>
              <w:pStyle w:val="ConsPlusNormal"/>
            </w:pPr>
            <w:r>
              <w:t>Осуществляемые виды деятельности (по свидетельству о регистрации в качестве индивидуального предпринимателя, главы крестьянского (фермерского) хозяйства)</w:t>
            </w:r>
          </w:p>
        </w:tc>
        <w:tc>
          <w:tcPr>
            <w:tcW w:w="3742" w:type="dxa"/>
          </w:tcPr>
          <w:p w14:paraId="48445DA2" w14:textId="77777777" w:rsidR="00837397" w:rsidRDefault="00837397">
            <w:pPr>
              <w:pStyle w:val="ConsPlusNormal"/>
            </w:pPr>
          </w:p>
        </w:tc>
      </w:tr>
      <w:tr w:rsidR="00837397" w14:paraId="4C60A3C7" w14:textId="77777777">
        <w:tc>
          <w:tcPr>
            <w:tcW w:w="5070" w:type="dxa"/>
            <w:vAlign w:val="center"/>
          </w:tcPr>
          <w:p w14:paraId="1435976A" w14:textId="77777777" w:rsidR="00837397" w:rsidRDefault="00837397">
            <w:pPr>
              <w:pStyle w:val="ConsPlusNormal"/>
            </w:pPr>
            <w:r>
              <w:t>Фактически осуществляемые виды деятельности</w:t>
            </w:r>
          </w:p>
        </w:tc>
        <w:tc>
          <w:tcPr>
            <w:tcW w:w="3742" w:type="dxa"/>
          </w:tcPr>
          <w:p w14:paraId="66FE7F25" w14:textId="77777777" w:rsidR="00837397" w:rsidRDefault="00837397">
            <w:pPr>
              <w:pStyle w:val="ConsPlusNormal"/>
            </w:pPr>
          </w:p>
        </w:tc>
      </w:tr>
      <w:tr w:rsidR="00837397" w14:paraId="2C471F6C" w14:textId="77777777">
        <w:tc>
          <w:tcPr>
            <w:tcW w:w="5070" w:type="dxa"/>
            <w:vAlign w:val="center"/>
          </w:tcPr>
          <w:p w14:paraId="3277F45E" w14:textId="77777777" w:rsidR="00837397" w:rsidRDefault="00837397">
            <w:pPr>
              <w:pStyle w:val="ConsPlusNormal"/>
            </w:pPr>
            <w:r>
              <w:t>Наименование производимой в настоящее время продукции</w:t>
            </w:r>
          </w:p>
        </w:tc>
        <w:tc>
          <w:tcPr>
            <w:tcW w:w="3742" w:type="dxa"/>
          </w:tcPr>
          <w:p w14:paraId="3EE68347" w14:textId="77777777" w:rsidR="00837397" w:rsidRDefault="00837397">
            <w:pPr>
              <w:pStyle w:val="ConsPlusNormal"/>
            </w:pPr>
          </w:p>
        </w:tc>
      </w:tr>
      <w:tr w:rsidR="00837397" w14:paraId="30224FF7" w14:textId="77777777">
        <w:tc>
          <w:tcPr>
            <w:tcW w:w="5070" w:type="dxa"/>
            <w:vAlign w:val="center"/>
          </w:tcPr>
          <w:p w14:paraId="3F8D49E7" w14:textId="77777777" w:rsidR="00837397" w:rsidRDefault="00837397">
            <w:pPr>
              <w:pStyle w:val="ConsPlusNormal"/>
            </w:pPr>
            <w:r>
              <w:t>Банковские реквизиты (р/сч., БИК, корр. счет, КПП)</w:t>
            </w:r>
          </w:p>
        </w:tc>
        <w:tc>
          <w:tcPr>
            <w:tcW w:w="3742" w:type="dxa"/>
          </w:tcPr>
          <w:p w14:paraId="2A58EA54" w14:textId="77777777" w:rsidR="00837397" w:rsidRDefault="00837397">
            <w:pPr>
              <w:pStyle w:val="ConsPlusNormal"/>
            </w:pPr>
          </w:p>
        </w:tc>
      </w:tr>
      <w:tr w:rsidR="00837397" w14:paraId="4B5DC24F" w14:textId="77777777">
        <w:tc>
          <w:tcPr>
            <w:tcW w:w="5070" w:type="dxa"/>
            <w:vAlign w:val="center"/>
          </w:tcPr>
          <w:p w14:paraId="2F627A18" w14:textId="77777777" w:rsidR="00837397" w:rsidRDefault="00837397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3742" w:type="dxa"/>
          </w:tcPr>
          <w:p w14:paraId="6FF2A982" w14:textId="77777777" w:rsidR="00837397" w:rsidRDefault="00837397">
            <w:pPr>
              <w:pStyle w:val="ConsPlusNormal"/>
            </w:pPr>
          </w:p>
        </w:tc>
      </w:tr>
      <w:tr w:rsidR="00837397" w14:paraId="09730621" w14:textId="77777777">
        <w:tc>
          <w:tcPr>
            <w:tcW w:w="5070" w:type="dxa"/>
            <w:vAlign w:val="center"/>
          </w:tcPr>
          <w:p w14:paraId="66F421B2" w14:textId="77777777" w:rsidR="00837397" w:rsidRDefault="00837397">
            <w:pPr>
              <w:pStyle w:val="ConsPlusNormal"/>
            </w:pPr>
            <w:r>
              <w:t>Количество работающих по найму (по договору)</w:t>
            </w:r>
          </w:p>
        </w:tc>
        <w:tc>
          <w:tcPr>
            <w:tcW w:w="3742" w:type="dxa"/>
          </w:tcPr>
          <w:p w14:paraId="3EBD9111" w14:textId="77777777" w:rsidR="00837397" w:rsidRDefault="00837397">
            <w:pPr>
              <w:pStyle w:val="ConsPlusNormal"/>
            </w:pPr>
          </w:p>
        </w:tc>
      </w:tr>
      <w:tr w:rsidR="00837397" w14:paraId="114DD7CE" w14:textId="77777777">
        <w:tc>
          <w:tcPr>
            <w:tcW w:w="5070" w:type="dxa"/>
            <w:vAlign w:val="center"/>
          </w:tcPr>
          <w:p w14:paraId="1CBEE85F" w14:textId="77777777" w:rsidR="00837397" w:rsidRDefault="00837397">
            <w:pPr>
              <w:pStyle w:val="ConsPlusNormal"/>
            </w:pPr>
            <w:r>
              <w:t>Краткая характеристика бизнес-проекта</w:t>
            </w:r>
          </w:p>
        </w:tc>
        <w:tc>
          <w:tcPr>
            <w:tcW w:w="3742" w:type="dxa"/>
          </w:tcPr>
          <w:p w14:paraId="62E549D2" w14:textId="77777777" w:rsidR="00837397" w:rsidRDefault="00837397">
            <w:pPr>
              <w:pStyle w:val="ConsPlusNormal"/>
            </w:pPr>
          </w:p>
        </w:tc>
      </w:tr>
      <w:tr w:rsidR="00837397" w14:paraId="76A60937" w14:textId="77777777">
        <w:tc>
          <w:tcPr>
            <w:tcW w:w="5070" w:type="dxa"/>
            <w:vAlign w:val="center"/>
          </w:tcPr>
          <w:p w14:paraId="725CBD7E" w14:textId="77777777" w:rsidR="00837397" w:rsidRDefault="00837397">
            <w:pPr>
              <w:pStyle w:val="ConsPlusNormal"/>
            </w:pPr>
            <w:r>
              <w:t>Сегмент рынка, на котором предполагается реализовывать свою продукцию (город, район, Пензенская область, Российская Федерация, государство ближнего зарубежья, государство дальнего зарубежья)</w:t>
            </w:r>
          </w:p>
        </w:tc>
        <w:tc>
          <w:tcPr>
            <w:tcW w:w="3742" w:type="dxa"/>
          </w:tcPr>
          <w:p w14:paraId="6ADE8BCC" w14:textId="77777777" w:rsidR="00837397" w:rsidRDefault="00837397">
            <w:pPr>
              <w:pStyle w:val="ConsPlusNormal"/>
            </w:pPr>
          </w:p>
        </w:tc>
      </w:tr>
      <w:tr w:rsidR="00837397" w14:paraId="73F98606" w14:textId="77777777">
        <w:tc>
          <w:tcPr>
            <w:tcW w:w="5070" w:type="dxa"/>
            <w:vAlign w:val="center"/>
          </w:tcPr>
          <w:p w14:paraId="5ABC89C6" w14:textId="77777777" w:rsidR="00837397" w:rsidRDefault="00837397">
            <w:pPr>
              <w:pStyle w:val="ConsPlusNormal"/>
            </w:pPr>
            <w:r>
              <w:lastRenderedPageBreak/>
              <w:t>Финансовые ресурсы для реализации проекта, тыс. рублей</w:t>
            </w:r>
          </w:p>
        </w:tc>
        <w:tc>
          <w:tcPr>
            <w:tcW w:w="3742" w:type="dxa"/>
          </w:tcPr>
          <w:p w14:paraId="0DFE6872" w14:textId="77777777" w:rsidR="00837397" w:rsidRDefault="00837397">
            <w:pPr>
              <w:pStyle w:val="ConsPlusNormal"/>
            </w:pPr>
          </w:p>
        </w:tc>
      </w:tr>
      <w:tr w:rsidR="00837397" w14:paraId="50F4A286" w14:textId="77777777">
        <w:tc>
          <w:tcPr>
            <w:tcW w:w="5070" w:type="dxa"/>
            <w:vAlign w:val="center"/>
          </w:tcPr>
          <w:p w14:paraId="46977F41" w14:textId="77777777" w:rsidR="00837397" w:rsidRDefault="00837397">
            <w:pPr>
              <w:pStyle w:val="ConsPlusNormal"/>
            </w:pPr>
            <w:r>
              <w:t>из них:</w:t>
            </w:r>
          </w:p>
        </w:tc>
        <w:tc>
          <w:tcPr>
            <w:tcW w:w="3742" w:type="dxa"/>
          </w:tcPr>
          <w:p w14:paraId="3CF9A9D2" w14:textId="77777777" w:rsidR="00837397" w:rsidRDefault="00837397">
            <w:pPr>
              <w:pStyle w:val="ConsPlusNormal"/>
            </w:pPr>
          </w:p>
        </w:tc>
      </w:tr>
      <w:tr w:rsidR="00837397" w14:paraId="0B3F6F7D" w14:textId="77777777">
        <w:tc>
          <w:tcPr>
            <w:tcW w:w="5070" w:type="dxa"/>
            <w:vAlign w:val="center"/>
          </w:tcPr>
          <w:p w14:paraId="540BC239" w14:textId="77777777" w:rsidR="00837397" w:rsidRDefault="00837397">
            <w:pPr>
              <w:pStyle w:val="ConsPlusNormal"/>
            </w:pPr>
            <w:r>
              <w:t>- собственные средства</w:t>
            </w:r>
          </w:p>
        </w:tc>
        <w:tc>
          <w:tcPr>
            <w:tcW w:w="3742" w:type="dxa"/>
          </w:tcPr>
          <w:p w14:paraId="6226F2DA" w14:textId="77777777" w:rsidR="00837397" w:rsidRDefault="00837397">
            <w:pPr>
              <w:pStyle w:val="ConsPlusNormal"/>
            </w:pPr>
          </w:p>
        </w:tc>
      </w:tr>
      <w:tr w:rsidR="00837397" w14:paraId="215E4FFF" w14:textId="77777777">
        <w:tc>
          <w:tcPr>
            <w:tcW w:w="5070" w:type="dxa"/>
            <w:vAlign w:val="center"/>
          </w:tcPr>
          <w:p w14:paraId="1BA4BD2B" w14:textId="77777777" w:rsidR="00837397" w:rsidRDefault="00837397">
            <w:pPr>
              <w:pStyle w:val="ConsPlusNormal"/>
            </w:pPr>
            <w:r>
              <w:t>- заемные средства</w:t>
            </w:r>
          </w:p>
        </w:tc>
        <w:tc>
          <w:tcPr>
            <w:tcW w:w="3742" w:type="dxa"/>
          </w:tcPr>
          <w:p w14:paraId="19F9DB49" w14:textId="77777777" w:rsidR="00837397" w:rsidRDefault="00837397">
            <w:pPr>
              <w:pStyle w:val="ConsPlusNormal"/>
            </w:pPr>
          </w:p>
        </w:tc>
      </w:tr>
      <w:tr w:rsidR="00837397" w14:paraId="0D65B10E" w14:textId="77777777">
        <w:tc>
          <w:tcPr>
            <w:tcW w:w="5070" w:type="dxa"/>
            <w:vAlign w:val="center"/>
          </w:tcPr>
          <w:p w14:paraId="3A2FA043" w14:textId="77777777" w:rsidR="00837397" w:rsidRDefault="00837397">
            <w:pPr>
              <w:pStyle w:val="ConsPlusNormal"/>
            </w:pPr>
            <w:r>
              <w:t>- средства государственной поддержки</w:t>
            </w:r>
          </w:p>
        </w:tc>
        <w:tc>
          <w:tcPr>
            <w:tcW w:w="3742" w:type="dxa"/>
          </w:tcPr>
          <w:p w14:paraId="5023EDC6" w14:textId="77777777" w:rsidR="00837397" w:rsidRDefault="00837397">
            <w:pPr>
              <w:pStyle w:val="ConsPlusNormal"/>
            </w:pPr>
          </w:p>
        </w:tc>
      </w:tr>
      <w:tr w:rsidR="00837397" w14:paraId="3A4EAEEC" w14:textId="77777777">
        <w:tc>
          <w:tcPr>
            <w:tcW w:w="5070" w:type="dxa"/>
            <w:vAlign w:val="center"/>
          </w:tcPr>
          <w:p w14:paraId="11461DB0" w14:textId="77777777" w:rsidR="00837397" w:rsidRDefault="00837397">
            <w:pPr>
              <w:pStyle w:val="ConsPlusNormal"/>
            </w:pPr>
            <w:r>
              <w:t>Предполагаемая деятельность в региональном центре развития:</w:t>
            </w:r>
          </w:p>
        </w:tc>
        <w:tc>
          <w:tcPr>
            <w:tcW w:w="3742" w:type="dxa"/>
          </w:tcPr>
          <w:p w14:paraId="49ED93DF" w14:textId="77777777" w:rsidR="00837397" w:rsidRDefault="00837397">
            <w:pPr>
              <w:pStyle w:val="ConsPlusNormal"/>
            </w:pPr>
          </w:p>
        </w:tc>
      </w:tr>
      <w:tr w:rsidR="00837397" w14:paraId="53DFBF52" w14:textId="77777777">
        <w:tc>
          <w:tcPr>
            <w:tcW w:w="5070" w:type="dxa"/>
            <w:vAlign w:val="center"/>
          </w:tcPr>
          <w:p w14:paraId="77997690" w14:textId="77777777" w:rsidR="00837397" w:rsidRDefault="00837397">
            <w:pPr>
              <w:pStyle w:val="ConsPlusNormal"/>
            </w:pPr>
            <w:r>
              <w:t>Государственное и (или) муниципальное имущество, необходимое для осуществления предполагаемой деятельности индивидуального предпринимателя/крестьянского (фермерского) хозяйства</w:t>
            </w:r>
          </w:p>
        </w:tc>
        <w:tc>
          <w:tcPr>
            <w:tcW w:w="3742" w:type="dxa"/>
          </w:tcPr>
          <w:p w14:paraId="5566628E" w14:textId="77777777" w:rsidR="00837397" w:rsidRDefault="00837397">
            <w:pPr>
              <w:pStyle w:val="ConsPlusNormal"/>
            </w:pPr>
          </w:p>
        </w:tc>
      </w:tr>
      <w:tr w:rsidR="00837397" w14:paraId="06505747" w14:textId="77777777">
        <w:tc>
          <w:tcPr>
            <w:tcW w:w="5070" w:type="dxa"/>
            <w:vAlign w:val="center"/>
          </w:tcPr>
          <w:p w14:paraId="49BB8F8B" w14:textId="77777777" w:rsidR="00837397" w:rsidRDefault="00837397">
            <w:pPr>
              <w:pStyle w:val="ConsPlusNormal"/>
            </w:pPr>
            <w:r>
              <w:t>Площадь земельного участка, необходимого для осуществления предполагаемой деятельности индивидуального предпринимателя/крестьянского (фермерского) хозяйства, га</w:t>
            </w:r>
          </w:p>
        </w:tc>
        <w:tc>
          <w:tcPr>
            <w:tcW w:w="3742" w:type="dxa"/>
          </w:tcPr>
          <w:p w14:paraId="3B7EB0C5" w14:textId="77777777" w:rsidR="00837397" w:rsidRDefault="00837397">
            <w:pPr>
              <w:pStyle w:val="ConsPlusNormal"/>
            </w:pPr>
          </w:p>
        </w:tc>
      </w:tr>
      <w:tr w:rsidR="00837397" w14:paraId="60CCEDEC" w14:textId="77777777">
        <w:tc>
          <w:tcPr>
            <w:tcW w:w="5070" w:type="dxa"/>
            <w:vAlign w:val="center"/>
          </w:tcPr>
          <w:p w14:paraId="5330ECDF" w14:textId="77777777" w:rsidR="00837397" w:rsidRDefault="00837397">
            <w:pPr>
              <w:pStyle w:val="ConsPlusNormal"/>
            </w:pPr>
            <w:r>
              <w:t>Предполагаемый объем инвестиций и предполагаемый объем капитальных вложений в период деятельности в центре развития, в том числе об объеме капитальных вложений в течение трех лет со дня заключения соглашения об осуществлении деятельности в качестве резидента центра регионального развития Пензенской области, тыс. рублей</w:t>
            </w:r>
          </w:p>
        </w:tc>
        <w:tc>
          <w:tcPr>
            <w:tcW w:w="3742" w:type="dxa"/>
          </w:tcPr>
          <w:p w14:paraId="16FC1C0D" w14:textId="77777777" w:rsidR="00837397" w:rsidRDefault="00837397">
            <w:pPr>
              <w:pStyle w:val="ConsPlusNormal"/>
            </w:pPr>
          </w:p>
        </w:tc>
      </w:tr>
    </w:tbl>
    <w:p w14:paraId="30D0505A" w14:textId="77777777" w:rsidR="00837397" w:rsidRDefault="00837397">
      <w:pPr>
        <w:pStyle w:val="ConsPlusNormal"/>
        <w:jc w:val="both"/>
      </w:pPr>
    </w:p>
    <w:p w14:paraId="42A74976" w14:textId="77777777" w:rsidR="00837397" w:rsidRDefault="00837397">
      <w:pPr>
        <w:pStyle w:val="ConsPlusNormal"/>
        <w:ind w:firstLine="540"/>
        <w:jc w:val="both"/>
      </w:pPr>
      <w:r>
        <w:t>Достоверность представляемой информации подтверждаю.</w:t>
      </w:r>
    </w:p>
    <w:p w14:paraId="26BA199F" w14:textId="77777777" w:rsidR="00837397" w:rsidRDefault="00837397">
      <w:pPr>
        <w:pStyle w:val="ConsPlusNormal"/>
        <w:jc w:val="both"/>
      </w:pPr>
    </w:p>
    <w:p w14:paraId="4C75B5DD" w14:textId="77777777" w:rsidR="00837397" w:rsidRDefault="00837397">
      <w:pPr>
        <w:pStyle w:val="ConsPlusNonformat"/>
        <w:jc w:val="both"/>
      </w:pPr>
      <w:r>
        <w:t>Индивидуальный предприниматель/</w:t>
      </w:r>
    </w:p>
    <w:p w14:paraId="5ACEB59A" w14:textId="77777777" w:rsidR="00837397" w:rsidRDefault="00837397">
      <w:pPr>
        <w:pStyle w:val="ConsPlusNonformat"/>
        <w:jc w:val="both"/>
      </w:pPr>
      <w:r>
        <w:t>глава крестьянского</w:t>
      </w:r>
    </w:p>
    <w:p w14:paraId="4719B860" w14:textId="77777777" w:rsidR="00837397" w:rsidRDefault="00837397">
      <w:pPr>
        <w:pStyle w:val="ConsPlusNonformat"/>
        <w:jc w:val="both"/>
      </w:pPr>
      <w:r>
        <w:t>(фермерского) хозяйства ___________________________________________________</w:t>
      </w:r>
    </w:p>
    <w:p w14:paraId="40C31623" w14:textId="77777777" w:rsidR="00837397" w:rsidRDefault="00837397">
      <w:pPr>
        <w:pStyle w:val="ConsPlusNonformat"/>
        <w:jc w:val="both"/>
      </w:pPr>
      <w:r>
        <w:t xml:space="preserve">                            (подпись)               (Ф.И.О.)</w:t>
      </w:r>
    </w:p>
    <w:p w14:paraId="17351FB3" w14:textId="77777777" w:rsidR="00837397" w:rsidRDefault="00837397">
      <w:pPr>
        <w:pStyle w:val="ConsPlusNonformat"/>
        <w:jc w:val="both"/>
      </w:pPr>
    </w:p>
    <w:p w14:paraId="6C0DC77A" w14:textId="77777777" w:rsidR="00837397" w:rsidRDefault="00837397">
      <w:pPr>
        <w:pStyle w:val="ConsPlusNonformat"/>
        <w:jc w:val="both"/>
      </w:pPr>
      <w:r>
        <w:t>Главный бухгалтер _________________________________________________________</w:t>
      </w:r>
    </w:p>
    <w:p w14:paraId="67AA8F06" w14:textId="77777777" w:rsidR="00837397" w:rsidRDefault="00837397">
      <w:pPr>
        <w:pStyle w:val="ConsPlusNonformat"/>
        <w:jc w:val="both"/>
      </w:pPr>
      <w:r>
        <w:t xml:space="preserve">                            (подпись)               (Ф.И.О.)</w:t>
      </w:r>
    </w:p>
    <w:p w14:paraId="153DD530" w14:textId="77777777" w:rsidR="00837397" w:rsidRDefault="00837397">
      <w:pPr>
        <w:pStyle w:val="ConsPlusNonformat"/>
        <w:jc w:val="both"/>
      </w:pPr>
    </w:p>
    <w:p w14:paraId="00285D85" w14:textId="77777777" w:rsidR="00837397" w:rsidRDefault="00837397">
      <w:pPr>
        <w:pStyle w:val="ConsPlusNonformat"/>
        <w:jc w:val="both"/>
      </w:pPr>
      <w:r>
        <w:lastRenderedPageBreak/>
        <w:t>"___" _____________ 20___ г.</w:t>
      </w:r>
    </w:p>
    <w:p w14:paraId="27986AF2" w14:textId="77777777" w:rsidR="00837397" w:rsidRDefault="00837397">
      <w:pPr>
        <w:pStyle w:val="ConsPlusNonformat"/>
        <w:jc w:val="both"/>
      </w:pPr>
    </w:p>
    <w:p w14:paraId="1D4B7F2A" w14:textId="77777777" w:rsidR="00837397" w:rsidRDefault="00837397">
      <w:pPr>
        <w:pStyle w:val="ConsPlusNonformat"/>
        <w:jc w:val="both"/>
      </w:pPr>
      <w:r>
        <w:t>М.П.</w:t>
      </w:r>
    </w:p>
    <w:p w14:paraId="745A276D" w14:textId="77777777" w:rsidR="00837397" w:rsidRDefault="00837397">
      <w:pPr>
        <w:pStyle w:val="ConsPlusNonformat"/>
        <w:jc w:val="both"/>
      </w:pPr>
      <w:r>
        <w:t>(при наличии)</w:t>
      </w:r>
    </w:p>
    <w:p w14:paraId="41A77124" w14:textId="77777777" w:rsidR="00837397" w:rsidRDefault="00837397">
      <w:pPr>
        <w:pStyle w:val="ConsPlusNormal"/>
        <w:jc w:val="both"/>
      </w:pPr>
    </w:p>
    <w:p w14:paraId="4FAC4553" w14:textId="77777777" w:rsidR="00837397" w:rsidRDefault="00837397">
      <w:pPr>
        <w:pStyle w:val="ConsPlusNormal"/>
        <w:jc w:val="both"/>
      </w:pPr>
    </w:p>
    <w:p w14:paraId="1EEC536D" w14:textId="77777777" w:rsidR="00837397" w:rsidRDefault="00837397">
      <w:pPr>
        <w:pStyle w:val="ConsPlusNormal"/>
        <w:jc w:val="both"/>
      </w:pPr>
    </w:p>
    <w:p w14:paraId="6B494101" w14:textId="77777777" w:rsidR="00837397" w:rsidRDefault="00837397">
      <w:pPr>
        <w:pStyle w:val="ConsPlusNormal"/>
        <w:jc w:val="both"/>
      </w:pPr>
    </w:p>
    <w:p w14:paraId="744FBD58" w14:textId="77777777" w:rsidR="00837397" w:rsidRDefault="00837397">
      <w:pPr>
        <w:pStyle w:val="ConsPlusNormal"/>
        <w:jc w:val="both"/>
      </w:pPr>
    </w:p>
    <w:p w14:paraId="321FCE15" w14:textId="77777777" w:rsidR="00837397" w:rsidRDefault="00837397">
      <w:pPr>
        <w:pStyle w:val="ConsPlusNormal"/>
        <w:jc w:val="right"/>
        <w:outlineLvl w:val="1"/>
      </w:pPr>
      <w:r>
        <w:t>Приложение N 4</w:t>
      </w:r>
    </w:p>
    <w:p w14:paraId="0931D1E0" w14:textId="77777777" w:rsidR="00837397" w:rsidRDefault="00837397">
      <w:pPr>
        <w:pStyle w:val="ConsPlusNormal"/>
        <w:jc w:val="right"/>
      </w:pPr>
      <w:r>
        <w:t>к Порядку</w:t>
      </w:r>
    </w:p>
    <w:p w14:paraId="574D3479" w14:textId="77777777" w:rsidR="00837397" w:rsidRDefault="00837397">
      <w:pPr>
        <w:pStyle w:val="ConsPlusNormal"/>
        <w:jc w:val="right"/>
      </w:pPr>
      <w:r>
        <w:t>предоставления субъектам малого</w:t>
      </w:r>
    </w:p>
    <w:p w14:paraId="47E2E557" w14:textId="77777777" w:rsidR="00837397" w:rsidRDefault="00837397">
      <w:pPr>
        <w:pStyle w:val="ConsPlusNormal"/>
        <w:jc w:val="right"/>
      </w:pPr>
      <w:r>
        <w:t>и среднего предпринимательства</w:t>
      </w:r>
    </w:p>
    <w:p w14:paraId="66851D36" w14:textId="77777777" w:rsidR="00837397" w:rsidRDefault="00837397">
      <w:pPr>
        <w:pStyle w:val="ConsPlusNormal"/>
        <w:jc w:val="right"/>
      </w:pPr>
      <w:r>
        <w:t>статуса резидента центра</w:t>
      </w:r>
    </w:p>
    <w:p w14:paraId="1BBE7BF5" w14:textId="77777777" w:rsidR="00837397" w:rsidRDefault="00837397">
      <w:pPr>
        <w:pStyle w:val="ConsPlusNormal"/>
        <w:jc w:val="right"/>
      </w:pPr>
      <w:r>
        <w:t>регионального развития</w:t>
      </w:r>
    </w:p>
    <w:p w14:paraId="75A62996" w14:textId="77777777" w:rsidR="00837397" w:rsidRDefault="00837397">
      <w:pPr>
        <w:pStyle w:val="ConsPlusNormal"/>
        <w:jc w:val="right"/>
      </w:pPr>
      <w:r>
        <w:t>Пензенской области</w:t>
      </w:r>
    </w:p>
    <w:p w14:paraId="0296598E" w14:textId="77777777" w:rsidR="00837397" w:rsidRDefault="00837397">
      <w:pPr>
        <w:pStyle w:val="ConsPlusNormal"/>
        <w:jc w:val="both"/>
      </w:pPr>
    </w:p>
    <w:p w14:paraId="5CF64C04" w14:textId="77777777" w:rsidR="00837397" w:rsidRDefault="00837397">
      <w:pPr>
        <w:pStyle w:val="ConsPlusNormal"/>
        <w:jc w:val="center"/>
      </w:pPr>
      <w:bookmarkStart w:id="8" w:name="P356"/>
      <w:bookmarkEnd w:id="8"/>
      <w:r>
        <w:t>ПОКАЗАТЕЛИ</w:t>
      </w:r>
    </w:p>
    <w:p w14:paraId="6FCF0E78" w14:textId="77777777" w:rsidR="00837397" w:rsidRDefault="00837397">
      <w:pPr>
        <w:pStyle w:val="ConsPlusNormal"/>
        <w:jc w:val="center"/>
      </w:pPr>
      <w:r>
        <w:t>эффективности деятельности субъекта малого</w:t>
      </w:r>
    </w:p>
    <w:p w14:paraId="756AFA57" w14:textId="77777777" w:rsidR="00837397" w:rsidRDefault="00837397">
      <w:pPr>
        <w:pStyle w:val="ConsPlusNormal"/>
        <w:jc w:val="center"/>
      </w:pPr>
      <w:r>
        <w:t>и среднего предпринимательства</w:t>
      </w:r>
    </w:p>
    <w:p w14:paraId="2412D969" w14:textId="77777777" w:rsidR="00837397" w:rsidRDefault="008373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0"/>
        <w:gridCol w:w="3742"/>
      </w:tblGrid>
      <w:tr w:rsidR="00837397" w14:paraId="2A9EA20D" w14:textId="77777777">
        <w:tc>
          <w:tcPr>
            <w:tcW w:w="5070" w:type="dxa"/>
          </w:tcPr>
          <w:p w14:paraId="022B6A17" w14:textId="77777777" w:rsidR="00837397" w:rsidRDefault="00837397">
            <w:pPr>
              <w:pStyle w:val="ConsPlusNormal"/>
            </w:pPr>
            <w:r>
              <w:t>Полное наименование субъекта малого и среднего предпринимательства</w:t>
            </w:r>
          </w:p>
        </w:tc>
        <w:tc>
          <w:tcPr>
            <w:tcW w:w="3742" w:type="dxa"/>
          </w:tcPr>
          <w:p w14:paraId="569198C5" w14:textId="77777777" w:rsidR="00837397" w:rsidRDefault="00837397">
            <w:pPr>
              <w:pStyle w:val="ConsPlusNormal"/>
            </w:pPr>
          </w:p>
        </w:tc>
      </w:tr>
      <w:tr w:rsidR="00837397" w14:paraId="4F0CE9DB" w14:textId="77777777">
        <w:tc>
          <w:tcPr>
            <w:tcW w:w="5070" w:type="dxa"/>
          </w:tcPr>
          <w:p w14:paraId="22BB8718" w14:textId="77777777" w:rsidR="00837397" w:rsidRDefault="00837397">
            <w:pPr>
              <w:pStyle w:val="ConsPlusNormal"/>
            </w:pPr>
            <w:r>
              <w:t>Год начала предпринимательской деятельности</w:t>
            </w:r>
          </w:p>
        </w:tc>
        <w:tc>
          <w:tcPr>
            <w:tcW w:w="3742" w:type="dxa"/>
          </w:tcPr>
          <w:p w14:paraId="0F3A6A4E" w14:textId="77777777" w:rsidR="00837397" w:rsidRDefault="00837397">
            <w:pPr>
              <w:pStyle w:val="ConsPlusNormal"/>
            </w:pPr>
          </w:p>
        </w:tc>
      </w:tr>
      <w:tr w:rsidR="00837397" w14:paraId="5181239C" w14:textId="77777777">
        <w:tc>
          <w:tcPr>
            <w:tcW w:w="5070" w:type="dxa"/>
          </w:tcPr>
          <w:p w14:paraId="3D746740" w14:textId="77777777" w:rsidR="00837397" w:rsidRDefault="00837397">
            <w:pPr>
              <w:pStyle w:val="ConsPlusNormal"/>
            </w:pPr>
            <w:r>
              <w:t>Фактический адрес осуществления предпринимательской деятельности</w:t>
            </w:r>
          </w:p>
        </w:tc>
        <w:tc>
          <w:tcPr>
            <w:tcW w:w="3742" w:type="dxa"/>
          </w:tcPr>
          <w:p w14:paraId="35A9E348" w14:textId="77777777" w:rsidR="00837397" w:rsidRDefault="00837397">
            <w:pPr>
              <w:pStyle w:val="ConsPlusNormal"/>
            </w:pPr>
          </w:p>
        </w:tc>
      </w:tr>
      <w:tr w:rsidR="00837397" w14:paraId="7A3F01E5" w14:textId="77777777">
        <w:tc>
          <w:tcPr>
            <w:tcW w:w="5070" w:type="dxa"/>
          </w:tcPr>
          <w:p w14:paraId="62400B6F" w14:textId="77777777" w:rsidR="00837397" w:rsidRDefault="00837397">
            <w:pPr>
              <w:pStyle w:val="ConsPlusNormal"/>
            </w:pPr>
            <w:r>
              <w:t>Основной вид деятельности</w:t>
            </w:r>
          </w:p>
        </w:tc>
        <w:tc>
          <w:tcPr>
            <w:tcW w:w="3742" w:type="dxa"/>
          </w:tcPr>
          <w:p w14:paraId="4E039384" w14:textId="77777777" w:rsidR="00837397" w:rsidRDefault="00837397">
            <w:pPr>
              <w:pStyle w:val="ConsPlusNormal"/>
            </w:pPr>
          </w:p>
        </w:tc>
      </w:tr>
      <w:tr w:rsidR="00837397" w14:paraId="0C30ECA8" w14:textId="77777777">
        <w:tc>
          <w:tcPr>
            <w:tcW w:w="5070" w:type="dxa"/>
          </w:tcPr>
          <w:p w14:paraId="5E38B150" w14:textId="77777777" w:rsidR="00837397" w:rsidRDefault="00837397">
            <w:pPr>
              <w:pStyle w:val="ConsPlusNormal"/>
            </w:pPr>
            <w:r>
              <w:t>Дополнительные виды деятельности</w:t>
            </w:r>
          </w:p>
        </w:tc>
        <w:tc>
          <w:tcPr>
            <w:tcW w:w="3742" w:type="dxa"/>
          </w:tcPr>
          <w:p w14:paraId="3FF74578" w14:textId="77777777" w:rsidR="00837397" w:rsidRDefault="00837397">
            <w:pPr>
              <w:pStyle w:val="ConsPlusNormal"/>
            </w:pPr>
          </w:p>
        </w:tc>
      </w:tr>
      <w:tr w:rsidR="00837397" w14:paraId="7A637498" w14:textId="77777777">
        <w:tc>
          <w:tcPr>
            <w:tcW w:w="5070" w:type="dxa"/>
          </w:tcPr>
          <w:p w14:paraId="4BF39743" w14:textId="77777777" w:rsidR="00837397" w:rsidRDefault="00837397">
            <w:pPr>
              <w:pStyle w:val="ConsPlusNormal"/>
            </w:pPr>
            <w:r>
              <w:t>Применяемая система налогообложения</w:t>
            </w:r>
          </w:p>
        </w:tc>
        <w:tc>
          <w:tcPr>
            <w:tcW w:w="3742" w:type="dxa"/>
          </w:tcPr>
          <w:p w14:paraId="5AFEC1F3" w14:textId="77777777" w:rsidR="00837397" w:rsidRDefault="00837397">
            <w:pPr>
              <w:pStyle w:val="ConsPlusNormal"/>
            </w:pPr>
          </w:p>
        </w:tc>
      </w:tr>
    </w:tbl>
    <w:p w14:paraId="547CEBF2" w14:textId="77777777" w:rsidR="00837397" w:rsidRDefault="008373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850"/>
        <w:gridCol w:w="850"/>
        <w:gridCol w:w="1878"/>
        <w:gridCol w:w="1504"/>
      </w:tblGrid>
      <w:tr w:rsidR="00837397" w14:paraId="38C78CB0" w14:textId="77777777">
        <w:tc>
          <w:tcPr>
            <w:tcW w:w="3742" w:type="dxa"/>
          </w:tcPr>
          <w:p w14:paraId="57747F26" w14:textId="77777777" w:rsidR="00837397" w:rsidRDefault="00837397">
            <w:pPr>
              <w:pStyle w:val="ConsPlusNormal"/>
              <w:jc w:val="center"/>
            </w:pPr>
            <w:r>
              <w:t>Показатели деятельности</w:t>
            </w:r>
          </w:p>
        </w:tc>
        <w:tc>
          <w:tcPr>
            <w:tcW w:w="1700" w:type="dxa"/>
            <w:gridSpan w:val="2"/>
          </w:tcPr>
          <w:p w14:paraId="2B3EC5A6" w14:textId="77777777" w:rsidR="00837397" w:rsidRDefault="00837397">
            <w:pPr>
              <w:pStyle w:val="ConsPlusNormal"/>
              <w:jc w:val="center"/>
            </w:pPr>
            <w:r>
              <w:t>Показатели деятельности за два предшествующих периода</w:t>
            </w:r>
          </w:p>
        </w:tc>
        <w:tc>
          <w:tcPr>
            <w:tcW w:w="1878" w:type="dxa"/>
          </w:tcPr>
          <w:p w14:paraId="223139EA" w14:textId="77777777" w:rsidR="00837397" w:rsidRDefault="00837397">
            <w:pPr>
              <w:pStyle w:val="ConsPlusNormal"/>
              <w:jc w:val="center"/>
            </w:pPr>
            <w:r>
              <w:t>Результат деятельности</w:t>
            </w:r>
          </w:p>
          <w:p w14:paraId="558779DB" w14:textId="77777777" w:rsidR="00837397" w:rsidRDefault="00837397">
            <w:pPr>
              <w:pStyle w:val="ConsPlusNormal"/>
              <w:jc w:val="center"/>
            </w:pPr>
            <w:r>
              <w:t>(</w:t>
            </w:r>
            <w:hyperlink w:anchor="P380">
              <w:r>
                <w:rPr>
                  <w:color w:val="0000FF"/>
                </w:rPr>
                <w:t>графа 3</w:t>
              </w:r>
            </w:hyperlink>
            <w:r>
              <w:t xml:space="preserve"> - </w:t>
            </w:r>
            <w:hyperlink w:anchor="P379">
              <w:r>
                <w:rPr>
                  <w:color w:val="0000FF"/>
                </w:rPr>
                <w:t>графа 2</w:t>
              </w:r>
            </w:hyperlink>
            <w:r>
              <w:t>)</w:t>
            </w:r>
          </w:p>
        </w:tc>
        <w:tc>
          <w:tcPr>
            <w:tcW w:w="1504" w:type="dxa"/>
          </w:tcPr>
          <w:p w14:paraId="495ABB12" w14:textId="77777777" w:rsidR="00837397" w:rsidRDefault="00837397">
            <w:pPr>
              <w:pStyle w:val="ConsPlusNormal"/>
              <w:jc w:val="center"/>
            </w:pPr>
            <w:r>
              <w:t>Плановые показатели на текущий период</w:t>
            </w:r>
          </w:p>
        </w:tc>
      </w:tr>
      <w:tr w:rsidR="00837397" w14:paraId="40AB5403" w14:textId="77777777">
        <w:tc>
          <w:tcPr>
            <w:tcW w:w="3742" w:type="dxa"/>
          </w:tcPr>
          <w:p w14:paraId="5A6D0C09" w14:textId="77777777" w:rsidR="00837397" w:rsidRDefault="008373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247395C7" w14:textId="77777777" w:rsidR="00837397" w:rsidRDefault="00837397">
            <w:pPr>
              <w:pStyle w:val="ConsPlusNormal"/>
              <w:jc w:val="center"/>
            </w:pPr>
            <w:bookmarkStart w:id="9" w:name="P379"/>
            <w:bookmarkEnd w:id="9"/>
            <w:r>
              <w:t>2</w:t>
            </w:r>
          </w:p>
        </w:tc>
        <w:tc>
          <w:tcPr>
            <w:tcW w:w="850" w:type="dxa"/>
          </w:tcPr>
          <w:p w14:paraId="0145CB56" w14:textId="77777777" w:rsidR="00837397" w:rsidRDefault="00837397">
            <w:pPr>
              <w:pStyle w:val="ConsPlusNormal"/>
              <w:jc w:val="center"/>
            </w:pPr>
            <w:bookmarkStart w:id="10" w:name="P380"/>
            <w:bookmarkEnd w:id="10"/>
            <w:r>
              <w:t>3</w:t>
            </w:r>
          </w:p>
        </w:tc>
        <w:tc>
          <w:tcPr>
            <w:tcW w:w="1878" w:type="dxa"/>
          </w:tcPr>
          <w:p w14:paraId="6D966620" w14:textId="77777777" w:rsidR="00837397" w:rsidRDefault="008373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04" w:type="dxa"/>
          </w:tcPr>
          <w:p w14:paraId="3DD8C932" w14:textId="77777777" w:rsidR="00837397" w:rsidRDefault="00837397">
            <w:pPr>
              <w:pStyle w:val="ConsPlusNormal"/>
              <w:jc w:val="center"/>
            </w:pPr>
            <w:r>
              <w:t>5</w:t>
            </w:r>
          </w:p>
        </w:tc>
      </w:tr>
      <w:tr w:rsidR="00837397" w14:paraId="23EADAF6" w14:textId="77777777">
        <w:tc>
          <w:tcPr>
            <w:tcW w:w="3742" w:type="dxa"/>
          </w:tcPr>
          <w:p w14:paraId="07C2D08F" w14:textId="77777777" w:rsidR="00837397" w:rsidRDefault="00837397">
            <w:pPr>
              <w:pStyle w:val="ConsPlusNormal"/>
            </w:pPr>
            <w:r>
              <w:t xml:space="preserve">Выручка от реализации товаров (работ, услуг), тыс. </w:t>
            </w:r>
            <w:r>
              <w:lastRenderedPageBreak/>
              <w:t>руб.</w:t>
            </w:r>
          </w:p>
        </w:tc>
        <w:tc>
          <w:tcPr>
            <w:tcW w:w="850" w:type="dxa"/>
          </w:tcPr>
          <w:p w14:paraId="57C7ACC7" w14:textId="77777777" w:rsidR="00837397" w:rsidRDefault="00837397">
            <w:pPr>
              <w:pStyle w:val="ConsPlusNormal"/>
            </w:pPr>
          </w:p>
        </w:tc>
        <w:tc>
          <w:tcPr>
            <w:tcW w:w="850" w:type="dxa"/>
          </w:tcPr>
          <w:p w14:paraId="223C3C4A" w14:textId="77777777" w:rsidR="00837397" w:rsidRDefault="00837397">
            <w:pPr>
              <w:pStyle w:val="ConsPlusNormal"/>
            </w:pPr>
          </w:p>
        </w:tc>
        <w:tc>
          <w:tcPr>
            <w:tcW w:w="1878" w:type="dxa"/>
          </w:tcPr>
          <w:p w14:paraId="7BE1AF3B" w14:textId="77777777" w:rsidR="00837397" w:rsidRDefault="00837397">
            <w:pPr>
              <w:pStyle w:val="ConsPlusNormal"/>
            </w:pPr>
          </w:p>
        </w:tc>
        <w:tc>
          <w:tcPr>
            <w:tcW w:w="1504" w:type="dxa"/>
          </w:tcPr>
          <w:p w14:paraId="1C0C6E29" w14:textId="77777777" w:rsidR="00837397" w:rsidRDefault="00837397">
            <w:pPr>
              <w:pStyle w:val="ConsPlusNormal"/>
            </w:pPr>
          </w:p>
        </w:tc>
      </w:tr>
      <w:tr w:rsidR="00837397" w14:paraId="26677979" w14:textId="77777777">
        <w:tc>
          <w:tcPr>
            <w:tcW w:w="3742" w:type="dxa"/>
          </w:tcPr>
          <w:p w14:paraId="03DECE76" w14:textId="77777777" w:rsidR="00837397" w:rsidRDefault="00837397">
            <w:pPr>
              <w:pStyle w:val="ConsPlusNormal"/>
            </w:pPr>
            <w:r>
              <w:t>Отгружено товаров собственного производства (выполнено работ и услуг собственными силами), тыс. руб.</w:t>
            </w:r>
          </w:p>
        </w:tc>
        <w:tc>
          <w:tcPr>
            <w:tcW w:w="850" w:type="dxa"/>
          </w:tcPr>
          <w:p w14:paraId="15A33619" w14:textId="77777777" w:rsidR="00837397" w:rsidRDefault="00837397">
            <w:pPr>
              <w:pStyle w:val="ConsPlusNormal"/>
            </w:pPr>
          </w:p>
        </w:tc>
        <w:tc>
          <w:tcPr>
            <w:tcW w:w="850" w:type="dxa"/>
          </w:tcPr>
          <w:p w14:paraId="315F1D86" w14:textId="77777777" w:rsidR="00837397" w:rsidRDefault="00837397">
            <w:pPr>
              <w:pStyle w:val="ConsPlusNormal"/>
            </w:pPr>
          </w:p>
        </w:tc>
        <w:tc>
          <w:tcPr>
            <w:tcW w:w="1878" w:type="dxa"/>
          </w:tcPr>
          <w:p w14:paraId="28FC5940" w14:textId="77777777" w:rsidR="00837397" w:rsidRDefault="00837397">
            <w:pPr>
              <w:pStyle w:val="ConsPlusNormal"/>
            </w:pPr>
          </w:p>
        </w:tc>
        <w:tc>
          <w:tcPr>
            <w:tcW w:w="1504" w:type="dxa"/>
          </w:tcPr>
          <w:p w14:paraId="73F8AF3C" w14:textId="77777777" w:rsidR="00837397" w:rsidRDefault="00837397">
            <w:pPr>
              <w:pStyle w:val="ConsPlusNormal"/>
            </w:pPr>
          </w:p>
        </w:tc>
      </w:tr>
      <w:tr w:rsidR="00837397" w14:paraId="37B2C3A7" w14:textId="77777777">
        <w:tc>
          <w:tcPr>
            <w:tcW w:w="3742" w:type="dxa"/>
          </w:tcPr>
          <w:p w14:paraId="6AABE75A" w14:textId="77777777" w:rsidR="00837397" w:rsidRDefault="00837397">
            <w:pPr>
              <w:pStyle w:val="ConsPlusNormal"/>
            </w:pPr>
            <w:r>
              <w:t>Номенклатура производимой продукции (работ, услуг), ед.</w:t>
            </w:r>
          </w:p>
        </w:tc>
        <w:tc>
          <w:tcPr>
            <w:tcW w:w="850" w:type="dxa"/>
          </w:tcPr>
          <w:p w14:paraId="5FD76413" w14:textId="77777777" w:rsidR="00837397" w:rsidRDefault="00837397">
            <w:pPr>
              <w:pStyle w:val="ConsPlusNormal"/>
            </w:pPr>
          </w:p>
        </w:tc>
        <w:tc>
          <w:tcPr>
            <w:tcW w:w="850" w:type="dxa"/>
          </w:tcPr>
          <w:p w14:paraId="65271AD2" w14:textId="77777777" w:rsidR="00837397" w:rsidRDefault="00837397">
            <w:pPr>
              <w:pStyle w:val="ConsPlusNormal"/>
            </w:pPr>
          </w:p>
        </w:tc>
        <w:tc>
          <w:tcPr>
            <w:tcW w:w="1878" w:type="dxa"/>
          </w:tcPr>
          <w:p w14:paraId="283CD60A" w14:textId="77777777" w:rsidR="00837397" w:rsidRDefault="00837397">
            <w:pPr>
              <w:pStyle w:val="ConsPlusNormal"/>
            </w:pPr>
          </w:p>
        </w:tc>
        <w:tc>
          <w:tcPr>
            <w:tcW w:w="1504" w:type="dxa"/>
          </w:tcPr>
          <w:p w14:paraId="40EBF8C0" w14:textId="77777777" w:rsidR="00837397" w:rsidRDefault="00837397">
            <w:pPr>
              <w:pStyle w:val="ConsPlusNormal"/>
            </w:pPr>
          </w:p>
        </w:tc>
      </w:tr>
      <w:tr w:rsidR="00837397" w14:paraId="6EF17EDB" w14:textId="77777777">
        <w:tc>
          <w:tcPr>
            <w:tcW w:w="3742" w:type="dxa"/>
          </w:tcPr>
          <w:p w14:paraId="6008B8B4" w14:textId="77777777" w:rsidR="00837397" w:rsidRDefault="00837397">
            <w:pPr>
              <w:pStyle w:val="ConsPlusNormal"/>
            </w:pPr>
            <w:r>
              <w:t>Среднесписочная численность работников (без внешних совместителей), чел.</w:t>
            </w:r>
          </w:p>
        </w:tc>
        <w:tc>
          <w:tcPr>
            <w:tcW w:w="850" w:type="dxa"/>
          </w:tcPr>
          <w:p w14:paraId="49A2C5D4" w14:textId="77777777" w:rsidR="00837397" w:rsidRDefault="00837397">
            <w:pPr>
              <w:pStyle w:val="ConsPlusNormal"/>
            </w:pPr>
          </w:p>
        </w:tc>
        <w:tc>
          <w:tcPr>
            <w:tcW w:w="850" w:type="dxa"/>
          </w:tcPr>
          <w:p w14:paraId="048C3A33" w14:textId="77777777" w:rsidR="00837397" w:rsidRDefault="00837397">
            <w:pPr>
              <w:pStyle w:val="ConsPlusNormal"/>
            </w:pPr>
          </w:p>
        </w:tc>
        <w:tc>
          <w:tcPr>
            <w:tcW w:w="1878" w:type="dxa"/>
          </w:tcPr>
          <w:p w14:paraId="12A16463" w14:textId="77777777" w:rsidR="00837397" w:rsidRDefault="00837397">
            <w:pPr>
              <w:pStyle w:val="ConsPlusNormal"/>
            </w:pPr>
          </w:p>
        </w:tc>
        <w:tc>
          <w:tcPr>
            <w:tcW w:w="1504" w:type="dxa"/>
          </w:tcPr>
          <w:p w14:paraId="5494E3BC" w14:textId="77777777" w:rsidR="00837397" w:rsidRDefault="00837397">
            <w:pPr>
              <w:pStyle w:val="ConsPlusNormal"/>
            </w:pPr>
          </w:p>
        </w:tc>
      </w:tr>
      <w:tr w:rsidR="00837397" w14:paraId="33C1CB96" w14:textId="77777777">
        <w:tc>
          <w:tcPr>
            <w:tcW w:w="3742" w:type="dxa"/>
          </w:tcPr>
          <w:p w14:paraId="419C966A" w14:textId="77777777" w:rsidR="00837397" w:rsidRDefault="00837397">
            <w:pPr>
              <w:pStyle w:val="ConsPlusNormal"/>
            </w:pPr>
            <w:r>
              <w:t>Создание рабочих мест, ед.</w:t>
            </w:r>
          </w:p>
        </w:tc>
        <w:tc>
          <w:tcPr>
            <w:tcW w:w="850" w:type="dxa"/>
          </w:tcPr>
          <w:p w14:paraId="2F4327EA" w14:textId="77777777" w:rsidR="00837397" w:rsidRDefault="00837397">
            <w:pPr>
              <w:pStyle w:val="ConsPlusNormal"/>
            </w:pPr>
          </w:p>
        </w:tc>
        <w:tc>
          <w:tcPr>
            <w:tcW w:w="850" w:type="dxa"/>
          </w:tcPr>
          <w:p w14:paraId="3E5F19D2" w14:textId="77777777" w:rsidR="00837397" w:rsidRDefault="00837397">
            <w:pPr>
              <w:pStyle w:val="ConsPlusNormal"/>
            </w:pPr>
          </w:p>
        </w:tc>
        <w:tc>
          <w:tcPr>
            <w:tcW w:w="1878" w:type="dxa"/>
          </w:tcPr>
          <w:p w14:paraId="616E50A6" w14:textId="77777777" w:rsidR="00837397" w:rsidRDefault="00837397">
            <w:pPr>
              <w:pStyle w:val="ConsPlusNormal"/>
            </w:pPr>
          </w:p>
        </w:tc>
        <w:tc>
          <w:tcPr>
            <w:tcW w:w="1504" w:type="dxa"/>
          </w:tcPr>
          <w:p w14:paraId="6018D575" w14:textId="77777777" w:rsidR="00837397" w:rsidRDefault="00837397">
            <w:pPr>
              <w:pStyle w:val="ConsPlusNormal"/>
            </w:pPr>
          </w:p>
        </w:tc>
      </w:tr>
      <w:tr w:rsidR="00837397" w14:paraId="28192CD5" w14:textId="77777777">
        <w:tc>
          <w:tcPr>
            <w:tcW w:w="3742" w:type="dxa"/>
          </w:tcPr>
          <w:p w14:paraId="2CAC0A6B" w14:textId="77777777" w:rsidR="00837397" w:rsidRDefault="00837397">
            <w:pPr>
              <w:pStyle w:val="ConsPlusNormal"/>
            </w:pPr>
            <w:r>
              <w:t>Сохранение рабочих мест, ед.</w:t>
            </w:r>
          </w:p>
        </w:tc>
        <w:tc>
          <w:tcPr>
            <w:tcW w:w="850" w:type="dxa"/>
          </w:tcPr>
          <w:p w14:paraId="5F1864F0" w14:textId="77777777" w:rsidR="00837397" w:rsidRDefault="00837397">
            <w:pPr>
              <w:pStyle w:val="ConsPlusNormal"/>
            </w:pPr>
          </w:p>
        </w:tc>
        <w:tc>
          <w:tcPr>
            <w:tcW w:w="850" w:type="dxa"/>
          </w:tcPr>
          <w:p w14:paraId="45E542A0" w14:textId="77777777" w:rsidR="00837397" w:rsidRDefault="00837397">
            <w:pPr>
              <w:pStyle w:val="ConsPlusNormal"/>
            </w:pPr>
          </w:p>
        </w:tc>
        <w:tc>
          <w:tcPr>
            <w:tcW w:w="1878" w:type="dxa"/>
          </w:tcPr>
          <w:p w14:paraId="0739BC23" w14:textId="77777777" w:rsidR="00837397" w:rsidRDefault="00837397">
            <w:pPr>
              <w:pStyle w:val="ConsPlusNormal"/>
            </w:pPr>
          </w:p>
        </w:tc>
        <w:tc>
          <w:tcPr>
            <w:tcW w:w="1504" w:type="dxa"/>
          </w:tcPr>
          <w:p w14:paraId="4CF32D2E" w14:textId="77777777" w:rsidR="00837397" w:rsidRDefault="00837397">
            <w:pPr>
              <w:pStyle w:val="ConsPlusNormal"/>
            </w:pPr>
          </w:p>
        </w:tc>
      </w:tr>
      <w:tr w:rsidR="00837397" w14:paraId="1E66DD19" w14:textId="77777777">
        <w:tc>
          <w:tcPr>
            <w:tcW w:w="3742" w:type="dxa"/>
          </w:tcPr>
          <w:p w14:paraId="68D9A92A" w14:textId="77777777" w:rsidR="00837397" w:rsidRDefault="00837397">
            <w:pPr>
              <w:pStyle w:val="ConsPlusNormal"/>
            </w:pPr>
            <w:r>
              <w:t>Среднемесячная заработная плата, тыс. руб.</w:t>
            </w:r>
          </w:p>
        </w:tc>
        <w:tc>
          <w:tcPr>
            <w:tcW w:w="850" w:type="dxa"/>
          </w:tcPr>
          <w:p w14:paraId="013B9C89" w14:textId="77777777" w:rsidR="00837397" w:rsidRDefault="00837397">
            <w:pPr>
              <w:pStyle w:val="ConsPlusNormal"/>
            </w:pPr>
          </w:p>
        </w:tc>
        <w:tc>
          <w:tcPr>
            <w:tcW w:w="850" w:type="dxa"/>
          </w:tcPr>
          <w:p w14:paraId="66F0D2F0" w14:textId="77777777" w:rsidR="00837397" w:rsidRDefault="00837397">
            <w:pPr>
              <w:pStyle w:val="ConsPlusNormal"/>
            </w:pPr>
          </w:p>
        </w:tc>
        <w:tc>
          <w:tcPr>
            <w:tcW w:w="1878" w:type="dxa"/>
          </w:tcPr>
          <w:p w14:paraId="3FD9309B" w14:textId="77777777" w:rsidR="00837397" w:rsidRDefault="00837397">
            <w:pPr>
              <w:pStyle w:val="ConsPlusNormal"/>
            </w:pPr>
          </w:p>
        </w:tc>
        <w:tc>
          <w:tcPr>
            <w:tcW w:w="1504" w:type="dxa"/>
          </w:tcPr>
          <w:p w14:paraId="0A2A9370" w14:textId="77777777" w:rsidR="00837397" w:rsidRDefault="00837397">
            <w:pPr>
              <w:pStyle w:val="ConsPlusNormal"/>
            </w:pPr>
          </w:p>
        </w:tc>
      </w:tr>
      <w:tr w:rsidR="00837397" w14:paraId="47B84A94" w14:textId="77777777">
        <w:tc>
          <w:tcPr>
            <w:tcW w:w="3742" w:type="dxa"/>
          </w:tcPr>
          <w:p w14:paraId="6B3CBE67" w14:textId="77777777" w:rsidR="00837397" w:rsidRDefault="00837397">
            <w:pPr>
              <w:pStyle w:val="ConsPlusNormal"/>
            </w:pPr>
            <w:r>
              <w:t>Фонд оплаты труда, тыс. руб.</w:t>
            </w:r>
          </w:p>
        </w:tc>
        <w:tc>
          <w:tcPr>
            <w:tcW w:w="850" w:type="dxa"/>
          </w:tcPr>
          <w:p w14:paraId="146169B6" w14:textId="77777777" w:rsidR="00837397" w:rsidRDefault="00837397">
            <w:pPr>
              <w:pStyle w:val="ConsPlusNormal"/>
            </w:pPr>
          </w:p>
        </w:tc>
        <w:tc>
          <w:tcPr>
            <w:tcW w:w="850" w:type="dxa"/>
          </w:tcPr>
          <w:p w14:paraId="78211AFE" w14:textId="77777777" w:rsidR="00837397" w:rsidRDefault="00837397">
            <w:pPr>
              <w:pStyle w:val="ConsPlusNormal"/>
            </w:pPr>
          </w:p>
        </w:tc>
        <w:tc>
          <w:tcPr>
            <w:tcW w:w="1878" w:type="dxa"/>
          </w:tcPr>
          <w:p w14:paraId="2915851A" w14:textId="77777777" w:rsidR="00837397" w:rsidRDefault="00837397">
            <w:pPr>
              <w:pStyle w:val="ConsPlusNormal"/>
            </w:pPr>
          </w:p>
        </w:tc>
        <w:tc>
          <w:tcPr>
            <w:tcW w:w="1504" w:type="dxa"/>
          </w:tcPr>
          <w:p w14:paraId="399FEF9E" w14:textId="77777777" w:rsidR="00837397" w:rsidRDefault="00837397">
            <w:pPr>
              <w:pStyle w:val="ConsPlusNormal"/>
            </w:pPr>
          </w:p>
        </w:tc>
      </w:tr>
      <w:tr w:rsidR="00837397" w14:paraId="77E587EB" w14:textId="77777777">
        <w:tc>
          <w:tcPr>
            <w:tcW w:w="3742" w:type="dxa"/>
          </w:tcPr>
          <w:p w14:paraId="0411E2DD" w14:textId="77777777" w:rsidR="00837397" w:rsidRDefault="00837397">
            <w:pPr>
              <w:pStyle w:val="ConsPlusNormal"/>
            </w:pPr>
            <w:r>
              <w:t>Объем налогов, сборов, страховых взносов, уплаченных в бюджет и внебюджетные фонды, тыс. руб., в том числе в:</w:t>
            </w:r>
          </w:p>
        </w:tc>
        <w:tc>
          <w:tcPr>
            <w:tcW w:w="850" w:type="dxa"/>
          </w:tcPr>
          <w:p w14:paraId="3D38FC9F" w14:textId="77777777" w:rsidR="00837397" w:rsidRDefault="00837397">
            <w:pPr>
              <w:pStyle w:val="ConsPlusNormal"/>
            </w:pPr>
          </w:p>
        </w:tc>
        <w:tc>
          <w:tcPr>
            <w:tcW w:w="850" w:type="dxa"/>
          </w:tcPr>
          <w:p w14:paraId="4E402C6A" w14:textId="77777777" w:rsidR="00837397" w:rsidRDefault="00837397">
            <w:pPr>
              <w:pStyle w:val="ConsPlusNormal"/>
            </w:pPr>
          </w:p>
        </w:tc>
        <w:tc>
          <w:tcPr>
            <w:tcW w:w="1878" w:type="dxa"/>
          </w:tcPr>
          <w:p w14:paraId="0EF4B162" w14:textId="77777777" w:rsidR="00837397" w:rsidRDefault="00837397">
            <w:pPr>
              <w:pStyle w:val="ConsPlusNormal"/>
            </w:pPr>
          </w:p>
        </w:tc>
        <w:tc>
          <w:tcPr>
            <w:tcW w:w="1504" w:type="dxa"/>
          </w:tcPr>
          <w:p w14:paraId="5C45AC08" w14:textId="77777777" w:rsidR="00837397" w:rsidRDefault="00837397">
            <w:pPr>
              <w:pStyle w:val="ConsPlusNormal"/>
            </w:pPr>
          </w:p>
        </w:tc>
      </w:tr>
      <w:tr w:rsidR="00837397" w14:paraId="38DCFC5A" w14:textId="77777777">
        <w:tc>
          <w:tcPr>
            <w:tcW w:w="3742" w:type="dxa"/>
          </w:tcPr>
          <w:p w14:paraId="3B9C3A7B" w14:textId="77777777" w:rsidR="00837397" w:rsidRDefault="0083739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850" w:type="dxa"/>
          </w:tcPr>
          <w:p w14:paraId="737C611D" w14:textId="77777777" w:rsidR="00837397" w:rsidRDefault="00837397">
            <w:pPr>
              <w:pStyle w:val="ConsPlusNormal"/>
            </w:pPr>
          </w:p>
        </w:tc>
        <w:tc>
          <w:tcPr>
            <w:tcW w:w="850" w:type="dxa"/>
          </w:tcPr>
          <w:p w14:paraId="05A68CFA" w14:textId="77777777" w:rsidR="00837397" w:rsidRDefault="00837397">
            <w:pPr>
              <w:pStyle w:val="ConsPlusNormal"/>
            </w:pPr>
          </w:p>
        </w:tc>
        <w:tc>
          <w:tcPr>
            <w:tcW w:w="1878" w:type="dxa"/>
          </w:tcPr>
          <w:p w14:paraId="617AF49C" w14:textId="77777777" w:rsidR="00837397" w:rsidRDefault="00837397">
            <w:pPr>
              <w:pStyle w:val="ConsPlusNormal"/>
            </w:pPr>
          </w:p>
        </w:tc>
        <w:tc>
          <w:tcPr>
            <w:tcW w:w="1504" w:type="dxa"/>
          </w:tcPr>
          <w:p w14:paraId="450701CD" w14:textId="77777777" w:rsidR="00837397" w:rsidRDefault="00837397">
            <w:pPr>
              <w:pStyle w:val="ConsPlusNormal"/>
            </w:pPr>
          </w:p>
        </w:tc>
      </w:tr>
      <w:tr w:rsidR="00837397" w14:paraId="788201EE" w14:textId="77777777">
        <w:tc>
          <w:tcPr>
            <w:tcW w:w="3742" w:type="dxa"/>
          </w:tcPr>
          <w:p w14:paraId="10C9CB3C" w14:textId="77777777" w:rsidR="00837397" w:rsidRDefault="00837397">
            <w:pPr>
              <w:pStyle w:val="ConsPlusNormal"/>
            </w:pPr>
            <w:r>
              <w:t>бюджет Пензенской области</w:t>
            </w:r>
          </w:p>
        </w:tc>
        <w:tc>
          <w:tcPr>
            <w:tcW w:w="850" w:type="dxa"/>
          </w:tcPr>
          <w:p w14:paraId="28867BAA" w14:textId="77777777" w:rsidR="00837397" w:rsidRDefault="00837397">
            <w:pPr>
              <w:pStyle w:val="ConsPlusNormal"/>
            </w:pPr>
          </w:p>
        </w:tc>
        <w:tc>
          <w:tcPr>
            <w:tcW w:w="850" w:type="dxa"/>
          </w:tcPr>
          <w:p w14:paraId="4A42EB72" w14:textId="77777777" w:rsidR="00837397" w:rsidRDefault="00837397">
            <w:pPr>
              <w:pStyle w:val="ConsPlusNormal"/>
            </w:pPr>
          </w:p>
        </w:tc>
        <w:tc>
          <w:tcPr>
            <w:tcW w:w="1878" w:type="dxa"/>
          </w:tcPr>
          <w:p w14:paraId="044F4138" w14:textId="77777777" w:rsidR="00837397" w:rsidRDefault="00837397">
            <w:pPr>
              <w:pStyle w:val="ConsPlusNormal"/>
            </w:pPr>
          </w:p>
        </w:tc>
        <w:tc>
          <w:tcPr>
            <w:tcW w:w="1504" w:type="dxa"/>
          </w:tcPr>
          <w:p w14:paraId="6F85BBC9" w14:textId="77777777" w:rsidR="00837397" w:rsidRDefault="00837397">
            <w:pPr>
              <w:pStyle w:val="ConsPlusNormal"/>
            </w:pPr>
          </w:p>
        </w:tc>
      </w:tr>
      <w:tr w:rsidR="00837397" w14:paraId="616DD3C2" w14:textId="77777777">
        <w:tc>
          <w:tcPr>
            <w:tcW w:w="3742" w:type="dxa"/>
          </w:tcPr>
          <w:p w14:paraId="2E9107AA" w14:textId="77777777" w:rsidR="00837397" w:rsidRDefault="00837397">
            <w:pPr>
              <w:pStyle w:val="ConsPlusNormal"/>
            </w:pPr>
            <w:r>
              <w:t>местный бюджет</w:t>
            </w:r>
          </w:p>
        </w:tc>
        <w:tc>
          <w:tcPr>
            <w:tcW w:w="850" w:type="dxa"/>
          </w:tcPr>
          <w:p w14:paraId="0CDFD682" w14:textId="77777777" w:rsidR="00837397" w:rsidRDefault="00837397">
            <w:pPr>
              <w:pStyle w:val="ConsPlusNormal"/>
            </w:pPr>
          </w:p>
        </w:tc>
        <w:tc>
          <w:tcPr>
            <w:tcW w:w="850" w:type="dxa"/>
          </w:tcPr>
          <w:p w14:paraId="0234F33A" w14:textId="77777777" w:rsidR="00837397" w:rsidRDefault="00837397">
            <w:pPr>
              <w:pStyle w:val="ConsPlusNormal"/>
            </w:pPr>
          </w:p>
        </w:tc>
        <w:tc>
          <w:tcPr>
            <w:tcW w:w="1878" w:type="dxa"/>
          </w:tcPr>
          <w:p w14:paraId="44639BD0" w14:textId="77777777" w:rsidR="00837397" w:rsidRDefault="00837397">
            <w:pPr>
              <w:pStyle w:val="ConsPlusNormal"/>
            </w:pPr>
          </w:p>
        </w:tc>
        <w:tc>
          <w:tcPr>
            <w:tcW w:w="1504" w:type="dxa"/>
          </w:tcPr>
          <w:p w14:paraId="3C5D46B1" w14:textId="77777777" w:rsidR="00837397" w:rsidRDefault="00837397">
            <w:pPr>
              <w:pStyle w:val="ConsPlusNormal"/>
            </w:pPr>
          </w:p>
        </w:tc>
      </w:tr>
      <w:tr w:rsidR="00837397" w14:paraId="3ED1B559" w14:textId="77777777">
        <w:tc>
          <w:tcPr>
            <w:tcW w:w="3742" w:type="dxa"/>
          </w:tcPr>
          <w:p w14:paraId="4D61A30D" w14:textId="77777777" w:rsidR="00837397" w:rsidRDefault="00837397">
            <w:pPr>
              <w:pStyle w:val="ConsPlusNormal"/>
            </w:pPr>
            <w:r>
              <w:t>внебюджетные фонды</w:t>
            </w:r>
          </w:p>
        </w:tc>
        <w:tc>
          <w:tcPr>
            <w:tcW w:w="850" w:type="dxa"/>
          </w:tcPr>
          <w:p w14:paraId="35B900F1" w14:textId="77777777" w:rsidR="00837397" w:rsidRDefault="00837397">
            <w:pPr>
              <w:pStyle w:val="ConsPlusNormal"/>
            </w:pPr>
          </w:p>
        </w:tc>
        <w:tc>
          <w:tcPr>
            <w:tcW w:w="850" w:type="dxa"/>
          </w:tcPr>
          <w:p w14:paraId="1565E183" w14:textId="77777777" w:rsidR="00837397" w:rsidRDefault="00837397">
            <w:pPr>
              <w:pStyle w:val="ConsPlusNormal"/>
            </w:pPr>
          </w:p>
        </w:tc>
        <w:tc>
          <w:tcPr>
            <w:tcW w:w="1878" w:type="dxa"/>
          </w:tcPr>
          <w:p w14:paraId="00892EC4" w14:textId="77777777" w:rsidR="00837397" w:rsidRDefault="00837397">
            <w:pPr>
              <w:pStyle w:val="ConsPlusNormal"/>
            </w:pPr>
          </w:p>
        </w:tc>
        <w:tc>
          <w:tcPr>
            <w:tcW w:w="1504" w:type="dxa"/>
          </w:tcPr>
          <w:p w14:paraId="29D3D651" w14:textId="77777777" w:rsidR="00837397" w:rsidRDefault="00837397">
            <w:pPr>
              <w:pStyle w:val="ConsPlusNormal"/>
            </w:pPr>
          </w:p>
        </w:tc>
      </w:tr>
      <w:tr w:rsidR="00837397" w14:paraId="2203CF82" w14:textId="77777777">
        <w:tc>
          <w:tcPr>
            <w:tcW w:w="3742" w:type="dxa"/>
          </w:tcPr>
          <w:p w14:paraId="0E26E719" w14:textId="77777777" w:rsidR="00837397" w:rsidRDefault="00837397">
            <w:pPr>
              <w:pStyle w:val="ConsPlusNormal"/>
            </w:pPr>
            <w:r>
              <w:t>Инвестиции в основной капитал, тыс. руб. всего:</w:t>
            </w:r>
          </w:p>
        </w:tc>
        <w:tc>
          <w:tcPr>
            <w:tcW w:w="850" w:type="dxa"/>
          </w:tcPr>
          <w:p w14:paraId="057C5818" w14:textId="77777777" w:rsidR="00837397" w:rsidRDefault="00837397">
            <w:pPr>
              <w:pStyle w:val="ConsPlusNormal"/>
            </w:pPr>
          </w:p>
        </w:tc>
        <w:tc>
          <w:tcPr>
            <w:tcW w:w="850" w:type="dxa"/>
          </w:tcPr>
          <w:p w14:paraId="0E4C3211" w14:textId="77777777" w:rsidR="00837397" w:rsidRDefault="00837397">
            <w:pPr>
              <w:pStyle w:val="ConsPlusNormal"/>
            </w:pPr>
          </w:p>
        </w:tc>
        <w:tc>
          <w:tcPr>
            <w:tcW w:w="1878" w:type="dxa"/>
          </w:tcPr>
          <w:p w14:paraId="1C296323" w14:textId="77777777" w:rsidR="00837397" w:rsidRDefault="00837397">
            <w:pPr>
              <w:pStyle w:val="ConsPlusNormal"/>
            </w:pPr>
          </w:p>
        </w:tc>
        <w:tc>
          <w:tcPr>
            <w:tcW w:w="1504" w:type="dxa"/>
          </w:tcPr>
          <w:p w14:paraId="7ACCE897" w14:textId="77777777" w:rsidR="00837397" w:rsidRDefault="00837397">
            <w:pPr>
              <w:pStyle w:val="ConsPlusNormal"/>
            </w:pPr>
          </w:p>
        </w:tc>
      </w:tr>
      <w:tr w:rsidR="00837397" w14:paraId="52848BDA" w14:textId="77777777">
        <w:tc>
          <w:tcPr>
            <w:tcW w:w="3742" w:type="dxa"/>
          </w:tcPr>
          <w:p w14:paraId="073C8260" w14:textId="77777777" w:rsidR="00837397" w:rsidRDefault="00837397">
            <w:pPr>
              <w:pStyle w:val="ConsPlusNormal"/>
            </w:pPr>
            <w:r>
              <w:t>Привлеченные заемные (кредитные) средства, тыс. руб.</w:t>
            </w:r>
          </w:p>
        </w:tc>
        <w:tc>
          <w:tcPr>
            <w:tcW w:w="850" w:type="dxa"/>
          </w:tcPr>
          <w:p w14:paraId="37624FAD" w14:textId="77777777" w:rsidR="00837397" w:rsidRDefault="00837397">
            <w:pPr>
              <w:pStyle w:val="ConsPlusNormal"/>
            </w:pPr>
          </w:p>
        </w:tc>
        <w:tc>
          <w:tcPr>
            <w:tcW w:w="850" w:type="dxa"/>
          </w:tcPr>
          <w:p w14:paraId="51977F88" w14:textId="77777777" w:rsidR="00837397" w:rsidRDefault="00837397">
            <w:pPr>
              <w:pStyle w:val="ConsPlusNormal"/>
            </w:pPr>
          </w:p>
        </w:tc>
        <w:tc>
          <w:tcPr>
            <w:tcW w:w="1878" w:type="dxa"/>
          </w:tcPr>
          <w:p w14:paraId="3C045C86" w14:textId="77777777" w:rsidR="00837397" w:rsidRDefault="00837397">
            <w:pPr>
              <w:pStyle w:val="ConsPlusNormal"/>
            </w:pPr>
          </w:p>
        </w:tc>
        <w:tc>
          <w:tcPr>
            <w:tcW w:w="1504" w:type="dxa"/>
          </w:tcPr>
          <w:p w14:paraId="0E5E4B89" w14:textId="77777777" w:rsidR="00837397" w:rsidRDefault="00837397">
            <w:pPr>
              <w:pStyle w:val="ConsPlusNormal"/>
            </w:pPr>
          </w:p>
        </w:tc>
      </w:tr>
      <w:tr w:rsidR="00837397" w14:paraId="10DD8CB3" w14:textId="77777777">
        <w:tc>
          <w:tcPr>
            <w:tcW w:w="3742" w:type="dxa"/>
          </w:tcPr>
          <w:p w14:paraId="41F6162B" w14:textId="77777777" w:rsidR="00837397" w:rsidRDefault="00837397">
            <w:pPr>
              <w:pStyle w:val="ConsPlusNormal"/>
            </w:pPr>
            <w:r>
              <w:t>Собственные средства, тыс. руб.</w:t>
            </w:r>
          </w:p>
        </w:tc>
        <w:tc>
          <w:tcPr>
            <w:tcW w:w="850" w:type="dxa"/>
          </w:tcPr>
          <w:p w14:paraId="18BD3FA6" w14:textId="77777777" w:rsidR="00837397" w:rsidRDefault="00837397">
            <w:pPr>
              <w:pStyle w:val="ConsPlusNormal"/>
            </w:pPr>
          </w:p>
        </w:tc>
        <w:tc>
          <w:tcPr>
            <w:tcW w:w="850" w:type="dxa"/>
          </w:tcPr>
          <w:p w14:paraId="2F3F767B" w14:textId="77777777" w:rsidR="00837397" w:rsidRDefault="00837397">
            <w:pPr>
              <w:pStyle w:val="ConsPlusNormal"/>
            </w:pPr>
          </w:p>
        </w:tc>
        <w:tc>
          <w:tcPr>
            <w:tcW w:w="1878" w:type="dxa"/>
          </w:tcPr>
          <w:p w14:paraId="30B128D9" w14:textId="77777777" w:rsidR="00837397" w:rsidRDefault="00837397">
            <w:pPr>
              <w:pStyle w:val="ConsPlusNormal"/>
            </w:pPr>
          </w:p>
        </w:tc>
        <w:tc>
          <w:tcPr>
            <w:tcW w:w="1504" w:type="dxa"/>
          </w:tcPr>
          <w:p w14:paraId="1778D058" w14:textId="77777777" w:rsidR="00837397" w:rsidRDefault="00837397">
            <w:pPr>
              <w:pStyle w:val="ConsPlusNormal"/>
            </w:pPr>
          </w:p>
        </w:tc>
      </w:tr>
    </w:tbl>
    <w:p w14:paraId="1E6B6281" w14:textId="77777777" w:rsidR="00837397" w:rsidRDefault="00837397">
      <w:pPr>
        <w:pStyle w:val="ConsPlusNormal"/>
        <w:jc w:val="both"/>
      </w:pPr>
    </w:p>
    <w:p w14:paraId="18AEC08A" w14:textId="77777777" w:rsidR="00837397" w:rsidRDefault="00837397">
      <w:pPr>
        <w:pStyle w:val="ConsPlusNormal"/>
        <w:ind w:firstLine="540"/>
        <w:jc w:val="both"/>
      </w:pPr>
      <w:r>
        <w:t>Достоверность представляемой информации подтверждаю.</w:t>
      </w:r>
    </w:p>
    <w:p w14:paraId="031D212A" w14:textId="77777777" w:rsidR="00837397" w:rsidRDefault="00837397">
      <w:pPr>
        <w:pStyle w:val="ConsPlusNormal"/>
        <w:jc w:val="both"/>
      </w:pPr>
    </w:p>
    <w:p w14:paraId="0F8DF01F" w14:textId="77777777" w:rsidR="00837397" w:rsidRDefault="00837397">
      <w:pPr>
        <w:pStyle w:val="ConsPlusNonformat"/>
        <w:jc w:val="both"/>
      </w:pPr>
      <w:r>
        <w:t>Руководитель организации</w:t>
      </w:r>
    </w:p>
    <w:p w14:paraId="5341A104" w14:textId="77777777" w:rsidR="00837397" w:rsidRDefault="00837397">
      <w:pPr>
        <w:pStyle w:val="ConsPlusNonformat"/>
        <w:jc w:val="both"/>
      </w:pPr>
      <w:r>
        <w:t>(индивидуальный предприниматель) __________________________________________</w:t>
      </w:r>
    </w:p>
    <w:p w14:paraId="17CAF970" w14:textId="77777777" w:rsidR="00837397" w:rsidRDefault="00837397">
      <w:pPr>
        <w:pStyle w:val="ConsPlusNonformat"/>
        <w:jc w:val="both"/>
      </w:pPr>
      <w:r>
        <w:t xml:space="preserve">                                   (подпись)             (Ф.И.О.)</w:t>
      </w:r>
    </w:p>
    <w:p w14:paraId="60CFEF23" w14:textId="77777777" w:rsidR="00837397" w:rsidRDefault="00837397">
      <w:pPr>
        <w:pStyle w:val="ConsPlusNonformat"/>
        <w:jc w:val="both"/>
      </w:pPr>
    </w:p>
    <w:p w14:paraId="24160D6C" w14:textId="77777777" w:rsidR="00837397" w:rsidRDefault="00837397">
      <w:pPr>
        <w:pStyle w:val="ConsPlusNonformat"/>
        <w:jc w:val="both"/>
      </w:pPr>
      <w:r>
        <w:t>Главный бухгалтер _________________________________________________________</w:t>
      </w:r>
    </w:p>
    <w:p w14:paraId="7D0DBDCD" w14:textId="77777777" w:rsidR="00837397" w:rsidRDefault="00837397">
      <w:pPr>
        <w:pStyle w:val="ConsPlusNonformat"/>
        <w:jc w:val="both"/>
      </w:pPr>
      <w:r>
        <w:t xml:space="preserve">                                   (подпись)             (Ф.И.О.)</w:t>
      </w:r>
    </w:p>
    <w:p w14:paraId="13374BF3" w14:textId="77777777" w:rsidR="00837397" w:rsidRDefault="00837397">
      <w:pPr>
        <w:pStyle w:val="ConsPlusNonformat"/>
        <w:jc w:val="both"/>
      </w:pPr>
    </w:p>
    <w:p w14:paraId="4B696119" w14:textId="77777777" w:rsidR="00837397" w:rsidRDefault="00837397">
      <w:pPr>
        <w:pStyle w:val="ConsPlusNonformat"/>
        <w:jc w:val="both"/>
      </w:pPr>
      <w:r>
        <w:t>"___" _____________ 20___ г.</w:t>
      </w:r>
    </w:p>
    <w:p w14:paraId="24BEE249" w14:textId="77777777" w:rsidR="00837397" w:rsidRDefault="00837397">
      <w:pPr>
        <w:pStyle w:val="ConsPlusNonformat"/>
        <w:jc w:val="both"/>
      </w:pPr>
    </w:p>
    <w:p w14:paraId="49FBDB11" w14:textId="77777777" w:rsidR="00837397" w:rsidRDefault="00837397">
      <w:pPr>
        <w:pStyle w:val="ConsPlusNonformat"/>
        <w:jc w:val="both"/>
      </w:pPr>
      <w:r>
        <w:t>М.П.</w:t>
      </w:r>
    </w:p>
    <w:p w14:paraId="5E0FFF21" w14:textId="77777777" w:rsidR="00837397" w:rsidRDefault="00837397">
      <w:pPr>
        <w:pStyle w:val="ConsPlusNonformat"/>
        <w:jc w:val="both"/>
      </w:pPr>
      <w:r>
        <w:t>(при наличии)</w:t>
      </w:r>
    </w:p>
    <w:p w14:paraId="26BB7AAB" w14:textId="77777777" w:rsidR="00837397" w:rsidRDefault="00837397">
      <w:pPr>
        <w:pStyle w:val="ConsPlusNormal"/>
        <w:jc w:val="both"/>
      </w:pPr>
    </w:p>
    <w:p w14:paraId="015DB842" w14:textId="77777777" w:rsidR="00837397" w:rsidRDefault="00837397">
      <w:pPr>
        <w:pStyle w:val="ConsPlusNormal"/>
        <w:jc w:val="both"/>
      </w:pPr>
    </w:p>
    <w:p w14:paraId="0372700E" w14:textId="77777777" w:rsidR="00837397" w:rsidRDefault="00837397">
      <w:pPr>
        <w:pStyle w:val="ConsPlusNormal"/>
        <w:jc w:val="both"/>
      </w:pPr>
    </w:p>
    <w:p w14:paraId="584185C7" w14:textId="77777777" w:rsidR="00837397" w:rsidRDefault="00837397">
      <w:pPr>
        <w:pStyle w:val="ConsPlusNormal"/>
        <w:jc w:val="both"/>
      </w:pPr>
    </w:p>
    <w:p w14:paraId="64B60D92" w14:textId="77777777" w:rsidR="00837397" w:rsidRDefault="00837397">
      <w:pPr>
        <w:pStyle w:val="ConsPlusNormal"/>
        <w:jc w:val="both"/>
      </w:pPr>
    </w:p>
    <w:p w14:paraId="373398AB" w14:textId="77777777" w:rsidR="00837397" w:rsidRDefault="00837397">
      <w:pPr>
        <w:pStyle w:val="ConsPlusNormal"/>
        <w:jc w:val="right"/>
        <w:outlineLvl w:val="1"/>
      </w:pPr>
      <w:r>
        <w:t>Приложение N 5</w:t>
      </w:r>
    </w:p>
    <w:p w14:paraId="5174B0E9" w14:textId="77777777" w:rsidR="00837397" w:rsidRDefault="00837397">
      <w:pPr>
        <w:pStyle w:val="ConsPlusNormal"/>
        <w:jc w:val="right"/>
      </w:pPr>
      <w:r>
        <w:t>к Порядку</w:t>
      </w:r>
    </w:p>
    <w:p w14:paraId="04B3BDDB" w14:textId="77777777" w:rsidR="00837397" w:rsidRDefault="00837397">
      <w:pPr>
        <w:pStyle w:val="ConsPlusNormal"/>
        <w:jc w:val="right"/>
      </w:pPr>
      <w:r>
        <w:t>предоставления субъектам малого</w:t>
      </w:r>
    </w:p>
    <w:p w14:paraId="7E871A8D" w14:textId="77777777" w:rsidR="00837397" w:rsidRDefault="00837397">
      <w:pPr>
        <w:pStyle w:val="ConsPlusNormal"/>
        <w:jc w:val="right"/>
      </w:pPr>
      <w:r>
        <w:t>и среднего предпринимательства</w:t>
      </w:r>
    </w:p>
    <w:p w14:paraId="20128292" w14:textId="77777777" w:rsidR="00837397" w:rsidRDefault="00837397">
      <w:pPr>
        <w:pStyle w:val="ConsPlusNormal"/>
        <w:jc w:val="right"/>
      </w:pPr>
      <w:r>
        <w:t>статуса резидента центра</w:t>
      </w:r>
    </w:p>
    <w:p w14:paraId="0127CB86" w14:textId="77777777" w:rsidR="00837397" w:rsidRDefault="00837397">
      <w:pPr>
        <w:pStyle w:val="ConsPlusNormal"/>
        <w:jc w:val="right"/>
      </w:pPr>
      <w:r>
        <w:t>регионального развития</w:t>
      </w:r>
    </w:p>
    <w:p w14:paraId="6EB774CC" w14:textId="77777777" w:rsidR="00837397" w:rsidRDefault="00837397">
      <w:pPr>
        <w:pStyle w:val="ConsPlusNormal"/>
        <w:jc w:val="right"/>
      </w:pPr>
      <w:r>
        <w:t>Пензенской области</w:t>
      </w:r>
    </w:p>
    <w:p w14:paraId="0F089AE4" w14:textId="77777777" w:rsidR="00837397" w:rsidRDefault="00837397">
      <w:pPr>
        <w:pStyle w:val="ConsPlusNormal"/>
        <w:jc w:val="both"/>
      </w:pPr>
    </w:p>
    <w:p w14:paraId="582AE7AE" w14:textId="77777777" w:rsidR="00837397" w:rsidRDefault="00837397">
      <w:pPr>
        <w:pStyle w:val="ConsPlusNormal"/>
        <w:jc w:val="center"/>
      </w:pPr>
      <w:bookmarkStart w:id="11" w:name="P490"/>
      <w:bookmarkEnd w:id="11"/>
      <w:r>
        <w:t>ИНФОРМАЦИЯ</w:t>
      </w:r>
    </w:p>
    <w:p w14:paraId="0106E9AA" w14:textId="77777777" w:rsidR="00837397" w:rsidRDefault="00837397">
      <w:pPr>
        <w:pStyle w:val="ConsPlusNormal"/>
        <w:jc w:val="center"/>
      </w:pPr>
      <w:r>
        <w:t>о деятельности субъекта малого и среднего</w:t>
      </w:r>
    </w:p>
    <w:p w14:paraId="013EBE02" w14:textId="77777777" w:rsidR="00837397" w:rsidRDefault="00837397">
      <w:pPr>
        <w:pStyle w:val="ConsPlusNormal"/>
        <w:jc w:val="center"/>
      </w:pPr>
      <w:r>
        <w:t>предпринимательства (тыс. рублей)</w:t>
      </w:r>
    </w:p>
    <w:p w14:paraId="5F0BFC63" w14:textId="77777777" w:rsidR="00837397" w:rsidRDefault="00837397">
      <w:pPr>
        <w:pStyle w:val="ConsPlusNormal"/>
        <w:jc w:val="both"/>
      </w:pPr>
    </w:p>
    <w:p w14:paraId="69DE4700" w14:textId="77777777" w:rsidR="00837397" w:rsidRDefault="00837397">
      <w:pPr>
        <w:pStyle w:val="ConsPlusNormal"/>
        <w:sectPr w:rsidR="00837397" w:rsidSect="0083739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34"/>
        <w:gridCol w:w="1305"/>
        <w:gridCol w:w="977"/>
        <w:gridCol w:w="768"/>
        <w:gridCol w:w="1022"/>
        <w:gridCol w:w="689"/>
        <w:gridCol w:w="1023"/>
        <w:gridCol w:w="495"/>
        <w:gridCol w:w="1023"/>
        <w:gridCol w:w="1319"/>
      </w:tblGrid>
      <w:tr w:rsidR="00837397" w14:paraId="55A2C365" w14:textId="77777777">
        <w:tc>
          <w:tcPr>
            <w:tcW w:w="1234" w:type="dxa"/>
            <w:vMerge w:val="restart"/>
          </w:tcPr>
          <w:p w14:paraId="0F56C536" w14:textId="77777777" w:rsidR="00837397" w:rsidRDefault="00837397">
            <w:pPr>
              <w:pStyle w:val="ConsPlusNormal"/>
              <w:jc w:val="center"/>
            </w:pPr>
            <w:r>
              <w:lastRenderedPageBreak/>
              <w:t>Виды налогов</w:t>
            </w:r>
          </w:p>
        </w:tc>
        <w:tc>
          <w:tcPr>
            <w:tcW w:w="1305" w:type="dxa"/>
            <w:vMerge w:val="restart"/>
          </w:tcPr>
          <w:p w14:paraId="0ED865E9" w14:textId="77777777" w:rsidR="00837397" w:rsidRDefault="00837397">
            <w:pPr>
              <w:pStyle w:val="ConsPlusNormal"/>
              <w:jc w:val="center"/>
            </w:pPr>
            <w:r>
              <w:t xml:space="preserve">Отчет за _____ год </w:t>
            </w:r>
            <w:hyperlink w:anchor="P55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16" w:type="dxa"/>
            <w:gridSpan w:val="8"/>
          </w:tcPr>
          <w:p w14:paraId="1ECA6574" w14:textId="77777777" w:rsidR="00837397" w:rsidRDefault="00837397">
            <w:pPr>
              <w:pStyle w:val="ConsPlusNormal"/>
              <w:jc w:val="center"/>
            </w:pPr>
            <w:r>
              <w:t>План по уплате налогов в период реализации бизнес-проекта за 20__ год (за __ месяцев)</w:t>
            </w:r>
          </w:p>
        </w:tc>
      </w:tr>
      <w:tr w:rsidR="00837397" w14:paraId="3EF33BDB" w14:textId="77777777">
        <w:tc>
          <w:tcPr>
            <w:tcW w:w="1234" w:type="dxa"/>
            <w:vMerge/>
          </w:tcPr>
          <w:p w14:paraId="602ED2A1" w14:textId="77777777" w:rsidR="00837397" w:rsidRDefault="00837397">
            <w:pPr>
              <w:pStyle w:val="ConsPlusNormal"/>
            </w:pPr>
          </w:p>
        </w:tc>
        <w:tc>
          <w:tcPr>
            <w:tcW w:w="1305" w:type="dxa"/>
            <w:vMerge/>
          </w:tcPr>
          <w:p w14:paraId="7F535BA0" w14:textId="77777777" w:rsidR="00837397" w:rsidRDefault="00837397">
            <w:pPr>
              <w:pStyle w:val="ConsPlusNormal"/>
            </w:pPr>
          </w:p>
        </w:tc>
        <w:tc>
          <w:tcPr>
            <w:tcW w:w="977" w:type="dxa"/>
            <w:vMerge w:val="restart"/>
          </w:tcPr>
          <w:p w14:paraId="3BEF13F8" w14:textId="77777777" w:rsidR="00837397" w:rsidRDefault="00837397">
            <w:pPr>
              <w:pStyle w:val="ConsPlusNormal"/>
              <w:jc w:val="center"/>
            </w:pPr>
            <w:r>
              <w:t>Всего, тыс. руб.</w:t>
            </w:r>
          </w:p>
        </w:tc>
        <w:tc>
          <w:tcPr>
            <w:tcW w:w="1790" w:type="dxa"/>
            <w:gridSpan w:val="2"/>
          </w:tcPr>
          <w:p w14:paraId="5DDDDAE6" w14:textId="77777777" w:rsidR="00837397" w:rsidRDefault="00837397">
            <w:pPr>
              <w:pStyle w:val="ConsPlusNormal"/>
              <w:jc w:val="center"/>
            </w:pPr>
            <w:r>
              <w:t>Федеральный бюджет и внебюджетные фонды</w:t>
            </w:r>
          </w:p>
        </w:tc>
        <w:tc>
          <w:tcPr>
            <w:tcW w:w="1712" w:type="dxa"/>
            <w:gridSpan w:val="2"/>
          </w:tcPr>
          <w:p w14:paraId="2323802D" w14:textId="77777777" w:rsidR="00837397" w:rsidRDefault="00837397">
            <w:pPr>
              <w:pStyle w:val="ConsPlusNormal"/>
              <w:jc w:val="center"/>
            </w:pPr>
            <w:r>
              <w:t>Бюджет Пензенской области</w:t>
            </w:r>
          </w:p>
        </w:tc>
        <w:tc>
          <w:tcPr>
            <w:tcW w:w="1518" w:type="dxa"/>
            <w:gridSpan w:val="2"/>
          </w:tcPr>
          <w:p w14:paraId="23F8F0ED" w14:textId="77777777" w:rsidR="00837397" w:rsidRDefault="00837397">
            <w:pPr>
              <w:pStyle w:val="ConsPlusNormal"/>
              <w:jc w:val="center"/>
            </w:pPr>
            <w:r>
              <w:t>Местный бюджет</w:t>
            </w:r>
          </w:p>
        </w:tc>
        <w:tc>
          <w:tcPr>
            <w:tcW w:w="1319" w:type="dxa"/>
            <w:vMerge w:val="restart"/>
          </w:tcPr>
          <w:p w14:paraId="203F7EE1" w14:textId="77777777" w:rsidR="00837397" w:rsidRDefault="00837397">
            <w:pPr>
              <w:pStyle w:val="ConsPlusNormal"/>
              <w:jc w:val="center"/>
            </w:pPr>
            <w:r>
              <w:t>в % к 20__ году</w:t>
            </w:r>
          </w:p>
        </w:tc>
      </w:tr>
      <w:tr w:rsidR="00837397" w14:paraId="1759306E" w14:textId="77777777">
        <w:tc>
          <w:tcPr>
            <w:tcW w:w="1234" w:type="dxa"/>
            <w:vMerge/>
          </w:tcPr>
          <w:p w14:paraId="144C0A4B" w14:textId="77777777" w:rsidR="00837397" w:rsidRDefault="00837397">
            <w:pPr>
              <w:pStyle w:val="ConsPlusNormal"/>
            </w:pPr>
          </w:p>
        </w:tc>
        <w:tc>
          <w:tcPr>
            <w:tcW w:w="1305" w:type="dxa"/>
            <w:vMerge/>
          </w:tcPr>
          <w:p w14:paraId="44338888" w14:textId="77777777" w:rsidR="00837397" w:rsidRDefault="00837397">
            <w:pPr>
              <w:pStyle w:val="ConsPlusNormal"/>
            </w:pPr>
          </w:p>
        </w:tc>
        <w:tc>
          <w:tcPr>
            <w:tcW w:w="977" w:type="dxa"/>
            <w:vMerge/>
          </w:tcPr>
          <w:p w14:paraId="0809A679" w14:textId="77777777" w:rsidR="00837397" w:rsidRDefault="00837397">
            <w:pPr>
              <w:pStyle w:val="ConsPlusNormal"/>
            </w:pPr>
          </w:p>
        </w:tc>
        <w:tc>
          <w:tcPr>
            <w:tcW w:w="768" w:type="dxa"/>
          </w:tcPr>
          <w:p w14:paraId="754413FF" w14:textId="77777777" w:rsidR="00837397" w:rsidRDefault="00837397">
            <w:pPr>
              <w:pStyle w:val="ConsPlusNormal"/>
            </w:pPr>
          </w:p>
        </w:tc>
        <w:tc>
          <w:tcPr>
            <w:tcW w:w="1022" w:type="dxa"/>
          </w:tcPr>
          <w:p w14:paraId="4FC005A3" w14:textId="77777777" w:rsidR="00837397" w:rsidRDefault="00837397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689" w:type="dxa"/>
          </w:tcPr>
          <w:p w14:paraId="14A51C8D" w14:textId="77777777" w:rsidR="00837397" w:rsidRDefault="00837397">
            <w:pPr>
              <w:pStyle w:val="ConsPlusNormal"/>
            </w:pPr>
          </w:p>
        </w:tc>
        <w:tc>
          <w:tcPr>
            <w:tcW w:w="1023" w:type="dxa"/>
          </w:tcPr>
          <w:p w14:paraId="1D451B00" w14:textId="77777777" w:rsidR="00837397" w:rsidRDefault="00837397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495" w:type="dxa"/>
          </w:tcPr>
          <w:p w14:paraId="7F29974D" w14:textId="77777777" w:rsidR="00837397" w:rsidRDefault="00837397">
            <w:pPr>
              <w:pStyle w:val="ConsPlusNormal"/>
            </w:pPr>
          </w:p>
        </w:tc>
        <w:tc>
          <w:tcPr>
            <w:tcW w:w="1023" w:type="dxa"/>
          </w:tcPr>
          <w:p w14:paraId="799E7009" w14:textId="77777777" w:rsidR="00837397" w:rsidRDefault="00837397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1319" w:type="dxa"/>
            <w:vMerge/>
          </w:tcPr>
          <w:p w14:paraId="4E3D0E44" w14:textId="77777777" w:rsidR="00837397" w:rsidRDefault="00837397">
            <w:pPr>
              <w:pStyle w:val="ConsPlusNormal"/>
            </w:pPr>
          </w:p>
        </w:tc>
      </w:tr>
      <w:tr w:rsidR="00837397" w14:paraId="53419022" w14:textId="77777777">
        <w:tc>
          <w:tcPr>
            <w:tcW w:w="1234" w:type="dxa"/>
          </w:tcPr>
          <w:p w14:paraId="53A3AAC0" w14:textId="77777777" w:rsidR="00837397" w:rsidRDefault="00837397">
            <w:pPr>
              <w:pStyle w:val="ConsPlusNormal"/>
            </w:pPr>
          </w:p>
        </w:tc>
        <w:tc>
          <w:tcPr>
            <w:tcW w:w="1305" w:type="dxa"/>
          </w:tcPr>
          <w:p w14:paraId="48DA69D5" w14:textId="77777777" w:rsidR="00837397" w:rsidRDefault="00837397">
            <w:pPr>
              <w:pStyle w:val="ConsPlusNormal"/>
            </w:pPr>
          </w:p>
        </w:tc>
        <w:tc>
          <w:tcPr>
            <w:tcW w:w="977" w:type="dxa"/>
          </w:tcPr>
          <w:p w14:paraId="7E1AE14C" w14:textId="77777777" w:rsidR="00837397" w:rsidRDefault="00837397">
            <w:pPr>
              <w:pStyle w:val="ConsPlusNormal"/>
            </w:pPr>
          </w:p>
        </w:tc>
        <w:tc>
          <w:tcPr>
            <w:tcW w:w="768" w:type="dxa"/>
          </w:tcPr>
          <w:p w14:paraId="68422767" w14:textId="77777777" w:rsidR="00837397" w:rsidRDefault="00837397">
            <w:pPr>
              <w:pStyle w:val="ConsPlusNormal"/>
            </w:pPr>
          </w:p>
        </w:tc>
        <w:tc>
          <w:tcPr>
            <w:tcW w:w="1022" w:type="dxa"/>
          </w:tcPr>
          <w:p w14:paraId="4CEE91EE" w14:textId="77777777" w:rsidR="00837397" w:rsidRDefault="00837397">
            <w:pPr>
              <w:pStyle w:val="ConsPlusNormal"/>
            </w:pPr>
          </w:p>
        </w:tc>
        <w:tc>
          <w:tcPr>
            <w:tcW w:w="689" w:type="dxa"/>
          </w:tcPr>
          <w:p w14:paraId="7761266F" w14:textId="77777777" w:rsidR="00837397" w:rsidRDefault="00837397">
            <w:pPr>
              <w:pStyle w:val="ConsPlusNormal"/>
            </w:pPr>
          </w:p>
        </w:tc>
        <w:tc>
          <w:tcPr>
            <w:tcW w:w="1023" w:type="dxa"/>
          </w:tcPr>
          <w:p w14:paraId="650C5B65" w14:textId="77777777" w:rsidR="00837397" w:rsidRDefault="00837397">
            <w:pPr>
              <w:pStyle w:val="ConsPlusNormal"/>
            </w:pPr>
          </w:p>
        </w:tc>
        <w:tc>
          <w:tcPr>
            <w:tcW w:w="495" w:type="dxa"/>
          </w:tcPr>
          <w:p w14:paraId="261B2143" w14:textId="77777777" w:rsidR="00837397" w:rsidRDefault="00837397">
            <w:pPr>
              <w:pStyle w:val="ConsPlusNormal"/>
            </w:pPr>
          </w:p>
        </w:tc>
        <w:tc>
          <w:tcPr>
            <w:tcW w:w="1023" w:type="dxa"/>
          </w:tcPr>
          <w:p w14:paraId="79D7CC92" w14:textId="77777777" w:rsidR="00837397" w:rsidRDefault="00837397">
            <w:pPr>
              <w:pStyle w:val="ConsPlusNormal"/>
            </w:pPr>
          </w:p>
        </w:tc>
        <w:tc>
          <w:tcPr>
            <w:tcW w:w="1319" w:type="dxa"/>
          </w:tcPr>
          <w:p w14:paraId="66CFF6F2" w14:textId="77777777" w:rsidR="00837397" w:rsidRDefault="00837397">
            <w:pPr>
              <w:pStyle w:val="ConsPlusNormal"/>
            </w:pPr>
          </w:p>
        </w:tc>
      </w:tr>
      <w:tr w:rsidR="00837397" w14:paraId="69144F3E" w14:textId="77777777">
        <w:tc>
          <w:tcPr>
            <w:tcW w:w="1234" w:type="dxa"/>
          </w:tcPr>
          <w:p w14:paraId="1543499D" w14:textId="77777777" w:rsidR="00837397" w:rsidRDefault="00837397">
            <w:pPr>
              <w:pStyle w:val="ConsPlusNormal"/>
            </w:pPr>
          </w:p>
        </w:tc>
        <w:tc>
          <w:tcPr>
            <w:tcW w:w="1305" w:type="dxa"/>
          </w:tcPr>
          <w:p w14:paraId="516BB6AB" w14:textId="77777777" w:rsidR="00837397" w:rsidRDefault="00837397">
            <w:pPr>
              <w:pStyle w:val="ConsPlusNormal"/>
            </w:pPr>
          </w:p>
        </w:tc>
        <w:tc>
          <w:tcPr>
            <w:tcW w:w="977" w:type="dxa"/>
          </w:tcPr>
          <w:p w14:paraId="2C4BA586" w14:textId="77777777" w:rsidR="00837397" w:rsidRDefault="00837397">
            <w:pPr>
              <w:pStyle w:val="ConsPlusNormal"/>
            </w:pPr>
          </w:p>
        </w:tc>
        <w:tc>
          <w:tcPr>
            <w:tcW w:w="768" w:type="dxa"/>
          </w:tcPr>
          <w:p w14:paraId="6D19D2A1" w14:textId="77777777" w:rsidR="00837397" w:rsidRDefault="00837397">
            <w:pPr>
              <w:pStyle w:val="ConsPlusNormal"/>
            </w:pPr>
          </w:p>
        </w:tc>
        <w:tc>
          <w:tcPr>
            <w:tcW w:w="1022" w:type="dxa"/>
          </w:tcPr>
          <w:p w14:paraId="12B2593C" w14:textId="77777777" w:rsidR="00837397" w:rsidRDefault="00837397">
            <w:pPr>
              <w:pStyle w:val="ConsPlusNormal"/>
            </w:pPr>
          </w:p>
        </w:tc>
        <w:tc>
          <w:tcPr>
            <w:tcW w:w="689" w:type="dxa"/>
          </w:tcPr>
          <w:p w14:paraId="5F161841" w14:textId="77777777" w:rsidR="00837397" w:rsidRDefault="00837397">
            <w:pPr>
              <w:pStyle w:val="ConsPlusNormal"/>
            </w:pPr>
          </w:p>
        </w:tc>
        <w:tc>
          <w:tcPr>
            <w:tcW w:w="1023" w:type="dxa"/>
          </w:tcPr>
          <w:p w14:paraId="6DAD5E10" w14:textId="77777777" w:rsidR="00837397" w:rsidRDefault="00837397">
            <w:pPr>
              <w:pStyle w:val="ConsPlusNormal"/>
            </w:pPr>
          </w:p>
        </w:tc>
        <w:tc>
          <w:tcPr>
            <w:tcW w:w="495" w:type="dxa"/>
          </w:tcPr>
          <w:p w14:paraId="2EFE6D98" w14:textId="77777777" w:rsidR="00837397" w:rsidRDefault="00837397">
            <w:pPr>
              <w:pStyle w:val="ConsPlusNormal"/>
            </w:pPr>
          </w:p>
        </w:tc>
        <w:tc>
          <w:tcPr>
            <w:tcW w:w="1023" w:type="dxa"/>
          </w:tcPr>
          <w:p w14:paraId="71BF3BB4" w14:textId="77777777" w:rsidR="00837397" w:rsidRDefault="00837397">
            <w:pPr>
              <w:pStyle w:val="ConsPlusNormal"/>
            </w:pPr>
          </w:p>
        </w:tc>
        <w:tc>
          <w:tcPr>
            <w:tcW w:w="1319" w:type="dxa"/>
          </w:tcPr>
          <w:p w14:paraId="50626046" w14:textId="77777777" w:rsidR="00837397" w:rsidRDefault="00837397">
            <w:pPr>
              <w:pStyle w:val="ConsPlusNormal"/>
            </w:pPr>
          </w:p>
        </w:tc>
      </w:tr>
      <w:tr w:rsidR="00837397" w14:paraId="6CFC44D9" w14:textId="77777777">
        <w:tc>
          <w:tcPr>
            <w:tcW w:w="1234" w:type="dxa"/>
          </w:tcPr>
          <w:p w14:paraId="4B30FA5B" w14:textId="77777777" w:rsidR="00837397" w:rsidRDefault="00837397">
            <w:pPr>
              <w:pStyle w:val="ConsPlusNormal"/>
            </w:pPr>
          </w:p>
        </w:tc>
        <w:tc>
          <w:tcPr>
            <w:tcW w:w="1305" w:type="dxa"/>
          </w:tcPr>
          <w:p w14:paraId="31014010" w14:textId="77777777" w:rsidR="00837397" w:rsidRDefault="00837397">
            <w:pPr>
              <w:pStyle w:val="ConsPlusNormal"/>
            </w:pPr>
          </w:p>
        </w:tc>
        <w:tc>
          <w:tcPr>
            <w:tcW w:w="977" w:type="dxa"/>
          </w:tcPr>
          <w:p w14:paraId="180378D6" w14:textId="77777777" w:rsidR="00837397" w:rsidRDefault="00837397">
            <w:pPr>
              <w:pStyle w:val="ConsPlusNormal"/>
            </w:pPr>
          </w:p>
        </w:tc>
        <w:tc>
          <w:tcPr>
            <w:tcW w:w="768" w:type="dxa"/>
          </w:tcPr>
          <w:p w14:paraId="583F671B" w14:textId="77777777" w:rsidR="00837397" w:rsidRDefault="00837397">
            <w:pPr>
              <w:pStyle w:val="ConsPlusNormal"/>
            </w:pPr>
          </w:p>
        </w:tc>
        <w:tc>
          <w:tcPr>
            <w:tcW w:w="1022" w:type="dxa"/>
          </w:tcPr>
          <w:p w14:paraId="13636DF3" w14:textId="77777777" w:rsidR="00837397" w:rsidRDefault="00837397">
            <w:pPr>
              <w:pStyle w:val="ConsPlusNormal"/>
            </w:pPr>
          </w:p>
        </w:tc>
        <w:tc>
          <w:tcPr>
            <w:tcW w:w="689" w:type="dxa"/>
          </w:tcPr>
          <w:p w14:paraId="687DAF68" w14:textId="77777777" w:rsidR="00837397" w:rsidRDefault="00837397">
            <w:pPr>
              <w:pStyle w:val="ConsPlusNormal"/>
            </w:pPr>
          </w:p>
        </w:tc>
        <w:tc>
          <w:tcPr>
            <w:tcW w:w="1023" w:type="dxa"/>
          </w:tcPr>
          <w:p w14:paraId="38BF2876" w14:textId="77777777" w:rsidR="00837397" w:rsidRDefault="00837397">
            <w:pPr>
              <w:pStyle w:val="ConsPlusNormal"/>
            </w:pPr>
          </w:p>
        </w:tc>
        <w:tc>
          <w:tcPr>
            <w:tcW w:w="495" w:type="dxa"/>
          </w:tcPr>
          <w:p w14:paraId="187FFE20" w14:textId="77777777" w:rsidR="00837397" w:rsidRDefault="00837397">
            <w:pPr>
              <w:pStyle w:val="ConsPlusNormal"/>
            </w:pPr>
          </w:p>
        </w:tc>
        <w:tc>
          <w:tcPr>
            <w:tcW w:w="1023" w:type="dxa"/>
          </w:tcPr>
          <w:p w14:paraId="0144E181" w14:textId="77777777" w:rsidR="00837397" w:rsidRDefault="00837397">
            <w:pPr>
              <w:pStyle w:val="ConsPlusNormal"/>
            </w:pPr>
          </w:p>
        </w:tc>
        <w:tc>
          <w:tcPr>
            <w:tcW w:w="1319" w:type="dxa"/>
          </w:tcPr>
          <w:p w14:paraId="4A8BB71A" w14:textId="77777777" w:rsidR="00837397" w:rsidRDefault="00837397">
            <w:pPr>
              <w:pStyle w:val="ConsPlusNormal"/>
            </w:pPr>
          </w:p>
        </w:tc>
      </w:tr>
      <w:tr w:rsidR="00837397" w14:paraId="6BBA2DF1" w14:textId="77777777">
        <w:tc>
          <w:tcPr>
            <w:tcW w:w="1234" w:type="dxa"/>
          </w:tcPr>
          <w:p w14:paraId="24EA2D6C" w14:textId="77777777" w:rsidR="00837397" w:rsidRDefault="00837397">
            <w:pPr>
              <w:pStyle w:val="ConsPlusNormal"/>
            </w:pPr>
            <w:r>
              <w:t>ИТОГО:</w:t>
            </w:r>
          </w:p>
        </w:tc>
        <w:tc>
          <w:tcPr>
            <w:tcW w:w="1305" w:type="dxa"/>
          </w:tcPr>
          <w:p w14:paraId="46DD53FD" w14:textId="77777777" w:rsidR="00837397" w:rsidRDefault="00837397">
            <w:pPr>
              <w:pStyle w:val="ConsPlusNormal"/>
            </w:pPr>
          </w:p>
        </w:tc>
        <w:tc>
          <w:tcPr>
            <w:tcW w:w="977" w:type="dxa"/>
          </w:tcPr>
          <w:p w14:paraId="33EBDCE3" w14:textId="77777777" w:rsidR="00837397" w:rsidRDefault="00837397">
            <w:pPr>
              <w:pStyle w:val="ConsPlusNormal"/>
            </w:pPr>
          </w:p>
        </w:tc>
        <w:tc>
          <w:tcPr>
            <w:tcW w:w="768" w:type="dxa"/>
          </w:tcPr>
          <w:p w14:paraId="7A85D158" w14:textId="77777777" w:rsidR="00837397" w:rsidRDefault="00837397">
            <w:pPr>
              <w:pStyle w:val="ConsPlusNormal"/>
            </w:pPr>
          </w:p>
        </w:tc>
        <w:tc>
          <w:tcPr>
            <w:tcW w:w="1022" w:type="dxa"/>
          </w:tcPr>
          <w:p w14:paraId="7ABD17D9" w14:textId="77777777" w:rsidR="00837397" w:rsidRDefault="00837397">
            <w:pPr>
              <w:pStyle w:val="ConsPlusNormal"/>
            </w:pPr>
          </w:p>
        </w:tc>
        <w:tc>
          <w:tcPr>
            <w:tcW w:w="689" w:type="dxa"/>
          </w:tcPr>
          <w:p w14:paraId="4348DBD7" w14:textId="77777777" w:rsidR="00837397" w:rsidRDefault="00837397">
            <w:pPr>
              <w:pStyle w:val="ConsPlusNormal"/>
            </w:pPr>
          </w:p>
        </w:tc>
        <w:tc>
          <w:tcPr>
            <w:tcW w:w="1023" w:type="dxa"/>
          </w:tcPr>
          <w:p w14:paraId="5D269242" w14:textId="77777777" w:rsidR="00837397" w:rsidRDefault="00837397">
            <w:pPr>
              <w:pStyle w:val="ConsPlusNormal"/>
            </w:pPr>
          </w:p>
        </w:tc>
        <w:tc>
          <w:tcPr>
            <w:tcW w:w="495" w:type="dxa"/>
          </w:tcPr>
          <w:p w14:paraId="2BC5CEEF" w14:textId="77777777" w:rsidR="00837397" w:rsidRDefault="00837397">
            <w:pPr>
              <w:pStyle w:val="ConsPlusNormal"/>
            </w:pPr>
          </w:p>
        </w:tc>
        <w:tc>
          <w:tcPr>
            <w:tcW w:w="1023" w:type="dxa"/>
          </w:tcPr>
          <w:p w14:paraId="5EA0824F" w14:textId="77777777" w:rsidR="00837397" w:rsidRDefault="00837397">
            <w:pPr>
              <w:pStyle w:val="ConsPlusNormal"/>
            </w:pPr>
          </w:p>
        </w:tc>
        <w:tc>
          <w:tcPr>
            <w:tcW w:w="1319" w:type="dxa"/>
          </w:tcPr>
          <w:p w14:paraId="4EB40895" w14:textId="77777777" w:rsidR="00837397" w:rsidRDefault="00837397">
            <w:pPr>
              <w:pStyle w:val="ConsPlusNormal"/>
            </w:pPr>
          </w:p>
        </w:tc>
      </w:tr>
    </w:tbl>
    <w:p w14:paraId="60817361" w14:textId="77777777" w:rsidR="00837397" w:rsidRDefault="00837397">
      <w:pPr>
        <w:pStyle w:val="ConsPlusNormal"/>
        <w:sectPr w:rsidR="00837397" w:rsidSect="0083739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613441C1" w14:textId="77777777" w:rsidR="00837397" w:rsidRDefault="00837397">
      <w:pPr>
        <w:pStyle w:val="ConsPlusNormal"/>
        <w:jc w:val="both"/>
      </w:pPr>
    </w:p>
    <w:p w14:paraId="2CCB6A12" w14:textId="77777777" w:rsidR="00837397" w:rsidRDefault="00837397">
      <w:pPr>
        <w:pStyle w:val="ConsPlusNormal"/>
        <w:ind w:firstLine="540"/>
        <w:jc w:val="both"/>
      </w:pPr>
      <w:r>
        <w:t>--------------------------------</w:t>
      </w:r>
    </w:p>
    <w:p w14:paraId="12B11008" w14:textId="77777777" w:rsidR="00837397" w:rsidRDefault="00837397">
      <w:pPr>
        <w:pStyle w:val="ConsPlusNormal"/>
        <w:spacing w:before="280"/>
        <w:ind w:firstLine="540"/>
        <w:jc w:val="both"/>
      </w:pPr>
      <w:bookmarkStart w:id="12" w:name="P550"/>
      <w:bookmarkEnd w:id="12"/>
      <w:r>
        <w:t>&lt;*&gt; Отчет об уплате налогов за предынвестиционный период (за ___ месяцев 20__ года).</w:t>
      </w:r>
    </w:p>
    <w:p w14:paraId="2DC0AE11" w14:textId="77777777" w:rsidR="00837397" w:rsidRDefault="00837397">
      <w:pPr>
        <w:pStyle w:val="ConsPlusNormal"/>
        <w:jc w:val="both"/>
      </w:pPr>
    </w:p>
    <w:p w14:paraId="53E28DA1" w14:textId="77777777" w:rsidR="00837397" w:rsidRDefault="00837397">
      <w:pPr>
        <w:pStyle w:val="ConsPlusNormal"/>
        <w:jc w:val="center"/>
        <w:outlineLvl w:val="2"/>
      </w:pPr>
      <w:r>
        <w:t>ПЕРЕЧЕНЬ</w:t>
      </w:r>
    </w:p>
    <w:p w14:paraId="35602FF5" w14:textId="77777777" w:rsidR="00837397" w:rsidRDefault="00837397">
      <w:pPr>
        <w:pStyle w:val="ConsPlusNormal"/>
        <w:jc w:val="center"/>
      </w:pPr>
      <w:r>
        <w:t>сохраненных и дополнительно созданных рабочих мест</w:t>
      </w:r>
    </w:p>
    <w:p w14:paraId="461C9502" w14:textId="77777777" w:rsidR="00837397" w:rsidRDefault="008373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984"/>
        <w:gridCol w:w="1587"/>
        <w:gridCol w:w="2268"/>
        <w:gridCol w:w="2154"/>
      </w:tblGrid>
      <w:tr w:rsidR="00837397" w14:paraId="33AA6F04" w14:textId="77777777">
        <w:tc>
          <w:tcPr>
            <w:tcW w:w="680" w:type="dxa"/>
          </w:tcPr>
          <w:p w14:paraId="518D40BF" w14:textId="77777777" w:rsidR="00837397" w:rsidRDefault="0083739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14:paraId="32F9C31E" w14:textId="77777777" w:rsidR="00837397" w:rsidRDefault="00837397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1587" w:type="dxa"/>
          </w:tcPr>
          <w:p w14:paraId="32BF26AC" w14:textId="77777777" w:rsidR="00837397" w:rsidRDefault="00837397">
            <w:pPr>
              <w:pStyle w:val="ConsPlusNormal"/>
              <w:jc w:val="center"/>
            </w:pPr>
            <w:r>
              <w:t>Количество единиц,</w:t>
            </w:r>
          </w:p>
          <w:p w14:paraId="6A3B66FA" w14:textId="77777777" w:rsidR="00837397" w:rsidRDefault="00837397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268" w:type="dxa"/>
          </w:tcPr>
          <w:p w14:paraId="03EA8481" w14:textId="77777777" w:rsidR="00837397" w:rsidRDefault="00837397">
            <w:pPr>
              <w:pStyle w:val="ConsPlusNormal"/>
              <w:jc w:val="center"/>
            </w:pPr>
            <w:r>
              <w:t>Оклад по штатному расписанию,</w:t>
            </w:r>
          </w:p>
          <w:p w14:paraId="56E9E9C1" w14:textId="77777777" w:rsidR="00837397" w:rsidRDefault="00837397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154" w:type="dxa"/>
          </w:tcPr>
          <w:p w14:paraId="66B98759" w14:textId="77777777" w:rsidR="00837397" w:rsidRDefault="00837397">
            <w:pPr>
              <w:pStyle w:val="ConsPlusNormal"/>
              <w:jc w:val="center"/>
            </w:pPr>
            <w:r>
              <w:t>Годовой фонд оплаты труда,</w:t>
            </w:r>
          </w:p>
          <w:p w14:paraId="768A534C" w14:textId="77777777" w:rsidR="00837397" w:rsidRDefault="00837397">
            <w:pPr>
              <w:pStyle w:val="ConsPlusNormal"/>
              <w:jc w:val="center"/>
            </w:pPr>
            <w:r>
              <w:t>тыс. рублей</w:t>
            </w:r>
          </w:p>
        </w:tc>
      </w:tr>
      <w:tr w:rsidR="00837397" w14:paraId="205BA4C1" w14:textId="77777777">
        <w:tc>
          <w:tcPr>
            <w:tcW w:w="8673" w:type="dxa"/>
            <w:gridSpan w:val="5"/>
          </w:tcPr>
          <w:p w14:paraId="2C71AF37" w14:textId="77777777" w:rsidR="00837397" w:rsidRDefault="00837397">
            <w:pPr>
              <w:pStyle w:val="ConsPlusNormal"/>
              <w:outlineLvl w:val="3"/>
            </w:pPr>
            <w:r>
              <w:t xml:space="preserve">сохраненные рабочие места в году </w:t>
            </w:r>
            <w:hyperlink w:anchor="P607">
              <w:r>
                <w:rPr>
                  <w:color w:val="0000FF"/>
                </w:rPr>
                <w:t>&lt;*&gt;</w:t>
              </w:r>
            </w:hyperlink>
          </w:p>
        </w:tc>
      </w:tr>
      <w:tr w:rsidR="00837397" w14:paraId="751A8A3D" w14:textId="77777777">
        <w:tc>
          <w:tcPr>
            <w:tcW w:w="680" w:type="dxa"/>
          </w:tcPr>
          <w:p w14:paraId="76CC366F" w14:textId="77777777" w:rsidR="00837397" w:rsidRDefault="00837397">
            <w:pPr>
              <w:pStyle w:val="ConsPlusNormal"/>
            </w:pPr>
          </w:p>
        </w:tc>
        <w:tc>
          <w:tcPr>
            <w:tcW w:w="1984" w:type="dxa"/>
          </w:tcPr>
          <w:p w14:paraId="1351349E" w14:textId="77777777" w:rsidR="00837397" w:rsidRDefault="00837397">
            <w:pPr>
              <w:pStyle w:val="ConsPlusNormal"/>
            </w:pPr>
          </w:p>
        </w:tc>
        <w:tc>
          <w:tcPr>
            <w:tcW w:w="1587" w:type="dxa"/>
          </w:tcPr>
          <w:p w14:paraId="2D5C4147" w14:textId="77777777" w:rsidR="00837397" w:rsidRDefault="00837397">
            <w:pPr>
              <w:pStyle w:val="ConsPlusNormal"/>
            </w:pPr>
          </w:p>
        </w:tc>
        <w:tc>
          <w:tcPr>
            <w:tcW w:w="2268" w:type="dxa"/>
          </w:tcPr>
          <w:p w14:paraId="47411D41" w14:textId="77777777" w:rsidR="00837397" w:rsidRDefault="00837397">
            <w:pPr>
              <w:pStyle w:val="ConsPlusNormal"/>
            </w:pPr>
          </w:p>
        </w:tc>
        <w:tc>
          <w:tcPr>
            <w:tcW w:w="2154" w:type="dxa"/>
          </w:tcPr>
          <w:p w14:paraId="280C2600" w14:textId="77777777" w:rsidR="00837397" w:rsidRDefault="00837397">
            <w:pPr>
              <w:pStyle w:val="ConsPlusNormal"/>
            </w:pPr>
          </w:p>
        </w:tc>
      </w:tr>
      <w:tr w:rsidR="00837397" w14:paraId="681B7699" w14:textId="77777777">
        <w:tc>
          <w:tcPr>
            <w:tcW w:w="680" w:type="dxa"/>
          </w:tcPr>
          <w:p w14:paraId="163647DD" w14:textId="77777777" w:rsidR="00837397" w:rsidRDefault="00837397">
            <w:pPr>
              <w:pStyle w:val="ConsPlusNormal"/>
            </w:pPr>
          </w:p>
        </w:tc>
        <w:tc>
          <w:tcPr>
            <w:tcW w:w="1984" w:type="dxa"/>
          </w:tcPr>
          <w:p w14:paraId="3B6FACF2" w14:textId="77777777" w:rsidR="00837397" w:rsidRDefault="00837397">
            <w:pPr>
              <w:pStyle w:val="ConsPlusNormal"/>
            </w:pPr>
          </w:p>
        </w:tc>
        <w:tc>
          <w:tcPr>
            <w:tcW w:w="1587" w:type="dxa"/>
          </w:tcPr>
          <w:p w14:paraId="464A9A94" w14:textId="77777777" w:rsidR="00837397" w:rsidRDefault="00837397">
            <w:pPr>
              <w:pStyle w:val="ConsPlusNormal"/>
            </w:pPr>
          </w:p>
        </w:tc>
        <w:tc>
          <w:tcPr>
            <w:tcW w:w="2268" w:type="dxa"/>
          </w:tcPr>
          <w:p w14:paraId="3718F15D" w14:textId="77777777" w:rsidR="00837397" w:rsidRDefault="00837397">
            <w:pPr>
              <w:pStyle w:val="ConsPlusNormal"/>
            </w:pPr>
          </w:p>
        </w:tc>
        <w:tc>
          <w:tcPr>
            <w:tcW w:w="2154" w:type="dxa"/>
          </w:tcPr>
          <w:p w14:paraId="52F04F35" w14:textId="77777777" w:rsidR="00837397" w:rsidRDefault="00837397">
            <w:pPr>
              <w:pStyle w:val="ConsPlusNormal"/>
            </w:pPr>
          </w:p>
        </w:tc>
      </w:tr>
      <w:tr w:rsidR="00837397" w14:paraId="2368126B" w14:textId="77777777">
        <w:tc>
          <w:tcPr>
            <w:tcW w:w="680" w:type="dxa"/>
          </w:tcPr>
          <w:p w14:paraId="00A1BD54" w14:textId="77777777" w:rsidR="00837397" w:rsidRDefault="00837397">
            <w:pPr>
              <w:pStyle w:val="ConsPlusNormal"/>
            </w:pPr>
          </w:p>
        </w:tc>
        <w:tc>
          <w:tcPr>
            <w:tcW w:w="1984" w:type="dxa"/>
          </w:tcPr>
          <w:p w14:paraId="57E8E8A6" w14:textId="77777777" w:rsidR="00837397" w:rsidRDefault="00837397">
            <w:pPr>
              <w:pStyle w:val="ConsPlusNormal"/>
            </w:pPr>
          </w:p>
        </w:tc>
        <w:tc>
          <w:tcPr>
            <w:tcW w:w="1587" w:type="dxa"/>
          </w:tcPr>
          <w:p w14:paraId="1D321DCC" w14:textId="77777777" w:rsidR="00837397" w:rsidRDefault="00837397">
            <w:pPr>
              <w:pStyle w:val="ConsPlusNormal"/>
            </w:pPr>
          </w:p>
        </w:tc>
        <w:tc>
          <w:tcPr>
            <w:tcW w:w="2268" w:type="dxa"/>
          </w:tcPr>
          <w:p w14:paraId="26ADD2DC" w14:textId="77777777" w:rsidR="00837397" w:rsidRDefault="00837397">
            <w:pPr>
              <w:pStyle w:val="ConsPlusNormal"/>
            </w:pPr>
          </w:p>
        </w:tc>
        <w:tc>
          <w:tcPr>
            <w:tcW w:w="2154" w:type="dxa"/>
          </w:tcPr>
          <w:p w14:paraId="757EFACA" w14:textId="77777777" w:rsidR="00837397" w:rsidRDefault="00837397">
            <w:pPr>
              <w:pStyle w:val="ConsPlusNormal"/>
            </w:pPr>
          </w:p>
        </w:tc>
      </w:tr>
      <w:tr w:rsidR="00837397" w14:paraId="6149F11F" w14:textId="77777777">
        <w:tc>
          <w:tcPr>
            <w:tcW w:w="680" w:type="dxa"/>
          </w:tcPr>
          <w:p w14:paraId="6A97503C" w14:textId="77777777" w:rsidR="00837397" w:rsidRDefault="00837397">
            <w:pPr>
              <w:pStyle w:val="ConsPlusNormal"/>
            </w:pPr>
          </w:p>
        </w:tc>
        <w:tc>
          <w:tcPr>
            <w:tcW w:w="1984" w:type="dxa"/>
          </w:tcPr>
          <w:p w14:paraId="49EE04EF" w14:textId="77777777" w:rsidR="00837397" w:rsidRDefault="00837397">
            <w:pPr>
              <w:pStyle w:val="ConsPlusNormal"/>
            </w:pPr>
          </w:p>
        </w:tc>
        <w:tc>
          <w:tcPr>
            <w:tcW w:w="1587" w:type="dxa"/>
          </w:tcPr>
          <w:p w14:paraId="4B401752" w14:textId="77777777" w:rsidR="00837397" w:rsidRDefault="00837397">
            <w:pPr>
              <w:pStyle w:val="ConsPlusNormal"/>
            </w:pPr>
          </w:p>
        </w:tc>
        <w:tc>
          <w:tcPr>
            <w:tcW w:w="2268" w:type="dxa"/>
          </w:tcPr>
          <w:p w14:paraId="74CB7E1A" w14:textId="77777777" w:rsidR="00837397" w:rsidRDefault="00837397">
            <w:pPr>
              <w:pStyle w:val="ConsPlusNormal"/>
            </w:pPr>
          </w:p>
        </w:tc>
        <w:tc>
          <w:tcPr>
            <w:tcW w:w="2154" w:type="dxa"/>
          </w:tcPr>
          <w:p w14:paraId="3DB19911" w14:textId="77777777" w:rsidR="00837397" w:rsidRDefault="00837397">
            <w:pPr>
              <w:pStyle w:val="ConsPlusNormal"/>
            </w:pPr>
          </w:p>
        </w:tc>
      </w:tr>
      <w:tr w:rsidR="00837397" w14:paraId="56E9FD72" w14:textId="77777777">
        <w:tc>
          <w:tcPr>
            <w:tcW w:w="8673" w:type="dxa"/>
            <w:gridSpan w:val="5"/>
          </w:tcPr>
          <w:p w14:paraId="6CB42B32" w14:textId="77777777" w:rsidR="00837397" w:rsidRDefault="00837397">
            <w:pPr>
              <w:pStyle w:val="ConsPlusNormal"/>
              <w:outlineLvl w:val="3"/>
            </w:pPr>
            <w:r>
              <w:t xml:space="preserve">дополнительно созданные рабочие места в году </w:t>
            </w:r>
            <w:hyperlink w:anchor="P608">
              <w:r>
                <w:rPr>
                  <w:color w:val="0000FF"/>
                </w:rPr>
                <w:t>&lt;**&gt;</w:t>
              </w:r>
            </w:hyperlink>
          </w:p>
        </w:tc>
      </w:tr>
      <w:tr w:rsidR="00837397" w14:paraId="0246875A" w14:textId="77777777">
        <w:tc>
          <w:tcPr>
            <w:tcW w:w="680" w:type="dxa"/>
          </w:tcPr>
          <w:p w14:paraId="69ACE7FC" w14:textId="77777777" w:rsidR="00837397" w:rsidRDefault="00837397">
            <w:pPr>
              <w:pStyle w:val="ConsPlusNormal"/>
            </w:pPr>
          </w:p>
        </w:tc>
        <w:tc>
          <w:tcPr>
            <w:tcW w:w="1984" w:type="dxa"/>
          </w:tcPr>
          <w:p w14:paraId="294CAC21" w14:textId="77777777" w:rsidR="00837397" w:rsidRDefault="00837397">
            <w:pPr>
              <w:pStyle w:val="ConsPlusNormal"/>
            </w:pPr>
          </w:p>
        </w:tc>
        <w:tc>
          <w:tcPr>
            <w:tcW w:w="1587" w:type="dxa"/>
          </w:tcPr>
          <w:p w14:paraId="7D7431F2" w14:textId="77777777" w:rsidR="00837397" w:rsidRDefault="00837397">
            <w:pPr>
              <w:pStyle w:val="ConsPlusNormal"/>
            </w:pPr>
          </w:p>
        </w:tc>
        <w:tc>
          <w:tcPr>
            <w:tcW w:w="2268" w:type="dxa"/>
          </w:tcPr>
          <w:p w14:paraId="6DAD0773" w14:textId="77777777" w:rsidR="00837397" w:rsidRDefault="00837397">
            <w:pPr>
              <w:pStyle w:val="ConsPlusNormal"/>
            </w:pPr>
          </w:p>
        </w:tc>
        <w:tc>
          <w:tcPr>
            <w:tcW w:w="2154" w:type="dxa"/>
          </w:tcPr>
          <w:p w14:paraId="2203AE68" w14:textId="77777777" w:rsidR="00837397" w:rsidRDefault="00837397">
            <w:pPr>
              <w:pStyle w:val="ConsPlusNormal"/>
            </w:pPr>
          </w:p>
        </w:tc>
      </w:tr>
      <w:tr w:rsidR="00837397" w14:paraId="30F0BE83" w14:textId="77777777">
        <w:tc>
          <w:tcPr>
            <w:tcW w:w="680" w:type="dxa"/>
          </w:tcPr>
          <w:p w14:paraId="66C34AAE" w14:textId="77777777" w:rsidR="00837397" w:rsidRDefault="00837397">
            <w:pPr>
              <w:pStyle w:val="ConsPlusNormal"/>
            </w:pPr>
          </w:p>
        </w:tc>
        <w:tc>
          <w:tcPr>
            <w:tcW w:w="1984" w:type="dxa"/>
          </w:tcPr>
          <w:p w14:paraId="6D14DDE3" w14:textId="77777777" w:rsidR="00837397" w:rsidRDefault="00837397">
            <w:pPr>
              <w:pStyle w:val="ConsPlusNormal"/>
            </w:pPr>
          </w:p>
        </w:tc>
        <w:tc>
          <w:tcPr>
            <w:tcW w:w="1587" w:type="dxa"/>
          </w:tcPr>
          <w:p w14:paraId="549134CA" w14:textId="77777777" w:rsidR="00837397" w:rsidRDefault="00837397">
            <w:pPr>
              <w:pStyle w:val="ConsPlusNormal"/>
            </w:pPr>
          </w:p>
        </w:tc>
        <w:tc>
          <w:tcPr>
            <w:tcW w:w="2268" w:type="dxa"/>
          </w:tcPr>
          <w:p w14:paraId="61A315CD" w14:textId="77777777" w:rsidR="00837397" w:rsidRDefault="00837397">
            <w:pPr>
              <w:pStyle w:val="ConsPlusNormal"/>
            </w:pPr>
          </w:p>
        </w:tc>
        <w:tc>
          <w:tcPr>
            <w:tcW w:w="2154" w:type="dxa"/>
          </w:tcPr>
          <w:p w14:paraId="4888534E" w14:textId="77777777" w:rsidR="00837397" w:rsidRDefault="00837397">
            <w:pPr>
              <w:pStyle w:val="ConsPlusNormal"/>
            </w:pPr>
          </w:p>
        </w:tc>
      </w:tr>
      <w:tr w:rsidR="00837397" w14:paraId="00178123" w14:textId="77777777">
        <w:tc>
          <w:tcPr>
            <w:tcW w:w="680" w:type="dxa"/>
          </w:tcPr>
          <w:p w14:paraId="1EC98600" w14:textId="77777777" w:rsidR="00837397" w:rsidRDefault="00837397">
            <w:pPr>
              <w:pStyle w:val="ConsPlusNormal"/>
            </w:pPr>
          </w:p>
        </w:tc>
        <w:tc>
          <w:tcPr>
            <w:tcW w:w="1984" w:type="dxa"/>
          </w:tcPr>
          <w:p w14:paraId="342682BF" w14:textId="77777777" w:rsidR="00837397" w:rsidRDefault="00837397">
            <w:pPr>
              <w:pStyle w:val="ConsPlusNormal"/>
            </w:pPr>
          </w:p>
        </w:tc>
        <w:tc>
          <w:tcPr>
            <w:tcW w:w="1587" w:type="dxa"/>
          </w:tcPr>
          <w:p w14:paraId="44729D92" w14:textId="77777777" w:rsidR="00837397" w:rsidRDefault="00837397">
            <w:pPr>
              <w:pStyle w:val="ConsPlusNormal"/>
            </w:pPr>
          </w:p>
        </w:tc>
        <w:tc>
          <w:tcPr>
            <w:tcW w:w="2268" w:type="dxa"/>
          </w:tcPr>
          <w:p w14:paraId="7C13CF1D" w14:textId="77777777" w:rsidR="00837397" w:rsidRDefault="00837397">
            <w:pPr>
              <w:pStyle w:val="ConsPlusNormal"/>
            </w:pPr>
          </w:p>
        </w:tc>
        <w:tc>
          <w:tcPr>
            <w:tcW w:w="2154" w:type="dxa"/>
          </w:tcPr>
          <w:p w14:paraId="1EFD8D03" w14:textId="77777777" w:rsidR="00837397" w:rsidRDefault="00837397">
            <w:pPr>
              <w:pStyle w:val="ConsPlusNormal"/>
            </w:pPr>
          </w:p>
        </w:tc>
      </w:tr>
      <w:tr w:rsidR="00837397" w14:paraId="1AAA5761" w14:textId="77777777">
        <w:tc>
          <w:tcPr>
            <w:tcW w:w="680" w:type="dxa"/>
          </w:tcPr>
          <w:p w14:paraId="20C1D569" w14:textId="77777777" w:rsidR="00837397" w:rsidRDefault="00837397">
            <w:pPr>
              <w:pStyle w:val="ConsPlusNormal"/>
            </w:pPr>
            <w:r>
              <w:t>ИТОГО:</w:t>
            </w:r>
          </w:p>
        </w:tc>
        <w:tc>
          <w:tcPr>
            <w:tcW w:w="1984" w:type="dxa"/>
          </w:tcPr>
          <w:p w14:paraId="4724F1BD" w14:textId="77777777" w:rsidR="00837397" w:rsidRDefault="00837397">
            <w:pPr>
              <w:pStyle w:val="ConsPlusNormal"/>
            </w:pPr>
          </w:p>
        </w:tc>
        <w:tc>
          <w:tcPr>
            <w:tcW w:w="1587" w:type="dxa"/>
          </w:tcPr>
          <w:p w14:paraId="6F5AC9E8" w14:textId="77777777" w:rsidR="00837397" w:rsidRDefault="00837397">
            <w:pPr>
              <w:pStyle w:val="ConsPlusNormal"/>
            </w:pPr>
          </w:p>
        </w:tc>
        <w:tc>
          <w:tcPr>
            <w:tcW w:w="2268" w:type="dxa"/>
          </w:tcPr>
          <w:p w14:paraId="0900B8DA" w14:textId="77777777" w:rsidR="00837397" w:rsidRDefault="00837397">
            <w:pPr>
              <w:pStyle w:val="ConsPlusNormal"/>
            </w:pPr>
          </w:p>
        </w:tc>
        <w:tc>
          <w:tcPr>
            <w:tcW w:w="2154" w:type="dxa"/>
          </w:tcPr>
          <w:p w14:paraId="7BC04880" w14:textId="77777777" w:rsidR="00837397" w:rsidRDefault="00837397">
            <w:pPr>
              <w:pStyle w:val="ConsPlusNormal"/>
            </w:pPr>
          </w:p>
        </w:tc>
      </w:tr>
    </w:tbl>
    <w:p w14:paraId="13E6E7E7" w14:textId="77777777" w:rsidR="00837397" w:rsidRDefault="00837397">
      <w:pPr>
        <w:pStyle w:val="ConsPlusNormal"/>
        <w:jc w:val="both"/>
      </w:pPr>
    </w:p>
    <w:p w14:paraId="1C5B3D38" w14:textId="77777777" w:rsidR="00837397" w:rsidRDefault="00837397">
      <w:pPr>
        <w:pStyle w:val="ConsPlusNormal"/>
        <w:ind w:firstLine="540"/>
        <w:jc w:val="both"/>
      </w:pPr>
      <w:r>
        <w:t>--------------------------------</w:t>
      </w:r>
    </w:p>
    <w:p w14:paraId="73485EF0" w14:textId="77777777" w:rsidR="00837397" w:rsidRDefault="00837397">
      <w:pPr>
        <w:pStyle w:val="ConsPlusNormal"/>
        <w:spacing w:before="280"/>
        <w:ind w:firstLine="540"/>
        <w:jc w:val="both"/>
      </w:pPr>
      <w:bookmarkStart w:id="13" w:name="P607"/>
      <w:bookmarkEnd w:id="13"/>
      <w:r>
        <w:t>&lt;*&gt; Сохраненные рабочие места в период реализации бизнес-проекта.</w:t>
      </w:r>
    </w:p>
    <w:p w14:paraId="3A6F15F9" w14:textId="77777777" w:rsidR="00837397" w:rsidRDefault="00837397">
      <w:pPr>
        <w:pStyle w:val="ConsPlusNormal"/>
        <w:spacing w:before="280"/>
        <w:ind w:firstLine="540"/>
        <w:jc w:val="both"/>
      </w:pPr>
      <w:bookmarkStart w:id="14" w:name="P608"/>
      <w:bookmarkEnd w:id="14"/>
      <w:r>
        <w:t>&lt;**&gt; Дополнительно созданные рабочие места в период реализации бизнес-проекта.</w:t>
      </w:r>
    </w:p>
    <w:p w14:paraId="52AAC3CD" w14:textId="77777777" w:rsidR="00837397" w:rsidRDefault="00837397">
      <w:pPr>
        <w:pStyle w:val="ConsPlusNormal"/>
        <w:jc w:val="both"/>
      </w:pPr>
    </w:p>
    <w:p w14:paraId="7C268136" w14:textId="77777777" w:rsidR="00837397" w:rsidRDefault="00837397">
      <w:pPr>
        <w:pStyle w:val="ConsPlusNonformat"/>
        <w:jc w:val="both"/>
      </w:pPr>
      <w:r>
        <w:t>Руководитель организации</w:t>
      </w:r>
    </w:p>
    <w:p w14:paraId="6C37EA7A" w14:textId="77777777" w:rsidR="00837397" w:rsidRDefault="00837397">
      <w:pPr>
        <w:pStyle w:val="ConsPlusNonformat"/>
        <w:jc w:val="both"/>
      </w:pPr>
      <w:r>
        <w:t>(индивидуальный предприниматель) __________________________________________</w:t>
      </w:r>
    </w:p>
    <w:p w14:paraId="382B3FE2" w14:textId="77777777" w:rsidR="00837397" w:rsidRDefault="00837397">
      <w:pPr>
        <w:pStyle w:val="ConsPlusNonformat"/>
        <w:jc w:val="both"/>
      </w:pPr>
      <w:r>
        <w:t xml:space="preserve">                                    (подпись)            (Ф.И.О.)</w:t>
      </w:r>
    </w:p>
    <w:p w14:paraId="6E3E9ACA" w14:textId="77777777" w:rsidR="00837397" w:rsidRDefault="00837397">
      <w:pPr>
        <w:pStyle w:val="ConsPlusNonformat"/>
        <w:jc w:val="both"/>
      </w:pPr>
    </w:p>
    <w:p w14:paraId="72C5217A" w14:textId="77777777" w:rsidR="00837397" w:rsidRDefault="00837397">
      <w:pPr>
        <w:pStyle w:val="ConsPlusNonformat"/>
        <w:jc w:val="both"/>
      </w:pPr>
      <w:r>
        <w:t>Главный бухгалтер _________________________________________________________</w:t>
      </w:r>
    </w:p>
    <w:p w14:paraId="0FA24D52" w14:textId="77777777" w:rsidR="00837397" w:rsidRDefault="00837397">
      <w:pPr>
        <w:pStyle w:val="ConsPlusNonformat"/>
        <w:jc w:val="both"/>
      </w:pPr>
      <w:r>
        <w:t xml:space="preserve">                                    (подпись)            (Ф.И.О.)</w:t>
      </w:r>
    </w:p>
    <w:p w14:paraId="607CE9FA" w14:textId="77777777" w:rsidR="00837397" w:rsidRDefault="00837397">
      <w:pPr>
        <w:pStyle w:val="ConsPlusNonformat"/>
        <w:jc w:val="both"/>
      </w:pPr>
    </w:p>
    <w:p w14:paraId="3328F596" w14:textId="77777777" w:rsidR="00837397" w:rsidRDefault="00837397">
      <w:pPr>
        <w:pStyle w:val="ConsPlusNonformat"/>
        <w:jc w:val="both"/>
      </w:pPr>
      <w:r>
        <w:lastRenderedPageBreak/>
        <w:t>"___" _____________ 20___ г.</w:t>
      </w:r>
    </w:p>
    <w:p w14:paraId="45624632" w14:textId="77777777" w:rsidR="00837397" w:rsidRDefault="00837397">
      <w:pPr>
        <w:pStyle w:val="ConsPlusNonformat"/>
        <w:jc w:val="both"/>
      </w:pPr>
    </w:p>
    <w:p w14:paraId="662BC9AC" w14:textId="77777777" w:rsidR="00837397" w:rsidRDefault="00837397">
      <w:pPr>
        <w:pStyle w:val="ConsPlusNonformat"/>
        <w:jc w:val="both"/>
      </w:pPr>
      <w:r>
        <w:t>М.П.</w:t>
      </w:r>
    </w:p>
    <w:p w14:paraId="38E4BFB3" w14:textId="77777777" w:rsidR="00837397" w:rsidRDefault="00837397">
      <w:pPr>
        <w:pStyle w:val="ConsPlusNonformat"/>
        <w:jc w:val="both"/>
      </w:pPr>
      <w:r>
        <w:t>(при наличии)</w:t>
      </w:r>
    </w:p>
    <w:p w14:paraId="3A9B054D" w14:textId="77777777" w:rsidR="00837397" w:rsidRDefault="00837397">
      <w:pPr>
        <w:pStyle w:val="ConsPlusNormal"/>
        <w:jc w:val="both"/>
      </w:pPr>
    </w:p>
    <w:p w14:paraId="68273B8E" w14:textId="77777777" w:rsidR="00837397" w:rsidRDefault="00837397">
      <w:pPr>
        <w:pStyle w:val="ConsPlusNormal"/>
        <w:jc w:val="both"/>
      </w:pPr>
    </w:p>
    <w:p w14:paraId="44249598" w14:textId="77777777" w:rsidR="00837397" w:rsidRDefault="0083739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807C1DA" w14:textId="77777777" w:rsidR="00F12C76" w:rsidRDefault="00F12C76" w:rsidP="006C0B77">
      <w:pPr>
        <w:spacing w:after="0"/>
        <w:ind w:firstLine="709"/>
        <w:jc w:val="both"/>
      </w:pPr>
    </w:p>
    <w:sectPr w:rsidR="00F12C76" w:rsidSect="0083739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397"/>
    <w:rsid w:val="00243280"/>
    <w:rsid w:val="00627428"/>
    <w:rsid w:val="006462D0"/>
    <w:rsid w:val="006C0B77"/>
    <w:rsid w:val="008242FF"/>
    <w:rsid w:val="00837397"/>
    <w:rsid w:val="00870751"/>
    <w:rsid w:val="00922C48"/>
    <w:rsid w:val="00B915B7"/>
    <w:rsid w:val="00EA59DF"/>
    <w:rsid w:val="00EE4070"/>
    <w:rsid w:val="00F12C76"/>
    <w:rsid w:val="00F5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63577"/>
  <w15:chartTrackingRefBased/>
  <w15:docId w15:val="{C0A0863E-666B-4703-9C2F-C16FE9BB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37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3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3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3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39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39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39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39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39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3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39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39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3739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3739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3739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3739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3739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373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7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39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7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7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739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373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739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73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739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37397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rsid w:val="0083739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8373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83739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szCs w:val="24"/>
      <w:lang w:eastAsia="ru-RU"/>
    </w:rPr>
  </w:style>
  <w:style w:type="paragraph" w:customStyle="1" w:styleId="ConsPlusTitlePage">
    <w:name w:val="ConsPlusTitlePage"/>
    <w:rsid w:val="008373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5920&amp;dst=100395" TargetMode="External"/><Relationship Id="rId18" Type="http://schemas.openxmlformats.org/officeDocument/2006/relationships/hyperlink" Target="https://login.consultant.ru/link/?req=doc&amp;base=LAW&amp;n=495920&amp;dst=101184" TargetMode="External"/><Relationship Id="rId26" Type="http://schemas.openxmlformats.org/officeDocument/2006/relationships/hyperlink" Target="https://login.consultant.ru/link/?req=doc&amp;base=LAW&amp;n=495920&amp;dst=104333" TargetMode="External"/><Relationship Id="rId21" Type="http://schemas.openxmlformats.org/officeDocument/2006/relationships/hyperlink" Target="https://login.consultant.ru/link/?req=doc&amp;base=LAW&amp;n=495920&amp;dst=101621" TargetMode="External"/><Relationship Id="rId34" Type="http://schemas.openxmlformats.org/officeDocument/2006/relationships/hyperlink" Target="https://login.consultant.ru/link/?req=doc&amp;base=LAW&amp;n=481359&amp;dst=433" TargetMode="External"/><Relationship Id="rId7" Type="http://schemas.openxmlformats.org/officeDocument/2006/relationships/hyperlink" Target="www.pravo.gov.ru" TargetMode="External"/><Relationship Id="rId12" Type="http://schemas.openxmlformats.org/officeDocument/2006/relationships/hyperlink" Target="https://login.consultant.ru/link/?req=doc&amp;base=LAW&amp;n=495920&amp;dst=100136" TargetMode="External"/><Relationship Id="rId17" Type="http://schemas.openxmlformats.org/officeDocument/2006/relationships/hyperlink" Target="https://login.consultant.ru/link/?req=doc&amp;base=LAW&amp;n=495920&amp;dst=101065" TargetMode="External"/><Relationship Id="rId25" Type="http://schemas.openxmlformats.org/officeDocument/2006/relationships/hyperlink" Target="https://login.consultant.ru/link/?req=doc&amp;base=LAW&amp;n=495920&amp;dst=104307" TargetMode="External"/><Relationship Id="rId33" Type="http://schemas.openxmlformats.org/officeDocument/2006/relationships/hyperlink" Target="https://login.consultant.ru/link/?req=doc&amp;base=LAW&amp;n=481359&amp;dst=1001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920&amp;dst=101021" TargetMode="External"/><Relationship Id="rId20" Type="http://schemas.openxmlformats.org/officeDocument/2006/relationships/hyperlink" Target="https://login.consultant.ru/link/?req=doc&amp;base=LAW&amp;n=495920&amp;dst=101322" TargetMode="External"/><Relationship Id="rId29" Type="http://schemas.openxmlformats.org/officeDocument/2006/relationships/hyperlink" Target="https://login.consultant.ru/link/?req=doc&amp;base=LAW&amp;n=495920&amp;dst=1055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01355" TargetMode="External"/><Relationship Id="rId11" Type="http://schemas.openxmlformats.org/officeDocument/2006/relationships/hyperlink" Target="https://login.consultant.ru/link/?req=doc&amp;base=LAW&amp;n=495920" TargetMode="External"/><Relationship Id="rId24" Type="http://schemas.openxmlformats.org/officeDocument/2006/relationships/hyperlink" Target="https://login.consultant.ru/link/?req=doc&amp;base=LAW&amp;n=495920&amp;dst=103896" TargetMode="External"/><Relationship Id="rId32" Type="http://schemas.openxmlformats.org/officeDocument/2006/relationships/hyperlink" Target="https://login.consultant.ru/link/?req=doc&amp;base=LAW&amp;n=494998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21&amp;n=192033&amp;dst=100047" TargetMode="External"/><Relationship Id="rId15" Type="http://schemas.openxmlformats.org/officeDocument/2006/relationships/hyperlink" Target="https://login.consultant.ru/link/?req=doc&amp;base=LAW&amp;n=495920&amp;dst=100714" TargetMode="External"/><Relationship Id="rId23" Type="http://schemas.openxmlformats.org/officeDocument/2006/relationships/hyperlink" Target="https://login.consultant.ru/link/?req=doc&amp;base=LAW&amp;n=495920&amp;dst=103060" TargetMode="External"/><Relationship Id="rId28" Type="http://schemas.openxmlformats.org/officeDocument/2006/relationships/hyperlink" Target="https://login.consultant.ru/link/?req=doc&amp;base=LAW&amp;n=495920&amp;dst=104349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21&amp;n=201121" TargetMode="External"/><Relationship Id="rId19" Type="http://schemas.openxmlformats.org/officeDocument/2006/relationships/hyperlink" Target="https://login.consultant.ru/link/?req=doc&amp;base=LAW&amp;n=495920&amp;dst=101271" TargetMode="External"/><Relationship Id="rId31" Type="http://schemas.openxmlformats.org/officeDocument/2006/relationships/hyperlink" Target="https://login.consultant.ru/link/?req=doc&amp;base=LAW&amp;n=197035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201121" TargetMode="External"/><Relationship Id="rId14" Type="http://schemas.openxmlformats.org/officeDocument/2006/relationships/hyperlink" Target="https://login.consultant.ru/link/?req=doc&amp;base=LAW&amp;n=495920&amp;dst=100438" TargetMode="External"/><Relationship Id="rId22" Type="http://schemas.openxmlformats.org/officeDocument/2006/relationships/hyperlink" Target="https://login.consultant.ru/link/?req=doc&amp;base=LAW&amp;n=495920&amp;dst=102609" TargetMode="External"/><Relationship Id="rId27" Type="http://schemas.openxmlformats.org/officeDocument/2006/relationships/hyperlink" Target="https://login.consultant.ru/link/?req=doc&amp;base=LAW&amp;n=495920&amp;dst=104337" TargetMode="External"/><Relationship Id="rId30" Type="http://schemas.openxmlformats.org/officeDocument/2006/relationships/hyperlink" Target="https://login.consultant.ru/link/?req=doc&amp;base=LAW&amp;n=481359" TargetMode="External"/><Relationship Id="rId35" Type="http://schemas.openxmlformats.org/officeDocument/2006/relationships/hyperlink" Target="https://login.consultant.ru/link/?req=doc&amp;base=LAW&amp;n=482686" TargetMode="External"/><Relationship Id="rId8" Type="http://schemas.openxmlformats.org/officeDocument/2006/relationships/hyperlink" Target="https://login.consultant.ru/link/?req=doc&amp;base=LAW&amp;n=48135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4392</Words>
  <Characters>25038</Characters>
  <Application>Microsoft Office Word</Application>
  <DocSecurity>0</DocSecurity>
  <Lines>208</Lines>
  <Paragraphs>58</Paragraphs>
  <ScaleCrop>false</ScaleCrop>
  <Company/>
  <LinksUpToDate>false</LinksUpToDate>
  <CharactersWithSpaces>29372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ГлСпОтКом</dc:creator>
  <cp:keywords/>
  <dc:description/>
  <cp:lastModifiedBy>ГлСпОтКом</cp:lastModifiedBy>
  <cp:revision>2</cp:revision>
  <dcterms:created xsi:type="dcterms:W3CDTF">2025-02-28T08:52:00Z</dcterms:created>
  <dcterms:modified xsi:type="dcterms:W3CDTF">2025-02-28T08:53:00Z</dcterms:modified>
</cp:coreProperties>
</file>