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574B" w14:textId="77777777" w:rsidR="00613382" w:rsidRDefault="006133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B79C8F1" w14:textId="77777777" w:rsidR="00613382" w:rsidRDefault="00613382">
      <w:pPr>
        <w:pStyle w:val="ConsPlusNormal"/>
        <w:jc w:val="both"/>
        <w:outlineLvl w:val="0"/>
      </w:pPr>
    </w:p>
    <w:p w14:paraId="2A1E8039" w14:textId="77777777" w:rsidR="00613382" w:rsidRDefault="00613382">
      <w:pPr>
        <w:pStyle w:val="ConsPlusTitle"/>
        <w:jc w:val="center"/>
        <w:outlineLvl w:val="0"/>
      </w:pPr>
      <w:r>
        <w:t>ПРАВИТЕЛЬСТВО ПЕНЗЕНСКОЙ ОБЛАСТИ</w:t>
      </w:r>
    </w:p>
    <w:p w14:paraId="6F29C6CC" w14:textId="77777777" w:rsidR="00613382" w:rsidRDefault="00613382">
      <w:pPr>
        <w:pStyle w:val="ConsPlusTitle"/>
        <w:jc w:val="both"/>
      </w:pPr>
    </w:p>
    <w:p w14:paraId="30BC73E0" w14:textId="77777777" w:rsidR="00613382" w:rsidRDefault="00613382">
      <w:pPr>
        <w:pStyle w:val="ConsPlusTitle"/>
        <w:jc w:val="center"/>
      </w:pPr>
      <w:r>
        <w:t>ПОСТАНОВЛЕНИЕ</w:t>
      </w:r>
    </w:p>
    <w:p w14:paraId="48B62447" w14:textId="77777777" w:rsidR="00613382" w:rsidRDefault="00613382">
      <w:pPr>
        <w:pStyle w:val="ConsPlusTitle"/>
        <w:jc w:val="center"/>
      </w:pPr>
      <w:r>
        <w:t>от 4 декабря 2024 г. N 968-пП</w:t>
      </w:r>
    </w:p>
    <w:p w14:paraId="0E9A91B6" w14:textId="77777777" w:rsidR="00613382" w:rsidRDefault="00613382">
      <w:pPr>
        <w:pStyle w:val="ConsPlusTitle"/>
        <w:jc w:val="both"/>
      </w:pPr>
    </w:p>
    <w:p w14:paraId="5AD4A565" w14:textId="77777777" w:rsidR="00613382" w:rsidRDefault="00613382">
      <w:pPr>
        <w:pStyle w:val="ConsPlusTitle"/>
        <w:jc w:val="center"/>
      </w:pPr>
      <w:r>
        <w:t>ОБ УТВЕРЖДЕНИИ ПОРЯДКА ВЕДЕНИЯ РЕЕСТРОВ РЕЗИДЕНТОВ ЦЕНТРОВ</w:t>
      </w:r>
    </w:p>
    <w:p w14:paraId="2AD9E8F6" w14:textId="77777777" w:rsidR="00613382" w:rsidRDefault="00613382">
      <w:pPr>
        <w:pStyle w:val="ConsPlusTitle"/>
        <w:jc w:val="center"/>
      </w:pPr>
      <w:r>
        <w:t>РЕГИОНАЛЬНОГО РАЗВИТИЯ ПЕНЗЕНСКОЙ ОБЛАСТИ</w:t>
      </w:r>
    </w:p>
    <w:p w14:paraId="04CAF3F9" w14:textId="77777777" w:rsidR="00613382" w:rsidRDefault="00613382">
      <w:pPr>
        <w:pStyle w:val="ConsPlusNormal"/>
        <w:jc w:val="both"/>
      </w:pPr>
    </w:p>
    <w:p w14:paraId="78FE3952" w14:textId="77777777" w:rsidR="00613382" w:rsidRDefault="00613382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29.03.2024 N 4200-ЗПО "О центрах регионального развития Пензенской области",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4BEA02E3" w14:textId="77777777" w:rsidR="00613382" w:rsidRDefault="00613382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ведения реестров резидентов центров регионального развития Пензенской области.</w:t>
      </w:r>
    </w:p>
    <w:p w14:paraId="6B7DA14B" w14:textId="77777777" w:rsidR="00613382" w:rsidRDefault="00613382">
      <w:pPr>
        <w:pStyle w:val="ConsPlusNormal"/>
        <w:spacing w:before="28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4DA1AA7D" w14:textId="77777777" w:rsidR="00613382" w:rsidRDefault="00613382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4E165B25" w14:textId="77777777" w:rsidR="00613382" w:rsidRDefault="00613382">
      <w:pPr>
        <w:pStyle w:val="ConsPlusNormal"/>
        <w:jc w:val="both"/>
      </w:pPr>
    </w:p>
    <w:p w14:paraId="4AB37D32" w14:textId="77777777" w:rsidR="00613382" w:rsidRDefault="00613382">
      <w:pPr>
        <w:pStyle w:val="ConsPlusNormal"/>
        <w:jc w:val="right"/>
      </w:pPr>
      <w:r>
        <w:t>Временно исполняющий обязанности</w:t>
      </w:r>
    </w:p>
    <w:p w14:paraId="62D6D070" w14:textId="77777777" w:rsidR="00613382" w:rsidRDefault="00613382">
      <w:pPr>
        <w:pStyle w:val="ConsPlusNormal"/>
        <w:jc w:val="right"/>
      </w:pPr>
      <w:r>
        <w:t>Председателя Правительства</w:t>
      </w:r>
    </w:p>
    <w:p w14:paraId="66073A64" w14:textId="77777777" w:rsidR="00613382" w:rsidRDefault="00613382">
      <w:pPr>
        <w:pStyle w:val="ConsPlusNormal"/>
        <w:jc w:val="right"/>
      </w:pPr>
      <w:r>
        <w:t>Пензенской области</w:t>
      </w:r>
    </w:p>
    <w:p w14:paraId="3E580923" w14:textId="77777777" w:rsidR="00613382" w:rsidRDefault="00613382">
      <w:pPr>
        <w:pStyle w:val="ConsPlusNormal"/>
        <w:jc w:val="right"/>
      </w:pPr>
      <w:r>
        <w:t>О.В.МЕЛЬНИЧЕНКО</w:t>
      </w:r>
    </w:p>
    <w:p w14:paraId="52635264" w14:textId="77777777" w:rsidR="00613382" w:rsidRDefault="00613382">
      <w:pPr>
        <w:pStyle w:val="ConsPlusNormal"/>
        <w:jc w:val="both"/>
      </w:pPr>
    </w:p>
    <w:p w14:paraId="475C9587" w14:textId="77777777" w:rsidR="00613382" w:rsidRDefault="00613382">
      <w:pPr>
        <w:pStyle w:val="ConsPlusNormal"/>
        <w:jc w:val="both"/>
      </w:pPr>
    </w:p>
    <w:p w14:paraId="45E135A8" w14:textId="77777777" w:rsidR="00613382" w:rsidRDefault="00613382">
      <w:pPr>
        <w:pStyle w:val="ConsPlusNormal"/>
        <w:jc w:val="both"/>
      </w:pPr>
    </w:p>
    <w:p w14:paraId="6BD45129" w14:textId="77777777" w:rsidR="00613382" w:rsidRDefault="00613382">
      <w:pPr>
        <w:pStyle w:val="ConsPlusNormal"/>
        <w:jc w:val="both"/>
      </w:pPr>
    </w:p>
    <w:p w14:paraId="4B3A77A6" w14:textId="77777777" w:rsidR="00613382" w:rsidRDefault="00613382">
      <w:pPr>
        <w:pStyle w:val="ConsPlusNormal"/>
        <w:jc w:val="both"/>
      </w:pPr>
    </w:p>
    <w:p w14:paraId="1D0CE88F" w14:textId="77777777" w:rsidR="00613382" w:rsidRDefault="00613382">
      <w:pPr>
        <w:pStyle w:val="ConsPlusNormal"/>
        <w:jc w:val="right"/>
        <w:outlineLvl w:val="0"/>
      </w:pPr>
      <w:r>
        <w:t>Утвержден</w:t>
      </w:r>
    </w:p>
    <w:p w14:paraId="134273D8" w14:textId="77777777" w:rsidR="00613382" w:rsidRDefault="00613382">
      <w:pPr>
        <w:pStyle w:val="ConsPlusNormal"/>
        <w:jc w:val="right"/>
      </w:pPr>
      <w:r>
        <w:t>постановлением</w:t>
      </w:r>
    </w:p>
    <w:p w14:paraId="7762DA4A" w14:textId="77777777" w:rsidR="00613382" w:rsidRDefault="00613382">
      <w:pPr>
        <w:pStyle w:val="ConsPlusNormal"/>
        <w:jc w:val="right"/>
      </w:pPr>
      <w:r>
        <w:t>Правительства Пензенской области</w:t>
      </w:r>
    </w:p>
    <w:p w14:paraId="265D4B43" w14:textId="77777777" w:rsidR="00613382" w:rsidRDefault="00613382">
      <w:pPr>
        <w:pStyle w:val="ConsPlusNormal"/>
        <w:jc w:val="right"/>
      </w:pPr>
      <w:r>
        <w:t>от 4 декабря 2024 г. N 968-пП</w:t>
      </w:r>
    </w:p>
    <w:p w14:paraId="641CFEE9" w14:textId="77777777" w:rsidR="00613382" w:rsidRDefault="00613382">
      <w:pPr>
        <w:pStyle w:val="ConsPlusNormal"/>
        <w:jc w:val="both"/>
      </w:pPr>
    </w:p>
    <w:p w14:paraId="476C2BFA" w14:textId="77777777" w:rsidR="00613382" w:rsidRDefault="00613382">
      <w:pPr>
        <w:pStyle w:val="ConsPlusTitle"/>
        <w:jc w:val="center"/>
      </w:pPr>
      <w:bookmarkStart w:id="0" w:name="P28"/>
      <w:bookmarkEnd w:id="0"/>
      <w:r>
        <w:t>ПОРЯДОК</w:t>
      </w:r>
    </w:p>
    <w:p w14:paraId="1BDFEEEA" w14:textId="77777777" w:rsidR="00613382" w:rsidRDefault="00613382">
      <w:pPr>
        <w:pStyle w:val="ConsPlusTitle"/>
        <w:jc w:val="center"/>
      </w:pPr>
      <w:r>
        <w:lastRenderedPageBreak/>
        <w:t>ВЕДЕНИЯ РЕЕСТРОВ РЕЗИДЕНТОВ ЦЕНТРОВ РЕГИОНАЛЬНОГО РАЗВИТИЯ</w:t>
      </w:r>
    </w:p>
    <w:p w14:paraId="78DD395B" w14:textId="77777777" w:rsidR="00613382" w:rsidRDefault="00613382">
      <w:pPr>
        <w:pStyle w:val="ConsPlusTitle"/>
        <w:jc w:val="center"/>
      </w:pPr>
      <w:r>
        <w:t>ПЕНЗЕНСКОЙ ОБЛАСТИ</w:t>
      </w:r>
    </w:p>
    <w:p w14:paraId="59EE5AA8" w14:textId="77777777" w:rsidR="00613382" w:rsidRDefault="00613382">
      <w:pPr>
        <w:pStyle w:val="ConsPlusNormal"/>
        <w:jc w:val="both"/>
      </w:pPr>
    </w:p>
    <w:p w14:paraId="2818CFF3" w14:textId="77777777" w:rsidR="00613382" w:rsidRDefault="00613382">
      <w:pPr>
        <w:pStyle w:val="ConsPlusTitle"/>
        <w:jc w:val="center"/>
        <w:outlineLvl w:val="1"/>
      </w:pPr>
      <w:r>
        <w:t>1. Общие положения</w:t>
      </w:r>
    </w:p>
    <w:p w14:paraId="5AEE6CDA" w14:textId="77777777" w:rsidR="00613382" w:rsidRDefault="00613382">
      <w:pPr>
        <w:pStyle w:val="ConsPlusNormal"/>
        <w:jc w:val="both"/>
      </w:pPr>
    </w:p>
    <w:p w14:paraId="07D2BD4B" w14:textId="77777777" w:rsidR="00613382" w:rsidRDefault="00613382">
      <w:pPr>
        <w:pStyle w:val="ConsPlusNormal"/>
        <w:ind w:firstLine="540"/>
        <w:jc w:val="both"/>
      </w:pPr>
      <w:r>
        <w:t>1. Настоящий Порядок определяет процедуру ведения реестров резидентов центров регионального развития Пензенской области Министерством экономического развития и промышленности Пензенской области (далее соответственно - Порядок, реестры, Министерство), а также устанавливает требования к технологическим, программным, лингвистическим, правовым и организационным средствам обеспечения пользования реестрами.</w:t>
      </w:r>
    </w:p>
    <w:p w14:paraId="3AB48E69" w14:textId="77777777" w:rsidR="00613382" w:rsidRDefault="00613382">
      <w:pPr>
        <w:pStyle w:val="ConsPlusNormal"/>
        <w:spacing w:before="280"/>
        <w:ind w:firstLine="540"/>
        <w:jc w:val="both"/>
      </w:pPr>
      <w:r>
        <w:t xml:space="preserve">2. Реестры ведутся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реестрами, предусмотренных в </w:t>
      </w:r>
      <w:hyperlink w:anchor="P60">
        <w:r>
          <w:rPr>
            <w:color w:val="0000FF"/>
          </w:rPr>
          <w:t>разделе 4</w:t>
        </w:r>
      </w:hyperlink>
      <w:r>
        <w:t xml:space="preserve"> настоящего Порядка.</w:t>
      </w:r>
    </w:p>
    <w:p w14:paraId="3BC81368" w14:textId="77777777" w:rsidR="00613382" w:rsidRDefault="00613382">
      <w:pPr>
        <w:pStyle w:val="ConsPlusNormal"/>
        <w:spacing w:before="280"/>
        <w:ind w:firstLine="540"/>
        <w:jc w:val="both"/>
      </w:pPr>
      <w:r>
        <w:t xml:space="preserve">3. Ведение реестров, в том числе включение (исключение) в реестры сведений о резидентах центров регионального развития Пензенской области (далее - резиденты), осуществляется Министерством с соблюдением требований,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о защите информации" (с последующими изменениями).</w:t>
      </w:r>
    </w:p>
    <w:p w14:paraId="059D5EA4" w14:textId="77777777" w:rsidR="00613382" w:rsidRDefault="00613382">
      <w:pPr>
        <w:pStyle w:val="ConsPlusNormal"/>
        <w:spacing w:before="280"/>
        <w:ind w:firstLine="540"/>
        <w:jc w:val="both"/>
      </w:pPr>
      <w:r>
        <w:t xml:space="preserve">4. Реестры ведутся Министерством по </w:t>
      </w:r>
      <w:hyperlink w:anchor="P79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Порядку.</w:t>
      </w:r>
    </w:p>
    <w:p w14:paraId="0144759A" w14:textId="77777777" w:rsidR="00613382" w:rsidRDefault="00613382">
      <w:pPr>
        <w:pStyle w:val="ConsPlusNormal"/>
        <w:spacing w:before="280"/>
        <w:ind w:firstLine="540"/>
        <w:jc w:val="both"/>
      </w:pPr>
      <w:r>
        <w:t>5. Сведения, содержащиеся в реестрах, являются открытыми и общедоступными.</w:t>
      </w:r>
    </w:p>
    <w:p w14:paraId="3A603504" w14:textId="77777777" w:rsidR="00613382" w:rsidRDefault="00613382">
      <w:pPr>
        <w:pStyle w:val="ConsPlusNormal"/>
        <w:spacing w:before="280"/>
        <w:ind w:firstLine="540"/>
        <w:jc w:val="both"/>
      </w:pPr>
      <w:r>
        <w:t>6. Министерство в течение 30 дней с даты заключения соглашения об осуществлении деятельности в качестве резидента по форме, утвержденной приказом Министерства (далее - Соглашение), размещает сведения, содержащиеся в реестре, на своем официальном сайте в информационно-телекоммуникационной сети "Интернет".</w:t>
      </w:r>
    </w:p>
    <w:p w14:paraId="17DEAA68" w14:textId="77777777" w:rsidR="00613382" w:rsidRDefault="00613382">
      <w:pPr>
        <w:pStyle w:val="ConsPlusNormal"/>
        <w:jc w:val="both"/>
      </w:pPr>
    </w:p>
    <w:p w14:paraId="543C0F74" w14:textId="77777777" w:rsidR="00613382" w:rsidRDefault="00613382">
      <w:pPr>
        <w:pStyle w:val="ConsPlusTitle"/>
        <w:jc w:val="center"/>
        <w:outlineLvl w:val="1"/>
      </w:pPr>
      <w:r>
        <w:t>2. Порядок внесения в реестры сведений о резидентах</w:t>
      </w:r>
    </w:p>
    <w:p w14:paraId="1F29AD69" w14:textId="77777777" w:rsidR="00613382" w:rsidRDefault="00613382">
      <w:pPr>
        <w:pStyle w:val="ConsPlusNormal"/>
        <w:jc w:val="both"/>
      </w:pPr>
    </w:p>
    <w:p w14:paraId="1CEE4793" w14:textId="77777777" w:rsidR="00613382" w:rsidRDefault="00613382">
      <w:pPr>
        <w:pStyle w:val="ConsPlusNormal"/>
        <w:ind w:firstLine="540"/>
        <w:jc w:val="both"/>
      </w:pPr>
      <w:bookmarkStart w:id="1" w:name="P43"/>
      <w:bookmarkEnd w:id="1"/>
      <w:r>
        <w:t>7. При внесении в реестр сведений о резидентах указываются:</w:t>
      </w:r>
    </w:p>
    <w:p w14:paraId="7C3C8F3E" w14:textId="77777777" w:rsidR="00613382" w:rsidRDefault="00613382">
      <w:pPr>
        <w:pStyle w:val="ConsPlusNormal"/>
        <w:spacing w:before="280"/>
        <w:ind w:firstLine="540"/>
        <w:jc w:val="both"/>
      </w:pPr>
      <w:r>
        <w:t>а) номер реестровой записи и даты включения Министерством сведений о резиденте в реестр;</w:t>
      </w:r>
    </w:p>
    <w:p w14:paraId="3A502A3F" w14:textId="77777777" w:rsidR="00613382" w:rsidRDefault="00613382">
      <w:pPr>
        <w:pStyle w:val="ConsPlusNormal"/>
        <w:spacing w:before="280"/>
        <w:ind w:firstLine="540"/>
        <w:jc w:val="both"/>
      </w:pPr>
      <w:r>
        <w:t xml:space="preserve">б) полное и сокращенное (если имеется) наименование, в том числе </w:t>
      </w:r>
      <w:r>
        <w:lastRenderedPageBreak/>
        <w:t>фирменное наименование юридического лица или фамилия, имя и отчество (если имеется) индивидуального предпринимателя;</w:t>
      </w:r>
    </w:p>
    <w:p w14:paraId="30717BF1" w14:textId="77777777" w:rsidR="00613382" w:rsidRDefault="00613382">
      <w:pPr>
        <w:pStyle w:val="ConsPlusNormal"/>
        <w:spacing w:before="280"/>
        <w:ind w:firstLine="540"/>
        <w:jc w:val="both"/>
      </w:pPr>
      <w:r>
        <w:t>в) юридический и почтовый адреса постоянно действующего исполнительного органа юридического лица или место регистрации (фактического проживания) индивидуального предпринимателя (страна, 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(офиса);</w:t>
      </w:r>
    </w:p>
    <w:p w14:paraId="0CACAA37" w14:textId="77777777" w:rsidR="00613382" w:rsidRDefault="00613382">
      <w:pPr>
        <w:pStyle w:val="ConsPlusNormal"/>
        <w:spacing w:before="280"/>
        <w:ind w:firstLine="540"/>
        <w:jc w:val="both"/>
      </w:pPr>
      <w:r>
        <w:t>г)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(ОГРНИП);</w:t>
      </w:r>
    </w:p>
    <w:p w14:paraId="570AB567" w14:textId="77777777" w:rsidR="00613382" w:rsidRDefault="00613382">
      <w:pPr>
        <w:pStyle w:val="ConsPlusNormal"/>
        <w:spacing w:before="280"/>
        <w:ind w:firstLine="540"/>
        <w:jc w:val="both"/>
      </w:pPr>
      <w:r>
        <w:t>д) идентификационный номер налогоплательщика, присвоенный резиденту;</w:t>
      </w:r>
    </w:p>
    <w:p w14:paraId="50DE1DD0" w14:textId="77777777" w:rsidR="00613382" w:rsidRDefault="00613382">
      <w:pPr>
        <w:pStyle w:val="ConsPlusNormal"/>
        <w:spacing w:before="280"/>
        <w:ind w:firstLine="540"/>
        <w:jc w:val="both"/>
      </w:pPr>
      <w:r>
        <w:t>е) сведения о виде деятельности резидента;</w:t>
      </w:r>
    </w:p>
    <w:p w14:paraId="742A95E4" w14:textId="77777777" w:rsidR="00613382" w:rsidRDefault="00613382">
      <w:pPr>
        <w:pStyle w:val="ConsPlusNormal"/>
        <w:spacing w:before="280"/>
        <w:ind w:firstLine="540"/>
        <w:jc w:val="both"/>
      </w:pPr>
      <w:r>
        <w:t>ж) дата принятия решения о предоставлении статуса резидента;</w:t>
      </w:r>
    </w:p>
    <w:p w14:paraId="20C54A29" w14:textId="77777777" w:rsidR="00613382" w:rsidRDefault="00613382">
      <w:pPr>
        <w:pStyle w:val="ConsPlusNormal"/>
        <w:spacing w:before="280"/>
        <w:ind w:firstLine="540"/>
        <w:jc w:val="both"/>
      </w:pPr>
      <w:r>
        <w:t>з) информация о нарушении резидентом условий, установленных Соглашением, а также выявлении несоответствия условиям предоставления статуса резидента.</w:t>
      </w:r>
    </w:p>
    <w:p w14:paraId="4BBAC3F6" w14:textId="77777777" w:rsidR="00613382" w:rsidRDefault="00613382">
      <w:pPr>
        <w:pStyle w:val="ConsPlusNormal"/>
        <w:spacing w:before="280"/>
        <w:ind w:firstLine="540"/>
        <w:jc w:val="both"/>
      </w:pPr>
      <w:bookmarkStart w:id="2" w:name="P52"/>
      <w:bookmarkEnd w:id="2"/>
      <w:r>
        <w:t>8. Основанием для включения Министерством сведений о резиденте в реестр является подписанное с двух сторон Соглашение. Сведения включаются в реестр в течение 5 рабочих дней с даты подписания Соглашения.</w:t>
      </w:r>
    </w:p>
    <w:p w14:paraId="56FC8FA1" w14:textId="77777777" w:rsidR="00613382" w:rsidRDefault="00613382">
      <w:pPr>
        <w:pStyle w:val="ConsPlusNormal"/>
        <w:spacing w:before="280"/>
        <w:ind w:firstLine="540"/>
        <w:jc w:val="both"/>
      </w:pPr>
      <w:r>
        <w:t xml:space="preserve">9. В случае изменения сведений о резиденте, предусмотренных </w:t>
      </w:r>
      <w:hyperlink w:anchor="P52">
        <w:r>
          <w:rPr>
            <w:color w:val="0000FF"/>
          </w:rPr>
          <w:t>пунктом 8</w:t>
        </w:r>
      </w:hyperlink>
      <w:r>
        <w:t xml:space="preserve"> настоящего Порядка, Министерство в течение 5 рабочих дней с момента получения информации вносит изменения в реестровую запись.</w:t>
      </w:r>
    </w:p>
    <w:p w14:paraId="321EF678" w14:textId="77777777" w:rsidR="00613382" w:rsidRDefault="00613382">
      <w:pPr>
        <w:pStyle w:val="ConsPlusNormal"/>
        <w:jc w:val="both"/>
      </w:pPr>
    </w:p>
    <w:p w14:paraId="68E23168" w14:textId="77777777" w:rsidR="00613382" w:rsidRDefault="00613382">
      <w:pPr>
        <w:pStyle w:val="ConsPlusTitle"/>
        <w:jc w:val="center"/>
        <w:outlineLvl w:val="1"/>
      </w:pPr>
      <w:r>
        <w:t>3. Порядок исключения из реестров сведений о резидентах</w:t>
      </w:r>
    </w:p>
    <w:p w14:paraId="488E5E7D" w14:textId="77777777" w:rsidR="00613382" w:rsidRDefault="00613382">
      <w:pPr>
        <w:pStyle w:val="ConsPlusNormal"/>
        <w:jc w:val="both"/>
      </w:pPr>
    </w:p>
    <w:p w14:paraId="18CBB6FB" w14:textId="77777777" w:rsidR="00613382" w:rsidRDefault="00613382">
      <w:pPr>
        <w:pStyle w:val="ConsPlusNormal"/>
        <w:ind w:firstLine="540"/>
        <w:jc w:val="both"/>
      </w:pPr>
      <w:r>
        <w:t>10. Реестровая запись, содержащая сведения о резиденте, исключается из реестра в случае выявления несоответствия условиям предоставления статуса резидента, установленным Правительством Пензенской области, а также в случае нарушения резидентом условий, установленных Соглашением. Реестровая запись исключается на основании решения Министерства в течение 7 рабочих дней с момента принятия данного решения.</w:t>
      </w:r>
    </w:p>
    <w:p w14:paraId="5A377F4B" w14:textId="77777777" w:rsidR="00613382" w:rsidRDefault="00613382">
      <w:pPr>
        <w:pStyle w:val="ConsPlusNormal"/>
        <w:spacing w:before="280"/>
        <w:ind w:firstLine="540"/>
        <w:jc w:val="both"/>
      </w:pPr>
      <w:r>
        <w:t>11. Сведения о резиденте, исключенные из реестра, а также электронные журналы учета операций, выполненных с помощью информационной системы, хранятся Министерством в соответствии с законодательством Российской Федерации об архивном деле.</w:t>
      </w:r>
    </w:p>
    <w:p w14:paraId="1E1B3E5C" w14:textId="77777777" w:rsidR="00613382" w:rsidRDefault="00613382">
      <w:pPr>
        <w:pStyle w:val="ConsPlusNormal"/>
        <w:jc w:val="both"/>
      </w:pPr>
    </w:p>
    <w:p w14:paraId="1634084C" w14:textId="77777777" w:rsidR="00613382" w:rsidRDefault="00613382">
      <w:pPr>
        <w:pStyle w:val="ConsPlusTitle"/>
        <w:jc w:val="center"/>
        <w:outlineLvl w:val="1"/>
      </w:pPr>
      <w:bookmarkStart w:id="3" w:name="P60"/>
      <w:bookmarkEnd w:id="3"/>
      <w:r>
        <w:t>4. Требования к технологическим, программным,</w:t>
      </w:r>
    </w:p>
    <w:p w14:paraId="652EF9EA" w14:textId="77777777" w:rsidR="00613382" w:rsidRDefault="00613382">
      <w:pPr>
        <w:pStyle w:val="ConsPlusTitle"/>
        <w:jc w:val="center"/>
      </w:pPr>
      <w:r>
        <w:t>лингвистическим, правовым и организационным</w:t>
      </w:r>
    </w:p>
    <w:p w14:paraId="56366996" w14:textId="77777777" w:rsidR="00613382" w:rsidRDefault="00613382">
      <w:pPr>
        <w:pStyle w:val="ConsPlusTitle"/>
        <w:jc w:val="center"/>
      </w:pPr>
      <w:r>
        <w:t>средствам обеспечения пользования реестрами</w:t>
      </w:r>
    </w:p>
    <w:p w14:paraId="007D88B2" w14:textId="77777777" w:rsidR="00613382" w:rsidRDefault="00613382">
      <w:pPr>
        <w:pStyle w:val="ConsPlusNormal"/>
        <w:jc w:val="both"/>
      </w:pPr>
    </w:p>
    <w:p w14:paraId="6AF1C909" w14:textId="77777777" w:rsidR="00613382" w:rsidRDefault="00613382">
      <w:pPr>
        <w:pStyle w:val="ConsPlusNormal"/>
        <w:ind w:firstLine="540"/>
        <w:jc w:val="both"/>
      </w:pPr>
      <w:r>
        <w:t>12. Реестры ведутся на государственном языке Российской Федерации.</w:t>
      </w:r>
    </w:p>
    <w:p w14:paraId="58BA5D33" w14:textId="77777777" w:rsidR="00613382" w:rsidRDefault="00613382">
      <w:pPr>
        <w:pStyle w:val="ConsPlusNormal"/>
        <w:spacing w:before="280"/>
        <w:ind w:firstLine="540"/>
        <w:jc w:val="both"/>
      </w:pPr>
      <w:r>
        <w:t>13. В целях защиты сведений, включенных в реестры, Министерство должно обеспечить бесперебойную работу по ведению реестра, защиту информационных ресурсов от взлома и несанкционированного доступа, а также разграничение прав пользователей информационной системы.</w:t>
      </w:r>
    </w:p>
    <w:p w14:paraId="0096475F" w14:textId="77777777" w:rsidR="00613382" w:rsidRDefault="00613382">
      <w:pPr>
        <w:pStyle w:val="ConsPlusNormal"/>
        <w:spacing w:before="280"/>
        <w:ind w:firstLine="540"/>
        <w:jc w:val="both"/>
      </w:pPr>
      <w:r>
        <w:t>В целях защиты сведений, содержащихся в реестре, осуществляется ведение электронных журналов учета операций, а также формирование резервных копий реестра на электронных носителях, которые хранятся в местах, исключающих их утрату одновременно с оригиналом.</w:t>
      </w:r>
    </w:p>
    <w:p w14:paraId="203CB2D3" w14:textId="77777777" w:rsidR="00613382" w:rsidRDefault="00613382">
      <w:pPr>
        <w:pStyle w:val="ConsPlusNormal"/>
        <w:spacing w:before="280"/>
        <w:ind w:firstLine="540"/>
        <w:jc w:val="both"/>
      </w:pPr>
      <w:r>
        <w:t xml:space="preserve">14. Информационная система должна обеспечивать поиск сведений о резиденте, предусмотренных </w:t>
      </w:r>
      <w:hyperlink w:anchor="P43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14:paraId="53A4FBAE" w14:textId="77777777" w:rsidR="00613382" w:rsidRDefault="00613382">
      <w:pPr>
        <w:pStyle w:val="ConsPlusNormal"/>
        <w:jc w:val="both"/>
      </w:pPr>
    </w:p>
    <w:p w14:paraId="7B581BEF" w14:textId="77777777" w:rsidR="00613382" w:rsidRDefault="00613382">
      <w:pPr>
        <w:pStyle w:val="ConsPlusNormal"/>
        <w:jc w:val="both"/>
      </w:pPr>
    </w:p>
    <w:p w14:paraId="7E34A08C" w14:textId="77777777" w:rsidR="00613382" w:rsidRDefault="00613382">
      <w:pPr>
        <w:pStyle w:val="ConsPlusNormal"/>
        <w:jc w:val="both"/>
      </w:pPr>
    </w:p>
    <w:p w14:paraId="44001D76" w14:textId="77777777" w:rsidR="00613382" w:rsidRDefault="00613382">
      <w:pPr>
        <w:pStyle w:val="ConsPlusNormal"/>
        <w:jc w:val="both"/>
      </w:pPr>
    </w:p>
    <w:p w14:paraId="5377026C" w14:textId="77777777" w:rsidR="00613382" w:rsidRDefault="00613382">
      <w:pPr>
        <w:pStyle w:val="ConsPlusNormal"/>
        <w:jc w:val="both"/>
      </w:pPr>
    </w:p>
    <w:p w14:paraId="17A4B8D0" w14:textId="77777777" w:rsidR="00613382" w:rsidRDefault="00613382">
      <w:pPr>
        <w:pStyle w:val="ConsPlusNormal"/>
        <w:jc w:val="right"/>
        <w:outlineLvl w:val="1"/>
      </w:pPr>
      <w:r>
        <w:t>Приложение</w:t>
      </w:r>
    </w:p>
    <w:p w14:paraId="2552B34B" w14:textId="77777777" w:rsidR="00613382" w:rsidRDefault="00613382">
      <w:pPr>
        <w:pStyle w:val="ConsPlusNormal"/>
        <w:jc w:val="right"/>
      </w:pPr>
      <w:r>
        <w:t>к Порядку</w:t>
      </w:r>
    </w:p>
    <w:p w14:paraId="70B512C5" w14:textId="77777777" w:rsidR="00613382" w:rsidRDefault="00613382">
      <w:pPr>
        <w:pStyle w:val="ConsPlusNormal"/>
        <w:jc w:val="right"/>
      </w:pPr>
      <w:r>
        <w:t>ведения реестров резидентов</w:t>
      </w:r>
    </w:p>
    <w:p w14:paraId="6D9DF731" w14:textId="77777777" w:rsidR="00613382" w:rsidRDefault="00613382">
      <w:pPr>
        <w:pStyle w:val="ConsPlusNormal"/>
        <w:jc w:val="right"/>
      </w:pPr>
      <w:r>
        <w:t>центров регионального развития</w:t>
      </w:r>
    </w:p>
    <w:p w14:paraId="6020F4BB" w14:textId="77777777" w:rsidR="00613382" w:rsidRDefault="00613382">
      <w:pPr>
        <w:pStyle w:val="ConsPlusNormal"/>
        <w:jc w:val="right"/>
      </w:pPr>
      <w:r>
        <w:t>Пензенской области</w:t>
      </w:r>
    </w:p>
    <w:p w14:paraId="6B59935B" w14:textId="77777777" w:rsidR="00613382" w:rsidRDefault="00613382">
      <w:pPr>
        <w:pStyle w:val="ConsPlusNormal"/>
        <w:jc w:val="both"/>
      </w:pPr>
    </w:p>
    <w:p w14:paraId="6676F9B3" w14:textId="77777777" w:rsidR="00613382" w:rsidRDefault="00613382">
      <w:pPr>
        <w:pStyle w:val="ConsPlusNormal"/>
        <w:jc w:val="center"/>
      </w:pPr>
      <w:bookmarkStart w:id="4" w:name="P79"/>
      <w:bookmarkEnd w:id="4"/>
      <w:r>
        <w:t>РЕЕСТР</w:t>
      </w:r>
    </w:p>
    <w:p w14:paraId="7D563ABD" w14:textId="77777777" w:rsidR="00613382" w:rsidRDefault="00613382">
      <w:pPr>
        <w:pStyle w:val="ConsPlusNormal"/>
        <w:jc w:val="center"/>
      </w:pPr>
      <w:r>
        <w:t>резидентов центров регионального развития Пензенской области</w:t>
      </w:r>
    </w:p>
    <w:p w14:paraId="70186862" w14:textId="77777777" w:rsidR="00613382" w:rsidRDefault="00613382">
      <w:pPr>
        <w:pStyle w:val="ConsPlusNormal"/>
        <w:jc w:val="both"/>
      </w:pPr>
    </w:p>
    <w:p w14:paraId="73695E07" w14:textId="77777777" w:rsidR="00613382" w:rsidRDefault="00613382">
      <w:pPr>
        <w:pStyle w:val="ConsPlusNormal"/>
        <w:jc w:val="center"/>
      </w:pPr>
      <w:r>
        <w:t>___________________________________________________________</w:t>
      </w:r>
    </w:p>
    <w:p w14:paraId="2C491813" w14:textId="77777777" w:rsidR="00613382" w:rsidRDefault="00613382">
      <w:pPr>
        <w:pStyle w:val="ConsPlusNormal"/>
        <w:jc w:val="center"/>
      </w:pPr>
      <w:r>
        <w:t>(наименование уполномоченного органа)</w:t>
      </w:r>
    </w:p>
    <w:p w14:paraId="0B2D492D" w14:textId="77777777" w:rsidR="00613382" w:rsidRDefault="00613382">
      <w:pPr>
        <w:pStyle w:val="ConsPlusNormal"/>
        <w:jc w:val="both"/>
      </w:pPr>
    </w:p>
    <w:p w14:paraId="635D06A2" w14:textId="77777777" w:rsidR="00613382" w:rsidRDefault="00613382">
      <w:pPr>
        <w:pStyle w:val="ConsPlusNormal"/>
        <w:sectPr w:rsidR="00613382" w:rsidSect="0061338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3"/>
        <w:gridCol w:w="1911"/>
        <w:gridCol w:w="2081"/>
        <w:gridCol w:w="2081"/>
        <w:gridCol w:w="2101"/>
        <w:gridCol w:w="2458"/>
        <w:gridCol w:w="1618"/>
        <w:gridCol w:w="1891"/>
      </w:tblGrid>
      <w:tr w:rsidR="00613382" w14:paraId="25D507FA" w14:textId="77777777">
        <w:tc>
          <w:tcPr>
            <w:tcW w:w="1480" w:type="dxa"/>
            <w:vMerge w:val="restart"/>
          </w:tcPr>
          <w:p w14:paraId="02D4530A" w14:textId="77777777" w:rsidR="00613382" w:rsidRDefault="00613382">
            <w:pPr>
              <w:pStyle w:val="ConsPlusNormal"/>
              <w:jc w:val="center"/>
            </w:pPr>
            <w:r>
              <w:lastRenderedPageBreak/>
              <w:t>Номер реестровой записи и дата включения Министерством сведений о резиденте в реестр</w:t>
            </w:r>
          </w:p>
        </w:tc>
        <w:tc>
          <w:tcPr>
            <w:tcW w:w="1417" w:type="dxa"/>
            <w:vMerge w:val="restart"/>
          </w:tcPr>
          <w:p w14:paraId="26826679" w14:textId="77777777" w:rsidR="00613382" w:rsidRDefault="00613382">
            <w:pPr>
              <w:pStyle w:val="ConsPlusNormal"/>
              <w:jc w:val="center"/>
            </w:pPr>
            <w:r>
              <w:t>Дата принятия решения о предоставлении статуса резидента</w:t>
            </w:r>
          </w:p>
        </w:tc>
        <w:tc>
          <w:tcPr>
            <w:tcW w:w="10632" w:type="dxa"/>
            <w:gridSpan w:val="5"/>
          </w:tcPr>
          <w:p w14:paraId="73A20081" w14:textId="77777777" w:rsidR="00613382" w:rsidRDefault="00613382">
            <w:pPr>
              <w:pStyle w:val="ConsPlusNormal"/>
              <w:jc w:val="center"/>
            </w:pPr>
            <w:r>
              <w:t>Сведения о субъекте малого и среднего предпринимательства</w:t>
            </w:r>
          </w:p>
        </w:tc>
        <w:tc>
          <w:tcPr>
            <w:tcW w:w="1701" w:type="dxa"/>
            <w:vMerge w:val="restart"/>
          </w:tcPr>
          <w:p w14:paraId="28FA4FD3" w14:textId="77777777" w:rsidR="00613382" w:rsidRDefault="00613382">
            <w:pPr>
              <w:pStyle w:val="ConsPlusNormal"/>
              <w:jc w:val="center"/>
            </w:pPr>
            <w:r>
              <w:t>Информация о нарушении резидентом условий, установленных Соглашением, а также выявлении несоответствия условиям предоставления статуса резидента</w:t>
            </w:r>
          </w:p>
        </w:tc>
      </w:tr>
      <w:tr w:rsidR="00613382" w14:paraId="4222D148" w14:textId="77777777">
        <w:tc>
          <w:tcPr>
            <w:tcW w:w="0" w:type="auto"/>
            <w:vMerge/>
          </w:tcPr>
          <w:p w14:paraId="789FCFBE" w14:textId="77777777" w:rsidR="00613382" w:rsidRDefault="00613382">
            <w:pPr>
              <w:pStyle w:val="ConsPlusNormal"/>
            </w:pPr>
          </w:p>
        </w:tc>
        <w:tc>
          <w:tcPr>
            <w:tcW w:w="0" w:type="auto"/>
            <w:vMerge/>
          </w:tcPr>
          <w:p w14:paraId="25F1A8A2" w14:textId="77777777" w:rsidR="00613382" w:rsidRDefault="00613382">
            <w:pPr>
              <w:pStyle w:val="ConsPlusNormal"/>
            </w:pPr>
          </w:p>
        </w:tc>
        <w:tc>
          <w:tcPr>
            <w:tcW w:w="2268" w:type="dxa"/>
          </w:tcPr>
          <w:p w14:paraId="42DF0506" w14:textId="77777777" w:rsidR="00613382" w:rsidRDefault="00613382">
            <w:pPr>
              <w:pStyle w:val="ConsPlusNormal"/>
              <w:jc w:val="center"/>
            </w:pPr>
            <w:r>
              <w:t>полное и сокращенное (если имеется) наименование, в том числе фирменное 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2551" w:type="dxa"/>
          </w:tcPr>
          <w:p w14:paraId="00D09D89" w14:textId="77777777" w:rsidR="00613382" w:rsidRDefault="00613382">
            <w:pPr>
              <w:pStyle w:val="ConsPlusNormal"/>
              <w:jc w:val="center"/>
            </w:pPr>
            <w:r>
              <w:t xml:space="preserve">юридический и почтовый адреса постоянно действующего исполнительного органа юридического лица или место регистрации (фактического проживания) индивидуального предпринимателя (страна, почтовый индекс, субъект Российской Федерации, район, город (населенный пункт), улица (проспект, переулок и т.д.), номер дома </w:t>
            </w:r>
            <w:r>
              <w:lastRenderedPageBreak/>
              <w:t>(владения), корпуса (строения), квартиры (офиса))</w:t>
            </w:r>
          </w:p>
        </w:tc>
        <w:tc>
          <w:tcPr>
            <w:tcW w:w="2324" w:type="dxa"/>
          </w:tcPr>
          <w:p w14:paraId="5E3848E4" w14:textId="77777777" w:rsidR="00613382" w:rsidRDefault="00613382">
            <w:pPr>
              <w:pStyle w:val="ConsPlusNormal"/>
              <w:jc w:val="center"/>
            </w:pPr>
            <w:r>
              <w:lastRenderedPageBreak/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788" w:type="dxa"/>
          </w:tcPr>
          <w:p w14:paraId="30512E8B" w14:textId="77777777" w:rsidR="00613382" w:rsidRDefault="00613382">
            <w:pPr>
              <w:pStyle w:val="ConsPlusNormal"/>
              <w:jc w:val="center"/>
            </w:pPr>
            <w:r>
              <w:t>идентификационный номер налогоплательщика, присвоенный резиденту</w:t>
            </w:r>
          </w:p>
        </w:tc>
        <w:tc>
          <w:tcPr>
            <w:tcW w:w="1701" w:type="dxa"/>
          </w:tcPr>
          <w:p w14:paraId="35735606" w14:textId="77777777" w:rsidR="00613382" w:rsidRDefault="00613382">
            <w:pPr>
              <w:pStyle w:val="ConsPlusNormal"/>
              <w:jc w:val="center"/>
            </w:pPr>
            <w:r>
              <w:t>сведения о виде деятельности резидента</w:t>
            </w:r>
          </w:p>
        </w:tc>
        <w:tc>
          <w:tcPr>
            <w:tcW w:w="0" w:type="auto"/>
            <w:vMerge/>
          </w:tcPr>
          <w:p w14:paraId="24B8019E" w14:textId="77777777" w:rsidR="00613382" w:rsidRDefault="00613382">
            <w:pPr>
              <w:pStyle w:val="ConsPlusNormal"/>
            </w:pPr>
          </w:p>
        </w:tc>
      </w:tr>
      <w:tr w:rsidR="00613382" w14:paraId="551E3A62" w14:textId="77777777">
        <w:tc>
          <w:tcPr>
            <w:tcW w:w="1480" w:type="dxa"/>
          </w:tcPr>
          <w:p w14:paraId="4CC38A8D" w14:textId="77777777" w:rsidR="00613382" w:rsidRDefault="006133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4A7236F" w14:textId="77777777" w:rsidR="00613382" w:rsidRDefault="006133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1B07157F" w14:textId="77777777" w:rsidR="00613382" w:rsidRDefault="006133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79D05724" w14:textId="77777777" w:rsidR="00613382" w:rsidRDefault="006133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14:paraId="48ABEE26" w14:textId="77777777" w:rsidR="00613382" w:rsidRDefault="006133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88" w:type="dxa"/>
          </w:tcPr>
          <w:p w14:paraId="06DBFB34" w14:textId="77777777" w:rsidR="00613382" w:rsidRDefault="006133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040B3BC" w14:textId="77777777" w:rsidR="00613382" w:rsidRDefault="006133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0D3C15D5" w14:textId="77777777" w:rsidR="00613382" w:rsidRDefault="00613382">
            <w:pPr>
              <w:pStyle w:val="ConsPlusNormal"/>
              <w:jc w:val="center"/>
            </w:pPr>
            <w:r>
              <w:t>8</w:t>
            </w:r>
          </w:p>
        </w:tc>
      </w:tr>
      <w:tr w:rsidR="00613382" w14:paraId="282F7ED0" w14:textId="77777777">
        <w:tc>
          <w:tcPr>
            <w:tcW w:w="1480" w:type="dxa"/>
          </w:tcPr>
          <w:p w14:paraId="03B2AFAD" w14:textId="77777777" w:rsidR="00613382" w:rsidRDefault="00613382">
            <w:pPr>
              <w:pStyle w:val="ConsPlusNormal"/>
            </w:pPr>
          </w:p>
        </w:tc>
        <w:tc>
          <w:tcPr>
            <w:tcW w:w="1417" w:type="dxa"/>
          </w:tcPr>
          <w:p w14:paraId="790A2CCD" w14:textId="77777777" w:rsidR="00613382" w:rsidRDefault="00613382">
            <w:pPr>
              <w:pStyle w:val="ConsPlusNormal"/>
            </w:pPr>
          </w:p>
        </w:tc>
        <w:tc>
          <w:tcPr>
            <w:tcW w:w="2268" w:type="dxa"/>
          </w:tcPr>
          <w:p w14:paraId="1665B414" w14:textId="77777777" w:rsidR="00613382" w:rsidRDefault="00613382">
            <w:pPr>
              <w:pStyle w:val="ConsPlusNormal"/>
            </w:pPr>
          </w:p>
        </w:tc>
        <w:tc>
          <w:tcPr>
            <w:tcW w:w="2551" w:type="dxa"/>
          </w:tcPr>
          <w:p w14:paraId="56BA23A1" w14:textId="77777777" w:rsidR="00613382" w:rsidRDefault="00613382">
            <w:pPr>
              <w:pStyle w:val="ConsPlusNormal"/>
            </w:pPr>
          </w:p>
        </w:tc>
        <w:tc>
          <w:tcPr>
            <w:tcW w:w="2324" w:type="dxa"/>
          </w:tcPr>
          <w:p w14:paraId="3DF5B274" w14:textId="77777777" w:rsidR="00613382" w:rsidRDefault="00613382">
            <w:pPr>
              <w:pStyle w:val="ConsPlusNormal"/>
            </w:pPr>
          </w:p>
        </w:tc>
        <w:tc>
          <w:tcPr>
            <w:tcW w:w="1788" w:type="dxa"/>
          </w:tcPr>
          <w:p w14:paraId="15CBD340" w14:textId="77777777" w:rsidR="00613382" w:rsidRDefault="00613382">
            <w:pPr>
              <w:pStyle w:val="ConsPlusNormal"/>
            </w:pPr>
          </w:p>
        </w:tc>
        <w:tc>
          <w:tcPr>
            <w:tcW w:w="1701" w:type="dxa"/>
          </w:tcPr>
          <w:p w14:paraId="47740030" w14:textId="77777777" w:rsidR="00613382" w:rsidRDefault="00613382">
            <w:pPr>
              <w:pStyle w:val="ConsPlusNormal"/>
            </w:pPr>
          </w:p>
        </w:tc>
        <w:tc>
          <w:tcPr>
            <w:tcW w:w="1701" w:type="dxa"/>
          </w:tcPr>
          <w:p w14:paraId="48380548" w14:textId="77777777" w:rsidR="00613382" w:rsidRDefault="00613382">
            <w:pPr>
              <w:pStyle w:val="ConsPlusNormal"/>
            </w:pPr>
          </w:p>
        </w:tc>
      </w:tr>
    </w:tbl>
    <w:p w14:paraId="4120BB5E" w14:textId="77777777" w:rsidR="00613382" w:rsidRDefault="00613382">
      <w:pPr>
        <w:pStyle w:val="ConsPlusNormal"/>
        <w:jc w:val="both"/>
      </w:pPr>
    </w:p>
    <w:p w14:paraId="1FC0DBC5" w14:textId="77777777" w:rsidR="00613382" w:rsidRDefault="00613382">
      <w:pPr>
        <w:pStyle w:val="ConsPlusNormal"/>
        <w:jc w:val="both"/>
      </w:pPr>
    </w:p>
    <w:p w14:paraId="44BBC725" w14:textId="77777777" w:rsidR="00613382" w:rsidRDefault="006133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F1D59E" w14:textId="77777777" w:rsidR="00F12C76" w:rsidRDefault="00F12C76" w:rsidP="006C0B77">
      <w:pPr>
        <w:spacing w:after="0"/>
        <w:ind w:firstLine="709"/>
        <w:jc w:val="both"/>
      </w:pPr>
    </w:p>
    <w:sectPr w:rsidR="00F12C76" w:rsidSect="0061338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82"/>
    <w:rsid w:val="00243280"/>
    <w:rsid w:val="00405058"/>
    <w:rsid w:val="00613382"/>
    <w:rsid w:val="00627428"/>
    <w:rsid w:val="006462D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9C5B"/>
  <w15:chartTrackingRefBased/>
  <w15:docId w15:val="{599072CE-206F-4E25-8344-7CBC1302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3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3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3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3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3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3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3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3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3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3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33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33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33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33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33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3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3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3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33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3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3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3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3382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61338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1338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TitlePage">
    <w:name w:val="ConsPlusTitlePage"/>
    <w:rsid w:val="006133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1355" TargetMode="External"/><Relationship Id="rId5" Type="http://schemas.openxmlformats.org/officeDocument/2006/relationships/hyperlink" Target="https://login.consultant.ru/link/?req=doc&amp;base=RLAW021&amp;n=192033&amp;dst=10004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ГлСпОтКом</dc:creator>
  <cp:keywords/>
  <dc:description/>
  <cp:lastModifiedBy>ГлСпОтКом</cp:lastModifiedBy>
  <cp:revision>2</cp:revision>
  <dcterms:created xsi:type="dcterms:W3CDTF">2025-02-28T10:43:00Z</dcterms:created>
  <dcterms:modified xsi:type="dcterms:W3CDTF">2025-02-28T10:43:00Z</dcterms:modified>
</cp:coreProperties>
</file>