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89" w:rsidRDefault="00285F89" w:rsidP="00285F89">
      <w:pPr>
        <w:pStyle w:val="ConsPlusNormal"/>
        <w:jc w:val="right"/>
        <w:outlineLvl w:val="1"/>
      </w:pPr>
      <w:r>
        <w:t>Приложение</w:t>
      </w:r>
    </w:p>
    <w:p w:rsidR="00285F89" w:rsidRDefault="00285F89" w:rsidP="00285F89">
      <w:pPr>
        <w:pStyle w:val="ConsPlusNormal"/>
        <w:jc w:val="right"/>
      </w:pPr>
      <w:r>
        <w:t>к заявлению</w:t>
      </w:r>
    </w:p>
    <w:p w:rsidR="00285F89" w:rsidRDefault="00285F89" w:rsidP="00285F89">
      <w:pPr>
        <w:pStyle w:val="ConsPlusNormal"/>
        <w:jc w:val="right"/>
      </w:pPr>
      <w:r>
        <w:t>о государственной аккредитации</w:t>
      </w:r>
    </w:p>
    <w:p w:rsidR="00285F89" w:rsidRDefault="00285F89" w:rsidP="00285F89">
      <w:pPr>
        <w:pStyle w:val="ConsPlusNormal"/>
        <w:jc w:val="right"/>
      </w:pPr>
      <w:r>
        <w:t>образовательной деятельности,</w:t>
      </w:r>
    </w:p>
    <w:p w:rsidR="00285F89" w:rsidRDefault="00285F89" w:rsidP="00285F89">
      <w:pPr>
        <w:pStyle w:val="ConsPlusNormal"/>
        <w:jc w:val="right"/>
      </w:pPr>
      <w:r>
        <w:t>утвержденному приказом Федеральной</w:t>
      </w:r>
    </w:p>
    <w:p w:rsidR="00285F89" w:rsidRDefault="00285F89" w:rsidP="00285F89">
      <w:pPr>
        <w:pStyle w:val="ConsPlusNormal"/>
        <w:jc w:val="right"/>
      </w:pPr>
      <w:r>
        <w:t>службы по надзору в сфере</w:t>
      </w:r>
    </w:p>
    <w:p w:rsidR="00285F89" w:rsidRDefault="00285F89" w:rsidP="00285F89">
      <w:pPr>
        <w:pStyle w:val="ConsPlusNormal"/>
        <w:jc w:val="right"/>
      </w:pPr>
      <w:r>
        <w:t>образования и науки</w:t>
      </w:r>
    </w:p>
    <w:p w:rsidR="00285F89" w:rsidRDefault="00285F89" w:rsidP="00285F89">
      <w:pPr>
        <w:pStyle w:val="ConsPlusNormal"/>
        <w:jc w:val="right"/>
      </w:pPr>
      <w:r>
        <w:t>от 24.04.2024 N 913</w:t>
      </w:r>
    </w:p>
    <w:p w:rsidR="00285F89" w:rsidRDefault="00285F89" w:rsidP="00285F89">
      <w:pPr>
        <w:pStyle w:val="ConsPlusNormal"/>
        <w:jc w:val="both"/>
      </w:pPr>
    </w:p>
    <w:p w:rsidR="00285F89" w:rsidRDefault="00285F89" w:rsidP="00285F89">
      <w:pPr>
        <w:pStyle w:val="ConsPlusNormal"/>
        <w:jc w:val="right"/>
      </w:pPr>
      <w:r>
        <w:t>Форма</w:t>
      </w:r>
    </w:p>
    <w:p w:rsidR="00285F89" w:rsidRDefault="00285F89" w:rsidP="00285F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5F89" w:rsidTr="008F35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Сведения</w:t>
            </w:r>
          </w:p>
          <w:p w:rsidR="00285F89" w:rsidRDefault="00285F89" w:rsidP="008F3514">
            <w:pPr>
              <w:pStyle w:val="ConsPlusNormal"/>
              <w:jc w:val="center"/>
            </w:pPr>
            <w:r>
              <w:t>о реализации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:rsidR="00285F89" w:rsidRDefault="00285F89" w:rsidP="00285F8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85F89" w:rsidTr="008F351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Сведения о заявителе</w:t>
            </w:r>
          </w:p>
        </w:tc>
      </w:tr>
      <w:tr w:rsidR="00285F89" w:rsidTr="008F351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right w:val="nil"/>
            <w:insideV w:val="nil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Сведения о филиале</w:t>
            </w:r>
          </w:p>
        </w:tc>
      </w:tr>
      <w:tr w:rsidR="00285F89" w:rsidTr="008F351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</w:tbl>
    <w:p w:rsidR="00285F89" w:rsidRDefault="00285F89" w:rsidP="00285F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5F89" w:rsidTr="008F35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5F89" w:rsidRDefault="00285F89" w:rsidP="008F3514">
            <w:pPr>
              <w:pStyle w:val="ConsPlusNormal"/>
              <w:jc w:val="right"/>
              <w:outlineLvl w:val="2"/>
            </w:pPr>
            <w:r>
              <w:t>Таблица N 1</w:t>
            </w:r>
          </w:p>
        </w:tc>
      </w:tr>
    </w:tbl>
    <w:p w:rsidR="00285F89" w:rsidRDefault="00285F89" w:rsidP="00285F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864"/>
        <w:gridCol w:w="1291"/>
        <w:gridCol w:w="278"/>
        <w:gridCol w:w="628"/>
        <w:gridCol w:w="279"/>
        <w:gridCol w:w="340"/>
        <w:gridCol w:w="397"/>
        <w:gridCol w:w="430"/>
        <w:gridCol w:w="680"/>
        <w:gridCol w:w="598"/>
        <w:gridCol w:w="1304"/>
        <w:gridCol w:w="1531"/>
      </w:tblGrid>
      <w:tr w:rsidR="00285F89" w:rsidTr="008F3514">
        <w:tc>
          <w:tcPr>
            <w:tcW w:w="9090" w:type="dxa"/>
            <w:gridSpan w:val="13"/>
          </w:tcPr>
          <w:p w:rsidR="00285F89" w:rsidRDefault="00285F89" w:rsidP="008F3514">
            <w:pPr>
              <w:pStyle w:val="ConsPlusNormal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285F89" w:rsidTr="008F3514">
        <w:tc>
          <w:tcPr>
            <w:tcW w:w="470" w:type="dxa"/>
            <w:vMerge w:val="restart"/>
            <w:vAlign w:val="center"/>
          </w:tcPr>
          <w:p w:rsidR="00285F89" w:rsidRDefault="00285F89" w:rsidP="008F35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620" w:type="dxa"/>
            <w:gridSpan w:val="12"/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c>
          <w:tcPr>
            <w:tcW w:w="470" w:type="dxa"/>
            <w:vMerge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8620" w:type="dxa"/>
            <w:gridSpan w:val="12"/>
          </w:tcPr>
          <w:p w:rsidR="00285F89" w:rsidRDefault="00285F89" w:rsidP="008F3514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285F89" w:rsidTr="008F351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F89" w:rsidRDefault="00285F89" w:rsidP="008F35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0" w:type="dxa"/>
            <w:gridSpan w:val="6"/>
            <w:vMerge w:val="restart"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680" w:type="dxa"/>
            <w:gridSpan w:val="6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285F89" w:rsidTr="008F3514">
        <w:tc>
          <w:tcPr>
            <w:tcW w:w="470" w:type="dxa"/>
            <w:vMerge w:val="restart"/>
            <w:vAlign w:val="center"/>
          </w:tcPr>
          <w:p w:rsidR="00285F89" w:rsidRDefault="00285F89" w:rsidP="008F35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gridSpan w:val="4"/>
            <w:vMerge w:val="restart"/>
            <w:tcBorders>
              <w:right w:val="nil"/>
            </w:tcBorders>
          </w:tcPr>
          <w:p w:rsidR="00285F89" w:rsidRDefault="00285F89" w:rsidP="008F3514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c>
          <w:tcPr>
            <w:tcW w:w="470" w:type="dxa"/>
            <w:vMerge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061" w:type="dxa"/>
            <w:gridSpan w:val="4"/>
            <w:vMerge/>
            <w:tcBorders>
              <w:right w:val="nil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285F89" w:rsidRDefault="00285F89" w:rsidP="008F3514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2835" w:type="dxa"/>
            <w:gridSpan w:val="2"/>
          </w:tcPr>
          <w:p w:rsidR="00285F89" w:rsidRDefault="00285F89" w:rsidP="008F3514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285F89" w:rsidTr="008F351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F89" w:rsidRDefault="00285F89" w:rsidP="008F3514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785" w:type="dxa"/>
            <w:gridSpan w:val="10"/>
            <w:vMerge w:val="restart"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785" w:type="dxa"/>
            <w:gridSpan w:val="10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да/нет</w:t>
            </w:r>
          </w:p>
        </w:tc>
      </w:tr>
      <w:tr w:rsidR="00285F89" w:rsidTr="008F3514">
        <w:tc>
          <w:tcPr>
            <w:tcW w:w="9090" w:type="dxa"/>
            <w:gridSpan w:val="13"/>
          </w:tcPr>
          <w:p w:rsidR="00285F89" w:rsidRDefault="00285F89" w:rsidP="008F3514">
            <w:pPr>
              <w:pStyle w:val="ConsPlusNormal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285F89" w:rsidTr="008F3514">
        <w:tc>
          <w:tcPr>
            <w:tcW w:w="470" w:type="dxa"/>
            <w:vMerge w:val="restart"/>
          </w:tcPr>
          <w:p w:rsidR="00285F89" w:rsidRDefault="00285F89" w:rsidP="008F351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620" w:type="dxa"/>
            <w:gridSpan w:val="12"/>
          </w:tcPr>
          <w:p w:rsidR="00285F89" w:rsidRDefault="00285F89" w:rsidP="008F3514">
            <w:pPr>
              <w:pStyle w:val="ConsPlusNormal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285F89" w:rsidTr="008F3514">
        <w:tc>
          <w:tcPr>
            <w:tcW w:w="470" w:type="dxa"/>
            <w:vMerge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2155" w:type="dxa"/>
            <w:gridSpan w:val="2"/>
          </w:tcPr>
          <w:p w:rsidR="00285F89" w:rsidRDefault="00285F89" w:rsidP="008F3514">
            <w:pPr>
              <w:pStyle w:val="ConsPlusNormal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185" w:type="dxa"/>
            <w:gridSpan w:val="3"/>
          </w:tcPr>
          <w:p w:rsidR="00285F89" w:rsidRDefault="00285F89" w:rsidP="008F3514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67" w:type="dxa"/>
            <w:gridSpan w:val="3"/>
          </w:tcPr>
          <w:p w:rsidR="00285F89" w:rsidRDefault="00285F89" w:rsidP="008F351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582" w:type="dxa"/>
            <w:gridSpan w:val="3"/>
          </w:tcPr>
          <w:p w:rsidR="00285F89" w:rsidRDefault="00285F89" w:rsidP="008F3514">
            <w:pPr>
              <w:pStyle w:val="ConsPlusNormal"/>
              <w:jc w:val="center"/>
            </w:pPr>
            <w: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1531" w:type="dxa"/>
          </w:tcPr>
          <w:p w:rsidR="00285F89" w:rsidRDefault="00285F89" w:rsidP="008F3514">
            <w:pPr>
              <w:pStyle w:val="ConsPlusNormal"/>
              <w:jc w:val="center"/>
            </w:pPr>
            <w:r>
              <w:t>Сведения о повышении квалификации</w:t>
            </w:r>
          </w:p>
        </w:tc>
      </w:tr>
      <w:tr w:rsidR="00285F89" w:rsidTr="008F3514">
        <w:tc>
          <w:tcPr>
            <w:tcW w:w="470" w:type="dxa"/>
            <w:vMerge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2155" w:type="dxa"/>
            <w:gridSpan w:val="2"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1185" w:type="dxa"/>
            <w:gridSpan w:val="3"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749" w:type="dxa"/>
            <w:gridSpan w:val="6"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1531" w:type="dxa"/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c>
          <w:tcPr>
            <w:tcW w:w="470" w:type="dxa"/>
            <w:vMerge w:val="restart"/>
          </w:tcPr>
          <w:p w:rsidR="00285F89" w:rsidRDefault="00285F89" w:rsidP="008F351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620" w:type="dxa"/>
            <w:gridSpan w:val="12"/>
            <w:vAlign w:val="bottom"/>
          </w:tcPr>
          <w:p w:rsidR="00285F89" w:rsidRDefault="00285F89" w:rsidP="008F3514">
            <w:pPr>
              <w:pStyle w:val="ConsPlusNormal"/>
              <w:jc w:val="center"/>
            </w:pPr>
            <w:r>
              <w:t xml:space="preserve">Сведения об обеспеченности каждого обучающегося учебником из федерального перечня учебников </w:t>
            </w:r>
            <w:hyperlink w:anchor="P448">
              <w:r>
                <w:rPr>
                  <w:color w:val="0000FF"/>
                </w:rPr>
                <w:t>&lt;1&gt;</w:t>
              </w:r>
            </w:hyperlink>
            <w:r>
              <w:t>, по каждому учебному предмету</w:t>
            </w:r>
          </w:p>
        </w:tc>
      </w:tr>
      <w:tr w:rsidR="00285F89" w:rsidTr="008F3514">
        <w:tc>
          <w:tcPr>
            <w:tcW w:w="470" w:type="dxa"/>
            <w:vMerge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864" w:type="dxa"/>
          </w:tcPr>
          <w:p w:rsidR="00285F89" w:rsidRDefault="00285F89" w:rsidP="008F3514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1569" w:type="dxa"/>
            <w:gridSpan w:val="2"/>
          </w:tcPr>
          <w:p w:rsidR="00285F89" w:rsidRDefault="00285F89" w:rsidP="008F3514">
            <w:pPr>
              <w:pStyle w:val="ConsPlusNormal"/>
              <w:jc w:val="center"/>
            </w:pPr>
            <w:r>
              <w:t>Наименование учебного предмета</w:t>
            </w:r>
          </w:p>
        </w:tc>
        <w:tc>
          <w:tcPr>
            <w:tcW w:w="1644" w:type="dxa"/>
            <w:gridSpan w:val="4"/>
          </w:tcPr>
          <w:p w:rsidR="00285F89" w:rsidRDefault="00285F89" w:rsidP="008F3514">
            <w:pPr>
              <w:pStyle w:val="ConsPlusNormal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110" w:type="dxa"/>
            <w:gridSpan w:val="2"/>
          </w:tcPr>
          <w:p w:rsidR="00285F89" w:rsidRDefault="00285F89" w:rsidP="008F3514">
            <w:pPr>
              <w:pStyle w:val="ConsPlusNormal"/>
              <w:jc w:val="center"/>
            </w:pPr>
            <w:r>
              <w:t>Количество экземпляров, шт.</w:t>
            </w:r>
          </w:p>
        </w:tc>
        <w:tc>
          <w:tcPr>
            <w:tcW w:w="1902" w:type="dxa"/>
            <w:gridSpan w:val="2"/>
          </w:tcPr>
          <w:p w:rsidR="00285F89" w:rsidRDefault="00285F89" w:rsidP="008F3514">
            <w:pPr>
              <w:pStyle w:val="ConsPlusNormal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1531" w:type="dxa"/>
          </w:tcPr>
          <w:p w:rsidR="00285F89" w:rsidRDefault="00285F89" w:rsidP="008F3514">
            <w:pPr>
              <w:pStyle w:val="ConsPlusNormal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285F89" w:rsidTr="008F3514">
        <w:tc>
          <w:tcPr>
            <w:tcW w:w="470" w:type="dxa"/>
            <w:vMerge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864" w:type="dxa"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1569" w:type="dxa"/>
            <w:gridSpan w:val="2"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1644" w:type="dxa"/>
            <w:gridSpan w:val="4"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1110" w:type="dxa"/>
            <w:gridSpan w:val="2"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1902" w:type="dxa"/>
            <w:gridSpan w:val="2"/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1531" w:type="dxa"/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0" w:type="dxa"/>
            <w:gridSpan w:val="5"/>
            <w:vMerge w:val="restart"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сетях,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>доступ к электронному портфолио обучающихся</w:t>
            </w: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  <w:vAlign w:val="bottom"/>
          </w:tcPr>
          <w:p w:rsidR="00285F89" w:rsidRDefault="00285F89" w:rsidP="008F3514">
            <w:pPr>
              <w:pStyle w:val="ConsPlusNormal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285F89" w:rsidTr="008F351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</w:tr>
      <w:tr w:rsidR="00285F89" w:rsidTr="008F351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285F89" w:rsidRDefault="00285F89" w:rsidP="008F3514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285F89" w:rsidRDefault="00285F89" w:rsidP="008F3514">
            <w:pPr>
              <w:pStyle w:val="ConsPlusNormal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449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D253CA" w:rsidRDefault="00D253CA">
      <w:bookmarkStart w:id="0" w:name="_GoBack"/>
      <w:bookmarkEnd w:id="0"/>
    </w:p>
    <w:sectPr w:rsidR="00D2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89"/>
    <w:rsid w:val="00285F89"/>
    <w:rsid w:val="00D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6F8E6-5916-4BD6-832E-CF3E9FA8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F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1этаж</dc:creator>
  <cp:keywords/>
  <dc:description/>
  <cp:lastModifiedBy>1этаж</cp:lastModifiedBy>
  <cp:revision>1</cp:revision>
  <dcterms:created xsi:type="dcterms:W3CDTF">2024-08-13T09:09:00Z</dcterms:created>
  <dcterms:modified xsi:type="dcterms:W3CDTF">2024-08-13T09:11:00Z</dcterms:modified>
</cp:coreProperties>
</file>