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F83" w:rsidRDefault="004044DC">
      <w:pPr>
        <w:spacing w:after="360"/>
        <w:jc w:val="right"/>
        <w:rPr>
          <w:sz w:val="18"/>
          <w:szCs w:val="18"/>
        </w:rPr>
      </w:pPr>
      <w:r>
        <w:rPr>
          <w:sz w:val="18"/>
          <w:szCs w:val="18"/>
        </w:rPr>
        <w:t>Приложение № 1</w:t>
      </w:r>
      <w:r>
        <w:rPr>
          <w:sz w:val="18"/>
          <w:szCs w:val="18"/>
        </w:rPr>
        <w:br/>
        <w:t>к Порядку подготовки и согласования проектной документации</w:t>
      </w:r>
      <w:r>
        <w:rPr>
          <w:sz w:val="18"/>
          <w:szCs w:val="18"/>
        </w:rPr>
        <w:br/>
        <w:t>на проведение работ по сохранению объекта культурного наследия,</w:t>
      </w:r>
      <w:r>
        <w:rPr>
          <w:sz w:val="18"/>
          <w:szCs w:val="18"/>
        </w:rPr>
        <w:br/>
        <w:t>включенного в единый государственный реестр объектов культурного</w:t>
      </w:r>
      <w:r>
        <w:rPr>
          <w:sz w:val="18"/>
          <w:szCs w:val="18"/>
        </w:rPr>
        <w:br/>
        <w:t>наследия (памятников истории и культуры) народов Российской</w:t>
      </w:r>
      <w:r>
        <w:rPr>
          <w:sz w:val="18"/>
          <w:szCs w:val="18"/>
        </w:rPr>
        <w:br/>
        <w:t>Федерации, или выявленного объекта культурного наследия</w:t>
      </w:r>
      <w:r>
        <w:rPr>
          <w:sz w:val="18"/>
          <w:szCs w:val="18"/>
        </w:rPr>
        <w:br/>
        <w:t>от 5 июня 2015 г. № 1749</w:t>
      </w:r>
    </w:p>
    <w:p w:rsidR="00F72F83" w:rsidRDefault="004044DC">
      <w:pPr>
        <w:spacing w:after="600"/>
        <w:jc w:val="right"/>
        <w:rPr>
          <w:sz w:val="24"/>
          <w:szCs w:val="24"/>
        </w:rPr>
      </w:pPr>
      <w:r>
        <w:rPr>
          <w:sz w:val="24"/>
          <w:szCs w:val="24"/>
        </w:rPr>
        <w:t>РЕКОМЕНДУЕМЫЙ ОБРАЗЕЦ</w:t>
      </w:r>
    </w:p>
    <w:p w:rsidR="00F72F83" w:rsidRDefault="004044DC">
      <w:pPr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>Руководителю структурного</w:t>
      </w:r>
      <w:r>
        <w:rPr>
          <w:sz w:val="24"/>
          <w:szCs w:val="24"/>
        </w:rPr>
        <w:br/>
        <w:t xml:space="preserve">подразделения </w:t>
      </w:r>
      <w:r>
        <w:rPr>
          <w:rStyle w:val="a9"/>
          <w:sz w:val="24"/>
          <w:szCs w:val="24"/>
        </w:rPr>
        <w:footnoteReference w:id="2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181"/>
        <w:gridCol w:w="397"/>
        <w:gridCol w:w="227"/>
        <w:gridCol w:w="1219"/>
        <w:gridCol w:w="454"/>
        <w:gridCol w:w="312"/>
        <w:gridCol w:w="624"/>
        <w:gridCol w:w="907"/>
        <w:gridCol w:w="5330"/>
      </w:tblGrid>
      <w:tr w:rsidR="00F72F83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2F83" w:rsidRDefault="0040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2F83" w:rsidRDefault="004044D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2F83" w:rsidRDefault="00C0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2F83" w:rsidRDefault="0040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2F83" w:rsidRDefault="00C0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2F83" w:rsidRDefault="004044DC" w:rsidP="00C0038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C0038C">
              <w:rPr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2F83" w:rsidRDefault="00C00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2F83" w:rsidRDefault="004044D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2F83" w:rsidRDefault="00C0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2F83" w:rsidRDefault="004044DC">
            <w:pPr>
              <w:ind w:left="4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Органа охраны объектов культурного</w:t>
            </w:r>
          </w:p>
        </w:tc>
      </w:tr>
    </w:tbl>
    <w:p w:rsidR="00F72F83" w:rsidRDefault="004044DC">
      <w:pPr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>наследия,</w:t>
      </w:r>
    </w:p>
    <w:p w:rsidR="00F72F83" w:rsidRDefault="004044DC">
      <w:pPr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>адрес</w:t>
      </w:r>
    </w:p>
    <w:p w:rsidR="00F72F83" w:rsidRDefault="00F72F83">
      <w:pPr>
        <w:ind w:left="5103"/>
        <w:jc w:val="center"/>
        <w:rPr>
          <w:sz w:val="24"/>
          <w:szCs w:val="24"/>
        </w:rPr>
      </w:pPr>
    </w:p>
    <w:p w:rsidR="00F72F83" w:rsidRDefault="004044DC">
      <w:pPr>
        <w:spacing w:before="240"/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 w:rsidR="00C0038C">
        <w:rPr>
          <w:sz w:val="24"/>
          <w:szCs w:val="24"/>
        </w:rPr>
        <w:t>Иванов Иван Иванович</w:t>
      </w:r>
    </w:p>
    <w:p w:rsidR="00F72F83" w:rsidRDefault="004044DC">
      <w:pPr>
        <w:pBdr>
          <w:top w:val="single" w:sz="4" w:space="1" w:color="auto"/>
        </w:pBdr>
        <w:ind w:left="5443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юридического лица с указанием</w:t>
      </w:r>
      <w:r>
        <w:rPr>
          <w:sz w:val="18"/>
          <w:szCs w:val="18"/>
        </w:rPr>
        <w:br/>
        <w:t>его организационно-правовой формы или</w:t>
      </w:r>
      <w:r>
        <w:rPr>
          <w:sz w:val="18"/>
          <w:szCs w:val="18"/>
        </w:rPr>
        <w:br/>
        <w:t>фамилия, имя, отчество – для физического лица)</w:t>
      </w:r>
    </w:p>
    <w:p w:rsidR="00F72F83" w:rsidRDefault="004044DC">
      <w:pPr>
        <w:spacing w:before="240" w:after="120"/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>Адрес (местонахождение) заявителя:</w:t>
      </w:r>
    </w:p>
    <w:p w:rsidR="00F72F83" w:rsidRDefault="00C0038C">
      <w:pPr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>улица Пушкина, д</w:t>
      </w:r>
      <w:r w:rsidR="006037A7">
        <w:rPr>
          <w:sz w:val="24"/>
          <w:szCs w:val="24"/>
        </w:rPr>
        <w:t>.</w:t>
      </w:r>
      <w:r>
        <w:rPr>
          <w:sz w:val="24"/>
          <w:szCs w:val="24"/>
        </w:rPr>
        <w:t xml:space="preserve"> 100</w:t>
      </w:r>
    </w:p>
    <w:p w:rsidR="00F72F83" w:rsidRDefault="004044DC">
      <w:pPr>
        <w:pBdr>
          <w:top w:val="single" w:sz="4" w:space="1" w:color="auto"/>
        </w:pBdr>
        <w:spacing w:after="120"/>
        <w:ind w:left="5103"/>
        <w:jc w:val="center"/>
        <w:rPr>
          <w:sz w:val="18"/>
          <w:szCs w:val="18"/>
        </w:rPr>
      </w:pPr>
      <w:r>
        <w:rPr>
          <w:sz w:val="18"/>
          <w:szCs w:val="18"/>
        </w:rPr>
        <w:t>(улица, дом, корпус, строение)</w:t>
      </w:r>
    </w:p>
    <w:p w:rsidR="00F72F83" w:rsidRDefault="00C0038C">
      <w:pPr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>442630, Пензенская область, Наровчатский район, с.Наровчат</w:t>
      </w:r>
    </w:p>
    <w:p w:rsidR="00F72F83" w:rsidRDefault="004044DC">
      <w:pPr>
        <w:pBdr>
          <w:top w:val="single" w:sz="4" w:space="1" w:color="auto"/>
        </w:pBdr>
        <w:spacing w:after="120"/>
        <w:ind w:left="5103"/>
        <w:jc w:val="center"/>
        <w:rPr>
          <w:sz w:val="18"/>
          <w:szCs w:val="18"/>
        </w:rPr>
      </w:pPr>
      <w:r>
        <w:rPr>
          <w:sz w:val="18"/>
          <w:szCs w:val="18"/>
        </w:rPr>
        <w:t>(республика, область, район, город федерального значения, автономная область, край, индекс)</w:t>
      </w:r>
    </w:p>
    <w:p w:rsidR="00F72F83" w:rsidRPr="00C80101" w:rsidRDefault="00C0038C">
      <w:pPr>
        <w:ind w:left="5103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ivanov</w:t>
      </w:r>
      <w:r w:rsidRPr="00C80101"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mail</w:t>
      </w:r>
      <w:r w:rsidRPr="00C80101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</w:p>
    <w:p w:rsidR="00F72F83" w:rsidRDefault="004044DC">
      <w:pPr>
        <w:pBdr>
          <w:top w:val="single" w:sz="4" w:space="1" w:color="auto"/>
        </w:pBdr>
        <w:spacing w:after="120"/>
        <w:ind w:left="5103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(адрес электронной почты </w:t>
      </w:r>
      <w:r>
        <w:rPr>
          <w:rStyle w:val="a9"/>
          <w:sz w:val="18"/>
          <w:szCs w:val="18"/>
        </w:rPr>
        <w:footnoteReference w:id="3"/>
      </w:r>
      <w:r>
        <w:rPr>
          <w:sz w:val="18"/>
          <w:szCs w:val="18"/>
        </w:rPr>
        <w:t>)</w:t>
      </w:r>
    </w:p>
    <w:p w:rsidR="00F72F83" w:rsidRDefault="00C0038C">
      <w:pPr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>8(84163)88888</w:t>
      </w:r>
    </w:p>
    <w:p w:rsidR="00F72F83" w:rsidRDefault="004044DC">
      <w:pPr>
        <w:pBdr>
          <w:top w:val="single" w:sz="4" w:space="1" w:color="auto"/>
        </w:pBdr>
        <w:spacing w:after="360"/>
        <w:ind w:left="5103"/>
        <w:jc w:val="center"/>
        <w:rPr>
          <w:sz w:val="18"/>
          <w:szCs w:val="18"/>
        </w:rPr>
      </w:pPr>
      <w:r>
        <w:rPr>
          <w:sz w:val="18"/>
          <w:szCs w:val="18"/>
        </w:rPr>
        <w:t>(контактный телефон)</w:t>
      </w:r>
    </w:p>
    <w:p w:rsidR="00F72F83" w:rsidRDefault="004044DC">
      <w:pPr>
        <w:spacing w:after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ЗАЯВЛЕНИЕ </w:t>
      </w:r>
      <w:r>
        <w:rPr>
          <w:rStyle w:val="a9"/>
          <w:sz w:val="26"/>
          <w:szCs w:val="26"/>
        </w:rPr>
        <w:footnoteReference w:id="4"/>
      </w:r>
    </w:p>
    <w:p w:rsidR="00F72F83" w:rsidRDefault="004044DC">
      <w:pPr>
        <w:spacing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согласовании проектной документации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</w:t>
      </w:r>
    </w:p>
    <w:p w:rsidR="00F72F83" w:rsidRDefault="004044DC">
      <w:pPr>
        <w:spacing w:after="180"/>
        <w:ind w:firstLine="567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Прошу согласовать проектную документацию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F72F83">
        <w:trPr>
          <w:trHeight w:val="539"/>
        </w:trPr>
        <w:tc>
          <w:tcPr>
            <w:tcW w:w="9979" w:type="dxa"/>
            <w:vAlign w:val="center"/>
          </w:tcPr>
          <w:p w:rsidR="00F72F83" w:rsidRDefault="00C0038C" w:rsidP="00C0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Архитектурный ансамбль бывшей тюрьмы (1814 г.)</w:t>
            </w:r>
          </w:p>
        </w:tc>
      </w:tr>
    </w:tbl>
    <w:p w:rsidR="00F72F83" w:rsidRDefault="004044DC">
      <w:pPr>
        <w:spacing w:after="24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и категория историко-культурного значения объекта культурного наследия)</w:t>
      </w:r>
    </w:p>
    <w:p w:rsidR="00F72F83" w:rsidRDefault="004044DC">
      <w:pPr>
        <w:keepNext/>
        <w:spacing w:after="180"/>
        <w:rPr>
          <w:sz w:val="24"/>
          <w:szCs w:val="24"/>
        </w:rPr>
      </w:pPr>
      <w:r>
        <w:rPr>
          <w:sz w:val="24"/>
          <w:szCs w:val="24"/>
        </w:rPr>
        <w:lastRenderedPageBreak/>
        <w:t>Адрес (местонахождение) объекта культурного наследия: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F72F83">
        <w:trPr>
          <w:trHeight w:val="454"/>
        </w:trPr>
        <w:tc>
          <w:tcPr>
            <w:tcW w:w="9979" w:type="dxa"/>
            <w:vAlign w:val="center"/>
          </w:tcPr>
          <w:p w:rsidR="00F72F83" w:rsidRDefault="00C0038C" w:rsidP="00C0038C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442630, Пензенская область, Наровчатский район </w:t>
            </w:r>
          </w:p>
        </w:tc>
      </w:tr>
    </w:tbl>
    <w:p w:rsidR="00F72F83" w:rsidRDefault="004044DC">
      <w:pPr>
        <w:spacing w:after="60"/>
        <w:jc w:val="center"/>
        <w:rPr>
          <w:sz w:val="18"/>
          <w:szCs w:val="18"/>
        </w:rPr>
      </w:pPr>
      <w:r>
        <w:rPr>
          <w:sz w:val="18"/>
          <w:szCs w:val="18"/>
        </w:rPr>
        <w:t>(республика, область, район, город федерального значения, автономная область, край, индекс)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F72F83">
        <w:trPr>
          <w:trHeight w:val="454"/>
        </w:trPr>
        <w:tc>
          <w:tcPr>
            <w:tcW w:w="9979" w:type="dxa"/>
            <w:vAlign w:val="center"/>
          </w:tcPr>
          <w:p w:rsidR="00F72F83" w:rsidRDefault="00C0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</w:t>
            </w:r>
            <w:r w:rsidR="00C801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Наровчат</w:t>
            </w:r>
          </w:p>
        </w:tc>
      </w:tr>
    </w:tbl>
    <w:p w:rsidR="00F72F83" w:rsidRDefault="004044DC">
      <w:pPr>
        <w:spacing w:after="60"/>
        <w:jc w:val="center"/>
        <w:rPr>
          <w:sz w:val="18"/>
          <w:szCs w:val="18"/>
        </w:rPr>
      </w:pPr>
      <w:r>
        <w:rPr>
          <w:sz w:val="18"/>
          <w:szCs w:val="18"/>
        </w:rP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765"/>
        <w:gridCol w:w="6067"/>
        <w:gridCol w:w="454"/>
        <w:gridCol w:w="680"/>
        <w:gridCol w:w="1332"/>
        <w:gridCol w:w="680"/>
      </w:tblGrid>
      <w:tr w:rsidR="00F72F83">
        <w:trPr>
          <w:trHeight w:val="454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F72F83" w:rsidRDefault="0040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83" w:rsidRDefault="00C0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Советская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72F83" w:rsidRDefault="004044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83" w:rsidRDefault="00C0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F72F83" w:rsidRDefault="004044DC">
            <w:pPr>
              <w:ind w:right="1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корп./стр.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83" w:rsidRDefault="00F72F83">
            <w:pPr>
              <w:jc w:val="center"/>
              <w:rPr>
                <w:sz w:val="24"/>
                <w:szCs w:val="24"/>
              </w:rPr>
            </w:pPr>
          </w:p>
        </w:tc>
      </w:tr>
    </w:tbl>
    <w:p w:rsidR="00F72F83" w:rsidRDefault="004044DC">
      <w:pPr>
        <w:spacing w:before="120" w:after="180"/>
        <w:ind w:firstLine="567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Проектная документация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 разработана: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F72F83">
        <w:trPr>
          <w:trHeight w:val="454"/>
        </w:trPr>
        <w:tc>
          <w:tcPr>
            <w:tcW w:w="9979" w:type="dxa"/>
            <w:vAlign w:val="center"/>
          </w:tcPr>
          <w:p w:rsidR="00F72F83" w:rsidRDefault="00C35C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«Реставрация объекта культурного наследия, воссоздания утраченного объекта культурного наследия, приспособление объекта культурного наследия для современного использования»</w:t>
            </w:r>
          </w:p>
        </w:tc>
      </w:tr>
    </w:tbl>
    <w:p w:rsidR="00F72F83" w:rsidRDefault="004044DC">
      <w:pPr>
        <w:spacing w:after="6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проектной документации)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F72F83">
        <w:trPr>
          <w:trHeight w:val="1247"/>
        </w:trPr>
        <w:tc>
          <w:tcPr>
            <w:tcW w:w="9979" w:type="dxa"/>
            <w:vAlign w:val="center"/>
          </w:tcPr>
          <w:p w:rsidR="00C82489" w:rsidRDefault="00C82489" w:rsidP="00C8248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1. Предварительные работы</w:t>
            </w:r>
          </w:p>
          <w:p w:rsidR="00C82489" w:rsidRDefault="00C82489" w:rsidP="00C8248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2. Комплексные научные исследования</w:t>
            </w:r>
          </w:p>
          <w:p w:rsidR="00C82489" w:rsidRDefault="00C82489" w:rsidP="00C8248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3. Проект реставрации и приспособления</w:t>
            </w:r>
          </w:p>
          <w:p w:rsidR="00C82489" w:rsidRDefault="00C82489" w:rsidP="00C8248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4. Рабочая проектная документация</w:t>
            </w:r>
          </w:p>
          <w:p w:rsidR="00C82489" w:rsidRPr="00C82489" w:rsidRDefault="00C82489" w:rsidP="00C8248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5. Отчетная документация</w:t>
            </w:r>
          </w:p>
        </w:tc>
      </w:tr>
    </w:tbl>
    <w:p w:rsidR="00F72F83" w:rsidRDefault="004044DC">
      <w:pPr>
        <w:spacing w:after="200"/>
        <w:jc w:val="center"/>
        <w:rPr>
          <w:sz w:val="18"/>
          <w:szCs w:val="18"/>
        </w:rPr>
      </w:pPr>
      <w:r>
        <w:rPr>
          <w:sz w:val="18"/>
          <w:szCs w:val="18"/>
        </w:rPr>
        <w:t>(состав проектной документации)</w:t>
      </w:r>
    </w:p>
    <w:p w:rsidR="00F72F83" w:rsidRDefault="004044DC">
      <w:pPr>
        <w:spacing w:after="80"/>
        <w:rPr>
          <w:sz w:val="24"/>
          <w:szCs w:val="24"/>
        </w:rPr>
      </w:pPr>
      <w:r>
        <w:rPr>
          <w:sz w:val="24"/>
          <w:szCs w:val="24"/>
        </w:rPr>
        <w:t>Организация: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F72F83">
        <w:trPr>
          <w:trHeight w:val="454"/>
        </w:trPr>
        <w:tc>
          <w:tcPr>
            <w:tcW w:w="9979" w:type="dxa"/>
            <w:vAlign w:val="center"/>
          </w:tcPr>
          <w:p w:rsidR="00F72F83" w:rsidRDefault="00C801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 с ограниченной ответственностью «ЛИККОР»</w:t>
            </w:r>
          </w:p>
        </w:tc>
      </w:tr>
    </w:tbl>
    <w:p w:rsidR="00F72F83" w:rsidRDefault="004044DC">
      <w:pPr>
        <w:spacing w:after="20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(наименование, организационно-правовая форма юридического лица (фамилия, имя, отчество – для физического лица))</w:t>
      </w:r>
    </w:p>
    <w:p w:rsidR="00F72F83" w:rsidRDefault="004044DC">
      <w:pPr>
        <w:spacing w:after="80"/>
        <w:rPr>
          <w:sz w:val="24"/>
          <w:szCs w:val="24"/>
        </w:rPr>
      </w:pPr>
      <w:r>
        <w:rPr>
          <w:sz w:val="24"/>
          <w:szCs w:val="24"/>
        </w:rPr>
        <w:t>Адрес места нахождения организации: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F72F83">
        <w:trPr>
          <w:trHeight w:val="454"/>
        </w:trPr>
        <w:tc>
          <w:tcPr>
            <w:tcW w:w="9979" w:type="dxa"/>
            <w:vAlign w:val="center"/>
          </w:tcPr>
          <w:p w:rsidR="00F72F83" w:rsidRDefault="00C801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196084, г. Санкт- Петербург</w:t>
            </w:r>
          </w:p>
        </w:tc>
      </w:tr>
    </w:tbl>
    <w:p w:rsidR="00F72F83" w:rsidRDefault="004044DC">
      <w:pPr>
        <w:spacing w:after="60"/>
        <w:jc w:val="center"/>
        <w:rPr>
          <w:sz w:val="18"/>
          <w:szCs w:val="18"/>
        </w:rPr>
      </w:pPr>
      <w:r>
        <w:rPr>
          <w:sz w:val="18"/>
          <w:szCs w:val="18"/>
        </w:rPr>
        <w:t>(республика, область, район, город федерального значения, автономная область, край)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F72F83">
        <w:trPr>
          <w:trHeight w:val="454"/>
        </w:trPr>
        <w:tc>
          <w:tcPr>
            <w:tcW w:w="9979" w:type="dxa"/>
            <w:vAlign w:val="center"/>
          </w:tcPr>
          <w:p w:rsidR="00F72F83" w:rsidRDefault="00F72F83">
            <w:pPr>
              <w:jc w:val="center"/>
              <w:rPr>
                <w:sz w:val="24"/>
                <w:szCs w:val="24"/>
              </w:rPr>
            </w:pPr>
          </w:p>
        </w:tc>
      </w:tr>
    </w:tbl>
    <w:p w:rsidR="00F72F83" w:rsidRDefault="004044DC">
      <w:pPr>
        <w:spacing w:after="60"/>
        <w:jc w:val="center"/>
        <w:rPr>
          <w:sz w:val="18"/>
          <w:szCs w:val="18"/>
        </w:rPr>
      </w:pPr>
      <w:r>
        <w:rPr>
          <w:sz w:val="18"/>
          <w:szCs w:val="18"/>
        </w:rP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765"/>
        <w:gridCol w:w="4678"/>
        <w:gridCol w:w="454"/>
        <w:gridCol w:w="680"/>
        <w:gridCol w:w="1191"/>
        <w:gridCol w:w="567"/>
        <w:gridCol w:w="1077"/>
        <w:gridCol w:w="567"/>
      </w:tblGrid>
      <w:tr w:rsidR="00F72F83">
        <w:trPr>
          <w:trHeight w:val="454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F72F83" w:rsidRDefault="0040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83" w:rsidRDefault="00C801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Лиговский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72F83" w:rsidRDefault="004044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83" w:rsidRDefault="00C801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72F83" w:rsidRDefault="004044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83" w:rsidRDefault="00C801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2F83" w:rsidRDefault="004044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офис/кв.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83" w:rsidRDefault="00C801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</w:tbl>
    <w:p w:rsidR="00F72F83" w:rsidRDefault="00F72F83">
      <w:pPr>
        <w:spacing w:after="48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572"/>
        <w:gridCol w:w="3289"/>
        <w:gridCol w:w="3119"/>
      </w:tblGrid>
      <w:tr w:rsidR="00F72F83">
        <w:trPr>
          <w:cantSplit/>
          <w:trHeight w:val="510"/>
        </w:trPr>
        <w:tc>
          <w:tcPr>
            <w:tcW w:w="357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2F83" w:rsidRDefault="004044DC">
            <w:pPr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Лицензии на осуществление деятельности по сохранению объекта культурного наследия:</w:t>
            </w:r>
          </w:p>
        </w:tc>
        <w:tc>
          <w:tcPr>
            <w:tcW w:w="328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72F83" w:rsidRDefault="004044D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номер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2F83" w:rsidRDefault="00C801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МКРФ 00725</w:t>
            </w:r>
          </w:p>
        </w:tc>
      </w:tr>
      <w:tr w:rsidR="00F72F83">
        <w:trPr>
          <w:cantSplit/>
          <w:trHeight w:val="737"/>
        </w:trPr>
        <w:tc>
          <w:tcPr>
            <w:tcW w:w="35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2F83" w:rsidRDefault="00F72F8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72F83" w:rsidRDefault="004044DC">
            <w:pPr>
              <w:spacing w:before="80" w:after="24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2F83" w:rsidRDefault="00C80101">
            <w:pPr>
              <w:spacing w:before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07.05.2013</w:t>
            </w:r>
          </w:p>
        </w:tc>
      </w:tr>
    </w:tbl>
    <w:p w:rsidR="00F72F83" w:rsidRDefault="00F72F83">
      <w:pPr>
        <w:spacing w:after="48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572"/>
        <w:gridCol w:w="3289"/>
        <w:gridCol w:w="3119"/>
      </w:tblGrid>
      <w:tr w:rsidR="00F72F83">
        <w:trPr>
          <w:cantSplit/>
          <w:trHeight w:val="510"/>
        </w:trPr>
        <w:tc>
          <w:tcPr>
            <w:tcW w:w="3572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72F83" w:rsidRDefault="004044DC">
            <w:pPr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Задании на проведение работ по сохранению объекта культурного наследия:</w:t>
            </w:r>
          </w:p>
        </w:tc>
        <w:tc>
          <w:tcPr>
            <w:tcW w:w="328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72F83" w:rsidRDefault="004044D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номер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2489" w:rsidRDefault="00C82489" w:rsidP="00C824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и143394-2013</w:t>
            </w:r>
          </w:p>
        </w:tc>
      </w:tr>
      <w:tr w:rsidR="00F72F83">
        <w:trPr>
          <w:cantSplit/>
          <w:trHeight w:val="510"/>
        </w:trPr>
        <w:tc>
          <w:tcPr>
            <w:tcW w:w="3572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F72F83" w:rsidRDefault="00F72F8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F72F83" w:rsidRDefault="004044DC">
            <w:pPr>
              <w:spacing w:after="240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2F83" w:rsidRDefault="00C824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29.04.2013</w:t>
            </w:r>
          </w:p>
        </w:tc>
      </w:tr>
    </w:tbl>
    <w:p w:rsidR="00F72F83" w:rsidRDefault="00F72F83">
      <w:pPr>
        <w:spacing w:after="48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572"/>
        <w:gridCol w:w="6407"/>
      </w:tblGrid>
      <w:tr w:rsidR="00F72F83">
        <w:trPr>
          <w:cantSplit/>
          <w:trHeight w:val="510"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F72F83" w:rsidRDefault="004044DC">
            <w:pPr>
              <w:ind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представитель:</w:t>
            </w:r>
          </w:p>
        </w:tc>
        <w:tc>
          <w:tcPr>
            <w:tcW w:w="6407" w:type="dxa"/>
          </w:tcPr>
          <w:p w:rsidR="00F72F83" w:rsidRDefault="00C801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Ковтун Анатолий Владимирович</w:t>
            </w:r>
          </w:p>
        </w:tc>
      </w:tr>
    </w:tbl>
    <w:p w:rsidR="00F72F83" w:rsidRDefault="004044DC">
      <w:pPr>
        <w:spacing w:after="120"/>
        <w:ind w:left="3544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479"/>
        <w:gridCol w:w="5500"/>
      </w:tblGrid>
      <w:tr w:rsidR="00F72F83">
        <w:trPr>
          <w:cantSplit/>
          <w:trHeight w:val="51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F72F83" w:rsidRDefault="004044DC">
            <w:pPr>
              <w:ind w:right="57"/>
            </w:pPr>
            <w:r>
              <w:rPr>
                <w:sz w:val="24"/>
                <w:szCs w:val="24"/>
              </w:rPr>
              <w:lastRenderedPageBreak/>
              <w:t xml:space="preserve">Контактный телефон: </w:t>
            </w:r>
            <w:r>
              <w:rPr>
                <w:sz w:val="22"/>
                <w:szCs w:val="22"/>
              </w:rPr>
              <w:t>(включая код города)</w:t>
            </w:r>
          </w:p>
        </w:tc>
        <w:tc>
          <w:tcPr>
            <w:tcW w:w="5500" w:type="dxa"/>
          </w:tcPr>
          <w:p w:rsidR="00F72F83" w:rsidRDefault="00C801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88416322222</w:t>
            </w:r>
          </w:p>
        </w:tc>
      </w:tr>
    </w:tbl>
    <w:p w:rsidR="00F72F83" w:rsidRDefault="004044DC">
      <w:pPr>
        <w:keepNext/>
        <w:spacing w:before="240" w:after="180"/>
        <w:ind w:firstLine="567"/>
        <w:rPr>
          <w:sz w:val="26"/>
          <w:szCs w:val="26"/>
        </w:rPr>
      </w:pPr>
      <w:r>
        <w:rPr>
          <w:sz w:val="26"/>
          <w:szCs w:val="26"/>
        </w:rPr>
        <w:t>Прошу принятое решение (нужное отметить – “</w:t>
      </w:r>
      <w:r>
        <w:rPr>
          <w:sz w:val="26"/>
          <w:szCs w:val="26"/>
          <w:lang w:val="en-US"/>
        </w:rPr>
        <w:t>V</w:t>
      </w:r>
      <w:r>
        <w:rPr>
          <w:sz w:val="26"/>
          <w:szCs w:val="26"/>
        </w:rPr>
        <w:t>”):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4536"/>
      </w:tblGrid>
      <w:tr w:rsidR="00F72F83">
        <w:trPr>
          <w:trHeight w:hRule="exact" w:val="45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83" w:rsidRDefault="00F72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F72F83" w:rsidRDefault="004044DC">
            <w:pPr>
              <w:ind w:left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выдать лично на руки </w:t>
            </w:r>
            <w:r>
              <w:rPr>
                <w:rStyle w:val="a9"/>
                <w:sz w:val="22"/>
                <w:szCs w:val="22"/>
              </w:rPr>
              <w:footnoteReference w:id="5"/>
            </w:r>
          </w:p>
        </w:tc>
      </w:tr>
    </w:tbl>
    <w:p w:rsidR="00F72F83" w:rsidRDefault="00F72F83">
      <w:pPr>
        <w:spacing w:after="300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4536"/>
      </w:tblGrid>
      <w:tr w:rsidR="00F72F83">
        <w:trPr>
          <w:trHeight w:hRule="exact" w:val="45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83" w:rsidRDefault="00C80101">
            <w:pPr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  <w:lang w:val="en-US"/>
              </w:rPr>
              <w:t>V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F72F83" w:rsidRDefault="004044DC">
            <w:pPr>
              <w:ind w:left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направить по почте</w:t>
            </w:r>
          </w:p>
        </w:tc>
      </w:tr>
    </w:tbl>
    <w:p w:rsidR="00F72F83" w:rsidRDefault="00F72F83">
      <w:pPr>
        <w:spacing w:after="300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4536"/>
      </w:tblGrid>
      <w:tr w:rsidR="00F72F83">
        <w:trPr>
          <w:trHeight w:hRule="exact" w:val="45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83" w:rsidRDefault="00F72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F72F83" w:rsidRDefault="004044DC">
            <w:pPr>
              <w:ind w:left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направить на электронный адрес</w:t>
            </w:r>
          </w:p>
        </w:tc>
      </w:tr>
    </w:tbl>
    <w:p w:rsidR="00F72F83" w:rsidRDefault="004044DC">
      <w:pPr>
        <w:spacing w:before="240" w:after="180"/>
        <w:ind w:left="567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Приложение:</w:t>
      </w:r>
      <w:r>
        <w:rPr>
          <w:rStyle w:val="a9"/>
          <w:b/>
          <w:bCs/>
          <w:sz w:val="26"/>
          <w:szCs w:val="26"/>
        </w:rPr>
        <w:footnoteReference w:id="6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7796"/>
        <w:gridCol w:w="1134"/>
        <w:gridCol w:w="454"/>
        <w:gridCol w:w="397"/>
      </w:tblGrid>
      <w:tr w:rsidR="00F72F83">
        <w:trPr>
          <w:trHeight w:hRule="exact" w:val="45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83" w:rsidRDefault="00F72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F72F83" w:rsidRDefault="004044DC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 документация по сохранению объекта культурного наследия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72F83" w:rsidRDefault="004044DC">
            <w:pPr>
              <w:ind w:right="7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2 экз. на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2F83" w:rsidRDefault="00C801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72F83" w:rsidRDefault="004044DC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л.</w:t>
            </w:r>
          </w:p>
        </w:tc>
      </w:tr>
    </w:tbl>
    <w:p w:rsidR="00F72F83" w:rsidRDefault="00F72F83">
      <w:pPr>
        <w:spacing w:after="30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7399"/>
        <w:gridCol w:w="1531"/>
        <w:gridCol w:w="454"/>
        <w:gridCol w:w="397"/>
      </w:tblGrid>
      <w:tr w:rsidR="00F72F83">
        <w:trPr>
          <w:trHeight w:hRule="exact" w:val="9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83" w:rsidRDefault="00F72F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</w:tcPr>
          <w:p w:rsidR="00F72F83" w:rsidRDefault="004044DC">
            <w:pPr>
              <w:ind w:lef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положительное заключение акта государственной историко-культурной экспертизы проектной документации по сохранению объекта культурного наследия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F72F83" w:rsidRDefault="004044DC">
            <w:pPr>
              <w:spacing w:before="240"/>
              <w:ind w:right="7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2 экз.</w:t>
            </w:r>
            <w:r>
              <w:rPr>
                <w:sz w:val="22"/>
                <w:szCs w:val="22"/>
                <w:lang w:val="en-US"/>
              </w:rPr>
              <w:br/>
            </w:r>
            <w:r>
              <w:rPr>
                <w:sz w:val="22"/>
                <w:szCs w:val="22"/>
              </w:rPr>
              <w:t>на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2F83" w:rsidRPr="00C80101" w:rsidRDefault="00C80101">
            <w:pPr>
              <w:spacing w:before="4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72F83" w:rsidRDefault="004044DC">
            <w:pPr>
              <w:spacing w:before="48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л.</w:t>
            </w:r>
          </w:p>
        </w:tc>
      </w:tr>
    </w:tbl>
    <w:p w:rsidR="00F72F83" w:rsidRDefault="00F72F83">
      <w:pPr>
        <w:spacing w:after="8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232"/>
        <w:gridCol w:w="284"/>
        <w:gridCol w:w="1814"/>
        <w:gridCol w:w="1418"/>
        <w:gridCol w:w="3232"/>
      </w:tblGrid>
      <w:tr w:rsidR="00F72F83"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2F83" w:rsidRDefault="00F72F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2F83" w:rsidRDefault="00F72F83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2F83" w:rsidRDefault="00F72F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2F83" w:rsidRDefault="00F72F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2F83" w:rsidRDefault="00F72F83">
            <w:pPr>
              <w:jc w:val="center"/>
              <w:rPr>
                <w:sz w:val="24"/>
                <w:szCs w:val="24"/>
              </w:rPr>
            </w:pPr>
          </w:p>
        </w:tc>
      </w:tr>
      <w:tr w:rsidR="00F72F83"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F72F83" w:rsidRDefault="004044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72F83" w:rsidRDefault="00F72F83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72F83" w:rsidRDefault="004044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72F83" w:rsidRDefault="004044D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М.П.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F72F83" w:rsidRDefault="004044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(Ф.И.О. полностью)</w:t>
            </w:r>
          </w:p>
        </w:tc>
      </w:tr>
    </w:tbl>
    <w:p w:rsidR="004044DC" w:rsidRDefault="004044DC">
      <w:pPr>
        <w:rPr>
          <w:sz w:val="24"/>
          <w:szCs w:val="24"/>
        </w:rPr>
      </w:pPr>
    </w:p>
    <w:sectPr w:rsidR="004044DC" w:rsidSect="00F72F83">
      <w:headerReference w:type="default" r:id="rId7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0415" w:rsidRDefault="00DA0415">
      <w:r>
        <w:separator/>
      </w:r>
    </w:p>
  </w:endnote>
  <w:endnote w:type="continuationSeparator" w:id="1">
    <w:p w:rsidR="00DA0415" w:rsidRDefault="00DA04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0415" w:rsidRDefault="00DA0415">
      <w:r>
        <w:separator/>
      </w:r>
    </w:p>
  </w:footnote>
  <w:footnote w:type="continuationSeparator" w:id="1">
    <w:p w:rsidR="00DA0415" w:rsidRDefault="00DA0415">
      <w:r>
        <w:continuationSeparator/>
      </w:r>
    </w:p>
  </w:footnote>
  <w:footnote w:id="2">
    <w:p w:rsidR="00C82489" w:rsidRDefault="00C82489">
      <w:pPr>
        <w:pStyle w:val="a7"/>
        <w:ind w:firstLine="567"/>
        <w:jc w:val="both"/>
      </w:pPr>
      <w:r>
        <w:rPr>
          <w:rStyle w:val="a9"/>
          <w:sz w:val="18"/>
          <w:szCs w:val="18"/>
        </w:rPr>
        <w:footnoteRef/>
      </w:r>
      <w:r>
        <w:rPr>
          <w:sz w:val="18"/>
          <w:szCs w:val="18"/>
        </w:rPr>
        <w:t> Указывается наименование структурного подразделения, ответственного за предоставление государственной услуги.</w:t>
      </w:r>
    </w:p>
  </w:footnote>
  <w:footnote w:id="3">
    <w:p w:rsidR="00C82489" w:rsidRDefault="00C82489">
      <w:pPr>
        <w:pStyle w:val="a7"/>
        <w:ind w:firstLine="567"/>
        <w:jc w:val="both"/>
      </w:pPr>
      <w:r>
        <w:rPr>
          <w:rStyle w:val="a9"/>
          <w:sz w:val="18"/>
          <w:szCs w:val="18"/>
        </w:rPr>
        <w:footnoteRef/>
      </w:r>
      <w:r>
        <w:rPr>
          <w:sz w:val="18"/>
          <w:szCs w:val="18"/>
        </w:rPr>
        <w:t> При наличии.</w:t>
      </w:r>
    </w:p>
  </w:footnote>
  <w:footnote w:id="4">
    <w:p w:rsidR="00C82489" w:rsidRDefault="00C82489">
      <w:pPr>
        <w:pStyle w:val="a7"/>
        <w:ind w:firstLine="567"/>
        <w:jc w:val="both"/>
      </w:pPr>
      <w:r>
        <w:rPr>
          <w:rStyle w:val="a9"/>
          <w:sz w:val="18"/>
          <w:szCs w:val="18"/>
        </w:rPr>
        <w:footnoteRef/>
      </w:r>
      <w:r>
        <w:rPr>
          <w:sz w:val="18"/>
          <w:szCs w:val="18"/>
        </w:rPr>
        <w:t> Для юридического лица заполняется на бланке организации и подписывается руководителем.</w:t>
      </w:r>
    </w:p>
  </w:footnote>
  <w:footnote w:id="5">
    <w:p w:rsidR="00C82489" w:rsidRDefault="00C82489">
      <w:pPr>
        <w:pStyle w:val="a7"/>
        <w:ind w:firstLine="567"/>
        <w:jc w:val="both"/>
      </w:pPr>
      <w:r>
        <w:rPr>
          <w:rStyle w:val="a9"/>
          <w:sz w:val="18"/>
          <w:szCs w:val="18"/>
        </w:rPr>
        <w:footnoteRef/>
      </w:r>
      <w:r>
        <w:rPr>
          <w:sz w:val="18"/>
          <w:szCs w:val="18"/>
        </w:rPr>
        <w:t> Необходимо при себе иметь документ, удостоверяющий личность гражданина, доверенность, оформленную в установленном порядке.</w:t>
      </w:r>
    </w:p>
  </w:footnote>
  <w:footnote w:id="6">
    <w:p w:rsidR="00C82489" w:rsidRDefault="00C82489">
      <w:pPr>
        <w:pStyle w:val="a7"/>
        <w:ind w:firstLine="567"/>
        <w:jc w:val="both"/>
      </w:pPr>
      <w:r>
        <w:rPr>
          <w:rStyle w:val="a9"/>
          <w:sz w:val="18"/>
          <w:szCs w:val="18"/>
        </w:rPr>
        <w:footnoteRef/>
      </w:r>
      <w:r>
        <w:rPr>
          <w:sz w:val="18"/>
          <w:szCs w:val="18"/>
        </w:rPr>
        <w:t> Нужное отметить – “</w:t>
      </w:r>
      <w:r>
        <w:rPr>
          <w:sz w:val="18"/>
          <w:szCs w:val="18"/>
          <w:lang w:val="en-US"/>
        </w:rPr>
        <w:t>V</w:t>
      </w:r>
      <w:r>
        <w:rPr>
          <w:sz w:val="18"/>
          <w:szCs w:val="18"/>
        </w:rPr>
        <w:t>”.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89" w:rsidRDefault="00C82489">
    <w:pPr>
      <w:pStyle w:val="a3"/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B85782"/>
    <w:multiLevelType w:val="hybridMultilevel"/>
    <w:tmpl w:val="7CFC6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038C"/>
    <w:rsid w:val="004044DC"/>
    <w:rsid w:val="006037A7"/>
    <w:rsid w:val="007F4ED6"/>
    <w:rsid w:val="00C0038C"/>
    <w:rsid w:val="00C35C61"/>
    <w:rsid w:val="00C80101"/>
    <w:rsid w:val="00C82489"/>
    <w:rsid w:val="00DA0415"/>
    <w:rsid w:val="00E51864"/>
    <w:rsid w:val="00F72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F83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72F8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72F83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F72F83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72F83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F72F83"/>
  </w:style>
  <w:style w:type="character" w:customStyle="1" w:styleId="a8">
    <w:name w:val="Текст сноски Знак"/>
    <w:basedOn w:val="a0"/>
    <w:link w:val="a7"/>
    <w:uiPriority w:val="99"/>
    <w:semiHidden/>
    <w:rsid w:val="00F72F83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F72F83"/>
    <w:rPr>
      <w:vertAlign w:val="superscript"/>
    </w:rPr>
  </w:style>
  <w:style w:type="paragraph" w:styleId="aa">
    <w:name w:val="List Paragraph"/>
    <w:basedOn w:val="a"/>
    <w:uiPriority w:val="34"/>
    <w:qFormat/>
    <w:rsid w:val="00C824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СкудинаОЮ</cp:lastModifiedBy>
  <cp:revision>3</cp:revision>
  <cp:lastPrinted>2015-11-19T10:32:00Z</cp:lastPrinted>
  <dcterms:created xsi:type="dcterms:W3CDTF">2021-02-05T06:24:00Z</dcterms:created>
  <dcterms:modified xsi:type="dcterms:W3CDTF">2021-02-05T07:40:00Z</dcterms:modified>
</cp:coreProperties>
</file>