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A5" w:rsidRPr="00B25FA5" w:rsidRDefault="00B25FA5" w:rsidP="00B25FA5">
      <w:pPr>
        <w:spacing w:after="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p>
    <w:p w:rsidR="00B25FA5" w:rsidRPr="00B25FA5" w:rsidRDefault="00B25FA5" w:rsidP="00B25FA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w:t>
      </w:r>
      <w:r w:rsidRPr="00B25FA5">
        <w:rPr>
          <w:rFonts w:ascii="Times New Roman" w:eastAsia="Times New Roman" w:hAnsi="Times New Roman" w:cs="Times New Roman"/>
          <w:sz w:val="24"/>
          <w:szCs w:val="24"/>
          <w:lang w:eastAsia="ru-RU"/>
        </w:rPr>
        <w:br/>
      </w:r>
      <w:proofErr w:type="gramStart"/>
      <w:r w:rsidRPr="00B25FA5">
        <w:rPr>
          <w:rFonts w:ascii="Times New Roman" w:eastAsia="Times New Roman" w:hAnsi="Times New Roman" w:cs="Times New Roman"/>
          <w:sz w:val="24"/>
          <w:szCs w:val="24"/>
          <w:lang w:eastAsia="ru-RU"/>
        </w:rPr>
        <w:t>Принят</w:t>
      </w:r>
      <w:proofErr w:type="gramEnd"/>
      <w:r w:rsidRPr="00B25FA5">
        <w:rPr>
          <w:rFonts w:ascii="Times New Roman" w:eastAsia="Times New Roman" w:hAnsi="Times New Roman" w:cs="Times New Roman"/>
          <w:sz w:val="24"/>
          <w:szCs w:val="24"/>
          <w:lang w:eastAsia="ru-RU"/>
        </w:rPr>
        <w:br/>
        <w:t>Государственной Думой</w:t>
      </w:r>
      <w:r w:rsidRPr="00B25FA5">
        <w:rPr>
          <w:rFonts w:ascii="Times New Roman" w:eastAsia="Times New Roman" w:hAnsi="Times New Roman" w:cs="Times New Roman"/>
          <w:sz w:val="24"/>
          <w:szCs w:val="24"/>
          <w:lang w:eastAsia="ru-RU"/>
        </w:rPr>
        <w:br/>
        <w:t>4 июля 2008 года</w:t>
      </w:r>
      <w:r w:rsidRPr="00B25FA5">
        <w:rPr>
          <w:rFonts w:ascii="Times New Roman" w:eastAsia="Times New Roman" w:hAnsi="Times New Roman" w:cs="Times New Roman"/>
          <w:sz w:val="24"/>
          <w:szCs w:val="24"/>
          <w:lang w:eastAsia="ru-RU"/>
        </w:rPr>
        <w:br/>
      </w:r>
      <w:r w:rsidRPr="00B25FA5">
        <w:rPr>
          <w:rFonts w:ascii="Times New Roman" w:eastAsia="Times New Roman" w:hAnsi="Times New Roman" w:cs="Times New Roman"/>
          <w:sz w:val="24"/>
          <w:szCs w:val="24"/>
          <w:lang w:eastAsia="ru-RU"/>
        </w:rPr>
        <w:br/>
        <w:t>Одобрен</w:t>
      </w:r>
      <w:r w:rsidRPr="00B25FA5">
        <w:rPr>
          <w:rFonts w:ascii="Times New Roman" w:eastAsia="Times New Roman" w:hAnsi="Times New Roman" w:cs="Times New Roman"/>
          <w:sz w:val="24"/>
          <w:szCs w:val="24"/>
          <w:lang w:eastAsia="ru-RU"/>
        </w:rPr>
        <w:br/>
        <w:t>Советом Федерации</w:t>
      </w:r>
      <w:r w:rsidRPr="00B25FA5">
        <w:rPr>
          <w:rFonts w:ascii="Times New Roman" w:eastAsia="Times New Roman" w:hAnsi="Times New Roman" w:cs="Times New Roman"/>
          <w:sz w:val="24"/>
          <w:szCs w:val="24"/>
          <w:lang w:eastAsia="ru-RU"/>
        </w:rPr>
        <w:br/>
        <w:t>11 июля 2008 года</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hyperlink r:id="rId4" w:history="1">
        <w:r>
          <w:rPr>
            <w:rFonts w:ascii="Times New Roman" w:eastAsia="Times New Roman" w:hAnsi="Times New Roman" w:cs="Times New Roman"/>
            <w:color w:val="0000FF"/>
            <w:sz w:val="24"/>
            <w:szCs w:val="24"/>
            <w:u w:val="single"/>
            <w:lang w:eastAsia="ru-RU"/>
          </w:rPr>
          <w:t>Федеральный</w:t>
        </w:r>
        <w:r w:rsidRPr="00B25FA5">
          <w:rPr>
            <w:rFonts w:ascii="Times New Roman" w:eastAsia="Times New Roman" w:hAnsi="Times New Roman" w:cs="Times New Roman"/>
            <w:color w:val="0000FF"/>
            <w:sz w:val="24"/>
            <w:szCs w:val="24"/>
            <w:u w:val="single"/>
            <w:lang w:eastAsia="ru-RU"/>
          </w:rPr>
          <w:t xml:space="preserve"> закон от 22 июля 2008 года N 123-ФЗ "Технический регламент о требованиях пожарной безопасности"</w:t>
        </w:r>
      </w:hyperlink>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w:t>
      </w:r>
    </w:p>
    <w:p w:rsidR="00B25FA5" w:rsidRPr="00B25FA5" w:rsidRDefault="00B25FA5" w:rsidP="00B25FA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25FA5">
        <w:rPr>
          <w:rFonts w:ascii="Times New Roman" w:eastAsia="Times New Roman" w:hAnsi="Times New Roman" w:cs="Times New Roman"/>
          <w:b/>
          <w:bCs/>
          <w:sz w:val="36"/>
          <w:szCs w:val="36"/>
          <w:lang w:eastAsia="ru-RU"/>
        </w:rPr>
        <w:t>Раздел I</w:t>
      </w:r>
      <w:r w:rsidRPr="00B25FA5">
        <w:rPr>
          <w:rFonts w:ascii="Times New Roman" w:eastAsia="Times New Roman" w:hAnsi="Times New Roman" w:cs="Times New Roman"/>
          <w:b/>
          <w:bCs/>
          <w:sz w:val="36"/>
          <w:szCs w:val="36"/>
          <w:lang w:eastAsia="ru-RU"/>
        </w:rPr>
        <w:br/>
      </w:r>
      <w:r w:rsidRPr="00B25FA5">
        <w:rPr>
          <w:rFonts w:ascii="Times New Roman" w:eastAsia="Times New Roman" w:hAnsi="Times New Roman" w:cs="Times New Roman"/>
          <w:b/>
          <w:bCs/>
          <w:sz w:val="36"/>
          <w:szCs w:val="36"/>
          <w:lang w:eastAsia="ru-RU"/>
        </w:rPr>
        <w:br/>
        <w:t>Общие принципы обеспечения пожарной безопасности</w:t>
      </w:r>
    </w:p>
    <w:p w:rsidR="00B25FA5" w:rsidRPr="00B25FA5" w:rsidRDefault="00B25FA5" w:rsidP="00B25F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25FA5">
        <w:rPr>
          <w:rFonts w:ascii="Times New Roman" w:eastAsia="Times New Roman" w:hAnsi="Times New Roman" w:cs="Times New Roman"/>
          <w:b/>
          <w:bCs/>
          <w:sz w:val="27"/>
          <w:szCs w:val="27"/>
          <w:lang w:eastAsia="ru-RU"/>
        </w:rPr>
        <w:t>Глава 1. Общие положения</w:t>
      </w:r>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1. Цели и сфера применения технического регламента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 </w:t>
      </w:r>
      <w:proofErr w:type="gramStart"/>
      <w:r w:rsidRPr="00B25FA5">
        <w:rPr>
          <w:rFonts w:ascii="Times New Roman" w:eastAsia="Times New Roman" w:hAnsi="Times New Roman" w:cs="Times New Roman"/>
          <w:sz w:val="24"/>
          <w:szCs w:val="24"/>
          <w:lang w:eastAsia="ru-RU"/>
        </w:rPr>
        <w:t>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общие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продукции общего назначения.</w:t>
      </w:r>
      <w:proofErr w:type="gramEnd"/>
      <w:r w:rsidRPr="00B25FA5">
        <w:rPr>
          <w:rFonts w:ascii="Times New Roman" w:eastAsia="Times New Roman" w:hAnsi="Times New Roman" w:cs="Times New Roman"/>
          <w:sz w:val="24"/>
          <w:szCs w:val="24"/>
          <w:lang w:eastAsia="ru-RU"/>
        </w:rPr>
        <w:t xml:space="preserve"> Технические регламенты, принятые в соответствии с </w:t>
      </w:r>
      <w:hyperlink r:id="rId5" w:anchor="64U0IK" w:history="1">
        <w:r w:rsidRPr="00B25FA5">
          <w:rPr>
            <w:rFonts w:ascii="Times New Roman" w:eastAsia="Times New Roman" w:hAnsi="Times New Roman" w:cs="Times New Roman"/>
            <w:color w:val="0000FF"/>
            <w:sz w:val="24"/>
            <w:szCs w:val="24"/>
            <w:u w:val="single"/>
            <w:lang w:eastAsia="ru-RU"/>
          </w:rPr>
          <w:t>Федеральным законом от 27 декабря 2002 года N 184-ФЗ "О техническом регулировании"</w:t>
        </w:r>
      </w:hyperlink>
      <w:r w:rsidRPr="00B25FA5">
        <w:rPr>
          <w:rFonts w:ascii="Times New Roman" w:eastAsia="Times New Roman" w:hAnsi="Times New Roman" w:cs="Times New Roman"/>
          <w:sz w:val="24"/>
          <w:szCs w:val="24"/>
          <w:lang w:eastAsia="ru-RU"/>
        </w:rPr>
        <w:t xml:space="preserve"> (далее - </w:t>
      </w:r>
      <w:hyperlink r:id="rId6" w:anchor="64U0IK" w:history="1">
        <w:r w:rsidRPr="00B25FA5">
          <w:rPr>
            <w:rFonts w:ascii="Times New Roman" w:eastAsia="Times New Roman" w:hAnsi="Times New Roman" w:cs="Times New Roman"/>
            <w:color w:val="0000FF"/>
            <w:sz w:val="24"/>
            <w:szCs w:val="24"/>
            <w:u w:val="single"/>
            <w:lang w:eastAsia="ru-RU"/>
          </w:rPr>
          <w:t>Федеральный закон "О техническом регулировании"</w:t>
        </w:r>
      </w:hyperlink>
      <w:r w:rsidRPr="00B25FA5">
        <w:rPr>
          <w:rFonts w:ascii="Times New Roman" w:eastAsia="Times New Roman" w:hAnsi="Times New Roman" w:cs="Times New Roman"/>
          <w:sz w:val="24"/>
          <w:szCs w:val="24"/>
          <w:lang w:eastAsia="ru-RU"/>
        </w:rPr>
        <w:t>),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7" w:anchor="6520I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в редакции, введенной в действие с 30 июля 2017 года </w:t>
      </w:r>
      <w:hyperlink r:id="rId8" w:anchor="6540IN" w:history="1">
        <w:r w:rsidRPr="00B25FA5">
          <w:rPr>
            <w:rFonts w:ascii="Times New Roman" w:eastAsia="Times New Roman" w:hAnsi="Times New Roman" w:cs="Times New Roman"/>
            <w:color w:val="0000FF"/>
            <w:sz w:val="24"/>
            <w:szCs w:val="24"/>
            <w:u w:val="single"/>
            <w:lang w:eastAsia="ru-RU"/>
          </w:rPr>
          <w:t>Федеральным законом от 29 июля 2017 года N 244-ФЗ</w:t>
        </w:r>
      </w:hyperlink>
      <w:r w:rsidRPr="00B25FA5">
        <w:rPr>
          <w:rFonts w:ascii="Times New Roman" w:eastAsia="Times New Roman" w:hAnsi="Times New Roman" w:cs="Times New Roman"/>
          <w:sz w:val="24"/>
          <w:szCs w:val="24"/>
          <w:lang w:eastAsia="ru-RU"/>
        </w:rPr>
        <w:t xml:space="preserve">. - См. </w:t>
      </w:r>
      <w:hyperlink r:id="rId9" w:anchor="6560IO"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Положения настоящего Федерального закона об обеспечении пожарной безопасности объектов защиты обязательны для исполнения </w:t>
      </w:r>
      <w:proofErr w:type="gramStart"/>
      <w:r w:rsidRPr="00B25FA5">
        <w:rPr>
          <w:rFonts w:ascii="Times New Roman" w:eastAsia="Times New Roman" w:hAnsi="Times New Roman" w:cs="Times New Roman"/>
          <w:sz w:val="24"/>
          <w:szCs w:val="24"/>
          <w:lang w:eastAsia="ru-RU"/>
        </w:rPr>
        <w:t>при</w:t>
      </w:r>
      <w:proofErr w:type="gramEnd"/>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 </w:t>
      </w:r>
      <w:proofErr w:type="gramStart"/>
      <w:r w:rsidRPr="00B25FA5">
        <w:rPr>
          <w:rFonts w:ascii="Times New Roman" w:eastAsia="Times New Roman" w:hAnsi="Times New Roman" w:cs="Times New Roman"/>
          <w:sz w:val="24"/>
          <w:szCs w:val="24"/>
          <w:lang w:eastAsia="ru-RU"/>
        </w:rPr>
        <w:t>проектировании</w:t>
      </w:r>
      <w:proofErr w:type="gramEnd"/>
      <w:r w:rsidRPr="00B25FA5">
        <w:rPr>
          <w:rFonts w:ascii="Times New Roman" w:eastAsia="Times New Roman" w:hAnsi="Times New Roman" w:cs="Times New Roman"/>
          <w:sz w:val="24"/>
          <w:szCs w:val="24"/>
          <w:lang w:eastAsia="ru-RU"/>
        </w:rPr>
        <w:t>, строительстве, капитальном ремонте, реконструкции, техническом перевооружении, изменении функционального назначения, техническом обслуживании, эксплуатации и утилизации объектов защиты;</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2) разработке, принятии, применении и исполнении технических регламентов, принятых в соответствии с </w:t>
      </w:r>
      <w:hyperlink r:id="rId10" w:anchor="64U0IK" w:history="1">
        <w:r w:rsidRPr="00B25FA5">
          <w:rPr>
            <w:rFonts w:ascii="Times New Roman" w:eastAsia="Times New Roman" w:hAnsi="Times New Roman" w:cs="Times New Roman"/>
            <w:color w:val="0000FF"/>
            <w:sz w:val="24"/>
            <w:szCs w:val="24"/>
            <w:u w:val="single"/>
            <w:lang w:eastAsia="ru-RU"/>
          </w:rPr>
          <w:t>Федеральным законом "О техническом регулировании"</w:t>
        </w:r>
      </w:hyperlink>
      <w:r w:rsidRPr="00B25FA5">
        <w:rPr>
          <w:rFonts w:ascii="Times New Roman" w:eastAsia="Times New Roman" w:hAnsi="Times New Roman" w:cs="Times New Roman"/>
          <w:sz w:val="24"/>
          <w:szCs w:val="24"/>
          <w:lang w:eastAsia="ru-RU"/>
        </w:rPr>
        <w:t>, содержащих требования пожарной безопасности, а также нормативных документов по пожарной безопасности;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(Пункт в редакции, введенной в действие с 12 июля 2012 года </w:t>
      </w:r>
      <w:hyperlink r:id="rId11" w:anchor="6520I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2" w:anchor="6580IP"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разработке технической документации на объекты защиты.</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 </w:t>
      </w:r>
      <w:proofErr w:type="gramStart"/>
      <w:r w:rsidRPr="00B25FA5">
        <w:rPr>
          <w:rFonts w:ascii="Times New Roman" w:eastAsia="Times New Roman" w:hAnsi="Times New Roman" w:cs="Times New Roman"/>
          <w:sz w:val="24"/>
          <w:szCs w:val="24"/>
          <w:lang w:eastAsia="ru-RU"/>
        </w:rPr>
        <w:t>В отношении объектов защиты специального назначения, в том числе объектов военного назначения, атомных станций, производственных объектов, объектов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горных выработок, объектов, расположенных в лесах, наряду с настоящим Федеральным законом должны соблюдаться требования пожарной безопасности, установленные нормативными правовыми актами</w:t>
      </w:r>
      <w:proofErr w:type="gramEnd"/>
      <w:r w:rsidRPr="00B25FA5">
        <w:rPr>
          <w:rFonts w:ascii="Times New Roman" w:eastAsia="Times New Roman" w:hAnsi="Times New Roman" w:cs="Times New Roman"/>
          <w:sz w:val="24"/>
          <w:szCs w:val="24"/>
          <w:lang w:eastAsia="ru-RU"/>
        </w:rPr>
        <w:t xml:space="preserve"> Российской Федерации.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3" w:anchor="6520I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4" w:anchor="65A0IQ"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4. Техническое регулирование в области пожарной безопасности ядерного оружия и связанных с ним процессов разработки, производства, эксплуатации, хранения, перевозки, ликвидации и утилизации его составных частей, а также в области пожарной безопасности зданий и сооружений, объектов организаций ядерного оружейного комплекса Российской Федерации устанавливается законодательством Российской Федерации.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5" w:anchor="6520I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6" w:anchor="65C0IR"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5. В отношении объектов культурного наследия (памятников истории и культуры) народов Российской Федерации религиозного назначения требования пожарной безопасности устанавливаются соответствующим нормативным документом по пожарной безопасности.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дополнительно включена с 31 июля 2018 года </w:t>
      </w:r>
      <w:hyperlink r:id="rId17" w:anchor="6560IO" w:history="1">
        <w:r w:rsidRPr="00B25FA5">
          <w:rPr>
            <w:rFonts w:ascii="Times New Roman" w:eastAsia="Times New Roman" w:hAnsi="Times New Roman" w:cs="Times New Roman"/>
            <w:color w:val="0000FF"/>
            <w:sz w:val="24"/>
            <w:szCs w:val="24"/>
            <w:u w:val="single"/>
            <w:lang w:eastAsia="ru-RU"/>
          </w:rPr>
          <w:t>Федеральным законом от 29 июля 2017 года N 244-ФЗ</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18" w:anchor="6520IM" w:history="1">
        <w:r w:rsidRPr="00B25FA5">
          <w:rPr>
            <w:rFonts w:ascii="Times New Roman" w:eastAsia="Times New Roman" w:hAnsi="Times New Roman" w:cs="Times New Roman"/>
            <w:color w:val="0000FF"/>
            <w:sz w:val="24"/>
            <w:szCs w:val="24"/>
            <w:u w:val="single"/>
            <w:lang w:eastAsia="ru-RU"/>
          </w:rPr>
          <w:t>Комментарий к статье 1</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2. Основные понятия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Для целей настоящего Федерального закона используются основные понятия, установленные </w:t>
      </w:r>
      <w:hyperlink r:id="rId19" w:anchor="65C0IR" w:history="1">
        <w:r w:rsidRPr="00B25FA5">
          <w:rPr>
            <w:rFonts w:ascii="Times New Roman" w:eastAsia="Times New Roman" w:hAnsi="Times New Roman" w:cs="Times New Roman"/>
            <w:color w:val="0000FF"/>
            <w:sz w:val="24"/>
            <w:szCs w:val="24"/>
            <w:u w:val="single"/>
            <w:lang w:eastAsia="ru-RU"/>
          </w:rPr>
          <w:t>статьей 2 Федерального закона "О техническом регулировании"</w:t>
        </w:r>
      </w:hyperlink>
      <w:r w:rsidRPr="00B25FA5">
        <w:rPr>
          <w:rFonts w:ascii="Times New Roman" w:eastAsia="Times New Roman" w:hAnsi="Times New Roman" w:cs="Times New Roman"/>
          <w:sz w:val="24"/>
          <w:szCs w:val="24"/>
          <w:lang w:eastAsia="ru-RU"/>
        </w:rPr>
        <w:t xml:space="preserve">, </w:t>
      </w:r>
      <w:hyperlink r:id="rId20" w:anchor="6520IM" w:history="1">
        <w:r w:rsidRPr="00B25FA5">
          <w:rPr>
            <w:rFonts w:ascii="Times New Roman" w:eastAsia="Times New Roman" w:hAnsi="Times New Roman" w:cs="Times New Roman"/>
            <w:color w:val="0000FF"/>
            <w:sz w:val="24"/>
            <w:szCs w:val="24"/>
            <w:u w:val="single"/>
            <w:lang w:eastAsia="ru-RU"/>
          </w:rPr>
          <w:t>статьей 1 Федерального закона от 21 декабря 1994 года N 69-ФЗ "О пожарной безопасности"</w:t>
        </w:r>
      </w:hyperlink>
      <w:r w:rsidRPr="00B25FA5">
        <w:rPr>
          <w:rFonts w:ascii="Times New Roman" w:eastAsia="Times New Roman" w:hAnsi="Times New Roman" w:cs="Times New Roman"/>
          <w:sz w:val="24"/>
          <w:szCs w:val="24"/>
          <w:lang w:eastAsia="ru-RU"/>
        </w:rPr>
        <w:t xml:space="preserve"> (далее - </w:t>
      </w:r>
      <w:hyperlink r:id="rId21" w:anchor="64U0IK" w:history="1">
        <w:r w:rsidRPr="00B25FA5">
          <w:rPr>
            <w:rFonts w:ascii="Times New Roman" w:eastAsia="Times New Roman" w:hAnsi="Times New Roman" w:cs="Times New Roman"/>
            <w:color w:val="0000FF"/>
            <w:sz w:val="24"/>
            <w:szCs w:val="24"/>
            <w:u w:val="single"/>
            <w:lang w:eastAsia="ru-RU"/>
          </w:rPr>
          <w:t>Федеральный закон "О пожарной безопасности"</w:t>
        </w:r>
      </w:hyperlink>
      <w:r w:rsidRPr="00B25FA5">
        <w:rPr>
          <w:rFonts w:ascii="Times New Roman" w:eastAsia="Times New Roman" w:hAnsi="Times New Roman" w:cs="Times New Roman"/>
          <w:sz w:val="24"/>
          <w:szCs w:val="24"/>
          <w:lang w:eastAsia="ru-RU"/>
        </w:rPr>
        <w:t>), а также следующие основные понятия:</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(Абзац в редакции, введенной в действие с 12 июля 2012 года </w:t>
      </w:r>
      <w:hyperlink r:id="rId22" w:anchor="6540IN"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3" w:anchor="65E0IS"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1) аварийный выход - дверь, люк или иной выход, которые ведут на путь эвакуации, непосредственно наружу или в безопасную зону, используются как дополнительный выход для спасания людей, но не учитываются при оценке соответствия необходимого количества и размеров эвакуационных путей и эвакуационных выходов и которые удовлетворяют требованиям безопасной эвакуации людей при пожаре;</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безопасная зона - зона, в которой люди защищены от воздействия опасных факторов пожара или в которой опасные факторы пожара отсутствуют либо не превышают предельно допустимых значений;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(Пункт в редакции, введенной в действие с 12 июля 2012 года </w:t>
      </w:r>
      <w:hyperlink r:id="rId24" w:anchor="6540IN"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5" w:anchor="7D80K5"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взрыв - быстрое химическое превращение среды, сопровождающееся выделением энергии и образованием сжатых газов;</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4) взрывоопасная смесь - смесь воздуха или окислителя с горючими газами, парами легковоспламеняющихся жидкостей, горючими </w:t>
      </w:r>
      <w:proofErr w:type="spellStart"/>
      <w:r w:rsidRPr="00B25FA5">
        <w:rPr>
          <w:rFonts w:ascii="Times New Roman" w:eastAsia="Times New Roman" w:hAnsi="Times New Roman" w:cs="Times New Roman"/>
          <w:sz w:val="24"/>
          <w:szCs w:val="24"/>
          <w:lang w:eastAsia="ru-RU"/>
        </w:rPr>
        <w:t>пылями</w:t>
      </w:r>
      <w:proofErr w:type="spellEnd"/>
      <w:r w:rsidRPr="00B25FA5">
        <w:rPr>
          <w:rFonts w:ascii="Times New Roman" w:eastAsia="Times New Roman" w:hAnsi="Times New Roman" w:cs="Times New Roman"/>
          <w:sz w:val="24"/>
          <w:szCs w:val="24"/>
          <w:lang w:eastAsia="ru-RU"/>
        </w:rPr>
        <w:t xml:space="preserve"> или волокнами, которая при определенной концентрации и возникновении источника инициирования взрыва способна взорваться;</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roofErr w:type="spellStart"/>
      <w:r w:rsidRPr="00B25FA5">
        <w:rPr>
          <w:rFonts w:ascii="Times New Roman" w:eastAsia="Times New Roman" w:hAnsi="Times New Roman" w:cs="Times New Roman"/>
          <w:sz w:val="24"/>
          <w:szCs w:val="24"/>
          <w:lang w:eastAsia="ru-RU"/>
        </w:rPr>
        <w:t>взрывопожароопасность</w:t>
      </w:r>
      <w:proofErr w:type="spellEnd"/>
      <w:r w:rsidRPr="00B25FA5">
        <w:rPr>
          <w:rFonts w:ascii="Times New Roman" w:eastAsia="Times New Roman" w:hAnsi="Times New Roman" w:cs="Times New Roman"/>
          <w:sz w:val="24"/>
          <w:szCs w:val="24"/>
          <w:lang w:eastAsia="ru-RU"/>
        </w:rPr>
        <w:t xml:space="preserve"> объекта защиты - состояние объекта защиты, характеризуемое возможностью возникновения взрыва и развития пожара или возникновения пожара и последующего взрыва;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(Пункт в редакции, введенной в действие с 12 июля 2012 года </w:t>
      </w:r>
      <w:hyperlink r:id="rId26" w:anchor="6540IN"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7" w:anchor="7DE0K8"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6) горючая среда - среда, способная воспламеняться при воздействии источника зажигания;</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7) декларация пожарной безопасности - форма оценки соответствия, содержащая информацию о мерах пожарной безопасности, направленных на обеспечение на объекте защиты нормативного значения пожарного риска;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8) допустимый пожарный риск - пожарный риск, уровень которого допустим и обоснован исходя из социально-экономических условий;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9) индивидуальный пожарный риск - пожарный риск, который может привести к гибели человека в результате воздействия опасных факторов пожара;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10) источник зажигания - средство энергетического воздействия, инициирующее возникновение горения;</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11) класс конструктивной пожарной опасности зданий, сооружений и пожарных отсеков - классификационная характеристика зданий, сооружений и пожарных отсеков, определяемая степенью участия строительных конструкций в развитии пожара и образовании опасных факторов пожара;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(Пункт в редакции, введенной в действие с 12 июля 2012 года </w:t>
      </w:r>
      <w:hyperlink r:id="rId28" w:anchor="6540IN"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9" w:anchor="7DA0K5"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12) класс функциональной пожарной опасности зданий, сооружений и пожарных отсеков - классификационная характеристика зданий, сооружений и пожарных отсеков, определяемая назначением и особенностями эксплуатации указанных зданий, сооружений и пожарных отсеков, в том числе особенностями осуществления в указанных зданиях, сооружениях и пожарных отсеках технологических процессов производства;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(Пункт в редакции, введенной в действие с 12 июля 2012 года </w:t>
      </w:r>
      <w:hyperlink r:id="rId30" w:anchor="6540IN"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31" w:anchor="7DC0K6"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13) наружная установка - комплекс аппаратов и технологического оборудования, расположенных вне зданий и сооружений;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(Пункт в редакции, введенной в действие с 12 июля 2012 года </w:t>
      </w:r>
      <w:hyperlink r:id="rId32" w:anchor="6540IN"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33" w:anchor="7DE0K7"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14) необходимое время эвакуации - время с момента возникновения пожара, в течение которого люди должны эвакуироваться в безопасную зону без причинения вреда жизни и здоровью людей в результате воздействия опасных факторов пожара;</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 объект защиты - продукция, в том числе имущество граждан или юридических лиц, государственное или муниципальное имущество (включая объекты, расположенные на территориях поселений,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w:t>
      </w:r>
      <w:proofErr w:type="gramStart"/>
      <w:r w:rsidRPr="00B25FA5">
        <w:rPr>
          <w:rFonts w:ascii="Times New Roman" w:eastAsia="Times New Roman" w:hAnsi="Times New Roman" w:cs="Times New Roman"/>
          <w:sz w:val="24"/>
          <w:szCs w:val="24"/>
          <w:lang w:eastAsia="ru-RU"/>
        </w:rPr>
        <w:t>быть</w:t>
      </w:r>
      <w:proofErr w:type="gramEnd"/>
      <w:r w:rsidRPr="00B25FA5">
        <w:rPr>
          <w:rFonts w:ascii="Times New Roman" w:eastAsia="Times New Roman" w:hAnsi="Times New Roman" w:cs="Times New Roman"/>
          <w:sz w:val="24"/>
          <w:szCs w:val="24"/>
          <w:lang w:eastAsia="ru-RU"/>
        </w:rPr>
        <w:t xml:space="preserve"> установлены требования пожарной безопасности для предотвращения пожара и защиты людей при пожаре;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(Пункт в редакции, введенной в действие с 12 июля 2012 года </w:t>
      </w:r>
      <w:hyperlink r:id="rId34" w:anchor="6540IN"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35" w:anchor="7DI0K9"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16) окислители - вещества и материалы, обладающие способностью вступать в реакцию с горючими веществами, вызывая их горение, а также увеличивать его интенсивность;</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17) опасные факторы пожара - факторы пожара, воздействие которых может привести к травме, отравлению или гибели человека и (или) к материальному ущербу;</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18) очаг пожара - место первоначального возникновения пожара;</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19) первичные средства пожаротушения - средства пожаротушения, используемые для борьбы с пожаром в начальной стадии его развития;</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(Пункт в редакции, введенной в действие с 12 июля 2012 года </w:t>
      </w:r>
      <w:hyperlink r:id="rId36" w:anchor="6540IN"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37" w:anchor="7DQ0KD"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20) пожарная безопасность объекта защиты -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21) пожарная опасность веществ и материалов - состояние веществ и материалов, характеризуемое возможностью возникновения горения или взрыва веществ и материалов;</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22) пожарная опасность объекта защиты - состояние объекта защиты, характеризуемое возможностью возникновения и развития пожара, а также воздействия на людей и имущество опасных факторов пожара;</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22_1) пожарная секция - часть пожарного отсека, выделенная противопожарными преградами;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(Пункт дополнительно включен с 30 июля 2017 года </w:t>
      </w:r>
      <w:hyperlink r:id="rId38" w:anchor="6580IP" w:history="1">
        <w:r w:rsidRPr="00B25FA5">
          <w:rPr>
            <w:rFonts w:ascii="Times New Roman" w:eastAsia="Times New Roman" w:hAnsi="Times New Roman" w:cs="Times New Roman"/>
            <w:color w:val="0000FF"/>
            <w:sz w:val="24"/>
            <w:szCs w:val="24"/>
            <w:u w:val="single"/>
            <w:lang w:eastAsia="ru-RU"/>
          </w:rPr>
          <w:t>Федеральным законом от 29 июля 2017 года N 244-ФЗ</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23) пожарная сигнализация - совокупность технических средств, предназначенных для обнаружения пожара, обработки, передачи в заданном виде извещения о пожаре, специальной информации и (или) выдачи команд на включение автоматических установок пожаротушения и включение исполнительных установок систем </w:t>
      </w:r>
      <w:proofErr w:type="spellStart"/>
      <w:r w:rsidRPr="00B25FA5">
        <w:rPr>
          <w:rFonts w:ascii="Times New Roman" w:eastAsia="Times New Roman" w:hAnsi="Times New Roman" w:cs="Times New Roman"/>
          <w:sz w:val="24"/>
          <w:szCs w:val="24"/>
          <w:lang w:eastAsia="ru-RU"/>
        </w:rPr>
        <w:t>противодымной</w:t>
      </w:r>
      <w:proofErr w:type="spellEnd"/>
      <w:r w:rsidRPr="00B25FA5">
        <w:rPr>
          <w:rFonts w:ascii="Times New Roman" w:eastAsia="Times New Roman" w:hAnsi="Times New Roman" w:cs="Times New Roman"/>
          <w:sz w:val="24"/>
          <w:szCs w:val="24"/>
          <w:lang w:eastAsia="ru-RU"/>
        </w:rPr>
        <w:t xml:space="preserve"> защиты, технологического и инженерного оборудования, а также других устрой</w:t>
      </w:r>
      <w:proofErr w:type="gramStart"/>
      <w:r w:rsidRPr="00B25FA5">
        <w:rPr>
          <w:rFonts w:ascii="Times New Roman" w:eastAsia="Times New Roman" w:hAnsi="Times New Roman" w:cs="Times New Roman"/>
          <w:sz w:val="24"/>
          <w:szCs w:val="24"/>
          <w:lang w:eastAsia="ru-RU"/>
        </w:rPr>
        <w:t>ств пр</w:t>
      </w:r>
      <w:proofErr w:type="gramEnd"/>
      <w:r w:rsidRPr="00B25FA5">
        <w:rPr>
          <w:rFonts w:ascii="Times New Roman" w:eastAsia="Times New Roman" w:hAnsi="Times New Roman" w:cs="Times New Roman"/>
          <w:sz w:val="24"/>
          <w:szCs w:val="24"/>
          <w:lang w:eastAsia="ru-RU"/>
        </w:rPr>
        <w:t>отивопожарной защиты;</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24) пожарное депо - 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 пожарный </w:t>
      </w:r>
      <w:proofErr w:type="spellStart"/>
      <w:r w:rsidRPr="00B25FA5">
        <w:rPr>
          <w:rFonts w:ascii="Times New Roman" w:eastAsia="Times New Roman" w:hAnsi="Times New Roman" w:cs="Times New Roman"/>
          <w:sz w:val="24"/>
          <w:szCs w:val="24"/>
          <w:lang w:eastAsia="ru-RU"/>
        </w:rPr>
        <w:t>извещатель</w:t>
      </w:r>
      <w:proofErr w:type="spellEnd"/>
      <w:r w:rsidRPr="00B25FA5">
        <w:rPr>
          <w:rFonts w:ascii="Times New Roman" w:eastAsia="Times New Roman" w:hAnsi="Times New Roman" w:cs="Times New Roman"/>
          <w:sz w:val="24"/>
          <w:szCs w:val="24"/>
          <w:lang w:eastAsia="ru-RU"/>
        </w:rPr>
        <w:t xml:space="preserve"> - техническое средство, предназначенное для формирования сигнала о пожаре;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26) пожарный </w:t>
      </w:r>
      <w:proofErr w:type="spellStart"/>
      <w:r w:rsidRPr="00B25FA5">
        <w:rPr>
          <w:rFonts w:ascii="Times New Roman" w:eastAsia="Times New Roman" w:hAnsi="Times New Roman" w:cs="Times New Roman"/>
          <w:sz w:val="24"/>
          <w:szCs w:val="24"/>
          <w:lang w:eastAsia="ru-RU"/>
        </w:rPr>
        <w:t>оповещатель</w:t>
      </w:r>
      <w:proofErr w:type="spellEnd"/>
      <w:r w:rsidRPr="00B25FA5">
        <w:rPr>
          <w:rFonts w:ascii="Times New Roman" w:eastAsia="Times New Roman" w:hAnsi="Times New Roman" w:cs="Times New Roman"/>
          <w:sz w:val="24"/>
          <w:szCs w:val="24"/>
          <w:lang w:eastAsia="ru-RU"/>
        </w:rPr>
        <w:t xml:space="preserve"> - техническое средство, предназначенное для оповещения людей о пожаре;</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27) пожарный отсек - часть здания и сооружения, выделенная противопожарными стенами и противопожарными перекрытиями или покрытиями, с пределами огнестойкости конструкции, обеспечивающими нераспространение пожара за границы пожарного отсека в течение всей продолжительности пожара;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(Пункт в редакции, введенной в действие с 12 июля 2012 года </w:t>
      </w:r>
      <w:hyperlink r:id="rId39" w:anchor="6540IN"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40" w:anchor="7DQ0KC"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28) пожарный риск - мера </w:t>
      </w:r>
      <w:proofErr w:type="gramStart"/>
      <w:r w:rsidRPr="00B25FA5">
        <w:rPr>
          <w:rFonts w:ascii="Times New Roman" w:eastAsia="Times New Roman" w:hAnsi="Times New Roman" w:cs="Times New Roman"/>
          <w:sz w:val="24"/>
          <w:szCs w:val="24"/>
          <w:lang w:eastAsia="ru-RU"/>
        </w:rPr>
        <w:t>возможности реализации пожарной опасности объекта защиты</w:t>
      </w:r>
      <w:proofErr w:type="gramEnd"/>
      <w:r w:rsidRPr="00B25FA5">
        <w:rPr>
          <w:rFonts w:ascii="Times New Roman" w:eastAsia="Times New Roman" w:hAnsi="Times New Roman" w:cs="Times New Roman"/>
          <w:sz w:val="24"/>
          <w:szCs w:val="24"/>
          <w:lang w:eastAsia="ru-RU"/>
        </w:rPr>
        <w:t xml:space="preserve"> и ее последствий для людей и материальных ценностей;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29) </w:t>
      </w:r>
      <w:proofErr w:type="spellStart"/>
      <w:r w:rsidRPr="00B25FA5">
        <w:rPr>
          <w:rFonts w:ascii="Times New Roman" w:eastAsia="Times New Roman" w:hAnsi="Times New Roman" w:cs="Times New Roman"/>
          <w:sz w:val="24"/>
          <w:szCs w:val="24"/>
          <w:lang w:eastAsia="ru-RU"/>
        </w:rPr>
        <w:t>пожаровзрывоопасность</w:t>
      </w:r>
      <w:proofErr w:type="spellEnd"/>
      <w:r w:rsidRPr="00B25FA5">
        <w:rPr>
          <w:rFonts w:ascii="Times New Roman" w:eastAsia="Times New Roman" w:hAnsi="Times New Roman" w:cs="Times New Roman"/>
          <w:sz w:val="24"/>
          <w:szCs w:val="24"/>
          <w:lang w:eastAsia="ru-RU"/>
        </w:rPr>
        <w:t xml:space="preserve">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 поведением в условиях пожара;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30) пожароопасная (взрывоопасная) зона - часть замкнутого или открытого пространства, в пределах которого постоянно или периодически обращаются горючие вещества и в котором они могут находиться при нормальном режиме технологического процесса или его нарушении (аварии);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31) предел огнестойкости конструкции (заполнения проемов противопожарных преград) - промежуток времени от начала огневого воздействия в условиях стандартных испытаний </w:t>
      </w:r>
      <w:r w:rsidRPr="00B25FA5">
        <w:rPr>
          <w:rFonts w:ascii="Times New Roman" w:eastAsia="Times New Roman" w:hAnsi="Times New Roman" w:cs="Times New Roman"/>
          <w:sz w:val="24"/>
          <w:szCs w:val="24"/>
          <w:lang w:eastAsia="ru-RU"/>
        </w:rPr>
        <w:lastRenderedPageBreak/>
        <w:t>до наступления одного из нормированных для данной конструкции (заполнения проемов противопожарных преград) предельных состояний;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32) прибор приемно-контрольный пожарный - техническое средство, предназначенное для приема сигналов от пожарных </w:t>
      </w:r>
      <w:proofErr w:type="spellStart"/>
      <w:r w:rsidRPr="00B25FA5">
        <w:rPr>
          <w:rFonts w:ascii="Times New Roman" w:eastAsia="Times New Roman" w:hAnsi="Times New Roman" w:cs="Times New Roman"/>
          <w:sz w:val="24"/>
          <w:szCs w:val="24"/>
          <w:lang w:eastAsia="ru-RU"/>
        </w:rPr>
        <w:t>извещателей</w:t>
      </w:r>
      <w:proofErr w:type="spellEnd"/>
      <w:r w:rsidRPr="00B25FA5">
        <w:rPr>
          <w:rFonts w:ascii="Times New Roman" w:eastAsia="Times New Roman" w:hAnsi="Times New Roman" w:cs="Times New Roman"/>
          <w:sz w:val="24"/>
          <w:szCs w:val="24"/>
          <w:lang w:eastAsia="ru-RU"/>
        </w:rPr>
        <w:t>, осуществления контроля целостности шлейфа пожарной сигнализации, световой индикации и звуковой сигнализации событий, формирования стартового импульса запуска прибора управления пожарного;</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33) прибор управления пожарный - техническое средство, предназначенное для передачи сигналов управления автоматическим установкам пожаротушения, и (или) включения исполнительных установок систем </w:t>
      </w:r>
      <w:proofErr w:type="spellStart"/>
      <w:r w:rsidRPr="00B25FA5">
        <w:rPr>
          <w:rFonts w:ascii="Times New Roman" w:eastAsia="Times New Roman" w:hAnsi="Times New Roman" w:cs="Times New Roman"/>
          <w:sz w:val="24"/>
          <w:szCs w:val="24"/>
          <w:lang w:eastAsia="ru-RU"/>
        </w:rPr>
        <w:t>противодымной</w:t>
      </w:r>
      <w:proofErr w:type="spellEnd"/>
      <w:r w:rsidRPr="00B25FA5">
        <w:rPr>
          <w:rFonts w:ascii="Times New Roman" w:eastAsia="Times New Roman" w:hAnsi="Times New Roman" w:cs="Times New Roman"/>
          <w:sz w:val="24"/>
          <w:szCs w:val="24"/>
          <w:lang w:eastAsia="ru-RU"/>
        </w:rPr>
        <w:t xml:space="preserve"> защиты, и (или) оповещения людей о пожаре, а также для передачи сигналов управления другим устройствам противопожарной защиты;</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34) 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5FA5">
        <w:rPr>
          <w:rFonts w:ascii="Times New Roman" w:eastAsia="Times New Roman" w:hAnsi="Times New Roman" w:cs="Times New Roman"/>
          <w:sz w:val="24"/>
          <w:szCs w:val="24"/>
          <w:lang w:eastAsia="ru-RU"/>
        </w:rPr>
        <w:t>35) противопожарная преграда - строительная конструкция с нормированными пределом огнестойкости и классом конструктивной пожарной опасности конструкции, объемный элемент здания или иное инженерное решение, предназначенные для предотвращения распространения пожара из одной части здания, сооружения в другую или между зданиями, сооружениями, зелеными насаждениями;</w:t>
      </w:r>
      <w:proofErr w:type="gramEnd"/>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(Пункт в редакции, введенной в действие с 12 июля 2012 года </w:t>
      </w:r>
      <w:hyperlink r:id="rId41" w:anchor="6540IN"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42" w:anchor="7DQ0KB"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36) противопожарный разрыв (противопожарное расстояние) - нормированное расстояние между зданиями, строениями, устанавливаемое для предотвращения распространения пожара;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(Пункт в редакции, введенной в действие с 12 июля 2012 года </w:t>
      </w:r>
      <w:hyperlink r:id="rId43" w:anchor="6540IN"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44" w:anchor="7DS0KC"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45" w:anchor="7EG0KH" w:history="1">
        <w:r w:rsidRPr="00B25FA5">
          <w:rPr>
            <w:rFonts w:ascii="Times New Roman" w:eastAsia="Times New Roman" w:hAnsi="Times New Roman" w:cs="Times New Roman"/>
            <w:color w:val="0000FF"/>
            <w:sz w:val="24"/>
            <w:szCs w:val="24"/>
            <w:u w:val="single"/>
            <w:lang w:eastAsia="ru-RU"/>
          </w:rPr>
          <w:t>Комментарий к статье 31</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32. Классификация зданий, сооружений и пожарных отсеков по функциональной пожарной опасности </w:t>
      </w:r>
    </w:p>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(Наименование в редакции, введенной в действие с 12 июля 2012 года </w:t>
      </w:r>
      <w:hyperlink r:id="rId46" w:anchor="7DC0K6"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47" w:anchor="8Q40M5"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 Здания (сооружения, пожарные отсеки и части зданий, сооружений - помещения или группы помещений, функционально связанные между собой) по классу функциональной пожарной опасности в зависимости от их назначения, а также от возраста, физического состояния и количества людей, находящихся в здании, сооружении, возможности пребывания их в состоянии сна подразделяются </w:t>
      </w:r>
      <w:proofErr w:type="gramStart"/>
      <w:r w:rsidRPr="00B25FA5">
        <w:rPr>
          <w:rFonts w:ascii="Times New Roman" w:eastAsia="Times New Roman" w:hAnsi="Times New Roman" w:cs="Times New Roman"/>
          <w:sz w:val="24"/>
          <w:szCs w:val="24"/>
          <w:lang w:eastAsia="ru-RU"/>
        </w:rPr>
        <w:t>на</w:t>
      </w:r>
      <w:proofErr w:type="gramEnd"/>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(Абзац в редакции, введенной в действие с 12 июля 2012 года </w:t>
      </w:r>
      <w:hyperlink r:id="rId48" w:anchor="7DC0K6"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49" w:anchor="8Q60M6"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1) Ф</w:t>
      </w:r>
      <w:proofErr w:type="gramStart"/>
      <w:r w:rsidRPr="00B25FA5">
        <w:rPr>
          <w:rFonts w:ascii="Times New Roman" w:eastAsia="Times New Roman" w:hAnsi="Times New Roman" w:cs="Times New Roman"/>
          <w:sz w:val="24"/>
          <w:szCs w:val="24"/>
          <w:lang w:eastAsia="ru-RU"/>
        </w:rPr>
        <w:t>1</w:t>
      </w:r>
      <w:proofErr w:type="gramEnd"/>
      <w:r w:rsidRPr="00B25FA5">
        <w:rPr>
          <w:rFonts w:ascii="Times New Roman" w:eastAsia="Times New Roman" w:hAnsi="Times New Roman" w:cs="Times New Roman"/>
          <w:sz w:val="24"/>
          <w:szCs w:val="24"/>
          <w:lang w:eastAsia="ru-RU"/>
        </w:rPr>
        <w:t xml:space="preserve"> - здания, предназначенные для постоянного проживания и временного пребывания людей, в том числе:</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а) Ф</w:t>
      </w:r>
      <w:proofErr w:type="gramStart"/>
      <w:r w:rsidRPr="00B25FA5">
        <w:rPr>
          <w:rFonts w:ascii="Times New Roman" w:eastAsia="Times New Roman" w:hAnsi="Times New Roman" w:cs="Times New Roman"/>
          <w:sz w:val="24"/>
          <w:szCs w:val="24"/>
          <w:lang w:eastAsia="ru-RU"/>
        </w:rPr>
        <w:t>1</w:t>
      </w:r>
      <w:proofErr w:type="gramEnd"/>
      <w:r w:rsidRPr="00B25FA5">
        <w:rPr>
          <w:rFonts w:ascii="Times New Roman" w:eastAsia="Times New Roman" w:hAnsi="Times New Roman" w:cs="Times New Roman"/>
          <w:sz w:val="24"/>
          <w:szCs w:val="24"/>
          <w:lang w:eastAsia="ru-RU"/>
        </w:rPr>
        <w:t>.1 - здания дошкольных образовательных организаций, специализированных домов престарелых и инвалидов (</w:t>
      </w:r>
      <w:proofErr w:type="spellStart"/>
      <w:r w:rsidRPr="00B25FA5">
        <w:rPr>
          <w:rFonts w:ascii="Times New Roman" w:eastAsia="Times New Roman" w:hAnsi="Times New Roman" w:cs="Times New Roman"/>
          <w:sz w:val="24"/>
          <w:szCs w:val="24"/>
          <w:lang w:eastAsia="ru-RU"/>
        </w:rPr>
        <w:t>неквартирные</w:t>
      </w:r>
      <w:proofErr w:type="spellEnd"/>
      <w:r w:rsidRPr="00B25FA5">
        <w:rPr>
          <w:rFonts w:ascii="Times New Roman" w:eastAsia="Times New Roman" w:hAnsi="Times New Roman" w:cs="Times New Roman"/>
          <w:sz w:val="24"/>
          <w:szCs w:val="24"/>
          <w:lang w:eastAsia="ru-RU"/>
        </w:rPr>
        <w:t>), больницы, спальные корпуса образовательных организаций с наличием интерната и детских организаций;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(Подпункт в редакции, введенной в действие с 1 сентября 2013 года </w:t>
      </w:r>
      <w:hyperlink r:id="rId50" w:anchor="A920NE" w:history="1">
        <w:r w:rsidRPr="00B25FA5">
          <w:rPr>
            <w:rFonts w:ascii="Times New Roman" w:eastAsia="Times New Roman" w:hAnsi="Times New Roman" w:cs="Times New Roman"/>
            <w:color w:val="0000FF"/>
            <w:sz w:val="24"/>
            <w:szCs w:val="24"/>
            <w:u w:val="single"/>
            <w:lang w:eastAsia="ru-RU"/>
          </w:rPr>
          <w:t>Федеральным законом от 2 июля 2013 года N 185-ФЗ</w:t>
        </w:r>
      </w:hyperlink>
      <w:r w:rsidRPr="00B25FA5">
        <w:rPr>
          <w:rFonts w:ascii="Times New Roman" w:eastAsia="Times New Roman" w:hAnsi="Times New Roman" w:cs="Times New Roman"/>
          <w:sz w:val="24"/>
          <w:szCs w:val="24"/>
          <w:lang w:eastAsia="ru-RU"/>
        </w:rPr>
        <w:t xml:space="preserve">. - См. </w:t>
      </w:r>
      <w:hyperlink r:id="rId51" w:anchor="ABG0O0"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б) Ф</w:t>
      </w:r>
      <w:proofErr w:type="gramStart"/>
      <w:r w:rsidRPr="00B25FA5">
        <w:rPr>
          <w:rFonts w:ascii="Times New Roman" w:eastAsia="Times New Roman" w:hAnsi="Times New Roman" w:cs="Times New Roman"/>
          <w:sz w:val="24"/>
          <w:szCs w:val="24"/>
          <w:lang w:eastAsia="ru-RU"/>
        </w:rPr>
        <w:t>1</w:t>
      </w:r>
      <w:proofErr w:type="gramEnd"/>
      <w:r w:rsidRPr="00B25FA5">
        <w:rPr>
          <w:rFonts w:ascii="Times New Roman" w:eastAsia="Times New Roman" w:hAnsi="Times New Roman" w:cs="Times New Roman"/>
          <w:sz w:val="24"/>
          <w:szCs w:val="24"/>
          <w:lang w:eastAsia="ru-RU"/>
        </w:rPr>
        <w:t>.2 - гостиницы, общежития, спальные корпуса санаториев и домов отдыха общего типа, кемпингов, мотелей и пансионатов;</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в) Ф</w:t>
      </w:r>
      <w:proofErr w:type="gramStart"/>
      <w:r w:rsidRPr="00B25FA5">
        <w:rPr>
          <w:rFonts w:ascii="Times New Roman" w:eastAsia="Times New Roman" w:hAnsi="Times New Roman" w:cs="Times New Roman"/>
          <w:sz w:val="24"/>
          <w:szCs w:val="24"/>
          <w:lang w:eastAsia="ru-RU"/>
        </w:rPr>
        <w:t>1</w:t>
      </w:r>
      <w:proofErr w:type="gramEnd"/>
      <w:r w:rsidRPr="00B25FA5">
        <w:rPr>
          <w:rFonts w:ascii="Times New Roman" w:eastAsia="Times New Roman" w:hAnsi="Times New Roman" w:cs="Times New Roman"/>
          <w:sz w:val="24"/>
          <w:szCs w:val="24"/>
          <w:lang w:eastAsia="ru-RU"/>
        </w:rPr>
        <w:t>.3 - многоквартирные жилые дома;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г) Ф</w:t>
      </w:r>
      <w:proofErr w:type="gramStart"/>
      <w:r w:rsidRPr="00B25FA5">
        <w:rPr>
          <w:rFonts w:ascii="Times New Roman" w:eastAsia="Times New Roman" w:hAnsi="Times New Roman" w:cs="Times New Roman"/>
          <w:sz w:val="24"/>
          <w:szCs w:val="24"/>
          <w:lang w:eastAsia="ru-RU"/>
        </w:rPr>
        <w:t>1</w:t>
      </w:r>
      <w:proofErr w:type="gramEnd"/>
      <w:r w:rsidRPr="00B25FA5">
        <w:rPr>
          <w:rFonts w:ascii="Times New Roman" w:eastAsia="Times New Roman" w:hAnsi="Times New Roman" w:cs="Times New Roman"/>
          <w:sz w:val="24"/>
          <w:szCs w:val="24"/>
          <w:lang w:eastAsia="ru-RU"/>
        </w:rPr>
        <w:t>.4 - одноквартирные жилые дома, в том числе блокированные;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Ф</w:t>
      </w:r>
      <w:proofErr w:type="gramStart"/>
      <w:r w:rsidRPr="00B25FA5">
        <w:rPr>
          <w:rFonts w:ascii="Times New Roman" w:eastAsia="Times New Roman" w:hAnsi="Times New Roman" w:cs="Times New Roman"/>
          <w:sz w:val="24"/>
          <w:szCs w:val="24"/>
          <w:lang w:eastAsia="ru-RU"/>
        </w:rPr>
        <w:t>2</w:t>
      </w:r>
      <w:proofErr w:type="gramEnd"/>
      <w:r w:rsidRPr="00B25FA5">
        <w:rPr>
          <w:rFonts w:ascii="Times New Roman" w:eastAsia="Times New Roman" w:hAnsi="Times New Roman" w:cs="Times New Roman"/>
          <w:sz w:val="24"/>
          <w:szCs w:val="24"/>
          <w:lang w:eastAsia="ru-RU"/>
        </w:rPr>
        <w:t xml:space="preserve"> - здания зрелищных и культурно-просветительных учреждений, в том числе: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а) Ф</w:t>
      </w:r>
      <w:proofErr w:type="gramStart"/>
      <w:r w:rsidRPr="00B25FA5">
        <w:rPr>
          <w:rFonts w:ascii="Times New Roman" w:eastAsia="Times New Roman" w:hAnsi="Times New Roman" w:cs="Times New Roman"/>
          <w:sz w:val="24"/>
          <w:szCs w:val="24"/>
          <w:lang w:eastAsia="ru-RU"/>
        </w:rPr>
        <w:t>2</w:t>
      </w:r>
      <w:proofErr w:type="gramEnd"/>
      <w:r w:rsidRPr="00B25FA5">
        <w:rPr>
          <w:rFonts w:ascii="Times New Roman" w:eastAsia="Times New Roman" w:hAnsi="Times New Roman" w:cs="Times New Roman"/>
          <w:sz w:val="24"/>
          <w:szCs w:val="24"/>
          <w:lang w:eastAsia="ru-RU"/>
        </w:rPr>
        <w:t>.1 -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б) Ф</w:t>
      </w:r>
      <w:proofErr w:type="gramStart"/>
      <w:r w:rsidRPr="00B25FA5">
        <w:rPr>
          <w:rFonts w:ascii="Times New Roman" w:eastAsia="Times New Roman" w:hAnsi="Times New Roman" w:cs="Times New Roman"/>
          <w:sz w:val="24"/>
          <w:szCs w:val="24"/>
          <w:lang w:eastAsia="ru-RU"/>
        </w:rPr>
        <w:t>2</w:t>
      </w:r>
      <w:proofErr w:type="gramEnd"/>
      <w:r w:rsidRPr="00B25FA5">
        <w:rPr>
          <w:rFonts w:ascii="Times New Roman" w:eastAsia="Times New Roman" w:hAnsi="Times New Roman" w:cs="Times New Roman"/>
          <w:sz w:val="24"/>
          <w:szCs w:val="24"/>
          <w:lang w:eastAsia="ru-RU"/>
        </w:rPr>
        <w:t>.2 - музеи, выставки, танцевальные залы и другие подобные учреждения в закрытых помещениях;</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в) Ф</w:t>
      </w:r>
      <w:proofErr w:type="gramStart"/>
      <w:r w:rsidRPr="00B25FA5">
        <w:rPr>
          <w:rFonts w:ascii="Times New Roman" w:eastAsia="Times New Roman" w:hAnsi="Times New Roman" w:cs="Times New Roman"/>
          <w:sz w:val="24"/>
          <w:szCs w:val="24"/>
          <w:lang w:eastAsia="ru-RU"/>
        </w:rPr>
        <w:t>2</w:t>
      </w:r>
      <w:proofErr w:type="gramEnd"/>
      <w:r w:rsidRPr="00B25FA5">
        <w:rPr>
          <w:rFonts w:ascii="Times New Roman" w:eastAsia="Times New Roman" w:hAnsi="Times New Roman" w:cs="Times New Roman"/>
          <w:sz w:val="24"/>
          <w:szCs w:val="24"/>
          <w:lang w:eastAsia="ru-RU"/>
        </w:rPr>
        <w:t xml:space="preserve">.3 - здания учреждений, указанные в </w:t>
      </w:r>
      <w:hyperlink r:id="rId52" w:anchor="ABQ0O5" w:history="1">
        <w:r w:rsidRPr="00B25FA5">
          <w:rPr>
            <w:rFonts w:ascii="Times New Roman" w:eastAsia="Times New Roman" w:hAnsi="Times New Roman" w:cs="Times New Roman"/>
            <w:color w:val="0000FF"/>
            <w:sz w:val="24"/>
            <w:szCs w:val="24"/>
            <w:u w:val="single"/>
            <w:lang w:eastAsia="ru-RU"/>
          </w:rPr>
          <w:t>подпункте "а" настоящего пункта</w:t>
        </w:r>
      </w:hyperlink>
      <w:r w:rsidRPr="00B25FA5">
        <w:rPr>
          <w:rFonts w:ascii="Times New Roman" w:eastAsia="Times New Roman" w:hAnsi="Times New Roman" w:cs="Times New Roman"/>
          <w:sz w:val="24"/>
          <w:szCs w:val="24"/>
          <w:lang w:eastAsia="ru-RU"/>
        </w:rPr>
        <w:t>, на открытом воздухе;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г) Ф</w:t>
      </w:r>
      <w:proofErr w:type="gramStart"/>
      <w:r w:rsidRPr="00B25FA5">
        <w:rPr>
          <w:rFonts w:ascii="Times New Roman" w:eastAsia="Times New Roman" w:hAnsi="Times New Roman" w:cs="Times New Roman"/>
          <w:sz w:val="24"/>
          <w:szCs w:val="24"/>
          <w:lang w:eastAsia="ru-RU"/>
        </w:rPr>
        <w:t>2</w:t>
      </w:r>
      <w:proofErr w:type="gramEnd"/>
      <w:r w:rsidRPr="00B25FA5">
        <w:rPr>
          <w:rFonts w:ascii="Times New Roman" w:eastAsia="Times New Roman" w:hAnsi="Times New Roman" w:cs="Times New Roman"/>
          <w:sz w:val="24"/>
          <w:szCs w:val="24"/>
          <w:lang w:eastAsia="ru-RU"/>
        </w:rPr>
        <w:t xml:space="preserve">.4 - здания учреждений, указанные в </w:t>
      </w:r>
      <w:hyperlink r:id="rId53" w:anchor="ABS0O6" w:history="1">
        <w:r w:rsidRPr="00B25FA5">
          <w:rPr>
            <w:rFonts w:ascii="Times New Roman" w:eastAsia="Times New Roman" w:hAnsi="Times New Roman" w:cs="Times New Roman"/>
            <w:color w:val="0000FF"/>
            <w:sz w:val="24"/>
            <w:szCs w:val="24"/>
            <w:u w:val="single"/>
            <w:lang w:eastAsia="ru-RU"/>
          </w:rPr>
          <w:t>подпункте "б" настоящего пункта</w:t>
        </w:r>
      </w:hyperlink>
      <w:r w:rsidRPr="00B25FA5">
        <w:rPr>
          <w:rFonts w:ascii="Times New Roman" w:eastAsia="Times New Roman" w:hAnsi="Times New Roman" w:cs="Times New Roman"/>
          <w:sz w:val="24"/>
          <w:szCs w:val="24"/>
          <w:lang w:eastAsia="ru-RU"/>
        </w:rPr>
        <w:t>, на открытом воздухе;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Ф3 - здания организаций по обслуживанию населения, в том числе: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а) Ф3.1 - здания организаций торговли;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б) Ф3.2 - здания организаций общественного питания;</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в) Ф3.3 - вокзалы;</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г) Ф3.4 - поликлиники и амбулатории;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proofErr w:type="spellStart"/>
      <w:r w:rsidRPr="00B25FA5">
        <w:rPr>
          <w:rFonts w:ascii="Times New Roman" w:eastAsia="Times New Roman" w:hAnsi="Times New Roman" w:cs="Times New Roman"/>
          <w:sz w:val="24"/>
          <w:szCs w:val="24"/>
          <w:lang w:eastAsia="ru-RU"/>
        </w:rPr>
        <w:t>д</w:t>
      </w:r>
      <w:proofErr w:type="spellEnd"/>
      <w:r w:rsidRPr="00B25FA5">
        <w:rPr>
          <w:rFonts w:ascii="Times New Roman" w:eastAsia="Times New Roman" w:hAnsi="Times New Roman" w:cs="Times New Roman"/>
          <w:sz w:val="24"/>
          <w:szCs w:val="24"/>
          <w:lang w:eastAsia="ru-RU"/>
        </w:rPr>
        <w:t>) Ф3.5 - помещения для посетителей организаций бытового и коммунального обслуживания с нерасчетным числом посадочных мест для посетителей;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е) Ф3.6 - физкультурно-оздоровительные комплексы и спортивно-тренировочные учреждения с помещениями без трибун для зрителей, бытовые помещения, бани;</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ж) Ф3.7 - объекты религиозного назначения;     </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(Подпункт дополнительно включен с 30 июля 2017 года </w:t>
      </w:r>
      <w:hyperlink r:id="rId54" w:anchor="7DA0K6" w:history="1">
        <w:r w:rsidRPr="00B25FA5">
          <w:rPr>
            <w:rFonts w:ascii="Times New Roman" w:eastAsia="Times New Roman" w:hAnsi="Times New Roman" w:cs="Times New Roman"/>
            <w:color w:val="0000FF"/>
            <w:sz w:val="24"/>
            <w:szCs w:val="24"/>
            <w:u w:val="single"/>
            <w:lang w:eastAsia="ru-RU"/>
          </w:rPr>
          <w:t>Федеральным законом от 29 июля 2017 года N 244-ФЗ</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4) Ф</w:t>
      </w:r>
      <w:proofErr w:type="gramStart"/>
      <w:r w:rsidRPr="00B25FA5">
        <w:rPr>
          <w:rFonts w:ascii="Times New Roman" w:eastAsia="Times New Roman" w:hAnsi="Times New Roman" w:cs="Times New Roman"/>
          <w:sz w:val="24"/>
          <w:szCs w:val="24"/>
          <w:lang w:eastAsia="ru-RU"/>
        </w:rPr>
        <w:t>4</w:t>
      </w:r>
      <w:proofErr w:type="gramEnd"/>
      <w:r w:rsidRPr="00B25FA5">
        <w:rPr>
          <w:rFonts w:ascii="Times New Roman" w:eastAsia="Times New Roman" w:hAnsi="Times New Roman" w:cs="Times New Roman"/>
          <w:sz w:val="24"/>
          <w:szCs w:val="24"/>
          <w:lang w:eastAsia="ru-RU"/>
        </w:rPr>
        <w:t xml:space="preserve"> - здания образовательных организаций, научных и проектных организаций, органов управления учреждений, в том числе: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(Абзац в редакции, введенной в действие с 1 сентября 2013 года </w:t>
      </w:r>
      <w:hyperlink r:id="rId55" w:anchor="A980NF" w:history="1">
        <w:r w:rsidRPr="00B25FA5">
          <w:rPr>
            <w:rFonts w:ascii="Times New Roman" w:eastAsia="Times New Roman" w:hAnsi="Times New Roman" w:cs="Times New Roman"/>
            <w:color w:val="0000FF"/>
            <w:sz w:val="24"/>
            <w:szCs w:val="24"/>
            <w:u w:val="single"/>
            <w:lang w:eastAsia="ru-RU"/>
          </w:rPr>
          <w:t>Федеральным законом от 2 июля 2013 года N 185-ФЗ</w:t>
        </w:r>
      </w:hyperlink>
      <w:r w:rsidRPr="00B25FA5">
        <w:rPr>
          <w:rFonts w:ascii="Times New Roman" w:eastAsia="Times New Roman" w:hAnsi="Times New Roman" w:cs="Times New Roman"/>
          <w:sz w:val="24"/>
          <w:szCs w:val="24"/>
          <w:lang w:eastAsia="ru-RU"/>
        </w:rPr>
        <w:t xml:space="preserve">. - См. </w:t>
      </w:r>
      <w:hyperlink r:id="rId56" w:anchor="ABE0NU"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а) Ф</w:t>
      </w:r>
      <w:proofErr w:type="gramStart"/>
      <w:r w:rsidRPr="00B25FA5">
        <w:rPr>
          <w:rFonts w:ascii="Times New Roman" w:eastAsia="Times New Roman" w:hAnsi="Times New Roman" w:cs="Times New Roman"/>
          <w:sz w:val="24"/>
          <w:szCs w:val="24"/>
          <w:lang w:eastAsia="ru-RU"/>
        </w:rPr>
        <w:t>4</w:t>
      </w:r>
      <w:proofErr w:type="gramEnd"/>
      <w:r w:rsidRPr="00B25FA5">
        <w:rPr>
          <w:rFonts w:ascii="Times New Roman" w:eastAsia="Times New Roman" w:hAnsi="Times New Roman" w:cs="Times New Roman"/>
          <w:sz w:val="24"/>
          <w:szCs w:val="24"/>
          <w:lang w:eastAsia="ru-RU"/>
        </w:rPr>
        <w:t>.1 - здания общеобразовательных организаций, организаций дополнительного образования детей, профессиональных образовательных организаций;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(Подпункт в редакции, введенной в действие с 1 сентября 2013 года </w:t>
      </w:r>
      <w:hyperlink r:id="rId57" w:anchor="A980NF" w:history="1">
        <w:r w:rsidRPr="00B25FA5">
          <w:rPr>
            <w:rFonts w:ascii="Times New Roman" w:eastAsia="Times New Roman" w:hAnsi="Times New Roman" w:cs="Times New Roman"/>
            <w:color w:val="0000FF"/>
            <w:sz w:val="24"/>
            <w:szCs w:val="24"/>
            <w:u w:val="single"/>
            <w:lang w:eastAsia="ru-RU"/>
          </w:rPr>
          <w:t>Федеральным законом от 2 июля 2013 года N 185-ФЗ</w:t>
        </w:r>
      </w:hyperlink>
      <w:r w:rsidRPr="00B25FA5">
        <w:rPr>
          <w:rFonts w:ascii="Times New Roman" w:eastAsia="Times New Roman" w:hAnsi="Times New Roman" w:cs="Times New Roman"/>
          <w:sz w:val="24"/>
          <w:szCs w:val="24"/>
          <w:lang w:eastAsia="ru-RU"/>
        </w:rPr>
        <w:t xml:space="preserve">. - См. </w:t>
      </w:r>
      <w:hyperlink r:id="rId58" w:anchor="ABG0NV"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б) Ф</w:t>
      </w:r>
      <w:proofErr w:type="gramStart"/>
      <w:r w:rsidRPr="00B25FA5">
        <w:rPr>
          <w:rFonts w:ascii="Times New Roman" w:eastAsia="Times New Roman" w:hAnsi="Times New Roman" w:cs="Times New Roman"/>
          <w:sz w:val="24"/>
          <w:szCs w:val="24"/>
          <w:lang w:eastAsia="ru-RU"/>
        </w:rPr>
        <w:t>4</w:t>
      </w:r>
      <w:proofErr w:type="gramEnd"/>
      <w:r w:rsidRPr="00B25FA5">
        <w:rPr>
          <w:rFonts w:ascii="Times New Roman" w:eastAsia="Times New Roman" w:hAnsi="Times New Roman" w:cs="Times New Roman"/>
          <w:sz w:val="24"/>
          <w:szCs w:val="24"/>
          <w:lang w:eastAsia="ru-RU"/>
        </w:rPr>
        <w:t>.2 - здания образовательных организаций высшего образования, организаций дополнительного профессионального образования;</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(Подпункт в редакции, введенной в действие с 1 сентября 2013 года </w:t>
      </w:r>
      <w:hyperlink r:id="rId59" w:anchor="A980NF" w:history="1">
        <w:r w:rsidRPr="00B25FA5">
          <w:rPr>
            <w:rFonts w:ascii="Times New Roman" w:eastAsia="Times New Roman" w:hAnsi="Times New Roman" w:cs="Times New Roman"/>
            <w:color w:val="0000FF"/>
            <w:sz w:val="24"/>
            <w:szCs w:val="24"/>
            <w:u w:val="single"/>
            <w:lang w:eastAsia="ru-RU"/>
          </w:rPr>
          <w:t>Федеральным законом от 2 июля 2013 года N 185-ФЗ</w:t>
        </w:r>
      </w:hyperlink>
      <w:r w:rsidRPr="00B25FA5">
        <w:rPr>
          <w:rFonts w:ascii="Times New Roman" w:eastAsia="Times New Roman" w:hAnsi="Times New Roman" w:cs="Times New Roman"/>
          <w:sz w:val="24"/>
          <w:szCs w:val="24"/>
          <w:lang w:eastAsia="ru-RU"/>
        </w:rPr>
        <w:t xml:space="preserve">. - См. </w:t>
      </w:r>
      <w:hyperlink r:id="rId60" w:anchor="ABI0O0"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в) Ф</w:t>
      </w:r>
      <w:proofErr w:type="gramStart"/>
      <w:r w:rsidRPr="00B25FA5">
        <w:rPr>
          <w:rFonts w:ascii="Times New Roman" w:eastAsia="Times New Roman" w:hAnsi="Times New Roman" w:cs="Times New Roman"/>
          <w:sz w:val="24"/>
          <w:szCs w:val="24"/>
          <w:lang w:eastAsia="ru-RU"/>
        </w:rPr>
        <w:t>4</w:t>
      </w:r>
      <w:proofErr w:type="gramEnd"/>
      <w:r w:rsidRPr="00B25FA5">
        <w:rPr>
          <w:rFonts w:ascii="Times New Roman" w:eastAsia="Times New Roman" w:hAnsi="Times New Roman" w:cs="Times New Roman"/>
          <w:sz w:val="24"/>
          <w:szCs w:val="24"/>
          <w:lang w:eastAsia="ru-RU"/>
        </w:rPr>
        <w:t>.3 - 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г) Ф</w:t>
      </w:r>
      <w:proofErr w:type="gramStart"/>
      <w:r w:rsidRPr="00B25FA5">
        <w:rPr>
          <w:rFonts w:ascii="Times New Roman" w:eastAsia="Times New Roman" w:hAnsi="Times New Roman" w:cs="Times New Roman"/>
          <w:sz w:val="24"/>
          <w:szCs w:val="24"/>
          <w:lang w:eastAsia="ru-RU"/>
        </w:rPr>
        <w:t>4</w:t>
      </w:r>
      <w:proofErr w:type="gramEnd"/>
      <w:r w:rsidRPr="00B25FA5">
        <w:rPr>
          <w:rFonts w:ascii="Times New Roman" w:eastAsia="Times New Roman" w:hAnsi="Times New Roman" w:cs="Times New Roman"/>
          <w:sz w:val="24"/>
          <w:szCs w:val="24"/>
          <w:lang w:eastAsia="ru-RU"/>
        </w:rPr>
        <w:t>.4 - здания пожарных депо;</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5) Ф5 - здания производственного или складского назначения, в том числе:</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а) Ф5.1 - производственные здания, сооружения, производственные и лабораторные помещения, мастерские;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(Подпункт в редакции, введенной в действие с 12 июля 2012 года </w:t>
      </w:r>
      <w:hyperlink r:id="rId61" w:anchor="7DC0K6"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62" w:anchor="8Q60M6"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б) Ф5.2 - складские здания, сооружения, стоянки для автомобилей без технического обслуживания и ремонта, книгохранилища, архивы, складские помещения;</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(Подпункт в редакции, введенной в действие с 12 июля 2012 года </w:t>
      </w:r>
      <w:hyperlink r:id="rId63" w:anchor="7DC0K6"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64" w:anchor="8Q60M6"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в) Ф5.3 - здания сельскохозяйственного назначения.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Правила отнесения зданий, сооружений и пожарных отсеков к классам по конструктивной пожарной опасности определяются в нормативных документах по пожарной безопасности.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65" w:anchor="7DC0K6"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66" w:anchor="8PO0LU"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67" w:anchor="7EK0KJ" w:history="1">
        <w:r w:rsidRPr="00B25FA5">
          <w:rPr>
            <w:rFonts w:ascii="Times New Roman" w:eastAsia="Times New Roman" w:hAnsi="Times New Roman" w:cs="Times New Roman"/>
            <w:color w:val="0000FF"/>
            <w:sz w:val="24"/>
            <w:szCs w:val="24"/>
            <w:u w:val="single"/>
            <w:lang w:eastAsia="ru-RU"/>
          </w:rPr>
          <w:t>Комментарий к статье 32</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33. Классификация зданий пожарных депо </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1. Здания пожарных депо в зависимости от назначения, количества автомобилей, состава помещений и их площадей подразделяются на следующие типы:</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I - пожарные депо на 6, 8, 10 и 12 автомобилей для охраны городских поселений;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II - пожарные депо на 2, 4 и 6 автомобилей для охраны городских поселений;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III - пожарные депо на 6, 8, 10 и 12 автомобилей для охраны организаций;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4) IV - пожарные депо на 2, 4 и 6 автомобилей для охраны организаций;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5) V - пожарные депо на 1, 2, 3 и 4 автомобиля для охраны сельских поселений.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Здания пожарных депо I и III типов проектируются в случае размещения в них органов управления подразделений пожарной охраны, дислоцированных на территории населенного пункта или организации, и (или) дежурно-диспетчерской службы пожарной охраны.</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68" w:anchor="8OE0LK" w:history="1">
        <w:r w:rsidRPr="00B25FA5">
          <w:rPr>
            <w:rFonts w:ascii="Times New Roman" w:eastAsia="Times New Roman" w:hAnsi="Times New Roman" w:cs="Times New Roman"/>
            <w:color w:val="0000FF"/>
            <w:sz w:val="24"/>
            <w:szCs w:val="24"/>
            <w:u w:val="single"/>
            <w:lang w:eastAsia="ru-RU"/>
          </w:rPr>
          <w:t>Комментарий к статье 33</w:t>
        </w:r>
      </w:hyperlink>
    </w:p>
    <w:p w:rsidR="00B25FA5" w:rsidRPr="00B25FA5" w:rsidRDefault="00B25FA5" w:rsidP="00B25F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25FA5">
        <w:rPr>
          <w:rFonts w:ascii="Times New Roman" w:eastAsia="Times New Roman" w:hAnsi="Times New Roman" w:cs="Times New Roman"/>
          <w:b/>
          <w:bCs/>
          <w:sz w:val="27"/>
          <w:szCs w:val="27"/>
          <w:lang w:eastAsia="ru-RU"/>
        </w:rPr>
        <w:t>Глава 10. Пожарно-техническая классификация строительных конструкций и противопожарных преград</w:t>
      </w:r>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34. Цель классификации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Строительные конструкции классифицируются по 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69" w:anchor="7DE0K7"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70" w:anchor="8Q40M4"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71" w:anchor="8OM0LO" w:history="1">
        <w:r w:rsidRPr="00B25FA5">
          <w:rPr>
            <w:rFonts w:ascii="Times New Roman" w:eastAsia="Times New Roman" w:hAnsi="Times New Roman" w:cs="Times New Roman"/>
            <w:color w:val="0000FF"/>
            <w:sz w:val="24"/>
            <w:szCs w:val="24"/>
            <w:u w:val="single"/>
            <w:lang w:eastAsia="ru-RU"/>
          </w:rPr>
          <w:t>Комментарий к статье 34</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35. Классификация строительных конструкций по огнестойкости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Строительные конструкции зданий и сооружений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со следующими пределами огнестойкости: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(Абзац в редакции, введенной в действие с 12 июля 2012 года </w:t>
      </w:r>
      <w:hyperlink r:id="rId72" w:anchor="7DG0K8"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73" w:anchor="8OQ0LM"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 </w:t>
      </w:r>
      <w:proofErr w:type="gramStart"/>
      <w:r w:rsidRPr="00B25FA5">
        <w:rPr>
          <w:rFonts w:ascii="Times New Roman" w:eastAsia="Times New Roman" w:hAnsi="Times New Roman" w:cs="Times New Roman"/>
          <w:sz w:val="24"/>
          <w:szCs w:val="24"/>
          <w:lang w:eastAsia="ru-RU"/>
        </w:rPr>
        <w:t>ненормируемый</w:t>
      </w:r>
      <w:proofErr w:type="gramEnd"/>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не менее 15 минут;</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не менее 30 минут;</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4) не менее 45 минут;</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5) не менее 60 минут;</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6) не менее 90 минут;</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7) не менее 120 минут;</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8) не менее 150 минут;</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9) не менее 180 минут;</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10) не менее 240 минут;</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11) не менее 360 минут.</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Пределы огнестойкости строительных конструкций определяются в условиях стандартных испытаний. Наступление пределов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следующих признаков предельных состояний: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потеря несущей способности (R);</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потеря целостности (Е);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 потеря теплоизолирующей способности вследствие повышения температуры на </w:t>
      </w:r>
      <w:proofErr w:type="spellStart"/>
      <w:r w:rsidRPr="00B25FA5">
        <w:rPr>
          <w:rFonts w:ascii="Times New Roman" w:eastAsia="Times New Roman" w:hAnsi="Times New Roman" w:cs="Times New Roman"/>
          <w:sz w:val="24"/>
          <w:szCs w:val="24"/>
          <w:lang w:eastAsia="ru-RU"/>
        </w:rPr>
        <w:t>необогреваемой</w:t>
      </w:r>
      <w:proofErr w:type="spellEnd"/>
      <w:r w:rsidRPr="00B25FA5">
        <w:rPr>
          <w:rFonts w:ascii="Times New Roman" w:eastAsia="Times New Roman" w:hAnsi="Times New Roman" w:cs="Times New Roman"/>
          <w:sz w:val="24"/>
          <w:szCs w:val="24"/>
          <w:lang w:eastAsia="ru-RU"/>
        </w:rPr>
        <w:t xml:space="preserve"> поверхности конструкции до предельных значений (I) или достижения предельной величины плотности теплового потока на нормируемом расстоянии от </w:t>
      </w:r>
      <w:proofErr w:type="spellStart"/>
      <w:r w:rsidRPr="00B25FA5">
        <w:rPr>
          <w:rFonts w:ascii="Times New Roman" w:eastAsia="Times New Roman" w:hAnsi="Times New Roman" w:cs="Times New Roman"/>
          <w:sz w:val="24"/>
          <w:szCs w:val="24"/>
          <w:lang w:eastAsia="ru-RU"/>
        </w:rPr>
        <w:t>необогреваемой</w:t>
      </w:r>
      <w:proofErr w:type="spellEnd"/>
      <w:r w:rsidRPr="00B25FA5">
        <w:rPr>
          <w:rFonts w:ascii="Times New Roman" w:eastAsia="Times New Roman" w:hAnsi="Times New Roman" w:cs="Times New Roman"/>
          <w:sz w:val="24"/>
          <w:szCs w:val="24"/>
          <w:lang w:eastAsia="ru-RU"/>
        </w:rPr>
        <w:t xml:space="preserve"> поверхности конструкции (W).</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 Предел огнестойкости для заполнения проемов в противопожарных преградах наступает при потере целостности (Е), теплоизолирующей способности (I), достижении предельной величины плотности теплового потока (W) и (или) </w:t>
      </w:r>
      <w:proofErr w:type="spellStart"/>
      <w:r w:rsidRPr="00B25FA5">
        <w:rPr>
          <w:rFonts w:ascii="Times New Roman" w:eastAsia="Times New Roman" w:hAnsi="Times New Roman" w:cs="Times New Roman"/>
          <w:sz w:val="24"/>
          <w:szCs w:val="24"/>
          <w:lang w:eastAsia="ru-RU"/>
        </w:rPr>
        <w:t>дымогазонепроницаемости</w:t>
      </w:r>
      <w:proofErr w:type="spellEnd"/>
      <w:r w:rsidRPr="00B25FA5">
        <w:rPr>
          <w:rFonts w:ascii="Times New Roman" w:eastAsia="Times New Roman" w:hAnsi="Times New Roman" w:cs="Times New Roman"/>
          <w:sz w:val="24"/>
          <w:szCs w:val="24"/>
          <w:lang w:eastAsia="ru-RU"/>
        </w:rPr>
        <w:t xml:space="preserve"> (S).</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4. Методы определения пределов огнестойкости строительных конструкций и признаков предельных состояний устанавливаются нормативными документами по пожарной безопасности.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5. Условные обозначения пределов огнестойкости строительных конструкций содержат буквенные обозначения предельного состояния и группы.</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74" w:anchor="8OQ0LQ" w:history="1">
        <w:r w:rsidRPr="00B25FA5">
          <w:rPr>
            <w:rFonts w:ascii="Times New Roman" w:eastAsia="Times New Roman" w:hAnsi="Times New Roman" w:cs="Times New Roman"/>
            <w:color w:val="0000FF"/>
            <w:sz w:val="24"/>
            <w:szCs w:val="24"/>
            <w:u w:val="single"/>
            <w:lang w:eastAsia="ru-RU"/>
          </w:rPr>
          <w:t>Комментарий к статье 35</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36. Классификация строительных конструкций по пожарной опасности </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Строительные конструкции по пожарной опасности подразделяются на следующие классы:</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 </w:t>
      </w:r>
      <w:proofErr w:type="spellStart"/>
      <w:r w:rsidRPr="00B25FA5">
        <w:rPr>
          <w:rFonts w:ascii="Times New Roman" w:eastAsia="Times New Roman" w:hAnsi="Times New Roman" w:cs="Times New Roman"/>
          <w:sz w:val="24"/>
          <w:szCs w:val="24"/>
          <w:lang w:eastAsia="ru-RU"/>
        </w:rPr>
        <w:t>непожароопасные</w:t>
      </w:r>
      <w:proofErr w:type="spellEnd"/>
      <w:r w:rsidRPr="00B25FA5">
        <w:rPr>
          <w:rFonts w:ascii="Times New Roman" w:eastAsia="Times New Roman" w:hAnsi="Times New Roman" w:cs="Times New Roman"/>
          <w:sz w:val="24"/>
          <w:szCs w:val="24"/>
          <w:lang w:eastAsia="ru-RU"/>
        </w:rPr>
        <w:t xml:space="preserve"> (К</w:t>
      </w:r>
      <w:proofErr w:type="gramStart"/>
      <w:r w:rsidRPr="00B25FA5">
        <w:rPr>
          <w:rFonts w:ascii="Times New Roman" w:eastAsia="Times New Roman" w:hAnsi="Times New Roman" w:cs="Times New Roman"/>
          <w:sz w:val="24"/>
          <w:szCs w:val="24"/>
          <w:lang w:eastAsia="ru-RU"/>
        </w:rPr>
        <w:t>0</w:t>
      </w:r>
      <w:proofErr w:type="gramEnd"/>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w:t>
      </w:r>
      <w:proofErr w:type="spellStart"/>
      <w:r w:rsidRPr="00B25FA5">
        <w:rPr>
          <w:rFonts w:ascii="Times New Roman" w:eastAsia="Times New Roman" w:hAnsi="Times New Roman" w:cs="Times New Roman"/>
          <w:sz w:val="24"/>
          <w:szCs w:val="24"/>
          <w:lang w:eastAsia="ru-RU"/>
        </w:rPr>
        <w:t>малопожароопасные</w:t>
      </w:r>
      <w:proofErr w:type="spellEnd"/>
      <w:r w:rsidRPr="00B25FA5">
        <w:rPr>
          <w:rFonts w:ascii="Times New Roman" w:eastAsia="Times New Roman" w:hAnsi="Times New Roman" w:cs="Times New Roman"/>
          <w:sz w:val="24"/>
          <w:szCs w:val="24"/>
          <w:lang w:eastAsia="ru-RU"/>
        </w:rPr>
        <w:t xml:space="preserve"> (К</w:t>
      </w:r>
      <w:proofErr w:type="gramStart"/>
      <w:r w:rsidRPr="00B25FA5">
        <w:rPr>
          <w:rFonts w:ascii="Times New Roman" w:eastAsia="Times New Roman" w:hAnsi="Times New Roman" w:cs="Times New Roman"/>
          <w:sz w:val="24"/>
          <w:szCs w:val="24"/>
          <w:lang w:eastAsia="ru-RU"/>
        </w:rPr>
        <w:t>1</w:t>
      </w:r>
      <w:proofErr w:type="gramEnd"/>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 </w:t>
      </w:r>
      <w:proofErr w:type="spellStart"/>
      <w:r w:rsidRPr="00B25FA5">
        <w:rPr>
          <w:rFonts w:ascii="Times New Roman" w:eastAsia="Times New Roman" w:hAnsi="Times New Roman" w:cs="Times New Roman"/>
          <w:sz w:val="24"/>
          <w:szCs w:val="24"/>
          <w:lang w:eastAsia="ru-RU"/>
        </w:rPr>
        <w:t>умереннопожароопасные</w:t>
      </w:r>
      <w:proofErr w:type="spellEnd"/>
      <w:r w:rsidRPr="00B25FA5">
        <w:rPr>
          <w:rFonts w:ascii="Times New Roman" w:eastAsia="Times New Roman" w:hAnsi="Times New Roman" w:cs="Times New Roman"/>
          <w:sz w:val="24"/>
          <w:szCs w:val="24"/>
          <w:lang w:eastAsia="ru-RU"/>
        </w:rPr>
        <w:t xml:space="preserve"> (К</w:t>
      </w:r>
      <w:proofErr w:type="gramStart"/>
      <w:r w:rsidRPr="00B25FA5">
        <w:rPr>
          <w:rFonts w:ascii="Times New Roman" w:eastAsia="Times New Roman" w:hAnsi="Times New Roman" w:cs="Times New Roman"/>
          <w:sz w:val="24"/>
          <w:szCs w:val="24"/>
          <w:lang w:eastAsia="ru-RU"/>
        </w:rPr>
        <w:t>2</w:t>
      </w:r>
      <w:proofErr w:type="gramEnd"/>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4) пожароопасные (К3).</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Часть утратила силу с 30 июля 2017 года - </w:t>
      </w:r>
      <w:hyperlink r:id="rId75" w:anchor="7DC0K7" w:history="1">
        <w:r w:rsidRPr="00B25FA5">
          <w:rPr>
            <w:rFonts w:ascii="Times New Roman" w:eastAsia="Times New Roman" w:hAnsi="Times New Roman" w:cs="Times New Roman"/>
            <w:color w:val="0000FF"/>
            <w:sz w:val="24"/>
            <w:szCs w:val="24"/>
            <w:u w:val="single"/>
            <w:lang w:eastAsia="ru-RU"/>
          </w:rPr>
          <w:t>Федеральный закон от 29 июля 2017 года N 244-ФЗ</w:t>
        </w:r>
      </w:hyperlink>
      <w:r w:rsidRPr="00B25FA5">
        <w:rPr>
          <w:rFonts w:ascii="Times New Roman" w:eastAsia="Times New Roman" w:hAnsi="Times New Roman" w:cs="Times New Roman"/>
          <w:sz w:val="24"/>
          <w:szCs w:val="24"/>
          <w:lang w:eastAsia="ru-RU"/>
        </w:rPr>
        <w:t xml:space="preserve">. - См. </w:t>
      </w:r>
      <w:hyperlink r:id="rId76" w:anchor="8PM0LT"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Численные значения критериев отнесения строительных конструкций к определенному классу пожарной опасности определяются в соответствии с методами, установленными нормативными документами по пожарной безопасности.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77" w:anchor="8P00LT" w:history="1">
        <w:r w:rsidRPr="00B25FA5">
          <w:rPr>
            <w:rFonts w:ascii="Times New Roman" w:eastAsia="Times New Roman" w:hAnsi="Times New Roman" w:cs="Times New Roman"/>
            <w:color w:val="0000FF"/>
            <w:sz w:val="24"/>
            <w:szCs w:val="24"/>
            <w:u w:val="single"/>
            <w:lang w:eastAsia="ru-RU"/>
          </w:rPr>
          <w:t>Комментарий к статье 36</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37. Классификация противопожарных преград </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Противопожарные преграды в зависимости от способа предотвращения распространения опасных факторов пожара подразделяются на следующие типы:</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противопожарные стены;</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противопожарные перегородки;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противопожарные перекрытия;</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4) противопожарные разрывы;</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78" w:anchor="7E20KF"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79" w:anchor="A720N8"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4. Расстояние от складов для хранения нефти и нефтепродуктов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со складами нефти и нефтепродуктов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80" w:anchor="7E20KF"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в редакции, введенной в действие с 1 июля 2019 года </w:t>
      </w:r>
      <w:hyperlink r:id="rId81" w:anchor="8QA0M7" w:history="1">
        <w:r w:rsidRPr="00B25FA5">
          <w:rPr>
            <w:rFonts w:ascii="Times New Roman" w:eastAsia="Times New Roman" w:hAnsi="Times New Roman" w:cs="Times New Roman"/>
            <w:color w:val="0000FF"/>
            <w:sz w:val="24"/>
            <w:szCs w:val="24"/>
            <w:u w:val="single"/>
            <w:lang w:eastAsia="ru-RU"/>
          </w:rPr>
          <w:t>Федеральным законом от 27 декабря 2018 года N 538-ФЗ</w:t>
        </w:r>
      </w:hyperlink>
      <w:r w:rsidRPr="00B25FA5">
        <w:rPr>
          <w:rFonts w:ascii="Times New Roman" w:eastAsia="Times New Roman" w:hAnsi="Times New Roman" w:cs="Times New Roman"/>
          <w:sz w:val="24"/>
          <w:szCs w:val="24"/>
          <w:lang w:eastAsia="ru-RU"/>
        </w:rPr>
        <w:t xml:space="preserve">. - См. </w:t>
      </w:r>
      <w:hyperlink r:id="rId82" w:anchor="A740N9"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5. 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организаций и </w:t>
      </w:r>
      <w:proofErr w:type="gramStart"/>
      <w:r w:rsidRPr="00B25FA5">
        <w:rPr>
          <w:rFonts w:ascii="Times New Roman" w:eastAsia="Times New Roman" w:hAnsi="Times New Roman" w:cs="Times New Roman"/>
          <w:sz w:val="24"/>
          <w:szCs w:val="24"/>
          <w:lang w:eastAsia="ru-RU"/>
        </w:rPr>
        <w:t>путей</w:t>
      </w:r>
      <w:proofErr w:type="gramEnd"/>
      <w:r w:rsidRPr="00B25FA5">
        <w:rPr>
          <w:rFonts w:ascii="Times New Roman" w:eastAsia="Times New Roman" w:hAnsi="Times New Roman" w:cs="Times New Roman"/>
          <w:sz w:val="24"/>
          <w:szCs w:val="24"/>
          <w:lang w:eastAsia="ru-RU"/>
        </w:rPr>
        <w:t xml:space="preserve"> железных дорог общей сети, расположенных на расстоянии до 200 метров от резервуарного парка, а также при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Территории складов нефти и нефтепродуктов должны быть ограждены продуваемой оградой из негорючих материалов высотой не менее 2 метров.</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6. 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w:t>
      </w:r>
      <w:proofErr w:type="spellStart"/>
      <w:r w:rsidRPr="00B25FA5">
        <w:rPr>
          <w:rFonts w:ascii="Times New Roman" w:eastAsia="Times New Roman" w:hAnsi="Times New Roman" w:cs="Times New Roman"/>
          <w:sz w:val="24"/>
          <w:szCs w:val="24"/>
          <w:lang w:eastAsia="ru-RU"/>
        </w:rPr>
        <w:t>энергообъектах</w:t>
      </w:r>
      <w:proofErr w:type="spellEnd"/>
      <w:r w:rsidRPr="00B25FA5">
        <w:rPr>
          <w:rFonts w:ascii="Times New Roman" w:eastAsia="Times New Roman" w:hAnsi="Times New Roman" w:cs="Times New Roman"/>
          <w:sz w:val="24"/>
          <w:szCs w:val="24"/>
          <w:lang w:eastAsia="ru-RU"/>
        </w:rPr>
        <w:t xml:space="preserve">, обслуживающих жилые и общественные здания и сооружения, должны составлять не менее расстояний, приведенных в </w:t>
      </w:r>
      <w:hyperlink r:id="rId83" w:anchor="AAQ0NT" w:history="1">
        <w:r w:rsidRPr="00B25FA5">
          <w:rPr>
            <w:rFonts w:ascii="Times New Roman" w:eastAsia="Times New Roman" w:hAnsi="Times New Roman" w:cs="Times New Roman"/>
            <w:color w:val="0000FF"/>
            <w:sz w:val="24"/>
            <w:szCs w:val="24"/>
            <w:u w:val="single"/>
            <w:lang w:eastAsia="ru-RU"/>
          </w:rPr>
          <w:t>таблице 13 приложения к настоящему Федеральному закону</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84" w:anchor="7E20KF"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85" w:anchor="A780NB"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7. Категории складов нефти и нефтепродуктов определяются в соответствии с </w:t>
      </w:r>
      <w:hyperlink r:id="rId86" w:anchor="AAS0NU" w:history="1">
        <w:r w:rsidRPr="00B25FA5">
          <w:rPr>
            <w:rFonts w:ascii="Times New Roman" w:eastAsia="Times New Roman" w:hAnsi="Times New Roman" w:cs="Times New Roman"/>
            <w:color w:val="0000FF"/>
            <w:sz w:val="24"/>
            <w:szCs w:val="24"/>
            <w:u w:val="single"/>
            <w:lang w:eastAsia="ru-RU"/>
          </w:rPr>
          <w:t>таблицей 14 приложения к настоящему Федеральному закону</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87" w:anchor="8PQ0M1" w:history="1">
        <w:r w:rsidRPr="00B25FA5">
          <w:rPr>
            <w:rFonts w:ascii="Times New Roman" w:eastAsia="Times New Roman" w:hAnsi="Times New Roman" w:cs="Times New Roman"/>
            <w:color w:val="0000FF"/>
            <w:sz w:val="24"/>
            <w:szCs w:val="24"/>
            <w:u w:val="single"/>
            <w:lang w:eastAsia="ru-RU"/>
          </w:rPr>
          <w:t>Комментарий к статье 70</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71. Противопожарные расстояния от зданий и сооружений автозаправочных станций до граничащих с ними объектов защиты </w:t>
      </w:r>
    </w:p>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(Наименование в редакции, введенной в действие с 12 июля 2012 года </w:t>
      </w:r>
      <w:hyperlink r:id="rId88" w:anchor="7E40KG"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89" w:anchor="A7C0ND"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 </w:t>
      </w:r>
      <w:proofErr w:type="gramStart"/>
      <w:r w:rsidRPr="00B25FA5">
        <w:rPr>
          <w:rFonts w:ascii="Times New Roman" w:eastAsia="Times New Roman" w:hAnsi="Times New Roman" w:cs="Times New Roman"/>
          <w:sz w:val="24"/>
          <w:szCs w:val="24"/>
          <w:lang w:eastAsia="ru-RU"/>
        </w:rPr>
        <w:t>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w:t>
      </w:r>
      <w:proofErr w:type="gramEnd"/>
      <w:r w:rsidRPr="00B25FA5">
        <w:rPr>
          <w:rFonts w:ascii="Times New Roman" w:eastAsia="Times New Roman" w:hAnsi="Times New Roman" w:cs="Times New Roman"/>
          <w:sz w:val="24"/>
          <w:szCs w:val="24"/>
          <w:lang w:eastAsia="ru-RU"/>
        </w:rPr>
        <w:t xml:space="preserve">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сооружений автозаправочных станций с оборудованием, в котором присутствуют топливо или его пары:</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(Абзац в редакции, введенной в действие с 12 июля 2012 года </w:t>
      </w:r>
      <w:hyperlink r:id="rId90" w:anchor="7E40KG"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91" w:anchor="A7E0NE"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одноквартирных жилых зданий;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(Пункт в редакции, введенной в действие с 1 сентября 2013 года </w:t>
      </w:r>
      <w:hyperlink r:id="rId92" w:anchor="AA60NK" w:history="1">
        <w:r w:rsidRPr="00B25FA5">
          <w:rPr>
            <w:rFonts w:ascii="Times New Roman" w:eastAsia="Times New Roman" w:hAnsi="Times New Roman" w:cs="Times New Roman"/>
            <w:color w:val="0000FF"/>
            <w:sz w:val="24"/>
            <w:szCs w:val="24"/>
            <w:u w:val="single"/>
            <w:lang w:eastAsia="ru-RU"/>
          </w:rPr>
          <w:t>Федеральным законом от 2 июля 2013 года N 185-ФЗ</w:t>
        </w:r>
      </w:hyperlink>
      <w:r w:rsidRPr="00B25FA5">
        <w:rPr>
          <w:rFonts w:ascii="Times New Roman" w:eastAsia="Times New Roman" w:hAnsi="Times New Roman" w:cs="Times New Roman"/>
          <w:sz w:val="24"/>
          <w:szCs w:val="24"/>
          <w:lang w:eastAsia="ru-RU"/>
        </w:rPr>
        <w:t xml:space="preserve">. - См. </w:t>
      </w:r>
      <w:hyperlink r:id="rId93" w:anchor="BP20OU"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2) до окон или дверей (для жилых и общественных зданий).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w:t>
      </w:r>
      <w:proofErr w:type="gramStart"/>
      <w:r w:rsidRPr="00B25FA5">
        <w:rPr>
          <w:rFonts w:ascii="Times New Roman" w:eastAsia="Times New Roman" w:hAnsi="Times New Roman" w:cs="Times New Roman"/>
          <w:sz w:val="24"/>
          <w:szCs w:val="24"/>
          <w:lang w:eastAsia="ru-RU"/>
        </w:rPr>
        <w:t xml:space="preserve">Противопожарные расстояния от автозаправочных станций моторного топлива до соседних объектов должны соответствовать требованиям, установленным в </w:t>
      </w:r>
      <w:hyperlink r:id="rId94" w:anchor="AAU0NV" w:history="1">
        <w:r w:rsidRPr="00B25FA5">
          <w:rPr>
            <w:rFonts w:ascii="Times New Roman" w:eastAsia="Times New Roman" w:hAnsi="Times New Roman" w:cs="Times New Roman"/>
            <w:color w:val="0000FF"/>
            <w:sz w:val="24"/>
            <w:szCs w:val="24"/>
            <w:u w:val="single"/>
            <w:lang w:eastAsia="ru-RU"/>
          </w:rPr>
          <w:t>таблице 15 приложения к настоящему Федеральному закону</w:t>
        </w:r>
      </w:hyperlink>
      <w:r w:rsidRPr="00B25FA5">
        <w:rPr>
          <w:rFonts w:ascii="Times New Roman" w:eastAsia="Times New Roman" w:hAnsi="Times New Roman" w:cs="Times New Roman"/>
          <w:sz w:val="24"/>
          <w:szCs w:val="24"/>
          <w:lang w:eastAsia="ru-RU"/>
        </w:rPr>
        <w:t>.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roofErr w:type="gramEnd"/>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95" w:anchor="7E40KG"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в редакции, введенной в действие с 1 июля 2019 года </w:t>
      </w:r>
      <w:hyperlink r:id="rId96" w:anchor="8OQ0LM" w:history="1">
        <w:r w:rsidRPr="00B25FA5">
          <w:rPr>
            <w:rFonts w:ascii="Times New Roman" w:eastAsia="Times New Roman" w:hAnsi="Times New Roman" w:cs="Times New Roman"/>
            <w:color w:val="0000FF"/>
            <w:sz w:val="24"/>
            <w:szCs w:val="24"/>
            <w:u w:val="single"/>
            <w:lang w:eastAsia="ru-RU"/>
          </w:rPr>
          <w:t>Федеральным законом от 27 декабря 2018 года N 538-ФЗ</w:t>
        </w:r>
      </w:hyperlink>
      <w:r w:rsidRPr="00B25FA5">
        <w:rPr>
          <w:rFonts w:ascii="Times New Roman" w:eastAsia="Times New Roman" w:hAnsi="Times New Roman" w:cs="Times New Roman"/>
          <w:sz w:val="24"/>
          <w:szCs w:val="24"/>
          <w:lang w:eastAsia="ru-RU"/>
        </w:rPr>
        <w:t xml:space="preserve">. - См. </w:t>
      </w:r>
      <w:hyperlink r:id="rId97" w:anchor="A720N7"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4.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5. 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 сентября 2013 года </w:t>
      </w:r>
      <w:hyperlink r:id="rId98" w:anchor="AAA0NL" w:history="1">
        <w:r w:rsidRPr="00B25FA5">
          <w:rPr>
            <w:rFonts w:ascii="Times New Roman" w:eastAsia="Times New Roman" w:hAnsi="Times New Roman" w:cs="Times New Roman"/>
            <w:color w:val="0000FF"/>
            <w:sz w:val="24"/>
            <w:szCs w:val="24"/>
            <w:u w:val="single"/>
            <w:lang w:eastAsia="ru-RU"/>
          </w:rPr>
          <w:t>Федеральным законом от 2 июля 2013 года N 185-ФЗ</w:t>
        </w:r>
      </w:hyperlink>
      <w:r w:rsidRPr="00B25FA5">
        <w:rPr>
          <w:rFonts w:ascii="Times New Roman" w:eastAsia="Times New Roman" w:hAnsi="Times New Roman" w:cs="Times New Roman"/>
          <w:sz w:val="24"/>
          <w:szCs w:val="24"/>
          <w:lang w:eastAsia="ru-RU"/>
        </w:rPr>
        <w:t xml:space="preserve">. - См. </w:t>
      </w:r>
      <w:hyperlink r:id="rId99" w:anchor="A760N9"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100" w:anchor="8Q20M5" w:history="1">
        <w:r w:rsidRPr="00B25FA5">
          <w:rPr>
            <w:rFonts w:ascii="Times New Roman" w:eastAsia="Times New Roman" w:hAnsi="Times New Roman" w:cs="Times New Roman"/>
            <w:color w:val="0000FF"/>
            <w:sz w:val="24"/>
            <w:szCs w:val="24"/>
            <w:u w:val="single"/>
            <w:lang w:eastAsia="ru-RU"/>
          </w:rPr>
          <w:t>Комментарий к статье 71</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72. Противопожарные расстояния от гаражей и открытых стоянок автотранспорта до граничащих с ними объектов защиты </w:t>
      </w:r>
    </w:p>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(Утратила силу с 12 июля 2012 года - </w:t>
      </w:r>
      <w:hyperlink r:id="rId101" w:anchor="7DM0K8"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02" w:anchor="A780NA"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103" w:anchor="8P00LO" w:history="1">
        <w:r w:rsidRPr="00B25FA5">
          <w:rPr>
            <w:rFonts w:ascii="Times New Roman" w:eastAsia="Times New Roman" w:hAnsi="Times New Roman" w:cs="Times New Roman"/>
            <w:color w:val="0000FF"/>
            <w:sz w:val="24"/>
            <w:szCs w:val="24"/>
            <w:u w:val="single"/>
            <w:lang w:eastAsia="ru-RU"/>
          </w:rPr>
          <w:t>Комментарий к статье 72</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73. Противопожарные расстояния от резервуаров сжиженных углеводородных газов до зданий и сооружений </w:t>
      </w:r>
    </w:p>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(Наименование в редакции, введенной в действие с 12 июля 2012 года </w:t>
      </w:r>
      <w:hyperlink r:id="rId104" w:anchor="7DO0K9"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05" w:anchor="A7I0NF"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1. </w:t>
      </w:r>
      <w:proofErr w:type="gramStart"/>
      <w:r w:rsidRPr="00B25FA5">
        <w:rPr>
          <w:rFonts w:ascii="Times New Roman" w:eastAsia="Times New Roman" w:hAnsi="Times New Roman" w:cs="Times New Roman"/>
          <w:sz w:val="24"/>
          <w:szCs w:val="24"/>
          <w:lang w:eastAsia="ru-RU"/>
        </w:rPr>
        <w:t xml:space="preserve">Противопожарные расстояния от резервуаров сжиженных углеводородных газов, размещаемых на складе организации, общей вместимостью до 10000 кубических метров при хранении под давлением или вместимостью до 40000 кубических метров при хранении изотермическим способом до других объектов, как входящих в состав организации, так и располагаемых вне территории организации, приведены в </w:t>
      </w:r>
      <w:hyperlink r:id="rId106" w:anchor="AB20O1" w:history="1">
        <w:r w:rsidRPr="00B25FA5">
          <w:rPr>
            <w:rFonts w:ascii="Times New Roman" w:eastAsia="Times New Roman" w:hAnsi="Times New Roman" w:cs="Times New Roman"/>
            <w:color w:val="0000FF"/>
            <w:sz w:val="24"/>
            <w:szCs w:val="24"/>
            <w:u w:val="single"/>
            <w:lang w:eastAsia="ru-RU"/>
          </w:rPr>
          <w:t>таблице 17 приложения к настоящему Федеральному закону</w:t>
        </w:r>
      </w:hyperlink>
      <w:r w:rsidRPr="00B25FA5">
        <w:rPr>
          <w:rFonts w:ascii="Times New Roman" w:eastAsia="Times New Roman" w:hAnsi="Times New Roman" w:cs="Times New Roman"/>
          <w:sz w:val="24"/>
          <w:szCs w:val="24"/>
          <w:lang w:eastAsia="ru-RU"/>
        </w:rPr>
        <w:t>.</w:t>
      </w:r>
      <w:proofErr w:type="gramEnd"/>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Противопожарные расстояния от отдельно стоящей сливоналивной эстакады до соседних объектов, жилых домов и общественных зданий и сооружений принимаются как расстояния от резервуаров сжиженных углеводородных газов и легковоспламеняющихся жидкостей под давлением.</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07" w:anchor="7DO0K9"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08" w:anchor="A760N8"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 </w:t>
      </w:r>
      <w:proofErr w:type="gramStart"/>
      <w:r w:rsidRPr="00B25FA5">
        <w:rPr>
          <w:rFonts w:ascii="Times New Roman" w:eastAsia="Times New Roman" w:hAnsi="Times New Roman" w:cs="Times New Roman"/>
          <w:sz w:val="24"/>
          <w:szCs w:val="24"/>
          <w:lang w:eastAsia="ru-RU"/>
        </w:rPr>
        <w:t>Противопожарные расстояния от резервуаров сжиженных углеводородных газов, размещаемых на складе организации, общей вместимостью от 10000 до 20000 кубических метров при хранении под давлением либо вместимостью от 40000 до 60000 кубических метров при хранении изотермическим способом в надземных резервуарах или вместимостью от 40000 до 100000 кубических метров при хранении изотермическим способом в подземных резервуарах до других объектов, располагаемых как на территории</w:t>
      </w:r>
      <w:proofErr w:type="gramEnd"/>
      <w:r w:rsidRPr="00B25FA5">
        <w:rPr>
          <w:rFonts w:ascii="Times New Roman" w:eastAsia="Times New Roman" w:hAnsi="Times New Roman" w:cs="Times New Roman"/>
          <w:sz w:val="24"/>
          <w:szCs w:val="24"/>
          <w:lang w:eastAsia="ru-RU"/>
        </w:rPr>
        <w:t xml:space="preserve"> организации, так и вне ее территории, приведены в </w:t>
      </w:r>
      <w:hyperlink r:id="rId109" w:anchor="AB40O2" w:history="1">
        <w:r w:rsidRPr="00B25FA5">
          <w:rPr>
            <w:rFonts w:ascii="Times New Roman" w:eastAsia="Times New Roman" w:hAnsi="Times New Roman" w:cs="Times New Roman"/>
            <w:color w:val="0000FF"/>
            <w:sz w:val="24"/>
            <w:szCs w:val="24"/>
            <w:u w:val="single"/>
            <w:lang w:eastAsia="ru-RU"/>
          </w:rPr>
          <w:t>таблице 18 приложения к настоящему Федеральному закону</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110" w:anchor="8P40LP" w:history="1">
        <w:r w:rsidRPr="00B25FA5">
          <w:rPr>
            <w:rFonts w:ascii="Times New Roman" w:eastAsia="Times New Roman" w:hAnsi="Times New Roman" w:cs="Times New Roman"/>
            <w:color w:val="0000FF"/>
            <w:sz w:val="24"/>
            <w:szCs w:val="24"/>
            <w:u w:val="single"/>
            <w:lang w:eastAsia="ru-RU"/>
          </w:rPr>
          <w:t>Комментарий к статье 73</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74. Противопожарные расстояния от газопроводов, нефтепроводов, нефтепродуктопроводов, </w:t>
      </w:r>
      <w:proofErr w:type="spellStart"/>
      <w:r w:rsidRPr="00B25FA5">
        <w:rPr>
          <w:rFonts w:ascii="Times New Roman" w:eastAsia="Times New Roman" w:hAnsi="Times New Roman" w:cs="Times New Roman"/>
          <w:b/>
          <w:bCs/>
          <w:sz w:val="24"/>
          <w:szCs w:val="24"/>
          <w:lang w:eastAsia="ru-RU"/>
        </w:rPr>
        <w:t>конденсатопроводов</w:t>
      </w:r>
      <w:proofErr w:type="spellEnd"/>
      <w:r w:rsidRPr="00B25FA5">
        <w:rPr>
          <w:rFonts w:ascii="Times New Roman" w:eastAsia="Times New Roman" w:hAnsi="Times New Roman" w:cs="Times New Roman"/>
          <w:b/>
          <w:bCs/>
          <w:sz w:val="24"/>
          <w:szCs w:val="24"/>
          <w:lang w:eastAsia="ru-RU"/>
        </w:rPr>
        <w:t xml:space="preserve"> до соседних объектов защиты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 </w:t>
      </w:r>
      <w:proofErr w:type="gramStart"/>
      <w:r w:rsidRPr="00B25FA5">
        <w:rPr>
          <w:rFonts w:ascii="Times New Roman" w:eastAsia="Times New Roman" w:hAnsi="Times New Roman" w:cs="Times New Roman"/>
          <w:sz w:val="24"/>
          <w:szCs w:val="24"/>
          <w:lang w:eastAsia="ru-RU"/>
        </w:rPr>
        <w:t xml:space="preserve">Противопожарные расстояния от оси подземных и надземных (в насыпи) магистральных, </w:t>
      </w:r>
      <w:proofErr w:type="spellStart"/>
      <w:r w:rsidRPr="00B25FA5">
        <w:rPr>
          <w:rFonts w:ascii="Times New Roman" w:eastAsia="Times New Roman" w:hAnsi="Times New Roman" w:cs="Times New Roman"/>
          <w:sz w:val="24"/>
          <w:szCs w:val="24"/>
          <w:lang w:eastAsia="ru-RU"/>
        </w:rPr>
        <w:t>внутрипромысловых</w:t>
      </w:r>
      <w:proofErr w:type="spellEnd"/>
      <w:r w:rsidRPr="00B25FA5">
        <w:rPr>
          <w:rFonts w:ascii="Times New Roman" w:eastAsia="Times New Roman" w:hAnsi="Times New Roman" w:cs="Times New Roman"/>
          <w:sz w:val="24"/>
          <w:szCs w:val="24"/>
          <w:lang w:eastAsia="ru-RU"/>
        </w:rPr>
        <w:t xml:space="preserve"> и местных распределительных газопроводов, нефтепроводов, нефтепродуктопроводов и </w:t>
      </w:r>
      <w:proofErr w:type="spellStart"/>
      <w:r w:rsidRPr="00B25FA5">
        <w:rPr>
          <w:rFonts w:ascii="Times New Roman" w:eastAsia="Times New Roman" w:hAnsi="Times New Roman" w:cs="Times New Roman"/>
          <w:sz w:val="24"/>
          <w:szCs w:val="24"/>
          <w:lang w:eastAsia="ru-RU"/>
        </w:rPr>
        <w:t>конденсатопроводов</w:t>
      </w:r>
      <w:proofErr w:type="spellEnd"/>
      <w:r w:rsidRPr="00B25FA5">
        <w:rPr>
          <w:rFonts w:ascii="Times New Roman" w:eastAsia="Times New Roman" w:hAnsi="Times New Roman" w:cs="Times New Roman"/>
          <w:sz w:val="24"/>
          <w:szCs w:val="24"/>
          <w:lang w:eastAsia="ru-RU"/>
        </w:rPr>
        <w:t xml:space="preserve">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w:t>
      </w:r>
      <w:proofErr w:type="gramEnd"/>
      <w:r w:rsidRPr="00B25FA5">
        <w:rPr>
          <w:rFonts w:ascii="Times New Roman" w:eastAsia="Times New Roman" w:hAnsi="Times New Roman" w:cs="Times New Roman"/>
          <w:sz w:val="24"/>
          <w:szCs w:val="24"/>
          <w:lang w:eastAsia="ru-RU"/>
        </w:rPr>
        <w:t xml:space="preserve"> </w:t>
      </w:r>
      <w:proofErr w:type="gramStart"/>
      <w:r w:rsidRPr="00B25FA5">
        <w:rPr>
          <w:rFonts w:ascii="Times New Roman" w:eastAsia="Times New Roman" w:hAnsi="Times New Roman" w:cs="Times New Roman"/>
          <w:sz w:val="24"/>
          <w:szCs w:val="24"/>
          <w:lang w:eastAsia="ru-RU"/>
        </w:rPr>
        <w:t xml:space="preserve">соответствии с </w:t>
      </w:r>
      <w:hyperlink r:id="rId111" w:anchor="64U0IK" w:history="1">
        <w:r w:rsidRPr="00B25FA5">
          <w:rPr>
            <w:rFonts w:ascii="Times New Roman" w:eastAsia="Times New Roman" w:hAnsi="Times New Roman" w:cs="Times New Roman"/>
            <w:color w:val="0000FF"/>
            <w:sz w:val="24"/>
            <w:szCs w:val="24"/>
            <w:u w:val="single"/>
            <w:lang w:eastAsia="ru-RU"/>
          </w:rPr>
          <w:t>Федеральным законом "О техническом регулировании"</w:t>
        </w:r>
      </w:hyperlink>
      <w:r w:rsidRPr="00B25FA5">
        <w:rPr>
          <w:rFonts w:ascii="Times New Roman" w:eastAsia="Times New Roman" w:hAnsi="Times New Roman" w:cs="Times New Roman"/>
          <w:sz w:val="24"/>
          <w:szCs w:val="24"/>
          <w:lang w:eastAsia="ru-RU"/>
        </w:rPr>
        <w:t>,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proofErr w:type="gramEnd"/>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12" w:anchor="7DQ0KA"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13" w:anchor="A7C0NB"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Противопожарные расстояния от резервуарных установок сжиженных углеводородных газов, предназначенных для обеспечения углеводородным газом потребителей, использующих газ в качестве топлива, считая от крайнего резервуара до зданий, сооружений и коммуникаций, приведены в </w:t>
      </w:r>
      <w:hyperlink r:id="rId114" w:anchor="AB60O3" w:history="1">
        <w:r w:rsidRPr="00B25FA5">
          <w:rPr>
            <w:rFonts w:ascii="Times New Roman" w:eastAsia="Times New Roman" w:hAnsi="Times New Roman" w:cs="Times New Roman"/>
            <w:color w:val="0000FF"/>
            <w:sz w:val="24"/>
            <w:szCs w:val="24"/>
            <w:u w:val="single"/>
            <w:lang w:eastAsia="ru-RU"/>
          </w:rPr>
          <w:t>таблицах 19</w:t>
        </w:r>
      </w:hyperlink>
      <w:r w:rsidRPr="00B25FA5">
        <w:rPr>
          <w:rFonts w:ascii="Times New Roman" w:eastAsia="Times New Roman" w:hAnsi="Times New Roman" w:cs="Times New Roman"/>
          <w:sz w:val="24"/>
          <w:szCs w:val="24"/>
          <w:lang w:eastAsia="ru-RU"/>
        </w:rPr>
        <w:t xml:space="preserve"> и </w:t>
      </w:r>
      <w:hyperlink r:id="rId115" w:anchor="AAO0NR" w:history="1">
        <w:r w:rsidRPr="00B25FA5">
          <w:rPr>
            <w:rFonts w:ascii="Times New Roman" w:eastAsia="Times New Roman" w:hAnsi="Times New Roman" w:cs="Times New Roman"/>
            <w:color w:val="0000FF"/>
            <w:sz w:val="24"/>
            <w:szCs w:val="24"/>
            <w:u w:val="single"/>
            <w:lang w:eastAsia="ru-RU"/>
          </w:rPr>
          <w:t>20 приложения к настоящему Федеральному закону</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(Часть в редакции, введенной в действие с 12 июля 2012 года </w:t>
      </w:r>
      <w:hyperlink r:id="rId116" w:anchor="7DQ0KA"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17" w:anchor="A7E0NC"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При установке 2 резервуаров сжиженных углеводородных газов единичной вместимостью по 50 кубических метров противопожарные расстояния до зданий и сооружений (жилых, общественных, производственных), не относящихся к газонаполнительным станциям, допускается уменьшать для надземных резервуаров до 100 метров, для подземных - до 50 метров.</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18" w:anchor="7DQ0KA"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19" w:anchor="A7G0ND"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4. </w:t>
      </w:r>
      <w:proofErr w:type="gramStart"/>
      <w:r w:rsidRPr="00B25FA5">
        <w:rPr>
          <w:rFonts w:ascii="Times New Roman" w:eastAsia="Times New Roman" w:hAnsi="Times New Roman" w:cs="Times New Roman"/>
          <w:sz w:val="24"/>
          <w:szCs w:val="24"/>
          <w:lang w:eastAsia="ru-RU"/>
        </w:rPr>
        <w:t xml:space="preserve">Противопожарные расстояния от надземных резервуаров до мест, где одновременно могут находиться более 800 человек (стадионов, рынков, парков, жилых домов), а также до границ земельных участков образовательных организаций и лечебных учреждений стационарного типа следует увеличить в два раза по сравнению с расстояниями, указанными в </w:t>
      </w:r>
      <w:hyperlink r:id="rId120" w:anchor="AAO0NR" w:history="1">
        <w:r w:rsidRPr="00B25FA5">
          <w:rPr>
            <w:rFonts w:ascii="Times New Roman" w:eastAsia="Times New Roman" w:hAnsi="Times New Roman" w:cs="Times New Roman"/>
            <w:color w:val="0000FF"/>
            <w:sz w:val="24"/>
            <w:szCs w:val="24"/>
            <w:u w:val="single"/>
            <w:lang w:eastAsia="ru-RU"/>
          </w:rPr>
          <w:t>таблице 20 приложения к настоящему Федеральному закону</w:t>
        </w:r>
      </w:hyperlink>
      <w:r w:rsidRPr="00B25FA5">
        <w:rPr>
          <w:rFonts w:ascii="Times New Roman" w:eastAsia="Times New Roman" w:hAnsi="Times New Roman" w:cs="Times New Roman"/>
          <w:sz w:val="24"/>
          <w:szCs w:val="24"/>
          <w:lang w:eastAsia="ru-RU"/>
        </w:rPr>
        <w:t>, независимо от количества мест.</w:t>
      </w:r>
      <w:proofErr w:type="gramEnd"/>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w:t>
      </w:r>
      <w:hyperlink r:id="rId121" w:anchor="7DA0K5" w:history="1">
        <w:r w:rsidRPr="00B25FA5">
          <w:rPr>
            <w:rFonts w:ascii="Times New Roman" w:eastAsia="Times New Roman" w:hAnsi="Times New Roman" w:cs="Times New Roman"/>
            <w:color w:val="0000FF"/>
            <w:sz w:val="24"/>
            <w:szCs w:val="24"/>
            <w:u w:val="single"/>
            <w:lang w:eastAsia="ru-RU"/>
          </w:rPr>
          <w:t>Федеральным законом от 30 апреля 2021 года N 117-ФЗ</w:t>
        </w:r>
      </w:hyperlink>
      <w:r w:rsidRPr="00B25FA5">
        <w:rPr>
          <w:rFonts w:ascii="Times New Roman" w:eastAsia="Times New Roman" w:hAnsi="Times New Roman" w:cs="Times New Roman"/>
          <w:sz w:val="24"/>
          <w:szCs w:val="24"/>
          <w:lang w:eastAsia="ru-RU"/>
        </w:rPr>
        <w:t xml:space="preserve">. - См. </w:t>
      </w:r>
      <w:hyperlink r:id="rId122" w:anchor="A7I0NE"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hyperlink r:id="rId123" w:anchor="8PC0LR" w:history="1">
        <w:r w:rsidRPr="00B25FA5">
          <w:rPr>
            <w:rFonts w:ascii="Times New Roman" w:eastAsia="Times New Roman" w:hAnsi="Times New Roman" w:cs="Times New Roman"/>
            <w:color w:val="0000FF"/>
            <w:sz w:val="24"/>
            <w:szCs w:val="24"/>
            <w:u w:val="single"/>
            <w:lang w:eastAsia="ru-RU"/>
          </w:rPr>
          <w:t>Комментарий к статье 74</w:t>
        </w:r>
      </w:hyperlink>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w:t>
      </w:r>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75. Противопожарные расстояния на территориях садовых, дачных и приусадебных земельных участков </w:t>
      </w:r>
    </w:p>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(Утратила силу с 12 июля 2012 года - </w:t>
      </w:r>
      <w:hyperlink r:id="rId124" w:anchor="7DS0KB"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25" w:anchor="A7K0NF"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126" w:anchor="8PK0LT" w:history="1">
        <w:r w:rsidRPr="00B25FA5">
          <w:rPr>
            <w:rFonts w:ascii="Times New Roman" w:eastAsia="Times New Roman" w:hAnsi="Times New Roman" w:cs="Times New Roman"/>
            <w:color w:val="0000FF"/>
            <w:sz w:val="24"/>
            <w:szCs w:val="24"/>
            <w:u w:val="single"/>
            <w:lang w:eastAsia="ru-RU"/>
          </w:rPr>
          <w:t>Комментарий к статье 75</w:t>
        </w:r>
      </w:hyperlink>
    </w:p>
    <w:p w:rsidR="00B25FA5" w:rsidRPr="00B25FA5" w:rsidRDefault="00B25FA5" w:rsidP="00B25F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25FA5">
        <w:rPr>
          <w:rFonts w:ascii="Times New Roman" w:eastAsia="Times New Roman" w:hAnsi="Times New Roman" w:cs="Times New Roman"/>
          <w:b/>
          <w:bCs/>
          <w:sz w:val="27"/>
          <w:szCs w:val="27"/>
          <w:lang w:eastAsia="ru-RU"/>
        </w:rPr>
        <w:t>Глава 17. Общие требования пожарной безопасности к поселениям и городским округам по размещению подразделений пожарной охраны</w:t>
      </w:r>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76. Требования пожарной безопасности по размещению подразделений пожарной охраны в поселениях и городских округах </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Подразделения пожарной охраны населенных пунктов должны размещаться в зданиях пожарных депо.</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3. Порядок и методика </w:t>
      </w:r>
      <w:proofErr w:type="gramStart"/>
      <w:r w:rsidRPr="00B25FA5">
        <w:rPr>
          <w:rFonts w:ascii="Times New Roman" w:eastAsia="Times New Roman" w:hAnsi="Times New Roman" w:cs="Times New Roman"/>
          <w:sz w:val="24"/>
          <w:szCs w:val="24"/>
          <w:lang w:eastAsia="ru-RU"/>
        </w:rPr>
        <w:t>определения мест дислокации подразделений пожарной охраны</w:t>
      </w:r>
      <w:proofErr w:type="gramEnd"/>
      <w:r w:rsidRPr="00B25FA5">
        <w:rPr>
          <w:rFonts w:ascii="Times New Roman" w:eastAsia="Times New Roman" w:hAnsi="Times New Roman" w:cs="Times New Roman"/>
          <w:sz w:val="24"/>
          <w:szCs w:val="24"/>
          <w:lang w:eastAsia="ru-RU"/>
        </w:rPr>
        <w:t xml:space="preserve"> на территориях поселений и городских округов устанавливаются нормативными документами по пожарной безопасности.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127" w:anchor="8PO0LV" w:history="1">
        <w:r w:rsidRPr="00B25FA5">
          <w:rPr>
            <w:rFonts w:ascii="Times New Roman" w:eastAsia="Times New Roman" w:hAnsi="Times New Roman" w:cs="Times New Roman"/>
            <w:color w:val="0000FF"/>
            <w:sz w:val="24"/>
            <w:szCs w:val="24"/>
            <w:u w:val="single"/>
            <w:lang w:eastAsia="ru-RU"/>
          </w:rPr>
          <w:t>Комментарий к статье 76</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77. Требования пожарной безопасности к пожарным депо </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Часть утратила силу с 30 июля 2017 года - </w:t>
      </w:r>
      <w:hyperlink r:id="rId128" w:anchor="7DG0K7" w:history="1">
        <w:r w:rsidRPr="00B25FA5">
          <w:rPr>
            <w:rFonts w:ascii="Times New Roman" w:eastAsia="Times New Roman" w:hAnsi="Times New Roman" w:cs="Times New Roman"/>
            <w:color w:val="0000FF"/>
            <w:sz w:val="24"/>
            <w:szCs w:val="24"/>
            <w:u w:val="single"/>
            <w:lang w:eastAsia="ru-RU"/>
          </w:rPr>
          <w:t>Федеральный закон от 29 июля 2017 года N 244-ФЗ</w:t>
        </w:r>
      </w:hyperlink>
      <w:r w:rsidRPr="00B25FA5">
        <w:rPr>
          <w:rFonts w:ascii="Times New Roman" w:eastAsia="Times New Roman" w:hAnsi="Times New Roman" w:cs="Times New Roman"/>
          <w:sz w:val="24"/>
          <w:szCs w:val="24"/>
          <w:lang w:eastAsia="ru-RU"/>
        </w:rPr>
        <w:t xml:space="preserve">. - См. </w:t>
      </w:r>
      <w:hyperlink r:id="rId129" w:anchor="A7S0NI"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4. Состав зданий и сооружений, размещаемых на территории пожарного депо, площади зданий и сооружений, определяются техническим заданием на проектирование.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30" w:anchor="7DU0KC"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31" w:anchor="A7G0NB"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5. Территория пожарного депо должна иметь два въезда (выезда). Ширина ворот на въезде (выезде) должна быть не менее 4,5 метра.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6. Дороги и площадки на территории пожарного депо должны иметь твердое покрытие.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7. 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hyperlink r:id="rId132" w:anchor="8Q00M3" w:history="1">
        <w:r w:rsidRPr="00B25FA5">
          <w:rPr>
            <w:rFonts w:ascii="Times New Roman" w:eastAsia="Times New Roman" w:hAnsi="Times New Roman" w:cs="Times New Roman"/>
            <w:color w:val="0000FF"/>
            <w:sz w:val="24"/>
            <w:szCs w:val="24"/>
            <w:u w:val="single"/>
            <w:lang w:eastAsia="ru-RU"/>
          </w:rPr>
          <w:t>Комментарий к статье 77</w:t>
        </w:r>
      </w:hyperlink>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w:t>
      </w:r>
    </w:p>
    <w:p w:rsidR="00B25FA5" w:rsidRPr="00B25FA5" w:rsidRDefault="00B25FA5" w:rsidP="00B25FA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25FA5">
        <w:rPr>
          <w:rFonts w:ascii="Times New Roman" w:eastAsia="Times New Roman" w:hAnsi="Times New Roman" w:cs="Times New Roman"/>
          <w:b/>
          <w:bCs/>
          <w:sz w:val="36"/>
          <w:szCs w:val="36"/>
          <w:lang w:eastAsia="ru-RU"/>
        </w:rPr>
        <w:t>Раздел III</w:t>
      </w:r>
      <w:r w:rsidRPr="00B25FA5">
        <w:rPr>
          <w:rFonts w:ascii="Times New Roman" w:eastAsia="Times New Roman" w:hAnsi="Times New Roman" w:cs="Times New Roman"/>
          <w:b/>
          <w:bCs/>
          <w:sz w:val="36"/>
          <w:szCs w:val="36"/>
          <w:lang w:eastAsia="ru-RU"/>
        </w:rPr>
        <w:br/>
      </w:r>
      <w:r w:rsidRPr="00B25FA5">
        <w:rPr>
          <w:rFonts w:ascii="Times New Roman" w:eastAsia="Times New Roman" w:hAnsi="Times New Roman" w:cs="Times New Roman"/>
          <w:b/>
          <w:bCs/>
          <w:sz w:val="36"/>
          <w:szCs w:val="36"/>
          <w:lang w:eastAsia="ru-RU"/>
        </w:rPr>
        <w:br/>
        <w:t xml:space="preserve">Требования пожарной безопасности при проектировании, строительстве и эксплуатации зданий и сооружений </w:t>
      </w:r>
    </w:p>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(Наименование в редакции, введенной в действие с 12 июля 2012 года </w:t>
      </w:r>
      <w:hyperlink r:id="rId133" w:anchor="7E00KD"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34" w:anchor="A7O0NF"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p w:rsidR="00B25FA5" w:rsidRPr="00B25FA5" w:rsidRDefault="00B25FA5" w:rsidP="00B25F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25FA5">
        <w:rPr>
          <w:rFonts w:ascii="Times New Roman" w:eastAsia="Times New Roman" w:hAnsi="Times New Roman" w:cs="Times New Roman"/>
          <w:b/>
          <w:bCs/>
          <w:sz w:val="27"/>
          <w:szCs w:val="27"/>
          <w:lang w:eastAsia="ru-RU"/>
        </w:rPr>
        <w:lastRenderedPageBreak/>
        <w:t xml:space="preserve">Глава 18. Общие требования пожарной безопасности при проектировании, строительстве и эксплуатации зданий и сооружений </w:t>
      </w:r>
    </w:p>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(Наименование в редакции, введенной в действие с 12 июля 2012 года </w:t>
      </w:r>
      <w:hyperlink r:id="rId135" w:anchor="7E20KE"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36" w:anchor="A7Q0NG"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78. Требования к проектной документации на объекты строительства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Проектная документация на здания, сооружения, строительные конструкции, инженерное оборудование и строительные материалы должна содержать пожарно-технические характеристики, предусмотренные настоящим Федеральным законом.</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37" w:anchor="7E40KF"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38" w:anchor="A7U0NI"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Для зданий, сооружений, для которых отсутствуют нормативные требования пожарной безопасности, на основе требований настоящего Федерального закона должны быть разработаны специальные технические условия, отражающие специфику обеспечения их пожарной безопасности и содержащие комплекс необходимых инженерно-технических и организационных мероприятий по обеспечению пожарной безопасности.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39" w:anchor="7E40KF"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40" w:anchor="A800NJ"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141" w:anchor="8PO0LU" w:history="1">
        <w:r w:rsidRPr="00B25FA5">
          <w:rPr>
            <w:rFonts w:ascii="Times New Roman" w:eastAsia="Times New Roman" w:hAnsi="Times New Roman" w:cs="Times New Roman"/>
            <w:color w:val="0000FF"/>
            <w:sz w:val="24"/>
            <w:szCs w:val="24"/>
            <w:u w:val="single"/>
            <w:lang w:eastAsia="ru-RU"/>
          </w:rPr>
          <w:t>Комментарий к статье 78</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79. Нормативное значение пожарного риска для зданий и сооружений </w:t>
      </w:r>
    </w:p>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(Наименование в редакции, введенной в действие с 12 июля 2012 года </w:t>
      </w:r>
      <w:hyperlink r:id="rId142" w:anchor="7E60KG"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43" w:anchor="A7I0NB"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Индивидуальный пожарный ри</w:t>
      </w:r>
      <w:proofErr w:type="gramStart"/>
      <w:r w:rsidRPr="00B25FA5">
        <w:rPr>
          <w:rFonts w:ascii="Times New Roman" w:eastAsia="Times New Roman" w:hAnsi="Times New Roman" w:cs="Times New Roman"/>
          <w:sz w:val="24"/>
          <w:szCs w:val="24"/>
          <w:lang w:eastAsia="ru-RU"/>
        </w:rPr>
        <w:t>ск в зд</w:t>
      </w:r>
      <w:proofErr w:type="gramEnd"/>
      <w:r w:rsidRPr="00B25FA5">
        <w:rPr>
          <w:rFonts w:ascii="Times New Roman" w:eastAsia="Times New Roman" w:hAnsi="Times New Roman" w:cs="Times New Roman"/>
          <w:sz w:val="24"/>
          <w:szCs w:val="24"/>
          <w:lang w:eastAsia="ru-RU"/>
        </w:rPr>
        <w:t>аниях и сооружениях не должен превышать значение одной миллионной в год при размещении отдельного человека в наиболее удаленной от выхода из здания и сооружения точке.</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44" w:anchor="7E60KG"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45" w:anchor="A7K0NC"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Риск гибели людей в результате воздействия опасных факторов пожара должен определяться с учетом </w:t>
      </w:r>
      <w:proofErr w:type="gramStart"/>
      <w:r w:rsidRPr="00B25FA5">
        <w:rPr>
          <w:rFonts w:ascii="Times New Roman" w:eastAsia="Times New Roman" w:hAnsi="Times New Roman" w:cs="Times New Roman"/>
          <w:sz w:val="24"/>
          <w:szCs w:val="24"/>
          <w:lang w:eastAsia="ru-RU"/>
        </w:rPr>
        <w:t>функционирования систем обеспечения пожарной безопасности зданий</w:t>
      </w:r>
      <w:proofErr w:type="gramEnd"/>
      <w:r w:rsidRPr="00B25FA5">
        <w:rPr>
          <w:rFonts w:ascii="Times New Roman" w:eastAsia="Times New Roman" w:hAnsi="Times New Roman" w:cs="Times New Roman"/>
          <w:sz w:val="24"/>
          <w:szCs w:val="24"/>
          <w:lang w:eastAsia="ru-RU"/>
        </w:rPr>
        <w:t xml:space="preserve"> и сооружений.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46" w:anchor="7E60KG"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47" w:anchor="A7M0ND"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средств подъема личного состава подразделений пожарной охраны и пожарной техники на этажи и на кровлю зданий и сооружений;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(Пункт в редакции, введенной в действие с 12 июля 2012 года </w:t>
      </w:r>
      <w:hyperlink r:id="rId148" w:anchor="7DU0KA"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49" w:anchor="A7E0N8"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3) противопожарного водопровода, в том числе совмещенного с </w:t>
      </w:r>
      <w:proofErr w:type="gramStart"/>
      <w:r w:rsidRPr="00B25FA5">
        <w:rPr>
          <w:rFonts w:ascii="Times New Roman" w:eastAsia="Times New Roman" w:hAnsi="Times New Roman" w:cs="Times New Roman"/>
          <w:sz w:val="24"/>
          <w:szCs w:val="24"/>
          <w:lang w:eastAsia="ru-RU"/>
        </w:rPr>
        <w:t>хозяйственным</w:t>
      </w:r>
      <w:proofErr w:type="gramEnd"/>
      <w:r w:rsidRPr="00B25FA5">
        <w:rPr>
          <w:rFonts w:ascii="Times New Roman" w:eastAsia="Times New Roman" w:hAnsi="Times New Roman" w:cs="Times New Roman"/>
          <w:sz w:val="24"/>
          <w:szCs w:val="24"/>
          <w:lang w:eastAsia="ru-RU"/>
        </w:rPr>
        <w:t xml:space="preserve"> или специального, </w:t>
      </w:r>
      <w:proofErr w:type="spellStart"/>
      <w:r w:rsidRPr="00B25FA5">
        <w:rPr>
          <w:rFonts w:ascii="Times New Roman" w:eastAsia="Times New Roman" w:hAnsi="Times New Roman" w:cs="Times New Roman"/>
          <w:sz w:val="24"/>
          <w:szCs w:val="24"/>
          <w:lang w:eastAsia="ru-RU"/>
        </w:rPr>
        <w:t>сухотрубов</w:t>
      </w:r>
      <w:proofErr w:type="spellEnd"/>
      <w:r w:rsidRPr="00B25FA5">
        <w:rPr>
          <w:rFonts w:ascii="Times New Roman" w:eastAsia="Times New Roman" w:hAnsi="Times New Roman" w:cs="Times New Roman"/>
          <w:sz w:val="24"/>
          <w:szCs w:val="24"/>
          <w:lang w:eastAsia="ru-RU"/>
        </w:rPr>
        <w:t xml:space="preserve"> и пожарных емкостей (резервуаров);</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4) пункт утратил силу с 12 июля 2012 года - </w:t>
      </w:r>
      <w:hyperlink r:id="rId150"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51" w:anchor="A7E0N8"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пункт утратил силу с 12 июля 2012 года - </w:t>
      </w:r>
      <w:hyperlink r:id="rId152"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53" w:anchor="A7E0N8"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В зданиях и сооружениях высотой 10 и более метров от отметки поверхности проезда пожарных машин до карниза кровли или верха наружной стены (парапета)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54" w:anchor="7DU0KA"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55" w:anchor="A7I0N9"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 Часть утратила силу с 12 июля 2012 года - </w:t>
      </w:r>
      <w:hyperlink r:id="rId156"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57" w:anchor="A7M0NA"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4. Часть утратила силу с 12 июля 2012 года - </w:t>
      </w:r>
      <w:hyperlink r:id="rId158"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59" w:anchor="A7Q0NB"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Часть утратила силу с 12 июля 2012 года - </w:t>
      </w:r>
      <w:hyperlink r:id="rId160"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61" w:anchor="A7U0NC"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6. Часть утратила силу с 12 июля 2012 года - </w:t>
      </w:r>
      <w:hyperlink r:id="rId162"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63" w:anchor="A820ND"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7. Часть утратила силу с 12 июля 2012 года - </w:t>
      </w:r>
      <w:hyperlink r:id="rId164"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65" w:anchor="A860NE"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8. Часть утратила силу с 12 июля 2012 года - </w:t>
      </w:r>
      <w:hyperlink r:id="rId166"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67" w:anchor="A8A0NF"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9. Часть утратила силу с 12 июля 2012 года - </w:t>
      </w:r>
      <w:hyperlink r:id="rId168"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69" w:anchor="A8E0NG"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 Часть утратила силу с 12 июля 2012 года - </w:t>
      </w:r>
      <w:hyperlink r:id="rId170"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71" w:anchor="A8G0NH"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11. Часть утратила силу с 12 июля 2012 года - </w:t>
      </w:r>
      <w:hyperlink r:id="rId172"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73" w:anchor="A8I0NI"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12. Часть утратила силу с 12 июля 2012 года - </w:t>
      </w:r>
      <w:hyperlink r:id="rId174"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75" w:anchor="A8K0NJ"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13. Часть утратила силу с 12 июля 2012 года - </w:t>
      </w:r>
      <w:hyperlink r:id="rId176"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77" w:anchor="A8M0NK"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14. Часть утратила силу с 12 июля 2012 года - </w:t>
      </w:r>
      <w:hyperlink r:id="rId178"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79" w:anchor="A8O0NL"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15. Часть утратила силу с 12 июля 2012 года - </w:t>
      </w:r>
      <w:hyperlink r:id="rId180"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81" w:anchor="A8Q0NM"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16. Часть утратила силу с 12 июля 2012 года - </w:t>
      </w:r>
      <w:hyperlink r:id="rId182"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83" w:anchor="A8S0NN"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17. Часть утратила силу с 12 июля 2012 года - </w:t>
      </w:r>
      <w:hyperlink r:id="rId184" w:anchor="7DU0KA"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185" w:anchor="A8U0NO"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186" w:anchor="8Q20M1" w:history="1">
        <w:r w:rsidRPr="00B25FA5">
          <w:rPr>
            <w:rFonts w:ascii="Times New Roman" w:eastAsia="Times New Roman" w:hAnsi="Times New Roman" w:cs="Times New Roman"/>
            <w:color w:val="0000FF"/>
            <w:sz w:val="24"/>
            <w:szCs w:val="24"/>
            <w:u w:val="single"/>
            <w:lang w:eastAsia="ru-RU"/>
          </w:rPr>
          <w:t>Комментарий к статье 90</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91. Оснащение помещений, зданий и сооружений, оборудованных системами оповещения и управления эвакуацией людей при пожаре, автоматическими установками пожарной сигнализации и (или) пожаротушения </w:t>
      </w:r>
    </w:p>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(Наименование в редакции, введенной в действие с 12 июля 2012 года </w:t>
      </w:r>
      <w:hyperlink r:id="rId187" w:anchor="7E00KB"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88" w:anchor="A900NP"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Помещения, здания и сооружения, в которых предусмотрена система оповещения и управления эвакуацией людей при пожаре, оборудуются автоматическими установками пожарной сигнализации и (или) пожаротушения в соответствии с уровнем пожарной опасности помещений, зданий и сооружений на основе анализа пожарного риска. Перечень объектов, подлежащих оснащению указанными установками, устанавливается нормативными документами по пожарной безопасности.</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89" w:anchor="7E00KB"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90" w:anchor="A8I0NH"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Автоматические установки пожарной сигнализации, пожаротушения должны быть оборудованы источниками бесперебойного электропитания.</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191" w:anchor="8Q60M3" w:history="1">
        <w:r w:rsidRPr="00B25FA5">
          <w:rPr>
            <w:rFonts w:ascii="Times New Roman" w:eastAsia="Times New Roman" w:hAnsi="Times New Roman" w:cs="Times New Roman"/>
            <w:color w:val="0000FF"/>
            <w:sz w:val="24"/>
            <w:szCs w:val="24"/>
            <w:u w:val="single"/>
            <w:lang w:eastAsia="ru-RU"/>
          </w:rPr>
          <w:t>Комментарий к статье 91</w:t>
        </w:r>
      </w:hyperlink>
    </w:p>
    <w:p w:rsidR="00B25FA5" w:rsidRPr="00B25FA5" w:rsidRDefault="00B25FA5" w:rsidP="00B25FA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25FA5">
        <w:rPr>
          <w:rFonts w:ascii="Times New Roman" w:eastAsia="Times New Roman" w:hAnsi="Times New Roman" w:cs="Times New Roman"/>
          <w:b/>
          <w:bCs/>
          <w:sz w:val="36"/>
          <w:szCs w:val="36"/>
          <w:lang w:eastAsia="ru-RU"/>
        </w:rPr>
        <w:t>Раздел IV</w:t>
      </w:r>
      <w:r w:rsidRPr="00B25FA5">
        <w:rPr>
          <w:rFonts w:ascii="Times New Roman" w:eastAsia="Times New Roman" w:hAnsi="Times New Roman" w:cs="Times New Roman"/>
          <w:b/>
          <w:bCs/>
          <w:sz w:val="36"/>
          <w:szCs w:val="36"/>
          <w:lang w:eastAsia="ru-RU"/>
        </w:rPr>
        <w:br/>
      </w:r>
      <w:r w:rsidRPr="00B25FA5">
        <w:rPr>
          <w:rFonts w:ascii="Times New Roman" w:eastAsia="Times New Roman" w:hAnsi="Times New Roman" w:cs="Times New Roman"/>
          <w:b/>
          <w:bCs/>
          <w:sz w:val="36"/>
          <w:szCs w:val="36"/>
          <w:lang w:eastAsia="ru-RU"/>
        </w:rPr>
        <w:br/>
        <w:t>Требования пожарной безопасности к производственным объектам</w:t>
      </w:r>
    </w:p>
    <w:p w:rsidR="00B25FA5" w:rsidRPr="00B25FA5" w:rsidRDefault="00B25FA5" w:rsidP="00B25F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25FA5">
        <w:rPr>
          <w:rFonts w:ascii="Times New Roman" w:eastAsia="Times New Roman" w:hAnsi="Times New Roman" w:cs="Times New Roman"/>
          <w:b/>
          <w:bCs/>
          <w:sz w:val="27"/>
          <w:szCs w:val="27"/>
          <w:lang w:eastAsia="ru-RU"/>
        </w:rPr>
        <w:t>Глава 20. Общие требования пожарной безопасности к производственным объектам</w:t>
      </w:r>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92. Требования к документации на производственные объекты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Документация на производственные объекты, в том числе на здания, сооружения, и технологические процессы должна содержать пожарно-технические характеристики, предусмотренные настоящим Федеральным законом.</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92" w:anchor="7E20KC"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93" w:anchor="A8S0NM"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2. Состав и функциональные характеристики систем обеспечения пожарной безопасности производственных объектов должны быть оформлены в виде самостоятельного раздела проектной документации.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194" w:anchor="8QE0M7" w:history="1">
        <w:r w:rsidRPr="00B25FA5">
          <w:rPr>
            <w:rFonts w:ascii="Times New Roman" w:eastAsia="Times New Roman" w:hAnsi="Times New Roman" w:cs="Times New Roman"/>
            <w:color w:val="0000FF"/>
            <w:sz w:val="24"/>
            <w:szCs w:val="24"/>
            <w:u w:val="single"/>
            <w:lang w:eastAsia="ru-RU"/>
          </w:rPr>
          <w:t>Комментарий к статье 92</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93. Нормативные значения пожарного риска для производственных объектов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Величина индивидуального пожарного риска в зданиях, сооружениях и на территориях производственных объектов не должна превышать одну миллионную в год.</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95" w:anchor="7E40KD"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96" w:anchor="A920NP"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Риск гибели людей в результате воздействия опасных факторов пожара должен определяться с учетом </w:t>
      </w:r>
      <w:proofErr w:type="gramStart"/>
      <w:r w:rsidRPr="00B25FA5">
        <w:rPr>
          <w:rFonts w:ascii="Times New Roman" w:eastAsia="Times New Roman" w:hAnsi="Times New Roman" w:cs="Times New Roman"/>
          <w:sz w:val="24"/>
          <w:szCs w:val="24"/>
          <w:lang w:eastAsia="ru-RU"/>
        </w:rPr>
        <w:t>функционирования систем обеспечения пожарной безопасности зданий</w:t>
      </w:r>
      <w:proofErr w:type="gramEnd"/>
      <w:r w:rsidRPr="00B25FA5">
        <w:rPr>
          <w:rFonts w:ascii="Times New Roman" w:eastAsia="Times New Roman" w:hAnsi="Times New Roman" w:cs="Times New Roman"/>
          <w:sz w:val="24"/>
          <w:szCs w:val="24"/>
          <w:lang w:eastAsia="ru-RU"/>
        </w:rPr>
        <w:t xml:space="preserve"> и сооружений.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97" w:anchor="7E40KD"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198" w:anchor="A940NQ"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Для производственных объектов, на которых обеспечение величины индивидуального пожарного риска одной 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десятитысячной в год. При этом должны быть предусмотрены меры по обучению персонала действиям при пожаре и по социальной защите работников, компенсирующие их работу в условиях повышенного риска.</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4. Величина индивидуального пожарного риска в результате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стомиллионную в год.</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199" w:anchor="7E40KD"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00" w:anchor="A7O0NA"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4_1. </w:t>
      </w:r>
      <w:proofErr w:type="gramStart"/>
      <w:r w:rsidRPr="00B25FA5">
        <w:rPr>
          <w:rFonts w:ascii="Times New Roman" w:eastAsia="Times New Roman" w:hAnsi="Times New Roman" w:cs="Times New Roman"/>
          <w:sz w:val="24"/>
          <w:szCs w:val="24"/>
          <w:lang w:eastAsia="ru-RU"/>
        </w:rPr>
        <w:t>Для производственных объектов, на которых для людей, находящихся в жилой зоне, общественно-деловой зоне или зоне рекреационного назначения вблизи объекта, обеспечение величины индивидуального пожарного риска одной стомиллионной в год и (или) величины социального пожарного риска одной десятимиллионной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миллионной в год и (или) социального пожарного</w:t>
      </w:r>
      <w:proofErr w:type="gramEnd"/>
      <w:r w:rsidRPr="00B25FA5">
        <w:rPr>
          <w:rFonts w:ascii="Times New Roman" w:eastAsia="Times New Roman" w:hAnsi="Times New Roman" w:cs="Times New Roman"/>
          <w:sz w:val="24"/>
          <w:szCs w:val="24"/>
          <w:lang w:eastAsia="ru-RU"/>
        </w:rPr>
        <w:t xml:space="preserve"> риска до одной стотысячной в год соответственно. При этом должны быть предусмотрены средства оповещения людей, находящихся в жилой зоне, общественно-деловой зоне или зоне рекреационного назначения, о пожаре на производственном объекте, а также дополнительные инженерно-технические и организационные мероприятия по обеспечению их пожарной безопасности и социальной защите.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дополнительно включена с 12 июля 2012 года </w:t>
      </w:r>
      <w:hyperlink r:id="rId201" w:anchor="7E40KD"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5. Величина социального пожарного риска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десятимиллионную в год.</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(Часть в редакции, введенной в действие с 12 июля 2012 года </w:t>
      </w:r>
      <w:hyperlink r:id="rId202" w:anchor="7E40KD"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03" w:anchor="A7S0NB"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204" w:anchor="8P00LN" w:history="1">
        <w:r w:rsidRPr="00B25FA5">
          <w:rPr>
            <w:rFonts w:ascii="Times New Roman" w:eastAsia="Times New Roman" w:hAnsi="Times New Roman" w:cs="Times New Roman"/>
            <w:color w:val="0000FF"/>
            <w:sz w:val="24"/>
            <w:szCs w:val="24"/>
            <w:u w:val="single"/>
            <w:lang w:eastAsia="ru-RU"/>
          </w:rPr>
          <w:t>Комментарий к статье 93</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93_1. Требования пожарной безопасности к технологическому оборудованию с обращением пожароопасных, </w:t>
      </w:r>
      <w:proofErr w:type="spellStart"/>
      <w:r w:rsidRPr="00B25FA5">
        <w:rPr>
          <w:rFonts w:ascii="Times New Roman" w:eastAsia="Times New Roman" w:hAnsi="Times New Roman" w:cs="Times New Roman"/>
          <w:b/>
          <w:bCs/>
          <w:sz w:val="24"/>
          <w:szCs w:val="24"/>
          <w:lang w:eastAsia="ru-RU"/>
        </w:rPr>
        <w:t>пожаровзрывоопасных</w:t>
      </w:r>
      <w:proofErr w:type="spellEnd"/>
      <w:r w:rsidRPr="00B25FA5">
        <w:rPr>
          <w:rFonts w:ascii="Times New Roman" w:eastAsia="Times New Roman" w:hAnsi="Times New Roman" w:cs="Times New Roman"/>
          <w:b/>
          <w:bCs/>
          <w:sz w:val="24"/>
          <w:szCs w:val="24"/>
          <w:lang w:eastAsia="ru-RU"/>
        </w:rPr>
        <w:t xml:space="preserve"> и взрывоопасных технологических сред </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 Разработка технологического оборудования и связанных с ним технологических процессов, разделение технологической схемы на отдельные технологические блоки, ее аппаратурное оформление, выбор типа отключающих устройств и мест их установки, средств контроля, управления и противоаварийной защиты должны обеспечивать с учетом элементов системы обеспечения пожарной безопасности </w:t>
      </w:r>
      <w:proofErr w:type="spellStart"/>
      <w:r w:rsidRPr="00B25FA5">
        <w:rPr>
          <w:rFonts w:ascii="Times New Roman" w:eastAsia="Times New Roman" w:hAnsi="Times New Roman" w:cs="Times New Roman"/>
          <w:sz w:val="24"/>
          <w:szCs w:val="24"/>
          <w:lang w:eastAsia="ru-RU"/>
        </w:rPr>
        <w:t>непревышение</w:t>
      </w:r>
      <w:proofErr w:type="spellEnd"/>
      <w:r w:rsidRPr="00B25FA5">
        <w:rPr>
          <w:rFonts w:ascii="Times New Roman" w:eastAsia="Times New Roman" w:hAnsi="Times New Roman" w:cs="Times New Roman"/>
          <w:sz w:val="24"/>
          <w:szCs w:val="24"/>
          <w:lang w:eastAsia="ru-RU"/>
        </w:rPr>
        <w:t xml:space="preserve"> значений допустимого пожарного риска для производственных объектов.</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При наличии в технологическом оборудовании пожароопасных, </w:t>
      </w:r>
      <w:proofErr w:type="spellStart"/>
      <w:r w:rsidRPr="00B25FA5">
        <w:rPr>
          <w:rFonts w:ascii="Times New Roman" w:eastAsia="Times New Roman" w:hAnsi="Times New Roman" w:cs="Times New Roman"/>
          <w:sz w:val="24"/>
          <w:szCs w:val="24"/>
          <w:lang w:eastAsia="ru-RU"/>
        </w:rPr>
        <w:t>пожаровзрывоопасных</w:t>
      </w:r>
      <w:proofErr w:type="spellEnd"/>
      <w:r w:rsidRPr="00B25FA5">
        <w:rPr>
          <w:rFonts w:ascii="Times New Roman" w:eastAsia="Times New Roman" w:hAnsi="Times New Roman" w:cs="Times New Roman"/>
          <w:sz w:val="24"/>
          <w:szCs w:val="24"/>
          <w:lang w:eastAsia="ru-RU"/>
        </w:rPr>
        <w:t xml:space="preserve"> и взрывоопасных технологических сред или возможности их образования должны разрабатываться мероприятия по обеспечению пожарной безопасности.</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Технологическое оборудование и связанные с ним технологические процессы должны разрабатываться так, чтобы предотвратить возможность взрыва и (или) пожара в технологическом оборудовании при регламентированных значениях их параметров при нормальном режиме работы. Регламентированные значения параметров, определяющих пожарную и взрывопожарную опасность технологического оборудования и связанных с ним технологических процессов, допустимый диапазон их изменений должны устанавливаться разработчиком указанного оборудования на основании данных о предельно допустимых значениях параметров или их совокупности для участвующих в технологических процессах технологических сред.</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4. Конструкция технологического оборудования и условия </w:t>
      </w:r>
      <w:proofErr w:type="gramStart"/>
      <w:r w:rsidRPr="00B25FA5">
        <w:rPr>
          <w:rFonts w:ascii="Times New Roman" w:eastAsia="Times New Roman" w:hAnsi="Times New Roman" w:cs="Times New Roman"/>
          <w:sz w:val="24"/>
          <w:szCs w:val="24"/>
          <w:lang w:eastAsia="ru-RU"/>
        </w:rPr>
        <w:t>ведения</w:t>
      </w:r>
      <w:proofErr w:type="gramEnd"/>
      <w:r w:rsidRPr="00B25FA5">
        <w:rPr>
          <w:rFonts w:ascii="Times New Roman" w:eastAsia="Times New Roman" w:hAnsi="Times New Roman" w:cs="Times New Roman"/>
          <w:sz w:val="24"/>
          <w:szCs w:val="24"/>
          <w:lang w:eastAsia="ru-RU"/>
        </w:rPr>
        <w:t xml:space="preserve"> связанных с ним технологических процессов должны предусматривать необходимые режимы и соответствующие им технические средства, предназначенные для своевременного обнаружения возникновения пожароопасных аварийных ситуаций, ограничения их дальнейшего развития, а также для ограничения поступления горючих веществ и материалов из технологического оборудования в очаг возможного пожара.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(Статья дополнительно включена с 12 июля 2012 года </w:t>
      </w:r>
      <w:hyperlink r:id="rId205" w:anchor="7E60KE"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206" w:anchor="8P80LP" w:history="1">
        <w:r w:rsidRPr="00B25FA5">
          <w:rPr>
            <w:rFonts w:ascii="Times New Roman" w:eastAsia="Times New Roman" w:hAnsi="Times New Roman" w:cs="Times New Roman"/>
            <w:color w:val="0000FF"/>
            <w:sz w:val="24"/>
            <w:szCs w:val="24"/>
            <w:u w:val="single"/>
            <w:lang w:eastAsia="ru-RU"/>
          </w:rPr>
          <w:t>Комментарий к статье 93_1</w:t>
        </w:r>
      </w:hyperlink>
    </w:p>
    <w:p w:rsidR="00B25FA5" w:rsidRPr="00B25FA5" w:rsidRDefault="00B25FA5" w:rsidP="00B25F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25FA5">
        <w:rPr>
          <w:rFonts w:ascii="Times New Roman" w:eastAsia="Times New Roman" w:hAnsi="Times New Roman" w:cs="Times New Roman"/>
          <w:b/>
          <w:bCs/>
          <w:sz w:val="27"/>
          <w:szCs w:val="27"/>
          <w:lang w:eastAsia="ru-RU"/>
        </w:rPr>
        <w:t>Глава 21. Порядок проведения анализа пожарной опасности производственного объекта и расчета пожарного риска</w:t>
      </w:r>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94. Последовательность оценки пожарного риска на производственном объекте </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1. Оценка пожарного риска на производственном объекте должна предусматривать:</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анализ пожарной опасности производственного объекта;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определение частоты реализации пожароопасных аварийных ситуаций на производственном объекте;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построение полей опасных факторов пожара для различных сценариев его развития;</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4) оценку последствий воздействия опасных факторов пожара на людей для различных сценариев его развития;</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5) вычисление пожарного риска.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Анализ пожарной опасности производственных объектов должен предусматривать:</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анализ пожарной опасности технологической среды и параметров технологических процессов на производственном объекте;</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2) определение перечня пожароопасных аварийных ситуаций и параметров для каждого технологического процесса;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определение перечня причин, возникновение которых позволяет характеризовать ситуацию как пожароопасную, для каждого технологического процесса;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4) построение сценариев возникновения и развития пожаров, повлекших за собой гибель людей.</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207" w:anchor="8PK0LS" w:history="1">
        <w:r w:rsidRPr="00B25FA5">
          <w:rPr>
            <w:rFonts w:ascii="Times New Roman" w:eastAsia="Times New Roman" w:hAnsi="Times New Roman" w:cs="Times New Roman"/>
            <w:color w:val="0000FF"/>
            <w:sz w:val="24"/>
            <w:szCs w:val="24"/>
            <w:u w:val="single"/>
            <w:lang w:eastAsia="ru-RU"/>
          </w:rPr>
          <w:t>Комментарий к статье 94</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95. Анализ пожарной опасности производственных объектов </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Анализ пожарной опасности технологических процессов предусматривает сопоставление показателей пожарной опасности веществ и материалов, обращающихся в технологическом процессе, с параметрами технологического процесса.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w:t>
      </w:r>
      <w:proofErr w:type="gramStart"/>
      <w:r w:rsidRPr="00B25FA5">
        <w:rPr>
          <w:rFonts w:ascii="Times New Roman" w:eastAsia="Times New Roman" w:hAnsi="Times New Roman" w:cs="Times New Roman"/>
          <w:sz w:val="24"/>
          <w:szCs w:val="24"/>
          <w:lang w:eastAsia="ru-RU"/>
        </w:rPr>
        <w:t xml:space="preserve">Перечень показателей пожарной опасности веществ и материалов в зависимости от их агрегатного состояния, необходимых и достаточных для характеристики пожарной опасности технологической среды, приведен в </w:t>
      </w:r>
      <w:hyperlink r:id="rId208" w:anchor="AB00O1" w:history="1">
        <w:r w:rsidRPr="00B25FA5">
          <w:rPr>
            <w:rFonts w:ascii="Times New Roman" w:eastAsia="Times New Roman" w:hAnsi="Times New Roman" w:cs="Times New Roman"/>
            <w:color w:val="0000FF"/>
            <w:sz w:val="24"/>
            <w:szCs w:val="24"/>
            <w:u w:val="single"/>
            <w:lang w:eastAsia="ru-RU"/>
          </w:rPr>
          <w:t>таблице 1 приложения к настоящему Федеральному закону</w:t>
        </w:r>
      </w:hyperlink>
      <w:r w:rsidRPr="00B25FA5">
        <w:rPr>
          <w:rFonts w:ascii="Times New Roman" w:eastAsia="Times New Roman" w:hAnsi="Times New Roman" w:cs="Times New Roman"/>
          <w:sz w:val="24"/>
          <w:szCs w:val="24"/>
          <w:lang w:eastAsia="ru-RU"/>
        </w:rPr>
        <w:t>. Перечень потенциальных источников зажигания пожароопасной технологической среды определяется посредством сопоставления параметров технологического процесса и иных источников зажигания с показателями пожарной опасности веществ и материалов.</w:t>
      </w:r>
      <w:proofErr w:type="gramEnd"/>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 Определение пожароопасных ситуаций на производственном объекте должно осуществляться на основе анализа пожарной опасности каждого из технологических процессов и предусматривать выбор ситуаций, при реализации которых возникает опасность для людей, находящихся в зоне поражения опасными факторами пожара и вторичными последствиями воздействия опасных факторов пожара. К пожароопасным ситуациям не относятся ситуации, в результате которых не возникает опасность для жизни и здоровья людей. Эти ситуации не учитываются при расчете пожарного риска.</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4. Для каждой пожароопасной ситуации на производственном объекте должно быть приведено описание причин возникновения и развития пожароопасных ситуаций, места их возникновения и факторов пожара, представляющих опасность для жизни и здоровья людей в местах их пребывания.</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5. Для определения причин возникновения пожароопасных ситуаций должны быть определены события, реализация которых может привести к образованию горючей среды и появлению источника зажигания.</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6. Анализ пожарной опасности производственных объектов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hyperlink r:id="rId209" w:anchor="8PS0LU" w:history="1">
        <w:r w:rsidRPr="00B25FA5">
          <w:rPr>
            <w:rFonts w:ascii="Times New Roman" w:eastAsia="Times New Roman" w:hAnsi="Times New Roman" w:cs="Times New Roman"/>
            <w:color w:val="0000FF"/>
            <w:sz w:val="24"/>
            <w:szCs w:val="24"/>
            <w:u w:val="single"/>
            <w:lang w:eastAsia="ru-RU"/>
          </w:rPr>
          <w:t>Комментарий к статье 95</w:t>
        </w:r>
      </w:hyperlink>
    </w:p>
    <w:p w:rsidR="00B25FA5" w:rsidRPr="00B25FA5" w:rsidRDefault="00B25FA5" w:rsidP="00B25FA5">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25FA5">
        <w:rPr>
          <w:rFonts w:ascii="Times New Roman" w:eastAsia="Times New Roman" w:hAnsi="Times New Roman" w:cs="Times New Roman"/>
          <w:b/>
          <w:bCs/>
          <w:sz w:val="24"/>
          <w:szCs w:val="24"/>
          <w:lang w:eastAsia="ru-RU"/>
        </w:rPr>
        <w:t xml:space="preserve">Статья 96. Оценка пожарного риска на производственном объекте </w:t>
      </w:r>
    </w:p>
    <w:p w:rsidR="00B25FA5" w:rsidRPr="00B25FA5" w:rsidRDefault="00B25FA5" w:rsidP="00B25FA5">
      <w:pPr>
        <w:spacing w:before="100" w:beforeAutospacing="1" w:after="240"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1. Для определения частоты реализации пожароопасных ситуаций на производственном объекте используется информация:</w:t>
      </w:r>
    </w:p>
    <w:p w:rsidR="00B25FA5" w:rsidRPr="00B25FA5" w:rsidRDefault="00B25FA5" w:rsidP="00B25F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25FA5">
        <w:rPr>
          <w:rFonts w:ascii="Times New Roman" w:eastAsia="Times New Roman" w:hAnsi="Times New Roman" w:cs="Times New Roman"/>
          <w:b/>
          <w:bCs/>
          <w:sz w:val="27"/>
          <w:szCs w:val="27"/>
          <w:lang w:eastAsia="ru-RU"/>
        </w:rPr>
        <w:t>Таблица 14</w:t>
      </w:r>
      <w:r w:rsidRPr="00B25FA5">
        <w:rPr>
          <w:rFonts w:ascii="Times New Roman" w:eastAsia="Times New Roman" w:hAnsi="Times New Roman" w:cs="Times New Roman"/>
          <w:b/>
          <w:bCs/>
          <w:sz w:val="27"/>
          <w:szCs w:val="27"/>
          <w:lang w:eastAsia="ru-RU"/>
        </w:rPr>
        <w:br/>
      </w:r>
      <w:r w:rsidRPr="00B25FA5">
        <w:rPr>
          <w:rFonts w:ascii="Times New Roman" w:eastAsia="Times New Roman" w:hAnsi="Times New Roman" w:cs="Times New Roman"/>
          <w:b/>
          <w:bCs/>
          <w:sz w:val="27"/>
          <w:szCs w:val="27"/>
          <w:lang w:eastAsia="ru-RU"/>
        </w:rPr>
        <w:br/>
        <w:t>КАТЕГОРИИ</w:t>
      </w:r>
      <w:r w:rsidRPr="00B25FA5">
        <w:rPr>
          <w:rFonts w:ascii="Times New Roman" w:eastAsia="Times New Roman" w:hAnsi="Times New Roman" w:cs="Times New Roman"/>
          <w:b/>
          <w:bCs/>
          <w:sz w:val="27"/>
          <w:szCs w:val="27"/>
          <w:lang w:eastAsia="ru-RU"/>
        </w:rPr>
        <w:br/>
        <w:t xml:space="preserve"> складов для хранения нефти и нефтепродуктов </w:t>
      </w:r>
    </w:p>
    <w:tbl>
      <w:tblPr>
        <w:tblW w:w="0" w:type="auto"/>
        <w:tblCellSpacing w:w="15" w:type="dxa"/>
        <w:tblCellMar>
          <w:top w:w="15" w:type="dxa"/>
          <w:left w:w="15" w:type="dxa"/>
          <w:bottom w:w="15" w:type="dxa"/>
          <w:right w:w="15" w:type="dxa"/>
        </w:tblCellMar>
        <w:tblLook w:val="04A0"/>
      </w:tblPr>
      <w:tblGrid>
        <w:gridCol w:w="1573"/>
        <w:gridCol w:w="4404"/>
        <w:gridCol w:w="3468"/>
      </w:tblGrid>
      <w:tr w:rsidR="00B25FA5" w:rsidRPr="00B25FA5" w:rsidTr="00B25FA5">
        <w:trPr>
          <w:trHeight w:val="15"/>
          <w:tblCellSpacing w:w="15" w:type="dxa"/>
        </w:trPr>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Категория склада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Максимальный объем одного резервуара, кубические метры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Общая вместимость склада, кубические метры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I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более 100000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II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более 20000, но не более 100000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25FA5">
              <w:rPr>
                <w:rFonts w:ascii="Times New Roman" w:eastAsia="Times New Roman" w:hAnsi="Times New Roman" w:cs="Times New Roman"/>
                <w:sz w:val="24"/>
                <w:szCs w:val="24"/>
                <w:lang w:eastAsia="ru-RU"/>
              </w:rPr>
              <w:t>III</w:t>
            </w:r>
            <w:proofErr w:type="gramStart"/>
            <w:r w:rsidRPr="00B25FA5">
              <w:rPr>
                <w:rFonts w:ascii="Times New Roman" w:eastAsia="Times New Roman" w:hAnsi="Times New Roman" w:cs="Times New Roman"/>
                <w:sz w:val="24"/>
                <w:szCs w:val="24"/>
                <w:lang w:eastAsia="ru-RU"/>
              </w:rPr>
              <w:t>а</w:t>
            </w:r>
            <w:proofErr w:type="spellEnd"/>
            <w:proofErr w:type="gramEnd"/>
            <w:r w:rsidRPr="00B25FA5">
              <w:rPr>
                <w:rFonts w:ascii="Times New Roman" w:eastAsia="Times New Roman" w:hAnsi="Times New Roman" w:cs="Times New Roman"/>
                <w:sz w:val="24"/>
                <w:szCs w:val="24"/>
                <w:lang w:eastAsia="ru-RU"/>
              </w:rPr>
              <w:t xml:space="preserve">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более 5000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более 10000, но не более 20000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25FA5">
              <w:rPr>
                <w:rFonts w:ascii="Times New Roman" w:eastAsia="Times New Roman" w:hAnsi="Times New Roman" w:cs="Times New Roman"/>
                <w:sz w:val="24"/>
                <w:szCs w:val="24"/>
                <w:lang w:eastAsia="ru-RU"/>
              </w:rPr>
              <w:t>III</w:t>
            </w:r>
            <w:proofErr w:type="gramStart"/>
            <w:r w:rsidRPr="00B25FA5">
              <w:rPr>
                <w:rFonts w:ascii="Times New Roman" w:eastAsia="Times New Roman" w:hAnsi="Times New Roman" w:cs="Times New Roman"/>
                <w:sz w:val="24"/>
                <w:szCs w:val="24"/>
                <w:lang w:eastAsia="ru-RU"/>
              </w:rPr>
              <w:t>б</w:t>
            </w:r>
            <w:proofErr w:type="spellEnd"/>
            <w:proofErr w:type="gramEnd"/>
            <w:r w:rsidRPr="00B25FA5">
              <w:rPr>
                <w:rFonts w:ascii="Times New Roman" w:eastAsia="Times New Roman" w:hAnsi="Times New Roman" w:cs="Times New Roman"/>
                <w:sz w:val="24"/>
                <w:szCs w:val="24"/>
                <w:lang w:eastAsia="ru-RU"/>
              </w:rPr>
              <w:t xml:space="preserve">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более 2000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более 2000, но не более 10000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25FA5">
              <w:rPr>
                <w:rFonts w:ascii="Times New Roman" w:eastAsia="Times New Roman" w:hAnsi="Times New Roman" w:cs="Times New Roman"/>
                <w:sz w:val="24"/>
                <w:szCs w:val="24"/>
                <w:lang w:eastAsia="ru-RU"/>
              </w:rPr>
              <w:t>III</w:t>
            </w:r>
            <w:proofErr w:type="gramStart"/>
            <w:r w:rsidRPr="00B25FA5">
              <w:rPr>
                <w:rFonts w:ascii="Times New Roman" w:eastAsia="Times New Roman" w:hAnsi="Times New Roman" w:cs="Times New Roman"/>
                <w:sz w:val="24"/>
                <w:szCs w:val="24"/>
                <w:lang w:eastAsia="ru-RU"/>
              </w:rPr>
              <w:t>в</w:t>
            </w:r>
            <w:proofErr w:type="spellEnd"/>
            <w:proofErr w:type="gramEnd"/>
            <w:r w:rsidRPr="00B25FA5">
              <w:rPr>
                <w:rFonts w:ascii="Times New Roman" w:eastAsia="Times New Roman" w:hAnsi="Times New Roman" w:cs="Times New Roman"/>
                <w:sz w:val="24"/>
                <w:szCs w:val="24"/>
                <w:lang w:eastAsia="ru-RU"/>
              </w:rPr>
              <w:t xml:space="preserve">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более 700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более 2000 </w:t>
            </w:r>
          </w:p>
        </w:tc>
      </w:tr>
    </w:tbl>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hyperlink r:id="rId210" w:anchor="A7C0NE" w:history="1">
        <w:r w:rsidRPr="00B25FA5">
          <w:rPr>
            <w:rFonts w:ascii="Times New Roman" w:eastAsia="Times New Roman" w:hAnsi="Times New Roman" w:cs="Times New Roman"/>
            <w:color w:val="0000FF"/>
            <w:sz w:val="24"/>
            <w:szCs w:val="24"/>
            <w:u w:val="single"/>
            <w:lang w:eastAsia="ru-RU"/>
          </w:rPr>
          <w:t>Комментарий к таблице 14</w:t>
        </w:r>
      </w:hyperlink>
    </w:p>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w:t>
      </w:r>
    </w:p>
    <w:p w:rsidR="00B25FA5" w:rsidRPr="00B25FA5" w:rsidRDefault="00B25FA5" w:rsidP="00B25F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25FA5">
        <w:rPr>
          <w:rFonts w:ascii="Times New Roman" w:eastAsia="Times New Roman" w:hAnsi="Times New Roman" w:cs="Times New Roman"/>
          <w:b/>
          <w:bCs/>
          <w:sz w:val="27"/>
          <w:szCs w:val="27"/>
          <w:lang w:eastAsia="ru-RU"/>
        </w:rPr>
        <w:t>Таблица 15</w:t>
      </w:r>
      <w:r w:rsidRPr="00B25FA5">
        <w:rPr>
          <w:rFonts w:ascii="Times New Roman" w:eastAsia="Times New Roman" w:hAnsi="Times New Roman" w:cs="Times New Roman"/>
          <w:b/>
          <w:bCs/>
          <w:sz w:val="27"/>
          <w:szCs w:val="27"/>
          <w:lang w:eastAsia="ru-RU"/>
        </w:rPr>
        <w:br/>
      </w:r>
      <w:r w:rsidRPr="00B25FA5">
        <w:rPr>
          <w:rFonts w:ascii="Times New Roman" w:eastAsia="Times New Roman" w:hAnsi="Times New Roman" w:cs="Times New Roman"/>
          <w:b/>
          <w:bCs/>
          <w:sz w:val="27"/>
          <w:szCs w:val="27"/>
          <w:lang w:eastAsia="ru-RU"/>
        </w:rPr>
        <w:br/>
        <w:t>ПРОТИВОПОЖАРНЫЕ РАССТОЯНИЯ</w:t>
      </w:r>
      <w:r w:rsidRPr="00B25FA5">
        <w:rPr>
          <w:rFonts w:ascii="Times New Roman" w:eastAsia="Times New Roman" w:hAnsi="Times New Roman" w:cs="Times New Roman"/>
          <w:b/>
          <w:bCs/>
          <w:sz w:val="27"/>
          <w:szCs w:val="27"/>
          <w:lang w:eastAsia="ru-RU"/>
        </w:rPr>
        <w:br/>
        <w:t> от автозаправочных станций бензина</w:t>
      </w:r>
      <w:r w:rsidRPr="00B25FA5">
        <w:rPr>
          <w:rFonts w:ascii="Times New Roman" w:eastAsia="Times New Roman" w:hAnsi="Times New Roman" w:cs="Times New Roman"/>
          <w:b/>
          <w:bCs/>
          <w:sz w:val="27"/>
          <w:szCs w:val="27"/>
          <w:lang w:eastAsia="ru-RU"/>
        </w:rPr>
        <w:br/>
        <w:t xml:space="preserve"> и дизельного топлива до граничащих с ними объектов </w:t>
      </w:r>
    </w:p>
    <w:tbl>
      <w:tblPr>
        <w:tblW w:w="0" w:type="auto"/>
        <w:tblCellSpacing w:w="15" w:type="dxa"/>
        <w:tblCellMar>
          <w:top w:w="15" w:type="dxa"/>
          <w:left w:w="15" w:type="dxa"/>
          <w:bottom w:w="15" w:type="dxa"/>
          <w:right w:w="15" w:type="dxa"/>
        </w:tblCellMar>
        <w:tblLook w:val="04A0"/>
      </w:tblPr>
      <w:tblGrid>
        <w:gridCol w:w="3480"/>
        <w:gridCol w:w="2244"/>
        <w:gridCol w:w="1841"/>
        <w:gridCol w:w="1880"/>
      </w:tblGrid>
      <w:tr w:rsidR="00B25FA5" w:rsidRPr="00B25FA5" w:rsidTr="00B25FA5">
        <w:trPr>
          <w:trHeight w:val="15"/>
          <w:tblCellSpacing w:w="15" w:type="dxa"/>
        </w:trPr>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Наименования объектов, до которых определяются </w:t>
            </w:r>
            <w:r w:rsidRPr="00B25FA5">
              <w:rPr>
                <w:rFonts w:ascii="Times New Roman" w:eastAsia="Times New Roman" w:hAnsi="Times New Roman" w:cs="Times New Roman"/>
                <w:sz w:val="24"/>
                <w:szCs w:val="24"/>
                <w:lang w:eastAsia="ru-RU"/>
              </w:rPr>
              <w:lastRenderedPageBreak/>
              <w:t xml:space="preserve">противопожарные расстояния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Противопожарные расстояния от </w:t>
            </w:r>
            <w:proofErr w:type="gramStart"/>
            <w:r w:rsidRPr="00B25FA5">
              <w:rPr>
                <w:rFonts w:ascii="Times New Roman" w:eastAsia="Times New Roman" w:hAnsi="Times New Roman" w:cs="Times New Roman"/>
                <w:sz w:val="24"/>
                <w:szCs w:val="24"/>
                <w:lang w:eastAsia="ru-RU"/>
              </w:rPr>
              <w:lastRenderedPageBreak/>
              <w:t>автозаправочных</w:t>
            </w:r>
            <w:proofErr w:type="gramEnd"/>
            <w:r w:rsidRPr="00B25FA5">
              <w:rPr>
                <w:rFonts w:ascii="Times New Roman" w:eastAsia="Times New Roman" w:hAnsi="Times New Roman" w:cs="Times New Roman"/>
                <w:sz w:val="24"/>
                <w:szCs w:val="24"/>
                <w:lang w:eastAsia="ru-RU"/>
              </w:rPr>
              <w:t xml:space="preserve"> </w:t>
            </w:r>
          </w:p>
        </w:tc>
        <w:tc>
          <w:tcPr>
            <w:tcW w:w="0" w:type="auto"/>
            <w:gridSpan w:val="2"/>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Противопожарные расстояния от автозаправочных станций с </w:t>
            </w:r>
            <w:r w:rsidRPr="00B25FA5">
              <w:rPr>
                <w:rFonts w:ascii="Times New Roman" w:eastAsia="Times New Roman" w:hAnsi="Times New Roman" w:cs="Times New Roman"/>
                <w:sz w:val="24"/>
                <w:szCs w:val="24"/>
                <w:lang w:eastAsia="ru-RU"/>
              </w:rPr>
              <w:lastRenderedPageBreak/>
              <w:t xml:space="preserve">надземными резервуарами, метры </w:t>
            </w:r>
          </w:p>
        </w:tc>
      </w:tr>
      <w:tr w:rsidR="00B25FA5" w:rsidRPr="00B25FA5" w:rsidTr="00B25FA5">
        <w:trPr>
          <w:tblCellSpacing w:w="15" w:type="dxa"/>
        </w:trPr>
        <w:tc>
          <w:tcPr>
            <w:tcW w:w="0" w:type="auto"/>
            <w:hideMark/>
          </w:tcPr>
          <w:p w:rsidR="00B25FA5" w:rsidRPr="00B25FA5" w:rsidRDefault="00B25FA5" w:rsidP="00B25FA5">
            <w:pPr>
              <w:spacing w:after="0" w:line="240" w:lineRule="auto"/>
              <w:rPr>
                <w:rFonts w:ascii="Times New Roman" w:eastAsia="Times New Roman" w:hAnsi="Times New Roman" w:cs="Times New Roman"/>
                <w:sz w:val="24"/>
                <w:szCs w:val="24"/>
                <w:lang w:eastAsia="ru-RU"/>
              </w:rPr>
            </w:pP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станций с подземными резервуарами, метры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общей вместимостью более 20 кубических метров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общей вместимостью не более 20 кубических метров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Производственные, складские и административно-бытовые здания и сооружения промышленных организаций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 </w:t>
            </w:r>
          </w:p>
        </w:tc>
      </w:tr>
      <w:tr w:rsidR="00B25FA5" w:rsidRPr="00B25FA5" w:rsidTr="00B25FA5">
        <w:trPr>
          <w:tblCellSpacing w:w="15" w:type="dxa"/>
        </w:trPr>
        <w:tc>
          <w:tcPr>
            <w:tcW w:w="0" w:type="auto"/>
            <w:gridSpan w:val="4"/>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(Позиция в редакции, введенной в действие с 12 июля 2012 года </w:t>
            </w:r>
            <w:hyperlink r:id="rId211" w:anchor="8OK0L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12" w:anchor="AAU0NV"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Лесничества с лесными насаждениями:</w:t>
            </w:r>
          </w:p>
        </w:tc>
        <w:tc>
          <w:tcPr>
            <w:tcW w:w="0" w:type="auto"/>
            <w:hideMark/>
          </w:tcPr>
          <w:p w:rsidR="00B25FA5" w:rsidRPr="00B25FA5" w:rsidRDefault="00B25FA5" w:rsidP="00B25FA5">
            <w:pPr>
              <w:spacing w:after="0" w:line="240" w:lineRule="auto"/>
              <w:rPr>
                <w:rFonts w:ascii="Times New Roman" w:eastAsia="Times New Roman" w:hAnsi="Times New Roman" w:cs="Times New Roman"/>
                <w:sz w:val="24"/>
                <w:szCs w:val="24"/>
                <w:lang w:eastAsia="ru-RU"/>
              </w:rPr>
            </w:pPr>
          </w:p>
        </w:tc>
        <w:tc>
          <w:tcPr>
            <w:tcW w:w="0" w:type="auto"/>
            <w:hideMark/>
          </w:tcPr>
          <w:p w:rsidR="00B25FA5" w:rsidRPr="00B25FA5" w:rsidRDefault="00B25FA5" w:rsidP="00B25FA5">
            <w:pPr>
              <w:spacing w:after="0" w:line="240" w:lineRule="auto"/>
              <w:rPr>
                <w:rFonts w:ascii="Times New Roman" w:eastAsia="Times New Roman" w:hAnsi="Times New Roman" w:cs="Times New Roman"/>
                <w:sz w:val="24"/>
                <w:szCs w:val="24"/>
                <w:lang w:eastAsia="ru-RU"/>
              </w:rPr>
            </w:pPr>
          </w:p>
        </w:tc>
        <w:tc>
          <w:tcPr>
            <w:tcW w:w="0" w:type="auto"/>
            <w:hideMark/>
          </w:tcPr>
          <w:p w:rsidR="00B25FA5" w:rsidRPr="00B25FA5" w:rsidRDefault="00B25FA5" w:rsidP="00B25FA5">
            <w:pPr>
              <w:spacing w:after="0" w:line="240" w:lineRule="auto"/>
              <w:rPr>
                <w:rFonts w:ascii="Times New Roman" w:eastAsia="Times New Roman" w:hAnsi="Times New Roman" w:cs="Times New Roman"/>
                <w:sz w:val="24"/>
                <w:szCs w:val="24"/>
                <w:lang w:eastAsia="ru-RU"/>
              </w:rPr>
            </w:pP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хвойных и смешанных пород</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40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     лиственных пород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12 </w:t>
            </w:r>
          </w:p>
        </w:tc>
      </w:tr>
      <w:tr w:rsidR="00B25FA5" w:rsidRPr="00B25FA5" w:rsidTr="00B25FA5">
        <w:trPr>
          <w:tblCellSpacing w:w="15" w:type="dxa"/>
        </w:trPr>
        <w:tc>
          <w:tcPr>
            <w:tcW w:w="0" w:type="auto"/>
            <w:gridSpan w:val="4"/>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(Позиция в редакции, введенной в действие с 12 июля 2012 года </w:t>
            </w:r>
            <w:hyperlink r:id="rId213" w:anchor="8OK0L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в редакции, введенной в действие с 1 июля 2019 года </w:t>
            </w:r>
            <w:hyperlink r:id="rId214" w:anchor="8P60LP" w:history="1">
              <w:r w:rsidRPr="00B25FA5">
                <w:rPr>
                  <w:rFonts w:ascii="Times New Roman" w:eastAsia="Times New Roman" w:hAnsi="Times New Roman" w:cs="Times New Roman"/>
                  <w:color w:val="0000FF"/>
                  <w:sz w:val="24"/>
                  <w:szCs w:val="24"/>
                  <w:u w:val="single"/>
                  <w:lang w:eastAsia="ru-RU"/>
                </w:rPr>
                <w:t>Федеральным законом от 27 декабря 2018 года N 538-ФЗ</w:t>
              </w:r>
            </w:hyperlink>
            <w:r w:rsidRPr="00B25FA5">
              <w:rPr>
                <w:rFonts w:ascii="Times New Roman" w:eastAsia="Times New Roman" w:hAnsi="Times New Roman" w:cs="Times New Roman"/>
                <w:sz w:val="24"/>
                <w:szCs w:val="24"/>
                <w:lang w:eastAsia="ru-RU"/>
              </w:rPr>
              <w:t xml:space="preserve">. - См. </w:t>
            </w:r>
            <w:hyperlink r:id="rId215" w:anchor="AAU0NV"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Жилые и общественные здания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40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Места массового пребывания людей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Индивидуальные гаражи и открытые стоянки для автомобилей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18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Торговые киоски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Автомобильные дороги общей сети (край проезжей части):</w:t>
            </w:r>
          </w:p>
        </w:tc>
        <w:tc>
          <w:tcPr>
            <w:tcW w:w="0" w:type="auto"/>
            <w:hideMark/>
          </w:tcPr>
          <w:p w:rsidR="00B25FA5" w:rsidRPr="00B25FA5" w:rsidRDefault="00B25FA5" w:rsidP="00B25FA5">
            <w:pPr>
              <w:spacing w:after="0" w:line="240" w:lineRule="auto"/>
              <w:rPr>
                <w:rFonts w:ascii="Times New Roman" w:eastAsia="Times New Roman" w:hAnsi="Times New Roman" w:cs="Times New Roman"/>
                <w:sz w:val="24"/>
                <w:szCs w:val="24"/>
                <w:lang w:eastAsia="ru-RU"/>
              </w:rPr>
            </w:pPr>
          </w:p>
        </w:tc>
        <w:tc>
          <w:tcPr>
            <w:tcW w:w="0" w:type="auto"/>
            <w:hideMark/>
          </w:tcPr>
          <w:p w:rsidR="00B25FA5" w:rsidRPr="00B25FA5" w:rsidRDefault="00B25FA5" w:rsidP="00B25FA5">
            <w:pPr>
              <w:spacing w:after="0" w:line="240" w:lineRule="auto"/>
              <w:rPr>
                <w:rFonts w:ascii="Times New Roman" w:eastAsia="Times New Roman" w:hAnsi="Times New Roman" w:cs="Times New Roman"/>
                <w:sz w:val="24"/>
                <w:szCs w:val="24"/>
                <w:lang w:eastAsia="ru-RU"/>
              </w:rPr>
            </w:pPr>
          </w:p>
        </w:tc>
        <w:tc>
          <w:tcPr>
            <w:tcW w:w="0" w:type="auto"/>
            <w:hideMark/>
          </w:tcPr>
          <w:p w:rsidR="00B25FA5" w:rsidRPr="00B25FA5" w:rsidRDefault="00B25FA5" w:rsidP="00B25FA5">
            <w:pPr>
              <w:spacing w:after="0" w:line="240" w:lineRule="auto"/>
              <w:rPr>
                <w:rFonts w:ascii="Times New Roman" w:eastAsia="Times New Roman" w:hAnsi="Times New Roman" w:cs="Times New Roman"/>
                <w:sz w:val="24"/>
                <w:szCs w:val="24"/>
                <w:lang w:eastAsia="ru-RU"/>
              </w:rPr>
            </w:pP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I, II и III категорий</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12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     IV и V категорий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9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12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9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Маршруты электрифицированного городского транспорта (до контактной сети)</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Железные дороги общей сети (до подошвы насыпи или бровки выемки)</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Очистные канализационные сооружения и насосные станции, не относящиеся к автозаправочным станциям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Технологические установки категорий АН, БН, ГН, здания и сооружения с наличием радиоактивных и вредных веществ I и II классов опасности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Склады лесных материалов, торфа, волокнистых горючих </w:t>
            </w:r>
            <w:r w:rsidRPr="00B25FA5">
              <w:rPr>
                <w:rFonts w:ascii="Times New Roman" w:eastAsia="Times New Roman" w:hAnsi="Times New Roman" w:cs="Times New Roman"/>
                <w:sz w:val="24"/>
                <w:szCs w:val="24"/>
                <w:lang w:eastAsia="ru-RU"/>
              </w:rPr>
              <w:lastRenderedPageBreak/>
              <w:t xml:space="preserve">веществ, сена, соломы, а также участки открытого залегания торфа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40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 </w:t>
            </w:r>
          </w:p>
        </w:tc>
      </w:tr>
    </w:tbl>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hyperlink r:id="rId216" w:anchor="A6U0N6" w:history="1">
        <w:r w:rsidRPr="00B25FA5">
          <w:rPr>
            <w:rFonts w:ascii="Times New Roman" w:eastAsia="Times New Roman" w:hAnsi="Times New Roman" w:cs="Times New Roman"/>
            <w:color w:val="0000FF"/>
            <w:sz w:val="24"/>
            <w:szCs w:val="24"/>
            <w:u w:val="single"/>
            <w:lang w:eastAsia="ru-RU"/>
          </w:rPr>
          <w:t>Комментарий к таблице 15</w:t>
        </w:r>
      </w:hyperlink>
    </w:p>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w:t>
      </w:r>
    </w:p>
    <w:p w:rsidR="00B25FA5" w:rsidRPr="00B25FA5" w:rsidRDefault="00B25FA5" w:rsidP="00B25F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25FA5">
        <w:rPr>
          <w:rFonts w:ascii="Times New Roman" w:eastAsia="Times New Roman" w:hAnsi="Times New Roman" w:cs="Times New Roman"/>
          <w:b/>
          <w:bCs/>
          <w:sz w:val="27"/>
          <w:szCs w:val="27"/>
          <w:lang w:eastAsia="ru-RU"/>
        </w:rPr>
        <w:t>Таблица 16</w:t>
      </w:r>
      <w:r w:rsidRPr="00B25FA5">
        <w:rPr>
          <w:rFonts w:ascii="Times New Roman" w:eastAsia="Times New Roman" w:hAnsi="Times New Roman" w:cs="Times New Roman"/>
          <w:b/>
          <w:bCs/>
          <w:sz w:val="27"/>
          <w:szCs w:val="27"/>
          <w:lang w:eastAsia="ru-RU"/>
        </w:rPr>
        <w:br/>
      </w:r>
      <w:r w:rsidRPr="00B25FA5">
        <w:rPr>
          <w:rFonts w:ascii="Times New Roman" w:eastAsia="Times New Roman" w:hAnsi="Times New Roman" w:cs="Times New Roman"/>
          <w:b/>
          <w:bCs/>
          <w:sz w:val="27"/>
          <w:szCs w:val="27"/>
          <w:lang w:eastAsia="ru-RU"/>
        </w:rPr>
        <w:br/>
        <w:t>ПРОТИВОПОЖАРНЫЕ РАССТОЯНИЯ</w:t>
      </w:r>
      <w:r w:rsidRPr="00B25FA5">
        <w:rPr>
          <w:rFonts w:ascii="Times New Roman" w:eastAsia="Times New Roman" w:hAnsi="Times New Roman" w:cs="Times New Roman"/>
          <w:b/>
          <w:bCs/>
          <w:sz w:val="27"/>
          <w:szCs w:val="27"/>
          <w:lang w:eastAsia="ru-RU"/>
        </w:rPr>
        <w:br/>
        <w:t xml:space="preserve"> от мест организованного хранения и обслуживания транспортных средств </w:t>
      </w:r>
    </w:p>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(Утратила силу с 12 июля 2012 года - </w:t>
      </w:r>
      <w:hyperlink r:id="rId217" w:anchor="8OK0LM" w:history="1">
        <w:r w:rsidRPr="00B25FA5">
          <w:rPr>
            <w:rFonts w:ascii="Times New Roman" w:eastAsia="Times New Roman" w:hAnsi="Times New Roman" w:cs="Times New Roman"/>
            <w:color w:val="0000FF"/>
            <w:sz w:val="24"/>
            <w:szCs w:val="24"/>
            <w:u w:val="single"/>
            <w:lang w:eastAsia="ru-RU"/>
          </w:rPr>
          <w:t>Федеральный закон от 10 июля 2012 года N 117-ФЗ</w:t>
        </w:r>
      </w:hyperlink>
      <w:r w:rsidRPr="00B25FA5">
        <w:rPr>
          <w:rFonts w:ascii="Times New Roman" w:eastAsia="Times New Roman" w:hAnsi="Times New Roman" w:cs="Times New Roman"/>
          <w:sz w:val="24"/>
          <w:szCs w:val="24"/>
          <w:lang w:eastAsia="ru-RU"/>
        </w:rPr>
        <w:t xml:space="preserve">. - См. </w:t>
      </w:r>
      <w:hyperlink r:id="rId218" w:anchor="AB00O0"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hyperlink r:id="rId219" w:anchor="A700N7" w:history="1">
        <w:r w:rsidRPr="00B25FA5">
          <w:rPr>
            <w:rFonts w:ascii="Times New Roman" w:eastAsia="Times New Roman" w:hAnsi="Times New Roman" w:cs="Times New Roman"/>
            <w:color w:val="0000FF"/>
            <w:sz w:val="24"/>
            <w:szCs w:val="24"/>
            <w:u w:val="single"/>
            <w:lang w:eastAsia="ru-RU"/>
          </w:rPr>
          <w:t>Комментарий к таблице 16</w:t>
        </w:r>
      </w:hyperlink>
    </w:p>
    <w:p w:rsidR="00B25FA5" w:rsidRPr="00B25FA5" w:rsidRDefault="00B25FA5" w:rsidP="00B25F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25FA5">
        <w:rPr>
          <w:rFonts w:ascii="Times New Roman" w:eastAsia="Times New Roman" w:hAnsi="Times New Roman" w:cs="Times New Roman"/>
          <w:b/>
          <w:bCs/>
          <w:sz w:val="27"/>
          <w:szCs w:val="27"/>
          <w:lang w:eastAsia="ru-RU"/>
        </w:rPr>
        <w:t>Таблица 17</w:t>
      </w:r>
      <w:r w:rsidRPr="00B25FA5">
        <w:rPr>
          <w:rFonts w:ascii="Times New Roman" w:eastAsia="Times New Roman" w:hAnsi="Times New Roman" w:cs="Times New Roman"/>
          <w:b/>
          <w:bCs/>
          <w:sz w:val="27"/>
          <w:szCs w:val="27"/>
          <w:lang w:eastAsia="ru-RU"/>
        </w:rPr>
        <w:br/>
      </w:r>
      <w:r w:rsidRPr="00B25FA5">
        <w:rPr>
          <w:rFonts w:ascii="Times New Roman" w:eastAsia="Times New Roman" w:hAnsi="Times New Roman" w:cs="Times New Roman"/>
          <w:b/>
          <w:bCs/>
          <w:sz w:val="27"/>
          <w:szCs w:val="27"/>
          <w:lang w:eastAsia="ru-RU"/>
        </w:rPr>
        <w:br/>
        <w:t>ПРОТИВОПОЖАРНЫЕ РАССТОЯНИЯ</w:t>
      </w:r>
      <w:r w:rsidRPr="00B25FA5">
        <w:rPr>
          <w:rFonts w:ascii="Times New Roman" w:eastAsia="Times New Roman" w:hAnsi="Times New Roman" w:cs="Times New Roman"/>
          <w:b/>
          <w:bCs/>
          <w:sz w:val="27"/>
          <w:szCs w:val="27"/>
          <w:lang w:eastAsia="ru-RU"/>
        </w:rPr>
        <w:br/>
        <w:t xml:space="preserve">от резервуара на складе общей вместимостью до 10000 кубических метров при хранении под давлением или 40000 кубических метров при хранении изотермическим способом до зданий и сооружений объектов, не относящихся к складу </w:t>
      </w:r>
    </w:p>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(Наименование в редакции, введенной в действие с 12 июля 2012 года </w:t>
      </w:r>
      <w:hyperlink r:id="rId220" w:anchor="8OK0L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21" w:anchor="AB20O1"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tbl>
      <w:tblPr>
        <w:tblW w:w="0" w:type="auto"/>
        <w:tblCellSpacing w:w="15" w:type="dxa"/>
        <w:tblCellMar>
          <w:top w:w="15" w:type="dxa"/>
          <w:left w:w="15" w:type="dxa"/>
          <w:bottom w:w="15" w:type="dxa"/>
          <w:right w:w="15" w:type="dxa"/>
        </w:tblCellMar>
        <w:tblLook w:val="04A0"/>
      </w:tblPr>
      <w:tblGrid>
        <w:gridCol w:w="2999"/>
        <w:gridCol w:w="1866"/>
        <w:gridCol w:w="1502"/>
        <w:gridCol w:w="1606"/>
        <w:gridCol w:w="1472"/>
      </w:tblGrid>
      <w:tr w:rsidR="00B25FA5" w:rsidRPr="00B25FA5" w:rsidTr="00B25FA5">
        <w:trPr>
          <w:trHeight w:val="15"/>
          <w:tblCellSpacing w:w="15" w:type="dxa"/>
        </w:trPr>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Наименование здания и </w:t>
            </w:r>
          </w:p>
        </w:tc>
        <w:tc>
          <w:tcPr>
            <w:tcW w:w="0" w:type="auto"/>
            <w:gridSpan w:val="4"/>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Противопожарные расстояния, метры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сооружения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Резервуары надземные под давлением, включая </w:t>
            </w:r>
            <w:proofErr w:type="spellStart"/>
            <w:r w:rsidRPr="00B25FA5">
              <w:rPr>
                <w:rFonts w:ascii="Times New Roman" w:eastAsia="Times New Roman" w:hAnsi="Times New Roman" w:cs="Times New Roman"/>
                <w:sz w:val="24"/>
                <w:szCs w:val="24"/>
                <w:lang w:eastAsia="ru-RU"/>
              </w:rPr>
              <w:t>полуизоте</w:t>
            </w:r>
            <w:proofErr w:type="gramStart"/>
            <w:r w:rsidRPr="00B25FA5">
              <w:rPr>
                <w:rFonts w:ascii="Times New Roman" w:eastAsia="Times New Roman" w:hAnsi="Times New Roman" w:cs="Times New Roman"/>
                <w:sz w:val="24"/>
                <w:szCs w:val="24"/>
                <w:lang w:eastAsia="ru-RU"/>
              </w:rPr>
              <w:t>р</w:t>
            </w:r>
            <w:proofErr w:type="spellEnd"/>
            <w:r w:rsidRPr="00B25FA5">
              <w:rPr>
                <w:rFonts w:ascii="Times New Roman" w:eastAsia="Times New Roman" w:hAnsi="Times New Roman" w:cs="Times New Roman"/>
                <w:sz w:val="24"/>
                <w:szCs w:val="24"/>
                <w:lang w:eastAsia="ru-RU"/>
              </w:rPr>
              <w:t>-</w:t>
            </w:r>
            <w:proofErr w:type="gramEnd"/>
            <w:r w:rsidRPr="00B25FA5">
              <w:rPr>
                <w:rFonts w:ascii="Times New Roman" w:eastAsia="Times New Roman" w:hAnsi="Times New Roman" w:cs="Times New Roman"/>
                <w:sz w:val="24"/>
                <w:szCs w:val="24"/>
                <w:lang w:eastAsia="ru-RU"/>
              </w:rPr>
              <w:br/>
            </w:r>
            <w:proofErr w:type="spellStart"/>
            <w:r w:rsidRPr="00B25FA5">
              <w:rPr>
                <w:rFonts w:ascii="Times New Roman" w:eastAsia="Times New Roman" w:hAnsi="Times New Roman" w:cs="Times New Roman"/>
                <w:sz w:val="24"/>
                <w:szCs w:val="24"/>
                <w:lang w:eastAsia="ru-RU"/>
              </w:rPr>
              <w:t>мические</w:t>
            </w:r>
            <w:proofErr w:type="spellEnd"/>
            <w:r w:rsidRPr="00B25FA5">
              <w:rPr>
                <w:rFonts w:ascii="Times New Roman" w:eastAsia="Times New Roman" w:hAnsi="Times New Roman" w:cs="Times New Roman"/>
                <w:sz w:val="24"/>
                <w:szCs w:val="24"/>
                <w:lang w:eastAsia="ru-RU"/>
              </w:rPr>
              <w:t xml:space="preserve">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Резервуары подземные под давлением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Резервуары надземные </w:t>
            </w:r>
            <w:proofErr w:type="spellStart"/>
            <w:r w:rsidRPr="00B25FA5">
              <w:rPr>
                <w:rFonts w:ascii="Times New Roman" w:eastAsia="Times New Roman" w:hAnsi="Times New Roman" w:cs="Times New Roman"/>
                <w:sz w:val="24"/>
                <w:szCs w:val="24"/>
                <w:lang w:eastAsia="ru-RU"/>
              </w:rPr>
              <w:t>изотерм</w:t>
            </w:r>
            <w:proofErr w:type="gramStart"/>
            <w:r w:rsidRPr="00B25FA5">
              <w:rPr>
                <w:rFonts w:ascii="Times New Roman" w:eastAsia="Times New Roman" w:hAnsi="Times New Roman" w:cs="Times New Roman"/>
                <w:sz w:val="24"/>
                <w:szCs w:val="24"/>
                <w:lang w:eastAsia="ru-RU"/>
              </w:rPr>
              <w:t>и</w:t>
            </w:r>
            <w:proofErr w:type="spellEnd"/>
            <w:r w:rsidRPr="00B25FA5">
              <w:rPr>
                <w:rFonts w:ascii="Times New Roman" w:eastAsia="Times New Roman" w:hAnsi="Times New Roman" w:cs="Times New Roman"/>
                <w:sz w:val="24"/>
                <w:szCs w:val="24"/>
                <w:lang w:eastAsia="ru-RU"/>
              </w:rPr>
              <w:t>-</w:t>
            </w:r>
            <w:proofErr w:type="gramEnd"/>
            <w:r w:rsidRPr="00B25FA5">
              <w:rPr>
                <w:rFonts w:ascii="Times New Roman" w:eastAsia="Times New Roman" w:hAnsi="Times New Roman" w:cs="Times New Roman"/>
                <w:sz w:val="24"/>
                <w:szCs w:val="24"/>
                <w:lang w:eastAsia="ru-RU"/>
              </w:rPr>
              <w:br/>
            </w:r>
            <w:proofErr w:type="spellStart"/>
            <w:r w:rsidRPr="00B25FA5">
              <w:rPr>
                <w:rFonts w:ascii="Times New Roman" w:eastAsia="Times New Roman" w:hAnsi="Times New Roman" w:cs="Times New Roman"/>
                <w:sz w:val="24"/>
                <w:szCs w:val="24"/>
                <w:lang w:eastAsia="ru-RU"/>
              </w:rPr>
              <w:t>ческие</w:t>
            </w:r>
            <w:proofErr w:type="spellEnd"/>
            <w:r w:rsidRPr="00B25FA5">
              <w:rPr>
                <w:rFonts w:ascii="Times New Roman" w:eastAsia="Times New Roman" w:hAnsi="Times New Roman" w:cs="Times New Roman"/>
                <w:sz w:val="24"/>
                <w:szCs w:val="24"/>
                <w:lang w:eastAsia="ru-RU"/>
              </w:rPr>
              <w:t xml:space="preserve">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Резервуары подземные </w:t>
            </w:r>
            <w:proofErr w:type="spellStart"/>
            <w:r w:rsidRPr="00B25FA5">
              <w:rPr>
                <w:rFonts w:ascii="Times New Roman" w:eastAsia="Times New Roman" w:hAnsi="Times New Roman" w:cs="Times New Roman"/>
                <w:sz w:val="24"/>
                <w:szCs w:val="24"/>
                <w:lang w:eastAsia="ru-RU"/>
              </w:rPr>
              <w:t>изотерм</w:t>
            </w:r>
            <w:proofErr w:type="gramStart"/>
            <w:r w:rsidRPr="00B25FA5">
              <w:rPr>
                <w:rFonts w:ascii="Times New Roman" w:eastAsia="Times New Roman" w:hAnsi="Times New Roman" w:cs="Times New Roman"/>
                <w:sz w:val="24"/>
                <w:szCs w:val="24"/>
                <w:lang w:eastAsia="ru-RU"/>
              </w:rPr>
              <w:t>и</w:t>
            </w:r>
            <w:proofErr w:type="spellEnd"/>
            <w:r w:rsidRPr="00B25FA5">
              <w:rPr>
                <w:rFonts w:ascii="Times New Roman" w:eastAsia="Times New Roman" w:hAnsi="Times New Roman" w:cs="Times New Roman"/>
                <w:sz w:val="24"/>
                <w:szCs w:val="24"/>
                <w:lang w:eastAsia="ru-RU"/>
              </w:rPr>
              <w:t>-</w:t>
            </w:r>
            <w:proofErr w:type="gramEnd"/>
            <w:r w:rsidRPr="00B25FA5">
              <w:rPr>
                <w:rFonts w:ascii="Times New Roman" w:eastAsia="Times New Roman" w:hAnsi="Times New Roman" w:cs="Times New Roman"/>
                <w:sz w:val="24"/>
                <w:szCs w:val="24"/>
                <w:lang w:eastAsia="ru-RU"/>
              </w:rPr>
              <w:br/>
            </w:r>
            <w:proofErr w:type="spellStart"/>
            <w:r w:rsidRPr="00B25FA5">
              <w:rPr>
                <w:rFonts w:ascii="Times New Roman" w:eastAsia="Times New Roman" w:hAnsi="Times New Roman" w:cs="Times New Roman"/>
                <w:sz w:val="24"/>
                <w:szCs w:val="24"/>
                <w:lang w:eastAsia="ru-RU"/>
              </w:rPr>
              <w:t>ческие</w:t>
            </w:r>
            <w:proofErr w:type="spellEnd"/>
            <w:r w:rsidRPr="00B25FA5">
              <w:rPr>
                <w:rFonts w:ascii="Times New Roman" w:eastAsia="Times New Roman" w:hAnsi="Times New Roman" w:cs="Times New Roman"/>
                <w:sz w:val="24"/>
                <w:szCs w:val="24"/>
                <w:lang w:eastAsia="ru-RU"/>
              </w:rPr>
              <w:t xml:space="preserve"> </w:t>
            </w:r>
          </w:p>
        </w:tc>
      </w:tr>
      <w:tr w:rsidR="00B25FA5" w:rsidRPr="00B25FA5" w:rsidTr="00B25FA5">
        <w:trPr>
          <w:tblCellSpacing w:w="15" w:type="dxa"/>
        </w:trPr>
        <w:tc>
          <w:tcPr>
            <w:tcW w:w="0" w:type="auto"/>
            <w:gridSpan w:val="5"/>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________________</w:t>
            </w:r>
            <w:r w:rsidRPr="00B25FA5">
              <w:rPr>
                <w:rFonts w:ascii="Times New Roman" w:eastAsia="Times New Roman" w:hAnsi="Times New Roman" w:cs="Times New Roman"/>
                <w:sz w:val="24"/>
                <w:szCs w:val="24"/>
                <w:lang w:eastAsia="ru-RU"/>
              </w:rPr>
              <w:br/>
              <w:t xml:space="preserve">     * Наименование графы в редакции, введенной в действие с 12 июля 2012 года </w:t>
            </w:r>
            <w:hyperlink r:id="rId222" w:anchor="8OK0L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23" w:anchor="AB20O1"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Трамвайные пути и троллейбусные линии, железные дороги общей сети (до подошвы насыпи </w:t>
            </w:r>
            <w:r w:rsidRPr="00B25FA5">
              <w:rPr>
                <w:rFonts w:ascii="Times New Roman" w:eastAsia="Times New Roman" w:hAnsi="Times New Roman" w:cs="Times New Roman"/>
                <w:sz w:val="24"/>
                <w:szCs w:val="24"/>
                <w:lang w:eastAsia="ru-RU"/>
              </w:rPr>
              <w:lastRenderedPageBreak/>
              <w:t>или бровки выемки)</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100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75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75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Автомобильные дороги общей сети (край проезжей части)</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Линии электропередачи (воздушные) высокого напряжения (от подошвы обвалования)</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менее 1,5 высоты опоры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менее 1,5 высоты опоры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менее 1,5 высоты опоры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менее 1,5 высоты опоры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Границы территорий смежных организаций (до ограждения)</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Жилые и общественные здания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вне пределов санитарн</w:t>
            </w:r>
            <w:proofErr w:type="gramStart"/>
            <w:r w:rsidRPr="00B25FA5">
              <w:rPr>
                <w:rFonts w:ascii="Times New Roman" w:eastAsia="Times New Roman" w:hAnsi="Times New Roman" w:cs="Times New Roman"/>
                <w:sz w:val="24"/>
                <w:szCs w:val="24"/>
                <w:lang w:eastAsia="ru-RU"/>
              </w:rPr>
              <w:t>о-</w:t>
            </w:r>
            <w:proofErr w:type="gramEnd"/>
            <w:r w:rsidRPr="00B25FA5">
              <w:rPr>
                <w:rFonts w:ascii="Times New Roman" w:eastAsia="Times New Roman" w:hAnsi="Times New Roman" w:cs="Times New Roman"/>
                <w:sz w:val="24"/>
                <w:szCs w:val="24"/>
                <w:lang w:eastAsia="ru-RU"/>
              </w:rPr>
              <w:br/>
              <w:t xml:space="preserve">защитной зоны, но не менее 500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вне пределов санитарн</w:t>
            </w:r>
            <w:proofErr w:type="gramStart"/>
            <w:r w:rsidRPr="00B25FA5">
              <w:rPr>
                <w:rFonts w:ascii="Times New Roman" w:eastAsia="Times New Roman" w:hAnsi="Times New Roman" w:cs="Times New Roman"/>
                <w:sz w:val="24"/>
                <w:szCs w:val="24"/>
                <w:lang w:eastAsia="ru-RU"/>
              </w:rPr>
              <w:t>о-</w:t>
            </w:r>
            <w:proofErr w:type="gramEnd"/>
            <w:r w:rsidRPr="00B25FA5">
              <w:rPr>
                <w:rFonts w:ascii="Times New Roman" w:eastAsia="Times New Roman" w:hAnsi="Times New Roman" w:cs="Times New Roman"/>
                <w:sz w:val="24"/>
                <w:szCs w:val="24"/>
                <w:lang w:eastAsia="ru-RU"/>
              </w:rPr>
              <w:br/>
              <w:t xml:space="preserve">защитной зоны, но не менее 300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вне пределов санитарн</w:t>
            </w:r>
            <w:proofErr w:type="gramStart"/>
            <w:r w:rsidRPr="00B25FA5">
              <w:rPr>
                <w:rFonts w:ascii="Times New Roman" w:eastAsia="Times New Roman" w:hAnsi="Times New Roman" w:cs="Times New Roman"/>
                <w:sz w:val="24"/>
                <w:szCs w:val="24"/>
                <w:lang w:eastAsia="ru-RU"/>
              </w:rPr>
              <w:t>о-</w:t>
            </w:r>
            <w:proofErr w:type="gramEnd"/>
            <w:r w:rsidRPr="00B25FA5">
              <w:rPr>
                <w:rFonts w:ascii="Times New Roman" w:eastAsia="Times New Roman" w:hAnsi="Times New Roman" w:cs="Times New Roman"/>
                <w:sz w:val="24"/>
                <w:szCs w:val="24"/>
                <w:lang w:eastAsia="ru-RU"/>
              </w:rPr>
              <w:br/>
              <w:t xml:space="preserve">защитной зоны, но не менее 500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вне пределов санитарн</w:t>
            </w:r>
            <w:proofErr w:type="gramStart"/>
            <w:r w:rsidRPr="00B25FA5">
              <w:rPr>
                <w:rFonts w:ascii="Times New Roman" w:eastAsia="Times New Roman" w:hAnsi="Times New Roman" w:cs="Times New Roman"/>
                <w:sz w:val="24"/>
                <w:szCs w:val="24"/>
                <w:lang w:eastAsia="ru-RU"/>
              </w:rPr>
              <w:t>о-</w:t>
            </w:r>
            <w:proofErr w:type="gramEnd"/>
            <w:r w:rsidRPr="00B25FA5">
              <w:rPr>
                <w:rFonts w:ascii="Times New Roman" w:eastAsia="Times New Roman" w:hAnsi="Times New Roman" w:cs="Times New Roman"/>
                <w:sz w:val="24"/>
                <w:szCs w:val="24"/>
                <w:lang w:eastAsia="ru-RU"/>
              </w:rPr>
              <w:br/>
              <w:t xml:space="preserve">защитной зоны, но не менее 300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ТЭЦ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Склады лесоматериалов и твердого топлива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Лесничества с лесными насаждениями хвойных пород (от ограждения территории организации или склада)</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75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75 </w:t>
            </w:r>
          </w:p>
        </w:tc>
      </w:tr>
      <w:tr w:rsidR="00B25FA5" w:rsidRPr="00B25FA5" w:rsidTr="00B25FA5">
        <w:trPr>
          <w:tblCellSpacing w:w="15" w:type="dxa"/>
        </w:trPr>
        <w:tc>
          <w:tcPr>
            <w:tcW w:w="0" w:type="auto"/>
            <w:gridSpan w:val="5"/>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(Позиция в редакции, введенной в действие с 12 июля 2012 года </w:t>
            </w:r>
            <w:hyperlink r:id="rId224" w:anchor="8OK0L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в редакции, введенной в действие с 1 июля 2019 года </w:t>
            </w:r>
            <w:hyperlink r:id="rId225" w:anchor="8PA0LQ" w:history="1">
              <w:r w:rsidRPr="00B25FA5">
                <w:rPr>
                  <w:rFonts w:ascii="Times New Roman" w:eastAsia="Times New Roman" w:hAnsi="Times New Roman" w:cs="Times New Roman"/>
                  <w:color w:val="0000FF"/>
                  <w:sz w:val="24"/>
                  <w:szCs w:val="24"/>
                  <w:u w:val="single"/>
                  <w:lang w:eastAsia="ru-RU"/>
                </w:rPr>
                <w:t>Федеральным законом от 27 декабря 2018 года N 538-ФЗ</w:t>
              </w:r>
            </w:hyperlink>
            <w:r w:rsidRPr="00B25FA5">
              <w:rPr>
                <w:rFonts w:ascii="Times New Roman" w:eastAsia="Times New Roman" w:hAnsi="Times New Roman" w:cs="Times New Roman"/>
                <w:sz w:val="24"/>
                <w:szCs w:val="24"/>
                <w:lang w:eastAsia="ru-RU"/>
              </w:rPr>
              <w:t xml:space="preserve">. - См. </w:t>
            </w:r>
            <w:hyperlink r:id="rId226" w:anchor="AB20O1"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Лесничества с лесными насаждениями лиственных пород (от ограждения территории организации или склада)</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r>
      <w:tr w:rsidR="00B25FA5" w:rsidRPr="00B25FA5" w:rsidTr="00B25FA5">
        <w:trPr>
          <w:tblCellSpacing w:w="15" w:type="dxa"/>
        </w:trPr>
        <w:tc>
          <w:tcPr>
            <w:tcW w:w="0" w:type="auto"/>
            <w:gridSpan w:val="5"/>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(Позиция в редакции, введенной в действие с 12 июля 2012 года </w:t>
            </w:r>
            <w:hyperlink r:id="rId227" w:anchor="8OK0L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в редакции, введенной в действие с 1 июля 2019 года </w:t>
            </w:r>
            <w:hyperlink r:id="rId228" w:anchor="8PA0LQ" w:history="1">
              <w:r w:rsidRPr="00B25FA5">
                <w:rPr>
                  <w:rFonts w:ascii="Times New Roman" w:eastAsia="Times New Roman" w:hAnsi="Times New Roman" w:cs="Times New Roman"/>
                  <w:color w:val="0000FF"/>
                  <w:sz w:val="24"/>
                  <w:szCs w:val="24"/>
                  <w:u w:val="single"/>
                  <w:lang w:eastAsia="ru-RU"/>
                </w:rPr>
                <w:t>Федеральным законом от 27 декабря 2018 года N 538-ФЗ</w:t>
              </w:r>
            </w:hyperlink>
            <w:r w:rsidRPr="00B25FA5">
              <w:rPr>
                <w:rFonts w:ascii="Times New Roman" w:eastAsia="Times New Roman" w:hAnsi="Times New Roman" w:cs="Times New Roman"/>
                <w:sz w:val="24"/>
                <w:szCs w:val="24"/>
                <w:lang w:eastAsia="ru-RU"/>
              </w:rPr>
              <w:t xml:space="preserve">. - См. </w:t>
            </w:r>
            <w:hyperlink r:id="rId229" w:anchor="AB20O1"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Внутризаводские наземные и подземные технологические трубопроводы, не относящиеся к складу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вне обвалования, но не ближе 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ближе 15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вне обвалования, но не ближе 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ближе 15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Здания и сооружения организации в производственной зоне при объеме резервуаров, кубические метры:</w:t>
            </w:r>
          </w:p>
        </w:tc>
        <w:tc>
          <w:tcPr>
            <w:tcW w:w="0" w:type="auto"/>
            <w:hideMark/>
          </w:tcPr>
          <w:p w:rsidR="00B25FA5" w:rsidRPr="00B25FA5" w:rsidRDefault="00B25FA5" w:rsidP="00B25FA5">
            <w:pPr>
              <w:spacing w:after="0" w:line="240" w:lineRule="auto"/>
              <w:rPr>
                <w:rFonts w:ascii="Times New Roman" w:eastAsia="Times New Roman" w:hAnsi="Times New Roman" w:cs="Times New Roman"/>
                <w:sz w:val="24"/>
                <w:szCs w:val="24"/>
                <w:lang w:eastAsia="ru-RU"/>
              </w:rPr>
            </w:pPr>
          </w:p>
        </w:tc>
        <w:tc>
          <w:tcPr>
            <w:tcW w:w="0" w:type="auto"/>
            <w:hideMark/>
          </w:tcPr>
          <w:p w:rsidR="00B25FA5" w:rsidRPr="00B25FA5" w:rsidRDefault="00B25FA5" w:rsidP="00B25FA5">
            <w:pPr>
              <w:spacing w:after="0" w:line="240" w:lineRule="auto"/>
              <w:rPr>
                <w:rFonts w:ascii="Times New Roman" w:eastAsia="Times New Roman" w:hAnsi="Times New Roman" w:cs="Times New Roman"/>
                <w:sz w:val="24"/>
                <w:szCs w:val="24"/>
                <w:lang w:eastAsia="ru-RU"/>
              </w:rPr>
            </w:pPr>
          </w:p>
        </w:tc>
        <w:tc>
          <w:tcPr>
            <w:tcW w:w="0" w:type="auto"/>
            <w:hideMark/>
          </w:tcPr>
          <w:p w:rsidR="00B25FA5" w:rsidRPr="00B25FA5" w:rsidRDefault="00B25FA5" w:rsidP="00B25FA5">
            <w:pPr>
              <w:spacing w:after="0" w:line="240" w:lineRule="auto"/>
              <w:rPr>
                <w:rFonts w:ascii="Times New Roman" w:eastAsia="Times New Roman" w:hAnsi="Times New Roman" w:cs="Times New Roman"/>
                <w:sz w:val="24"/>
                <w:szCs w:val="24"/>
                <w:lang w:eastAsia="ru-RU"/>
              </w:rPr>
            </w:pPr>
          </w:p>
        </w:tc>
        <w:tc>
          <w:tcPr>
            <w:tcW w:w="0" w:type="auto"/>
            <w:hideMark/>
          </w:tcPr>
          <w:p w:rsidR="00B25FA5" w:rsidRPr="00B25FA5" w:rsidRDefault="00B25FA5" w:rsidP="00B25FA5">
            <w:pPr>
              <w:spacing w:after="0" w:line="240" w:lineRule="auto"/>
              <w:rPr>
                <w:rFonts w:ascii="Times New Roman" w:eastAsia="Times New Roman" w:hAnsi="Times New Roman" w:cs="Times New Roman"/>
                <w:sz w:val="24"/>
                <w:szCs w:val="24"/>
                <w:lang w:eastAsia="ru-RU"/>
              </w:rPr>
            </w:pP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2000-5000</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     6000-10000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125 </w:t>
            </w:r>
          </w:p>
        </w:tc>
      </w:tr>
      <w:tr w:rsidR="00B25FA5" w:rsidRPr="00B25FA5" w:rsidTr="00B25FA5">
        <w:trPr>
          <w:tblCellSpacing w:w="15" w:type="dxa"/>
        </w:trPr>
        <w:tc>
          <w:tcPr>
            <w:tcW w:w="0" w:type="auto"/>
            <w:gridSpan w:val="5"/>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(Позиция в редакции, введенной в действие с 12 июля 2012 года </w:t>
            </w:r>
            <w:hyperlink r:id="rId230" w:anchor="8OK0L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31" w:anchor="AB20O1"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Факельная установка (до ствола факела)</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Здания и сооружения в зоне, прилегающей к территории организации (административной зоне)</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r>
      <w:tr w:rsidR="00B25FA5" w:rsidRPr="00B25FA5" w:rsidTr="00B25FA5">
        <w:trPr>
          <w:tblCellSpacing w:w="15" w:type="dxa"/>
        </w:trPr>
        <w:tc>
          <w:tcPr>
            <w:tcW w:w="0" w:type="auto"/>
            <w:gridSpan w:val="5"/>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(Позиция в редакции, введенной в действие с 12 июля 2012 года </w:t>
            </w:r>
            <w:hyperlink r:id="rId232" w:anchor="8OK0L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33" w:anchor="AB20O1"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tc>
      </w:tr>
    </w:tbl>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hyperlink r:id="rId234" w:anchor="A720N8" w:history="1">
        <w:r w:rsidRPr="00B25FA5">
          <w:rPr>
            <w:rFonts w:ascii="Times New Roman" w:eastAsia="Times New Roman" w:hAnsi="Times New Roman" w:cs="Times New Roman"/>
            <w:color w:val="0000FF"/>
            <w:sz w:val="24"/>
            <w:szCs w:val="24"/>
            <w:u w:val="single"/>
            <w:lang w:eastAsia="ru-RU"/>
          </w:rPr>
          <w:t>Комментарий к таблице 17</w:t>
        </w:r>
      </w:hyperlink>
    </w:p>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w:t>
      </w:r>
    </w:p>
    <w:p w:rsidR="00B25FA5" w:rsidRPr="00B25FA5" w:rsidRDefault="00B25FA5" w:rsidP="00B25F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proofErr w:type="gramStart"/>
      <w:r w:rsidRPr="00B25FA5">
        <w:rPr>
          <w:rFonts w:ascii="Times New Roman" w:eastAsia="Times New Roman" w:hAnsi="Times New Roman" w:cs="Times New Roman"/>
          <w:b/>
          <w:bCs/>
          <w:sz w:val="27"/>
          <w:szCs w:val="27"/>
          <w:lang w:eastAsia="ru-RU"/>
        </w:rPr>
        <w:t>Таблица 18</w:t>
      </w:r>
      <w:r w:rsidRPr="00B25FA5">
        <w:rPr>
          <w:rFonts w:ascii="Times New Roman" w:eastAsia="Times New Roman" w:hAnsi="Times New Roman" w:cs="Times New Roman"/>
          <w:b/>
          <w:bCs/>
          <w:sz w:val="27"/>
          <w:szCs w:val="27"/>
          <w:lang w:eastAsia="ru-RU"/>
        </w:rPr>
        <w:br/>
      </w:r>
      <w:r w:rsidRPr="00B25FA5">
        <w:rPr>
          <w:rFonts w:ascii="Times New Roman" w:eastAsia="Times New Roman" w:hAnsi="Times New Roman" w:cs="Times New Roman"/>
          <w:b/>
          <w:bCs/>
          <w:sz w:val="27"/>
          <w:szCs w:val="27"/>
          <w:lang w:eastAsia="ru-RU"/>
        </w:rPr>
        <w:br/>
        <w:t xml:space="preserve">ПРОТИВОПОЖАРНЫЕ РАССТОЯНИЯ </w:t>
      </w:r>
      <w:r w:rsidRPr="00B25FA5">
        <w:rPr>
          <w:rFonts w:ascii="Times New Roman" w:eastAsia="Times New Roman" w:hAnsi="Times New Roman" w:cs="Times New Roman"/>
          <w:b/>
          <w:bCs/>
          <w:sz w:val="27"/>
          <w:szCs w:val="27"/>
          <w:lang w:eastAsia="ru-RU"/>
        </w:rPr>
        <w:br/>
        <w:t xml:space="preserve">от складов сжиженных углеводородных газов общей вместимостью </w:t>
      </w:r>
      <w:r w:rsidRPr="00B25FA5">
        <w:rPr>
          <w:rFonts w:ascii="Times New Roman" w:eastAsia="Times New Roman" w:hAnsi="Times New Roman" w:cs="Times New Roman"/>
          <w:b/>
          <w:bCs/>
          <w:sz w:val="27"/>
          <w:szCs w:val="27"/>
          <w:lang w:eastAsia="ru-RU"/>
        </w:rPr>
        <w:br/>
        <w:t xml:space="preserve">от 10000 до 20000 кубических метров при хранении под давлением либо </w:t>
      </w:r>
      <w:r w:rsidRPr="00B25FA5">
        <w:rPr>
          <w:rFonts w:ascii="Times New Roman" w:eastAsia="Times New Roman" w:hAnsi="Times New Roman" w:cs="Times New Roman"/>
          <w:b/>
          <w:bCs/>
          <w:sz w:val="27"/>
          <w:szCs w:val="27"/>
          <w:lang w:eastAsia="ru-RU"/>
        </w:rPr>
        <w:br/>
        <w:t xml:space="preserve">от 40000 до 60000 кубических метров при хранении изотермическим способом </w:t>
      </w:r>
      <w:r w:rsidRPr="00B25FA5">
        <w:rPr>
          <w:rFonts w:ascii="Times New Roman" w:eastAsia="Times New Roman" w:hAnsi="Times New Roman" w:cs="Times New Roman"/>
          <w:b/>
          <w:bCs/>
          <w:sz w:val="27"/>
          <w:szCs w:val="27"/>
          <w:lang w:eastAsia="ru-RU"/>
        </w:rPr>
        <w:br/>
        <w:t xml:space="preserve">в надземных резервуарах или от 40000 до 100000 кубических метров </w:t>
      </w:r>
      <w:r w:rsidRPr="00B25FA5">
        <w:rPr>
          <w:rFonts w:ascii="Times New Roman" w:eastAsia="Times New Roman" w:hAnsi="Times New Roman" w:cs="Times New Roman"/>
          <w:b/>
          <w:bCs/>
          <w:sz w:val="27"/>
          <w:szCs w:val="27"/>
          <w:lang w:eastAsia="ru-RU"/>
        </w:rPr>
        <w:br/>
        <w:t xml:space="preserve">при хранении изотермическим способом в подземных резервуарах, </w:t>
      </w:r>
      <w:r w:rsidRPr="00B25FA5">
        <w:rPr>
          <w:rFonts w:ascii="Times New Roman" w:eastAsia="Times New Roman" w:hAnsi="Times New Roman" w:cs="Times New Roman"/>
          <w:b/>
          <w:bCs/>
          <w:sz w:val="27"/>
          <w:szCs w:val="27"/>
          <w:lang w:eastAsia="ru-RU"/>
        </w:rPr>
        <w:br/>
        <w:t xml:space="preserve">входящих в состав товарно-сырьевой базы, </w:t>
      </w:r>
      <w:r w:rsidRPr="00B25FA5">
        <w:rPr>
          <w:rFonts w:ascii="Times New Roman" w:eastAsia="Times New Roman" w:hAnsi="Times New Roman" w:cs="Times New Roman"/>
          <w:b/>
          <w:bCs/>
          <w:sz w:val="27"/>
          <w:szCs w:val="27"/>
          <w:lang w:eastAsia="ru-RU"/>
        </w:rPr>
        <w:br/>
        <w:t xml:space="preserve">до промышленных и гражданских объектов </w:t>
      </w:r>
      <w:proofErr w:type="gramEnd"/>
    </w:p>
    <w:tbl>
      <w:tblPr>
        <w:tblW w:w="0" w:type="auto"/>
        <w:tblCellSpacing w:w="15" w:type="dxa"/>
        <w:tblCellMar>
          <w:top w:w="15" w:type="dxa"/>
          <w:left w:w="15" w:type="dxa"/>
          <w:bottom w:w="15" w:type="dxa"/>
          <w:right w:w="15" w:type="dxa"/>
        </w:tblCellMar>
        <w:tblLook w:val="04A0"/>
      </w:tblPr>
      <w:tblGrid>
        <w:gridCol w:w="3594"/>
        <w:gridCol w:w="1479"/>
        <w:gridCol w:w="1480"/>
        <w:gridCol w:w="1438"/>
        <w:gridCol w:w="1454"/>
      </w:tblGrid>
      <w:tr w:rsidR="00B25FA5" w:rsidRPr="00B25FA5" w:rsidTr="00B25FA5">
        <w:trPr>
          <w:trHeight w:val="15"/>
          <w:tblCellSpacing w:w="15" w:type="dxa"/>
        </w:trPr>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Наименование здания и </w:t>
            </w:r>
          </w:p>
        </w:tc>
        <w:tc>
          <w:tcPr>
            <w:tcW w:w="0" w:type="auto"/>
            <w:gridSpan w:val="4"/>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Противопожарные расстояния, метры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сооружения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Резервуары надземные под давлением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Резервуары подземные под давлением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Резервуары надземные </w:t>
            </w:r>
            <w:proofErr w:type="spellStart"/>
            <w:r w:rsidRPr="00B25FA5">
              <w:rPr>
                <w:rFonts w:ascii="Times New Roman" w:eastAsia="Times New Roman" w:hAnsi="Times New Roman" w:cs="Times New Roman"/>
                <w:sz w:val="24"/>
                <w:szCs w:val="24"/>
                <w:lang w:eastAsia="ru-RU"/>
              </w:rPr>
              <w:t>изотерм</w:t>
            </w:r>
            <w:proofErr w:type="gramStart"/>
            <w:r w:rsidRPr="00B25FA5">
              <w:rPr>
                <w:rFonts w:ascii="Times New Roman" w:eastAsia="Times New Roman" w:hAnsi="Times New Roman" w:cs="Times New Roman"/>
                <w:sz w:val="24"/>
                <w:szCs w:val="24"/>
                <w:lang w:eastAsia="ru-RU"/>
              </w:rPr>
              <w:t>и</w:t>
            </w:r>
            <w:proofErr w:type="spellEnd"/>
            <w:r w:rsidRPr="00B25FA5">
              <w:rPr>
                <w:rFonts w:ascii="Times New Roman" w:eastAsia="Times New Roman" w:hAnsi="Times New Roman" w:cs="Times New Roman"/>
                <w:sz w:val="24"/>
                <w:szCs w:val="24"/>
                <w:lang w:eastAsia="ru-RU"/>
              </w:rPr>
              <w:t>-</w:t>
            </w:r>
            <w:proofErr w:type="gramEnd"/>
            <w:r w:rsidRPr="00B25FA5">
              <w:rPr>
                <w:rFonts w:ascii="Times New Roman" w:eastAsia="Times New Roman" w:hAnsi="Times New Roman" w:cs="Times New Roman"/>
                <w:sz w:val="24"/>
                <w:szCs w:val="24"/>
                <w:lang w:eastAsia="ru-RU"/>
              </w:rPr>
              <w:br/>
            </w:r>
            <w:proofErr w:type="spellStart"/>
            <w:r w:rsidRPr="00B25FA5">
              <w:rPr>
                <w:rFonts w:ascii="Times New Roman" w:eastAsia="Times New Roman" w:hAnsi="Times New Roman" w:cs="Times New Roman"/>
                <w:sz w:val="24"/>
                <w:szCs w:val="24"/>
                <w:lang w:eastAsia="ru-RU"/>
              </w:rPr>
              <w:t>ческие</w:t>
            </w:r>
            <w:proofErr w:type="spellEnd"/>
            <w:r w:rsidRPr="00B25FA5">
              <w:rPr>
                <w:rFonts w:ascii="Times New Roman" w:eastAsia="Times New Roman" w:hAnsi="Times New Roman" w:cs="Times New Roman"/>
                <w:sz w:val="24"/>
                <w:szCs w:val="24"/>
                <w:lang w:eastAsia="ru-RU"/>
              </w:rPr>
              <w:t xml:space="preserve">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Резервуары подземные </w:t>
            </w:r>
            <w:proofErr w:type="spellStart"/>
            <w:r w:rsidRPr="00B25FA5">
              <w:rPr>
                <w:rFonts w:ascii="Times New Roman" w:eastAsia="Times New Roman" w:hAnsi="Times New Roman" w:cs="Times New Roman"/>
                <w:sz w:val="24"/>
                <w:szCs w:val="24"/>
                <w:lang w:eastAsia="ru-RU"/>
              </w:rPr>
              <w:t>изотерм</w:t>
            </w:r>
            <w:proofErr w:type="gramStart"/>
            <w:r w:rsidRPr="00B25FA5">
              <w:rPr>
                <w:rFonts w:ascii="Times New Roman" w:eastAsia="Times New Roman" w:hAnsi="Times New Roman" w:cs="Times New Roman"/>
                <w:sz w:val="24"/>
                <w:szCs w:val="24"/>
                <w:lang w:eastAsia="ru-RU"/>
              </w:rPr>
              <w:t>и</w:t>
            </w:r>
            <w:proofErr w:type="spellEnd"/>
            <w:r w:rsidRPr="00B25FA5">
              <w:rPr>
                <w:rFonts w:ascii="Times New Roman" w:eastAsia="Times New Roman" w:hAnsi="Times New Roman" w:cs="Times New Roman"/>
                <w:sz w:val="24"/>
                <w:szCs w:val="24"/>
                <w:lang w:eastAsia="ru-RU"/>
              </w:rPr>
              <w:t>-</w:t>
            </w:r>
            <w:proofErr w:type="gramEnd"/>
            <w:r w:rsidRPr="00B25FA5">
              <w:rPr>
                <w:rFonts w:ascii="Times New Roman" w:eastAsia="Times New Roman" w:hAnsi="Times New Roman" w:cs="Times New Roman"/>
                <w:sz w:val="24"/>
                <w:szCs w:val="24"/>
                <w:lang w:eastAsia="ru-RU"/>
              </w:rPr>
              <w:br/>
            </w:r>
            <w:proofErr w:type="spellStart"/>
            <w:r w:rsidRPr="00B25FA5">
              <w:rPr>
                <w:rFonts w:ascii="Times New Roman" w:eastAsia="Times New Roman" w:hAnsi="Times New Roman" w:cs="Times New Roman"/>
                <w:sz w:val="24"/>
                <w:szCs w:val="24"/>
                <w:lang w:eastAsia="ru-RU"/>
              </w:rPr>
              <w:t>ческие</w:t>
            </w:r>
            <w:proofErr w:type="spellEnd"/>
            <w:r w:rsidRPr="00B25FA5">
              <w:rPr>
                <w:rFonts w:ascii="Times New Roman" w:eastAsia="Times New Roman" w:hAnsi="Times New Roman" w:cs="Times New Roman"/>
                <w:sz w:val="24"/>
                <w:szCs w:val="24"/>
                <w:lang w:eastAsia="ru-RU"/>
              </w:rPr>
              <w:t xml:space="preserve"> </w:t>
            </w:r>
          </w:p>
        </w:tc>
      </w:tr>
      <w:tr w:rsidR="00B25FA5" w:rsidRPr="00B25FA5" w:rsidTr="00B25FA5">
        <w:trPr>
          <w:tblCellSpacing w:w="15" w:type="dxa"/>
        </w:trPr>
        <w:tc>
          <w:tcPr>
            <w:tcW w:w="0" w:type="auto"/>
            <w:gridSpan w:val="5"/>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________________</w:t>
            </w:r>
            <w:r w:rsidRPr="00B25FA5">
              <w:rPr>
                <w:rFonts w:ascii="Times New Roman" w:eastAsia="Times New Roman" w:hAnsi="Times New Roman" w:cs="Times New Roman"/>
                <w:sz w:val="24"/>
                <w:szCs w:val="24"/>
                <w:lang w:eastAsia="ru-RU"/>
              </w:rPr>
              <w:br/>
              <w:t xml:space="preserve">     * Наименование графы в редакции, введенной в действие с 12 июля 2012 года </w:t>
            </w:r>
            <w:hyperlink r:id="rId235" w:anchor="8OK0L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36" w:anchor="AB40O2"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Трамвайные пути и троллейбусные линии, подъездные железнодорожные пути (до подошвы насыпи или бровки выемки) и автомобильные дороги общей сети (край проезжей части)</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Линии электропередачи (воздушные)</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менее 1,5 высоты опоры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менее 1,5 высоты опоры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менее 1,5 высоты опоры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менее 1,5 высоты опоры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Здания и сооружения </w:t>
            </w:r>
            <w:r w:rsidRPr="00B25FA5">
              <w:rPr>
                <w:rFonts w:ascii="Times New Roman" w:eastAsia="Times New Roman" w:hAnsi="Times New Roman" w:cs="Times New Roman"/>
                <w:sz w:val="24"/>
                <w:szCs w:val="24"/>
                <w:lang w:eastAsia="ru-RU"/>
              </w:rPr>
              <w:lastRenderedPageBreak/>
              <w:t xml:space="preserve">производственной, складской, подсобной зоны товарно-сырьевой базы или склада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300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r>
      <w:tr w:rsidR="00B25FA5" w:rsidRPr="00B25FA5" w:rsidTr="00B25FA5">
        <w:trPr>
          <w:tblCellSpacing w:w="15" w:type="dxa"/>
        </w:trPr>
        <w:tc>
          <w:tcPr>
            <w:tcW w:w="0" w:type="auto"/>
            <w:gridSpan w:val="5"/>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(Позиция в редакции, введенной в действие с 12 июля 2012 года </w:t>
            </w:r>
            <w:hyperlink r:id="rId237" w:anchor="8OK0L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38" w:anchor="AB40O2"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Здания и сооружения </w:t>
            </w:r>
            <w:proofErr w:type="spellStart"/>
            <w:r w:rsidRPr="00B25FA5">
              <w:rPr>
                <w:rFonts w:ascii="Times New Roman" w:eastAsia="Times New Roman" w:hAnsi="Times New Roman" w:cs="Times New Roman"/>
                <w:sz w:val="24"/>
                <w:szCs w:val="24"/>
                <w:lang w:eastAsia="ru-RU"/>
              </w:rPr>
              <w:t>предзаводской</w:t>
            </w:r>
            <w:proofErr w:type="spellEnd"/>
            <w:r w:rsidRPr="00B25FA5">
              <w:rPr>
                <w:rFonts w:ascii="Times New Roman" w:eastAsia="Times New Roman" w:hAnsi="Times New Roman" w:cs="Times New Roman"/>
                <w:sz w:val="24"/>
                <w:szCs w:val="24"/>
                <w:lang w:eastAsia="ru-RU"/>
              </w:rPr>
              <w:t xml:space="preserve"> (административной) зоны организации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300 </w:t>
            </w:r>
          </w:p>
        </w:tc>
      </w:tr>
      <w:tr w:rsidR="00B25FA5" w:rsidRPr="00B25FA5" w:rsidTr="00B25FA5">
        <w:trPr>
          <w:tblCellSpacing w:w="15" w:type="dxa"/>
        </w:trPr>
        <w:tc>
          <w:tcPr>
            <w:tcW w:w="0" w:type="auto"/>
            <w:gridSpan w:val="5"/>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(Позиция в редакции, введенной в действие с 12 июля 2012 года </w:t>
            </w:r>
            <w:hyperlink r:id="rId239" w:anchor="8OK0L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40" w:anchor="AB40O2"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Факельная установка (до ствола факела)</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Границы территорий смежных организаций (до ограждения)</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Жилые и общественные здания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вне пределов санитарн</w:t>
            </w:r>
            <w:proofErr w:type="gramStart"/>
            <w:r w:rsidRPr="00B25FA5">
              <w:rPr>
                <w:rFonts w:ascii="Times New Roman" w:eastAsia="Times New Roman" w:hAnsi="Times New Roman" w:cs="Times New Roman"/>
                <w:sz w:val="24"/>
                <w:szCs w:val="24"/>
                <w:lang w:eastAsia="ru-RU"/>
              </w:rPr>
              <w:t>о-</w:t>
            </w:r>
            <w:proofErr w:type="gramEnd"/>
            <w:r w:rsidRPr="00B25FA5">
              <w:rPr>
                <w:rFonts w:ascii="Times New Roman" w:eastAsia="Times New Roman" w:hAnsi="Times New Roman" w:cs="Times New Roman"/>
                <w:sz w:val="24"/>
                <w:szCs w:val="24"/>
                <w:lang w:eastAsia="ru-RU"/>
              </w:rPr>
              <w:br/>
              <w:t xml:space="preserve">защитной зоны, но не менее 500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вне пределов санитарн</w:t>
            </w:r>
            <w:proofErr w:type="gramStart"/>
            <w:r w:rsidRPr="00B25FA5">
              <w:rPr>
                <w:rFonts w:ascii="Times New Roman" w:eastAsia="Times New Roman" w:hAnsi="Times New Roman" w:cs="Times New Roman"/>
                <w:sz w:val="24"/>
                <w:szCs w:val="24"/>
                <w:lang w:eastAsia="ru-RU"/>
              </w:rPr>
              <w:t>о-</w:t>
            </w:r>
            <w:proofErr w:type="gramEnd"/>
            <w:r w:rsidRPr="00B25FA5">
              <w:rPr>
                <w:rFonts w:ascii="Times New Roman" w:eastAsia="Times New Roman" w:hAnsi="Times New Roman" w:cs="Times New Roman"/>
                <w:sz w:val="24"/>
                <w:szCs w:val="24"/>
                <w:lang w:eastAsia="ru-RU"/>
              </w:rPr>
              <w:br/>
              <w:t xml:space="preserve">защитной зоны, но не менее 300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вне пределов санитарн</w:t>
            </w:r>
            <w:proofErr w:type="gramStart"/>
            <w:r w:rsidRPr="00B25FA5">
              <w:rPr>
                <w:rFonts w:ascii="Times New Roman" w:eastAsia="Times New Roman" w:hAnsi="Times New Roman" w:cs="Times New Roman"/>
                <w:sz w:val="24"/>
                <w:szCs w:val="24"/>
                <w:lang w:eastAsia="ru-RU"/>
              </w:rPr>
              <w:t>о-</w:t>
            </w:r>
            <w:proofErr w:type="gramEnd"/>
            <w:r w:rsidRPr="00B25FA5">
              <w:rPr>
                <w:rFonts w:ascii="Times New Roman" w:eastAsia="Times New Roman" w:hAnsi="Times New Roman" w:cs="Times New Roman"/>
                <w:sz w:val="24"/>
                <w:szCs w:val="24"/>
                <w:lang w:eastAsia="ru-RU"/>
              </w:rPr>
              <w:br/>
              <w:t xml:space="preserve">защитной зоны, но не менее 500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вне пределов санитарн</w:t>
            </w:r>
            <w:proofErr w:type="gramStart"/>
            <w:r w:rsidRPr="00B25FA5">
              <w:rPr>
                <w:rFonts w:ascii="Times New Roman" w:eastAsia="Times New Roman" w:hAnsi="Times New Roman" w:cs="Times New Roman"/>
                <w:sz w:val="24"/>
                <w:szCs w:val="24"/>
                <w:lang w:eastAsia="ru-RU"/>
              </w:rPr>
              <w:t>о-</w:t>
            </w:r>
            <w:proofErr w:type="gramEnd"/>
            <w:r w:rsidRPr="00B25FA5">
              <w:rPr>
                <w:rFonts w:ascii="Times New Roman" w:eastAsia="Times New Roman" w:hAnsi="Times New Roman" w:cs="Times New Roman"/>
                <w:sz w:val="24"/>
                <w:szCs w:val="24"/>
                <w:lang w:eastAsia="ru-RU"/>
              </w:rPr>
              <w:br/>
              <w:t xml:space="preserve">защитной зоны, но не менее 300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ТЭЦ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Лесничества с лесными насаждениями хвойных пород (от ограждения товарно-сырьевой базы или склада)</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75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75 </w:t>
            </w:r>
          </w:p>
        </w:tc>
      </w:tr>
      <w:tr w:rsidR="00B25FA5" w:rsidRPr="00B25FA5" w:rsidTr="00B25FA5">
        <w:trPr>
          <w:tblCellSpacing w:w="15" w:type="dxa"/>
        </w:trPr>
        <w:tc>
          <w:tcPr>
            <w:tcW w:w="0" w:type="auto"/>
            <w:gridSpan w:val="5"/>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(Позиция в редакции, введенной в действие с 12 июля 2012 года </w:t>
            </w:r>
            <w:hyperlink r:id="rId241" w:anchor="8OK0L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в редакции, введенной в действие с 1 июля 2019 года </w:t>
            </w:r>
            <w:hyperlink r:id="rId242" w:anchor="8PE0LR" w:history="1">
              <w:r w:rsidRPr="00B25FA5">
                <w:rPr>
                  <w:rFonts w:ascii="Times New Roman" w:eastAsia="Times New Roman" w:hAnsi="Times New Roman" w:cs="Times New Roman"/>
                  <w:color w:val="0000FF"/>
                  <w:sz w:val="24"/>
                  <w:szCs w:val="24"/>
                  <w:u w:val="single"/>
                  <w:lang w:eastAsia="ru-RU"/>
                </w:rPr>
                <w:t>Федеральным законом от 27 декабря 2018 года N 538-ФЗ</w:t>
              </w:r>
            </w:hyperlink>
            <w:r w:rsidRPr="00B25FA5">
              <w:rPr>
                <w:rFonts w:ascii="Times New Roman" w:eastAsia="Times New Roman" w:hAnsi="Times New Roman" w:cs="Times New Roman"/>
                <w:sz w:val="24"/>
                <w:szCs w:val="24"/>
                <w:lang w:eastAsia="ru-RU"/>
              </w:rPr>
              <w:t xml:space="preserve">. - См. </w:t>
            </w:r>
            <w:hyperlink r:id="rId243" w:anchor="AB40O2"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Лесничества с лесными насаждениями лиственных пород (от ограждения товарно-сырьевой базы или склада)</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r>
      <w:tr w:rsidR="00B25FA5" w:rsidRPr="00B25FA5" w:rsidTr="00B25FA5">
        <w:trPr>
          <w:tblCellSpacing w:w="15" w:type="dxa"/>
        </w:trPr>
        <w:tc>
          <w:tcPr>
            <w:tcW w:w="0" w:type="auto"/>
            <w:gridSpan w:val="5"/>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(Позиция в редакции, введенной в действие с 12 июля 2012 года </w:t>
            </w:r>
            <w:hyperlink r:id="rId244" w:anchor="8OK0L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в редакции, введенной в действие с 1 июля 2019 года </w:t>
            </w:r>
            <w:hyperlink r:id="rId245" w:anchor="8PE0LR" w:history="1">
              <w:r w:rsidRPr="00B25FA5">
                <w:rPr>
                  <w:rFonts w:ascii="Times New Roman" w:eastAsia="Times New Roman" w:hAnsi="Times New Roman" w:cs="Times New Roman"/>
                  <w:color w:val="0000FF"/>
                  <w:sz w:val="24"/>
                  <w:szCs w:val="24"/>
                  <w:u w:val="single"/>
                  <w:lang w:eastAsia="ru-RU"/>
                </w:rPr>
                <w:t>Федеральным законом от 27 декабря 2018 года N 538-ФЗ</w:t>
              </w:r>
            </w:hyperlink>
            <w:r w:rsidRPr="00B25FA5">
              <w:rPr>
                <w:rFonts w:ascii="Times New Roman" w:eastAsia="Times New Roman" w:hAnsi="Times New Roman" w:cs="Times New Roman"/>
                <w:sz w:val="24"/>
                <w:szCs w:val="24"/>
                <w:lang w:eastAsia="ru-RU"/>
              </w:rPr>
              <w:t xml:space="preserve">. - См. </w:t>
            </w:r>
            <w:hyperlink r:id="rId246" w:anchor="AB40O2"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Объекты речного и морского транспорта, гидротехнические сооружения, мосты при расположении складов ниже по течению от этих объектов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Объекты речного и морского транспорта, гидротехнические сооружения, мосты при расположении складов выше по течению от этих объектов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3000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2000 </w:t>
            </w:r>
          </w:p>
        </w:tc>
      </w:tr>
    </w:tbl>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hyperlink r:id="rId247" w:anchor="A740N9" w:history="1">
        <w:r w:rsidRPr="00B25FA5">
          <w:rPr>
            <w:rFonts w:ascii="Times New Roman" w:eastAsia="Times New Roman" w:hAnsi="Times New Roman" w:cs="Times New Roman"/>
            <w:color w:val="0000FF"/>
            <w:sz w:val="24"/>
            <w:szCs w:val="24"/>
            <w:u w:val="single"/>
            <w:lang w:eastAsia="ru-RU"/>
          </w:rPr>
          <w:t>Комментарий к таблице 18</w:t>
        </w:r>
      </w:hyperlink>
    </w:p>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w:t>
      </w:r>
    </w:p>
    <w:p w:rsidR="00B25FA5" w:rsidRPr="00B25FA5" w:rsidRDefault="00B25FA5" w:rsidP="00B25FA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B25FA5">
        <w:rPr>
          <w:rFonts w:ascii="Times New Roman" w:eastAsia="Times New Roman" w:hAnsi="Times New Roman" w:cs="Times New Roman"/>
          <w:b/>
          <w:bCs/>
          <w:sz w:val="27"/>
          <w:szCs w:val="27"/>
          <w:lang w:eastAsia="ru-RU"/>
        </w:rPr>
        <w:t>Таблица 19</w:t>
      </w:r>
      <w:r w:rsidRPr="00B25FA5">
        <w:rPr>
          <w:rFonts w:ascii="Times New Roman" w:eastAsia="Times New Roman" w:hAnsi="Times New Roman" w:cs="Times New Roman"/>
          <w:b/>
          <w:bCs/>
          <w:sz w:val="27"/>
          <w:szCs w:val="27"/>
          <w:lang w:eastAsia="ru-RU"/>
        </w:rPr>
        <w:br/>
      </w:r>
      <w:r w:rsidRPr="00B25FA5">
        <w:rPr>
          <w:rFonts w:ascii="Times New Roman" w:eastAsia="Times New Roman" w:hAnsi="Times New Roman" w:cs="Times New Roman"/>
          <w:b/>
          <w:bCs/>
          <w:sz w:val="27"/>
          <w:szCs w:val="27"/>
          <w:lang w:eastAsia="ru-RU"/>
        </w:rPr>
        <w:br/>
        <w:t>ПРОТИВОПОЖАРНЫЕ РАССТОЯНИЯ</w:t>
      </w:r>
      <w:r w:rsidRPr="00B25FA5">
        <w:rPr>
          <w:rFonts w:ascii="Times New Roman" w:eastAsia="Times New Roman" w:hAnsi="Times New Roman" w:cs="Times New Roman"/>
          <w:b/>
          <w:bCs/>
          <w:sz w:val="27"/>
          <w:szCs w:val="27"/>
          <w:lang w:eastAsia="ru-RU"/>
        </w:rPr>
        <w:br/>
        <w:t>от резервуарных установок сжиженных</w:t>
      </w:r>
      <w:r w:rsidRPr="00B25FA5">
        <w:rPr>
          <w:rFonts w:ascii="Times New Roman" w:eastAsia="Times New Roman" w:hAnsi="Times New Roman" w:cs="Times New Roman"/>
          <w:b/>
          <w:bCs/>
          <w:sz w:val="27"/>
          <w:szCs w:val="27"/>
          <w:lang w:eastAsia="ru-RU"/>
        </w:rPr>
        <w:br/>
        <w:t xml:space="preserve"> углеводородных газов до объектов защиты </w:t>
      </w:r>
    </w:p>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tblPr>
      <w:tblGrid>
        <w:gridCol w:w="3589"/>
        <w:gridCol w:w="675"/>
        <w:gridCol w:w="783"/>
        <w:gridCol w:w="793"/>
        <w:gridCol w:w="685"/>
        <w:gridCol w:w="793"/>
        <w:gridCol w:w="793"/>
        <w:gridCol w:w="1334"/>
      </w:tblGrid>
      <w:tr w:rsidR="00B25FA5" w:rsidRPr="00B25FA5" w:rsidTr="00B25FA5">
        <w:trPr>
          <w:trHeight w:val="15"/>
          <w:tblCellSpacing w:w="15" w:type="dxa"/>
        </w:trPr>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c>
          <w:tcPr>
            <w:tcW w:w="0" w:type="auto"/>
            <w:vAlign w:val="center"/>
            <w:hideMark/>
          </w:tcPr>
          <w:p w:rsidR="00B25FA5" w:rsidRPr="00B25FA5" w:rsidRDefault="00B25FA5" w:rsidP="00B25FA5">
            <w:pPr>
              <w:spacing w:after="0" w:line="240" w:lineRule="auto"/>
              <w:rPr>
                <w:rFonts w:ascii="Times New Roman" w:eastAsia="Times New Roman" w:hAnsi="Times New Roman" w:cs="Times New Roman"/>
                <w:sz w:val="2"/>
                <w:szCs w:val="24"/>
                <w:lang w:eastAsia="ru-RU"/>
              </w:rPr>
            </w:pP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Здания, сооружения коммуникации *</w:t>
            </w:r>
          </w:p>
        </w:tc>
        <w:tc>
          <w:tcPr>
            <w:tcW w:w="0" w:type="auto"/>
            <w:gridSpan w:val="6"/>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Противопожарные расстояния от резервуаров, метры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25FA5">
              <w:rPr>
                <w:rFonts w:ascii="Times New Roman" w:eastAsia="Times New Roman" w:hAnsi="Times New Roman" w:cs="Times New Roman"/>
                <w:sz w:val="24"/>
                <w:szCs w:val="24"/>
                <w:lang w:eastAsia="ru-RU"/>
              </w:rPr>
              <w:t>Против</w:t>
            </w:r>
            <w:proofErr w:type="gramStart"/>
            <w:r w:rsidRPr="00B25FA5">
              <w:rPr>
                <w:rFonts w:ascii="Times New Roman" w:eastAsia="Times New Roman" w:hAnsi="Times New Roman" w:cs="Times New Roman"/>
                <w:sz w:val="24"/>
                <w:szCs w:val="24"/>
                <w:lang w:eastAsia="ru-RU"/>
              </w:rPr>
              <w:t>о</w:t>
            </w:r>
            <w:proofErr w:type="spellEnd"/>
            <w:r w:rsidRPr="00B25FA5">
              <w:rPr>
                <w:rFonts w:ascii="Times New Roman" w:eastAsia="Times New Roman" w:hAnsi="Times New Roman" w:cs="Times New Roman"/>
                <w:sz w:val="24"/>
                <w:szCs w:val="24"/>
                <w:lang w:eastAsia="ru-RU"/>
              </w:rPr>
              <w:t>-</w:t>
            </w:r>
            <w:proofErr w:type="gramEnd"/>
            <w:r w:rsidRPr="00B25FA5">
              <w:rPr>
                <w:rFonts w:ascii="Times New Roman" w:eastAsia="Times New Roman" w:hAnsi="Times New Roman" w:cs="Times New Roman"/>
                <w:sz w:val="24"/>
                <w:szCs w:val="24"/>
                <w:lang w:eastAsia="ru-RU"/>
              </w:rPr>
              <w:br/>
              <w:t>пожар-</w:t>
            </w:r>
          </w:p>
        </w:tc>
      </w:tr>
      <w:tr w:rsidR="00B25FA5" w:rsidRPr="00B25FA5" w:rsidTr="00B25FA5">
        <w:trPr>
          <w:tblCellSpacing w:w="15" w:type="dxa"/>
        </w:trPr>
        <w:tc>
          <w:tcPr>
            <w:tcW w:w="0" w:type="auto"/>
            <w:hideMark/>
          </w:tcPr>
          <w:p w:rsidR="00B25FA5" w:rsidRPr="00B25FA5" w:rsidRDefault="00B25FA5" w:rsidP="00B25FA5">
            <w:pPr>
              <w:spacing w:after="0" w:line="240" w:lineRule="auto"/>
              <w:rPr>
                <w:rFonts w:ascii="Times New Roman" w:eastAsia="Times New Roman" w:hAnsi="Times New Roman" w:cs="Times New Roman"/>
                <w:sz w:val="24"/>
                <w:szCs w:val="24"/>
                <w:lang w:eastAsia="ru-RU"/>
              </w:rPr>
            </w:pPr>
          </w:p>
        </w:tc>
        <w:tc>
          <w:tcPr>
            <w:tcW w:w="0" w:type="auto"/>
            <w:gridSpan w:val="3"/>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надземных </w:t>
            </w:r>
          </w:p>
        </w:tc>
        <w:tc>
          <w:tcPr>
            <w:tcW w:w="0" w:type="auto"/>
            <w:gridSpan w:val="3"/>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подземных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25FA5">
              <w:rPr>
                <w:rFonts w:ascii="Times New Roman" w:eastAsia="Times New Roman" w:hAnsi="Times New Roman" w:cs="Times New Roman"/>
                <w:sz w:val="24"/>
                <w:szCs w:val="24"/>
                <w:lang w:eastAsia="ru-RU"/>
              </w:rPr>
              <w:t>ные</w:t>
            </w:r>
            <w:proofErr w:type="spellEnd"/>
            <w:r w:rsidRPr="00B25FA5">
              <w:rPr>
                <w:rFonts w:ascii="Times New Roman" w:eastAsia="Times New Roman" w:hAnsi="Times New Roman" w:cs="Times New Roman"/>
                <w:sz w:val="24"/>
                <w:szCs w:val="24"/>
                <w:lang w:eastAsia="ru-RU"/>
              </w:rPr>
              <w:t xml:space="preserve"> </w:t>
            </w:r>
            <w:proofErr w:type="spellStart"/>
            <w:r w:rsidRPr="00B25FA5">
              <w:rPr>
                <w:rFonts w:ascii="Times New Roman" w:eastAsia="Times New Roman" w:hAnsi="Times New Roman" w:cs="Times New Roman"/>
                <w:sz w:val="24"/>
                <w:szCs w:val="24"/>
                <w:lang w:eastAsia="ru-RU"/>
              </w:rPr>
              <w:t>расстоя</w:t>
            </w:r>
            <w:proofErr w:type="spellEnd"/>
            <w:r w:rsidRPr="00B25FA5">
              <w:rPr>
                <w:rFonts w:ascii="Times New Roman" w:eastAsia="Times New Roman" w:hAnsi="Times New Roman" w:cs="Times New Roman"/>
                <w:sz w:val="24"/>
                <w:szCs w:val="24"/>
                <w:lang w:eastAsia="ru-RU"/>
              </w:rPr>
              <w:t>-</w:t>
            </w:r>
          </w:p>
        </w:tc>
      </w:tr>
      <w:tr w:rsidR="00B25FA5" w:rsidRPr="00B25FA5" w:rsidTr="00B25FA5">
        <w:trPr>
          <w:tblCellSpacing w:w="15" w:type="dxa"/>
        </w:trPr>
        <w:tc>
          <w:tcPr>
            <w:tcW w:w="0" w:type="auto"/>
            <w:hideMark/>
          </w:tcPr>
          <w:p w:rsidR="00B25FA5" w:rsidRPr="00B25FA5" w:rsidRDefault="00B25FA5" w:rsidP="00B25FA5">
            <w:pPr>
              <w:spacing w:after="0" w:line="240" w:lineRule="auto"/>
              <w:rPr>
                <w:rFonts w:ascii="Times New Roman" w:eastAsia="Times New Roman" w:hAnsi="Times New Roman" w:cs="Times New Roman"/>
                <w:sz w:val="24"/>
                <w:szCs w:val="24"/>
                <w:lang w:eastAsia="ru-RU"/>
              </w:rPr>
            </w:pPr>
          </w:p>
        </w:tc>
        <w:tc>
          <w:tcPr>
            <w:tcW w:w="0" w:type="auto"/>
            <w:gridSpan w:val="6"/>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при общей вместимости резервуаров в установке, кубические метры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25FA5">
              <w:rPr>
                <w:rFonts w:ascii="Times New Roman" w:eastAsia="Times New Roman" w:hAnsi="Times New Roman" w:cs="Times New Roman"/>
                <w:sz w:val="24"/>
                <w:szCs w:val="24"/>
                <w:lang w:eastAsia="ru-RU"/>
              </w:rPr>
              <w:t>ния</w:t>
            </w:r>
            <w:proofErr w:type="spellEnd"/>
            <w:r w:rsidRPr="00B25FA5">
              <w:rPr>
                <w:rFonts w:ascii="Times New Roman" w:eastAsia="Times New Roman" w:hAnsi="Times New Roman" w:cs="Times New Roman"/>
                <w:sz w:val="24"/>
                <w:szCs w:val="24"/>
                <w:lang w:eastAsia="ru-RU"/>
              </w:rPr>
              <w:t xml:space="preserve"> </w:t>
            </w:r>
            <w:proofErr w:type="gramStart"/>
            <w:r w:rsidRPr="00B25FA5">
              <w:rPr>
                <w:rFonts w:ascii="Times New Roman" w:eastAsia="Times New Roman" w:hAnsi="Times New Roman" w:cs="Times New Roman"/>
                <w:sz w:val="24"/>
                <w:szCs w:val="24"/>
                <w:lang w:eastAsia="ru-RU"/>
              </w:rPr>
              <w:t>от испари</w:t>
            </w:r>
            <w:proofErr w:type="gramEnd"/>
            <w:r w:rsidRPr="00B25FA5">
              <w:rPr>
                <w:rFonts w:ascii="Times New Roman" w:eastAsia="Times New Roman" w:hAnsi="Times New Roman" w:cs="Times New Roman"/>
                <w:sz w:val="24"/>
                <w:szCs w:val="24"/>
                <w:lang w:eastAsia="ru-RU"/>
              </w:rPr>
              <w:t>-</w:t>
            </w:r>
          </w:p>
        </w:tc>
      </w:tr>
      <w:tr w:rsidR="00B25FA5" w:rsidRPr="00B25FA5" w:rsidTr="00B25FA5">
        <w:trPr>
          <w:tblCellSpacing w:w="15" w:type="dxa"/>
        </w:trPr>
        <w:tc>
          <w:tcPr>
            <w:tcW w:w="0" w:type="auto"/>
            <w:hideMark/>
          </w:tcPr>
          <w:p w:rsidR="00B25FA5" w:rsidRPr="00B25FA5" w:rsidRDefault="00B25FA5" w:rsidP="00B25FA5">
            <w:pPr>
              <w:spacing w:after="0" w:line="240" w:lineRule="auto"/>
              <w:rPr>
                <w:rFonts w:ascii="Times New Roman" w:eastAsia="Times New Roman" w:hAnsi="Times New Roman" w:cs="Times New Roman"/>
                <w:sz w:val="24"/>
                <w:szCs w:val="24"/>
                <w:lang w:eastAsia="ru-RU"/>
              </w:rPr>
            </w:pP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более 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более 5, но не более 10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более 10, но не более 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не более 10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более 10, но не более 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более 20, но не более 50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тельной или групповой балло</w:t>
            </w:r>
            <w:proofErr w:type="gramStart"/>
            <w:r w:rsidRPr="00B25FA5">
              <w:rPr>
                <w:rFonts w:ascii="Times New Roman" w:eastAsia="Times New Roman" w:hAnsi="Times New Roman" w:cs="Times New Roman"/>
                <w:sz w:val="24"/>
                <w:szCs w:val="24"/>
                <w:lang w:eastAsia="ru-RU"/>
              </w:rPr>
              <w:t>н-</w:t>
            </w:r>
            <w:proofErr w:type="gramEnd"/>
            <w:r w:rsidRPr="00B25FA5">
              <w:rPr>
                <w:rFonts w:ascii="Times New Roman" w:eastAsia="Times New Roman" w:hAnsi="Times New Roman" w:cs="Times New Roman"/>
                <w:sz w:val="24"/>
                <w:szCs w:val="24"/>
                <w:lang w:eastAsia="ru-RU"/>
              </w:rPr>
              <w:br/>
              <w:t>ной уста-</w:t>
            </w:r>
            <w:r w:rsidRPr="00B25FA5">
              <w:rPr>
                <w:rFonts w:ascii="Times New Roman" w:eastAsia="Times New Roman" w:hAnsi="Times New Roman" w:cs="Times New Roman"/>
                <w:sz w:val="24"/>
                <w:szCs w:val="24"/>
                <w:lang w:eastAsia="ru-RU"/>
              </w:rPr>
              <w:br/>
            </w:r>
            <w:proofErr w:type="spellStart"/>
            <w:r w:rsidRPr="00B25FA5">
              <w:rPr>
                <w:rFonts w:ascii="Times New Roman" w:eastAsia="Times New Roman" w:hAnsi="Times New Roman" w:cs="Times New Roman"/>
                <w:sz w:val="24"/>
                <w:szCs w:val="24"/>
                <w:lang w:eastAsia="ru-RU"/>
              </w:rPr>
              <w:t>новки</w:t>
            </w:r>
            <w:proofErr w:type="spellEnd"/>
            <w:r w:rsidRPr="00B25FA5">
              <w:rPr>
                <w:rFonts w:ascii="Times New Roman" w:eastAsia="Times New Roman" w:hAnsi="Times New Roman" w:cs="Times New Roman"/>
                <w:sz w:val="24"/>
                <w:szCs w:val="24"/>
                <w:lang w:eastAsia="ru-RU"/>
              </w:rPr>
              <w:t xml:space="preserve">, метры </w:t>
            </w:r>
          </w:p>
        </w:tc>
      </w:tr>
      <w:tr w:rsidR="00B25FA5" w:rsidRPr="00B25FA5" w:rsidTr="00B25FA5">
        <w:trPr>
          <w:tblCellSpacing w:w="15" w:type="dxa"/>
        </w:trPr>
        <w:tc>
          <w:tcPr>
            <w:tcW w:w="0" w:type="auto"/>
            <w:gridSpan w:val="8"/>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________________</w:t>
            </w:r>
            <w:r w:rsidRPr="00B25FA5">
              <w:rPr>
                <w:rFonts w:ascii="Times New Roman" w:eastAsia="Times New Roman" w:hAnsi="Times New Roman" w:cs="Times New Roman"/>
                <w:sz w:val="24"/>
                <w:szCs w:val="24"/>
                <w:lang w:eastAsia="ru-RU"/>
              </w:rPr>
              <w:br/>
              <w:t xml:space="preserve">     * Наименование графы в редакции, введенной в действие с 12 июля 2012 года </w:t>
            </w:r>
            <w:hyperlink r:id="rId248" w:anchor="8OK0L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49" w:anchor="AB60O3"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Общественные здания и сооружения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40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50+</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60+</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 </w:t>
            </w:r>
          </w:p>
        </w:tc>
      </w:tr>
      <w:tr w:rsidR="00B25FA5" w:rsidRPr="00B25FA5" w:rsidTr="00B25FA5">
        <w:trPr>
          <w:tblCellSpacing w:w="15" w:type="dxa"/>
        </w:trPr>
        <w:tc>
          <w:tcPr>
            <w:tcW w:w="0" w:type="auto"/>
            <w:gridSpan w:val="8"/>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(Позиция в редакции, введенной в действие с 12 июля 2012 года </w:t>
            </w:r>
            <w:hyperlink r:id="rId250" w:anchor="8OK0LM" w:history="1">
              <w:r w:rsidRPr="00B25FA5">
                <w:rPr>
                  <w:rFonts w:ascii="Times New Roman" w:eastAsia="Times New Roman" w:hAnsi="Times New Roman" w:cs="Times New Roman"/>
                  <w:color w:val="0000FF"/>
                  <w:sz w:val="24"/>
                  <w:szCs w:val="24"/>
                  <w:u w:val="single"/>
                  <w:lang w:eastAsia="ru-RU"/>
                </w:rPr>
                <w:t>Федеральным законом от 10 июля 2012 года N 117-ФЗ</w:t>
              </w:r>
            </w:hyperlink>
            <w:r w:rsidRPr="00B25FA5">
              <w:rPr>
                <w:rFonts w:ascii="Times New Roman" w:eastAsia="Times New Roman" w:hAnsi="Times New Roman" w:cs="Times New Roman"/>
                <w:sz w:val="24"/>
                <w:szCs w:val="24"/>
                <w:lang w:eastAsia="ru-RU"/>
              </w:rPr>
              <w:t xml:space="preserve">. - См. </w:t>
            </w:r>
            <w:hyperlink r:id="rId251" w:anchor="AB60O3" w:history="1">
              <w:r w:rsidRPr="00B25FA5">
                <w:rPr>
                  <w:rFonts w:ascii="Times New Roman" w:eastAsia="Times New Roman" w:hAnsi="Times New Roman" w:cs="Times New Roman"/>
                  <w:color w:val="0000FF"/>
                  <w:sz w:val="24"/>
                  <w:szCs w:val="24"/>
                  <w:u w:val="single"/>
                  <w:lang w:eastAsia="ru-RU"/>
                </w:rPr>
                <w:t>предыдущую редакцию</w:t>
              </w:r>
            </w:hyperlink>
            <w:r w:rsidRPr="00B25FA5">
              <w:rPr>
                <w:rFonts w:ascii="Times New Roman" w:eastAsia="Times New Roman" w:hAnsi="Times New Roman" w:cs="Times New Roman"/>
                <w:sz w:val="24"/>
                <w:szCs w:val="24"/>
                <w:lang w:eastAsia="ru-RU"/>
              </w:rPr>
              <w:t xml:space="preserve">)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Жилые здания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30+</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40+</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12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Детские и спортивные площадки, гаражи (от ограды резервуарной установки)</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8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12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Канализация, теплотрасса (</w:t>
            </w:r>
            <w:proofErr w:type="gramStart"/>
            <w:r w:rsidRPr="00B25FA5">
              <w:rPr>
                <w:rFonts w:ascii="Times New Roman" w:eastAsia="Times New Roman" w:hAnsi="Times New Roman" w:cs="Times New Roman"/>
                <w:sz w:val="24"/>
                <w:szCs w:val="24"/>
                <w:lang w:eastAsia="ru-RU"/>
              </w:rPr>
              <w:t>подземные</w:t>
            </w:r>
            <w:proofErr w:type="gramEnd"/>
            <w:r w:rsidRPr="00B25FA5">
              <w:rPr>
                <w:rFonts w:ascii="Times New Roman" w:eastAsia="Times New Roman" w:hAnsi="Times New Roman" w:cs="Times New Roman"/>
                <w:sz w:val="24"/>
                <w:szCs w:val="24"/>
                <w:lang w:eastAsia="ru-RU"/>
              </w:rPr>
              <w:t>)</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3,5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Надземные сооружения и коммуникации (эстакады, теплотрассы), не относящиеся к резервуарной установке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Водопровод и другие </w:t>
            </w:r>
            <w:proofErr w:type="spellStart"/>
            <w:r w:rsidRPr="00B25FA5">
              <w:rPr>
                <w:rFonts w:ascii="Times New Roman" w:eastAsia="Times New Roman" w:hAnsi="Times New Roman" w:cs="Times New Roman"/>
                <w:sz w:val="24"/>
                <w:szCs w:val="24"/>
                <w:lang w:eastAsia="ru-RU"/>
              </w:rPr>
              <w:lastRenderedPageBreak/>
              <w:t>бесканальные</w:t>
            </w:r>
            <w:proofErr w:type="spellEnd"/>
            <w:r w:rsidRPr="00B25FA5">
              <w:rPr>
                <w:rFonts w:ascii="Times New Roman" w:eastAsia="Times New Roman" w:hAnsi="Times New Roman" w:cs="Times New Roman"/>
                <w:sz w:val="24"/>
                <w:szCs w:val="24"/>
                <w:lang w:eastAsia="ru-RU"/>
              </w:rPr>
              <w:t xml:space="preserve"> коммуникации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2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lastRenderedPageBreak/>
              <w:t xml:space="preserve">Колодцы подземных коммуникаций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Железные дороги общей сети (до подошвы насыпи или бровки выемки со стороны резервуаров)</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40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30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Подъездные пути железных дорог промышленных организаций, трамвайные пути (до оси пути), автомобильные дороги I-III категорий (до края проезжей части)</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20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 </w:t>
            </w:r>
          </w:p>
        </w:tc>
      </w:tr>
      <w:tr w:rsidR="00B25FA5" w:rsidRPr="00B25FA5" w:rsidTr="00B25FA5">
        <w:trPr>
          <w:tblCellSpacing w:w="15" w:type="dxa"/>
        </w:trPr>
        <w:tc>
          <w:tcPr>
            <w:tcW w:w="0" w:type="auto"/>
            <w:hideMark/>
          </w:tcPr>
          <w:p w:rsidR="00B25FA5" w:rsidRPr="00B25FA5" w:rsidRDefault="00B25FA5" w:rsidP="00B25FA5">
            <w:pPr>
              <w:spacing w:before="100" w:beforeAutospacing="1" w:after="100" w:afterAutospacing="1" w:line="240" w:lineRule="auto"/>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Автомобильные дороги IV и V категорий (до края проезжей части) организаций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10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c>
          <w:tcPr>
            <w:tcW w:w="0" w:type="auto"/>
            <w:hideMark/>
          </w:tcPr>
          <w:p w:rsidR="00B25FA5" w:rsidRPr="00B25FA5" w:rsidRDefault="00B25FA5" w:rsidP="00B25FA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5FA5">
              <w:rPr>
                <w:rFonts w:ascii="Times New Roman" w:eastAsia="Times New Roman" w:hAnsi="Times New Roman" w:cs="Times New Roman"/>
                <w:sz w:val="24"/>
                <w:szCs w:val="24"/>
                <w:lang w:eastAsia="ru-RU"/>
              </w:rPr>
              <w:t xml:space="preserve">5 </w:t>
            </w:r>
          </w:p>
        </w:tc>
      </w:tr>
    </w:tbl>
    <w:p w:rsidR="003B207F" w:rsidRDefault="003B207F"/>
    <w:sectPr w:rsidR="003B207F" w:rsidSect="003B20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25FA5"/>
    <w:rsid w:val="003B207F"/>
    <w:rsid w:val="006413DF"/>
    <w:rsid w:val="00B25FA5"/>
    <w:rsid w:val="00D70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7F"/>
  </w:style>
  <w:style w:type="paragraph" w:styleId="2">
    <w:name w:val="heading 2"/>
    <w:basedOn w:val="a"/>
    <w:link w:val="20"/>
    <w:uiPriority w:val="9"/>
    <w:qFormat/>
    <w:rsid w:val="00B25F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25FA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25FA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5FA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25FA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25FA5"/>
    <w:rPr>
      <w:rFonts w:ascii="Times New Roman" w:eastAsia="Times New Roman" w:hAnsi="Times New Roman" w:cs="Times New Roman"/>
      <w:b/>
      <w:bCs/>
      <w:sz w:val="24"/>
      <w:szCs w:val="24"/>
      <w:lang w:eastAsia="ru-RU"/>
    </w:rPr>
  </w:style>
  <w:style w:type="paragraph" w:customStyle="1" w:styleId="formattext">
    <w:name w:val="formattext"/>
    <w:basedOn w:val="a"/>
    <w:rsid w:val="00B25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25F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25FA5"/>
    <w:rPr>
      <w:color w:val="0000FF"/>
      <w:u w:val="single"/>
    </w:rPr>
  </w:style>
  <w:style w:type="character" w:styleId="a4">
    <w:name w:val="FollowedHyperlink"/>
    <w:basedOn w:val="a0"/>
    <w:uiPriority w:val="99"/>
    <w:semiHidden/>
    <w:unhideWhenUsed/>
    <w:rsid w:val="00B25FA5"/>
    <w:rPr>
      <w:color w:val="800080"/>
      <w:u w:val="single"/>
    </w:rPr>
  </w:style>
  <w:style w:type="paragraph" w:styleId="a5">
    <w:name w:val="Normal (Web)"/>
    <w:basedOn w:val="a"/>
    <w:uiPriority w:val="99"/>
    <w:semiHidden/>
    <w:unhideWhenUsed/>
    <w:rsid w:val="00B25F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92451998">
      <w:bodyDiv w:val="1"/>
      <w:marLeft w:val="0"/>
      <w:marRight w:val="0"/>
      <w:marTop w:val="0"/>
      <w:marBottom w:val="0"/>
      <w:divBdr>
        <w:top w:val="none" w:sz="0" w:space="0" w:color="auto"/>
        <w:left w:val="none" w:sz="0" w:space="0" w:color="auto"/>
        <w:bottom w:val="none" w:sz="0" w:space="0" w:color="auto"/>
        <w:right w:val="none" w:sz="0" w:space="0" w:color="auto"/>
      </w:divBdr>
      <w:divsChild>
        <w:div w:id="1833137981">
          <w:marLeft w:val="0"/>
          <w:marRight w:val="0"/>
          <w:marTop w:val="0"/>
          <w:marBottom w:val="0"/>
          <w:divBdr>
            <w:top w:val="none" w:sz="0" w:space="0" w:color="auto"/>
            <w:left w:val="none" w:sz="0" w:space="0" w:color="auto"/>
            <w:bottom w:val="none" w:sz="0" w:space="0" w:color="auto"/>
            <w:right w:val="none" w:sz="0" w:space="0" w:color="auto"/>
          </w:divBdr>
          <w:divsChild>
            <w:div w:id="986931286">
              <w:marLeft w:val="0"/>
              <w:marRight w:val="0"/>
              <w:marTop w:val="0"/>
              <w:marBottom w:val="0"/>
              <w:divBdr>
                <w:top w:val="none" w:sz="0" w:space="0" w:color="auto"/>
                <w:left w:val="none" w:sz="0" w:space="0" w:color="auto"/>
                <w:bottom w:val="none" w:sz="0" w:space="0" w:color="auto"/>
                <w:right w:val="none" w:sz="0" w:space="0" w:color="auto"/>
              </w:divBdr>
              <w:divsChild>
                <w:div w:id="200753078">
                  <w:marLeft w:val="0"/>
                  <w:marRight w:val="0"/>
                  <w:marTop w:val="0"/>
                  <w:marBottom w:val="0"/>
                  <w:divBdr>
                    <w:top w:val="none" w:sz="0" w:space="0" w:color="auto"/>
                    <w:left w:val="none" w:sz="0" w:space="0" w:color="auto"/>
                    <w:bottom w:val="none" w:sz="0" w:space="0" w:color="auto"/>
                    <w:right w:val="none" w:sz="0" w:space="0" w:color="auto"/>
                  </w:divBdr>
                  <w:divsChild>
                    <w:div w:id="1796631121">
                      <w:marLeft w:val="0"/>
                      <w:marRight w:val="0"/>
                      <w:marTop w:val="0"/>
                      <w:marBottom w:val="0"/>
                      <w:divBdr>
                        <w:top w:val="none" w:sz="0" w:space="0" w:color="auto"/>
                        <w:left w:val="none" w:sz="0" w:space="0" w:color="auto"/>
                        <w:bottom w:val="none" w:sz="0" w:space="0" w:color="auto"/>
                        <w:right w:val="none" w:sz="0" w:space="0" w:color="auto"/>
                      </w:divBdr>
                    </w:div>
                    <w:div w:id="1043022901">
                      <w:marLeft w:val="0"/>
                      <w:marRight w:val="0"/>
                      <w:marTop w:val="0"/>
                      <w:marBottom w:val="0"/>
                      <w:divBdr>
                        <w:top w:val="none" w:sz="0" w:space="0" w:color="auto"/>
                        <w:left w:val="none" w:sz="0" w:space="0" w:color="auto"/>
                        <w:bottom w:val="none" w:sz="0" w:space="0" w:color="auto"/>
                        <w:right w:val="none" w:sz="0" w:space="0" w:color="auto"/>
                      </w:divBdr>
                      <w:divsChild>
                        <w:div w:id="185485879">
                          <w:marLeft w:val="0"/>
                          <w:marRight w:val="0"/>
                          <w:marTop w:val="0"/>
                          <w:marBottom w:val="0"/>
                          <w:divBdr>
                            <w:top w:val="none" w:sz="0" w:space="0" w:color="auto"/>
                            <w:left w:val="none" w:sz="0" w:space="0" w:color="auto"/>
                            <w:bottom w:val="none" w:sz="0" w:space="0" w:color="auto"/>
                            <w:right w:val="none" w:sz="0" w:space="0" w:color="auto"/>
                          </w:divBdr>
                          <w:divsChild>
                            <w:div w:id="563833947">
                              <w:marLeft w:val="0"/>
                              <w:marRight w:val="0"/>
                              <w:marTop w:val="0"/>
                              <w:marBottom w:val="0"/>
                              <w:divBdr>
                                <w:top w:val="none" w:sz="0" w:space="0" w:color="auto"/>
                                <w:left w:val="none" w:sz="0" w:space="0" w:color="auto"/>
                                <w:bottom w:val="none" w:sz="0" w:space="0" w:color="auto"/>
                                <w:right w:val="none" w:sz="0" w:space="0" w:color="auto"/>
                              </w:divBdr>
                              <w:divsChild>
                                <w:div w:id="556669794">
                                  <w:marLeft w:val="0"/>
                                  <w:marRight w:val="0"/>
                                  <w:marTop w:val="0"/>
                                  <w:marBottom w:val="0"/>
                                  <w:divBdr>
                                    <w:top w:val="none" w:sz="0" w:space="0" w:color="auto"/>
                                    <w:left w:val="none" w:sz="0" w:space="0" w:color="auto"/>
                                    <w:bottom w:val="none" w:sz="0" w:space="0" w:color="auto"/>
                                    <w:right w:val="none" w:sz="0" w:space="0" w:color="auto"/>
                                  </w:divBdr>
                                  <w:divsChild>
                                    <w:div w:id="1548100101">
                                      <w:marLeft w:val="0"/>
                                      <w:marRight w:val="0"/>
                                      <w:marTop w:val="0"/>
                                      <w:marBottom w:val="0"/>
                                      <w:divBdr>
                                        <w:top w:val="none" w:sz="0" w:space="0" w:color="auto"/>
                                        <w:left w:val="none" w:sz="0" w:space="0" w:color="auto"/>
                                        <w:bottom w:val="none" w:sz="0" w:space="0" w:color="auto"/>
                                        <w:right w:val="none" w:sz="0" w:space="0" w:color="auto"/>
                                      </w:divBdr>
                                    </w:div>
                                    <w:div w:id="6303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05037">
                      <w:marLeft w:val="0"/>
                      <w:marRight w:val="0"/>
                      <w:marTop w:val="0"/>
                      <w:marBottom w:val="0"/>
                      <w:divBdr>
                        <w:top w:val="none" w:sz="0" w:space="0" w:color="auto"/>
                        <w:left w:val="none" w:sz="0" w:space="0" w:color="auto"/>
                        <w:bottom w:val="none" w:sz="0" w:space="0" w:color="auto"/>
                        <w:right w:val="none" w:sz="0" w:space="0" w:color="auto"/>
                      </w:divBdr>
                      <w:divsChild>
                        <w:div w:id="2026400411">
                          <w:marLeft w:val="0"/>
                          <w:marRight w:val="0"/>
                          <w:marTop w:val="0"/>
                          <w:marBottom w:val="0"/>
                          <w:divBdr>
                            <w:top w:val="none" w:sz="0" w:space="0" w:color="auto"/>
                            <w:left w:val="none" w:sz="0" w:space="0" w:color="auto"/>
                            <w:bottom w:val="none" w:sz="0" w:space="0" w:color="auto"/>
                            <w:right w:val="none" w:sz="0" w:space="0" w:color="auto"/>
                          </w:divBdr>
                          <w:divsChild>
                            <w:div w:id="11013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7074">
                      <w:marLeft w:val="0"/>
                      <w:marRight w:val="0"/>
                      <w:marTop w:val="0"/>
                      <w:marBottom w:val="0"/>
                      <w:divBdr>
                        <w:top w:val="none" w:sz="0" w:space="0" w:color="auto"/>
                        <w:left w:val="none" w:sz="0" w:space="0" w:color="auto"/>
                        <w:bottom w:val="none" w:sz="0" w:space="0" w:color="auto"/>
                        <w:right w:val="none" w:sz="0" w:space="0" w:color="auto"/>
                      </w:divBdr>
                      <w:divsChild>
                        <w:div w:id="1453406616">
                          <w:marLeft w:val="0"/>
                          <w:marRight w:val="0"/>
                          <w:marTop w:val="0"/>
                          <w:marBottom w:val="0"/>
                          <w:divBdr>
                            <w:top w:val="none" w:sz="0" w:space="0" w:color="auto"/>
                            <w:left w:val="none" w:sz="0" w:space="0" w:color="auto"/>
                            <w:bottom w:val="none" w:sz="0" w:space="0" w:color="auto"/>
                            <w:right w:val="none" w:sz="0" w:space="0" w:color="auto"/>
                          </w:divBdr>
                          <w:divsChild>
                            <w:div w:id="4470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6925">
                      <w:marLeft w:val="0"/>
                      <w:marRight w:val="0"/>
                      <w:marTop w:val="0"/>
                      <w:marBottom w:val="0"/>
                      <w:divBdr>
                        <w:top w:val="none" w:sz="0" w:space="0" w:color="auto"/>
                        <w:left w:val="none" w:sz="0" w:space="0" w:color="auto"/>
                        <w:bottom w:val="none" w:sz="0" w:space="0" w:color="auto"/>
                        <w:right w:val="none" w:sz="0" w:space="0" w:color="auto"/>
                      </w:divBdr>
                      <w:divsChild>
                        <w:div w:id="249000876">
                          <w:marLeft w:val="0"/>
                          <w:marRight w:val="0"/>
                          <w:marTop w:val="0"/>
                          <w:marBottom w:val="0"/>
                          <w:divBdr>
                            <w:top w:val="none" w:sz="0" w:space="0" w:color="auto"/>
                            <w:left w:val="none" w:sz="0" w:space="0" w:color="auto"/>
                            <w:bottom w:val="none" w:sz="0" w:space="0" w:color="auto"/>
                            <w:right w:val="none" w:sz="0" w:space="0" w:color="auto"/>
                          </w:divBdr>
                          <w:divsChild>
                            <w:div w:id="21262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03417">
                      <w:marLeft w:val="0"/>
                      <w:marRight w:val="0"/>
                      <w:marTop w:val="0"/>
                      <w:marBottom w:val="0"/>
                      <w:divBdr>
                        <w:top w:val="none" w:sz="0" w:space="0" w:color="auto"/>
                        <w:left w:val="none" w:sz="0" w:space="0" w:color="auto"/>
                        <w:bottom w:val="none" w:sz="0" w:space="0" w:color="auto"/>
                        <w:right w:val="none" w:sz="0" w:space="0" w:color="auto"/>
                      </w:divBdr>
                      <w:divsChild>
                        <w:div w:id="1260219629">
                          <w:marLeft w:val="0"/>
                          <w:marRight w:val="0"/>
                          <w:marTop w:val="0"/>
                          <w:marBottom w:val="0"/>
                          <w:divBdr>
                            <w:top w:val="none" w:sz="0" w:space="0" w:color="auto"/>
                            <w:left w:val="none" w:sz="0" w:space="0" w:color="auto"/>
                            <w:bottom w:val="none" w:sz="0" w:space="0" w:color="auto"/>
                            <w:right w:val="none" w:sz="0" w:space="0" w:color="auto"/>
                          </w:divBdr>
                          <w:divsChild>
                            <w:div w:id="130338474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1921600501">
                                  <w:marLeft w:val="0"/>
                                  <w:marRight w:val="0"/>
                                  <w:marTop w:val="0"/>
                                  <w:marBottom w:val="0"/>
                                  <w:divBdr>
                                    <w:top w:val="none" w:sz="0" w:space="0" w:color="auto"/>
                                    <w:left w:val="none" w:sz="0" w:space="0" w:color="auto"/>
                                    <w:bottom w:val="none" w:sz="0" w:space="0" w:color="auto"/>
                                    <w:right w:val="none" w:sz="0" w:space="0" w:color="auto"/>
                                  </w:divBdr>
                                </w:div>
                                <w:div w:id="512382289">
                                  <w:marLeft w:val="0"/>
                                  <w:marRight w:val="0"/>
                                  <w:marTop w:val="0"/>
                                  <w:marBottom w:val="0"/>
                                  <w:divBdr>
                                    <w:top w:val="none" w:sz="0" w:space="0" w:color="auto"/>
                                    <w:left w:val="none" w:sz="0" w:space="0" w:color="auto"/>
                                    <w:bottom w:val="none" w:sz="0" w:space="0" w:color="auto"/>
                                    <w:right w:val="none" w:sz="0" w:space="0" w:color="auto"/>
                                  </w:divBdr>
                                </w:div>
                                <w:div w:id="857159790">
                                  <w:marLeft w:val="0"/>
                                  <w:marRight w:val="0"/>
                                  <w:marTop w:val="0"/>
                                  <w:marBottom w:val="0"/>
                                  <w:divBdr>
                                    <w:top w:val="none" w:sz="0" w:space="0" w:color="auto"/>
                                    <w:left w:val="none" w:sz="0" w:space="0" w:color="auto"/>
                                    <w:bottom w:val="none" w:sz="0" w:space="0" w:color="auto"/>
                                    <w:right w:val="none" w:sz="0" w:space="0" w:color="auto"/>
                                  </w:divBdr>
                                </w:div>
                                <w:div w:id="20359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902357569" TargetMode="External"/><Relationship Id="rId21" Type="http://schemas.openxmlformats.org/officeDocument/2006/relationships/hyperlink" Target="https://docs.cntd.ru/document/9028718" TargetMode="External"/><Relationship Id="rId42" Type="http://schemas.openxmlformats.org/officeDocument/2006/relationships/hyperlink" Target="https://docs.cntd.ru/document/902357569" TargetMode="External"/><Relationship Id="rId63" Type="http://schemas.openxmlformats.org/officeDocument/2006/relationships/hyperlink" Target="https://docs.cntd.ru/document/902357173" TargetMode="External"/><Relationship Id="rId84" Type="http://schemas.openxmlformats.org/officeDocument/2006/relationships/hyperlink" Target="https://docs.cntd.ru/document/902357173" TargetMode="External"/><Relationship Id="rId138" Type="http://schemas.openxmlformats.org/officeDocument/2006/relationships/hyperlink" Target="https://docs.cntd.ru/document/902357569" TargetMode="External"/><Relationship Id="rId159" Type="http://schemas.openxmlformats.org/officeDocument/2006/relationships/hyperlink" Target="https://docs.cntd.ru/document/902357569" TargetMode="External"/><Relationship Id="rId170" Type="http://schemas.openxmlformats.org/officeDocument/2006/relationships/hyperlink" Target="https://docs.cntd.ru/document/902357173" TargetMode="External"/><Relationship Id="rId191" Type="http://schemas.openxmlformats.org/officeDocument/2006/relationships/hyperlink" Target="https://docs.cntd.ru/document/542620598" TargetMode="External"/><Relationship Id="rId205" Type="http://schemas.openxmlformats.org/officeDocument/2006/relationships/hyperlink" Target="https://docs.cntd.ru/document/902357173" TargetMode="External"/><Relationship Id="rId226" Type="http://schemas.openxmlformats.org/officeDocument/2006/relationships/hyperlink" Target="https://docs.cntd.ru/document/542648478" TargetMode="External"/><Relationship Id="rId247" Type="http://schemas.openxmlformats.org/officeDocument/2006/relationships/hyperlink" Target="https://docs.cntd.ru/document/542620598" TargetMode="External"/><Relationship Id="rId107" Type="http://schemas.openxmlformats.org/officeDocument/2006/relationships/hyperlink" Target="https://docs.cntd.ru/document/902357173" TargetMode="External"/><Relationship Id="rId11" Type="http://schemas.openxmlformats.org/officeDocument/2006/relationships/hyperlink" Target="https://docs.cntd.ru/document/902357173" TargetMode="External"/><Relationship Id="rId32" Type="http://schemas.openxmlformats.org/officeDocument/2006/relationships/hyperlink" Target="https://docs.cntd.ru/document/902357173" TargetMode="External"/><Relationship Id="rId53" Type="http://schemas.openxmlformats.org/officeDocument/2006/relationships/hyperlink" Target="https://docs.cntd.ru/document/902111644" TargetMode="External"/><Relationship Id="rId74" Type="http://schemas.openxmlformats.org/officeDocument/2006/relationships/hyperlink" Target="https://docs.cntd.ru/document/542620598" TargetMode="External"/><Relationship Id="rId128" Type="http://schemas.openxmlformats.org/officeDocument/2006/relationships/hyperlink" Target="https://docs.cntd.ru/document/436753148" TargetMode="External"/><Relationship Id="rId149" Type="http://schemas.openxmlformats.org/officeDocument/2006/relationships/hyperlink" Target="https://docs.cntd.ru/document/902357569" TargetMode="External"/><Relationship Id="rId5" Type="http://schemas.openxmlformats.org/officeDocument/2006/relationships/hyperlink" Target="https://docs.cntd.ru/document/901836556" TargetMode="External"/><Relationship Id="rId95" Type="http://schemas.openxmlformats.org/officeDocument/2006/relationships/hyperlink" Target="https://docs.cntd.ru/document/902357173" TargetMode="External"/><Relationship Id="rId160" Type="http://schemas.openxmlformats.org/officeDocument/2006/relationships/hyperlink" Target="https://docs.cntd.ru/document/902357173" TargetMode="External"/><Relationship Id="rId181" Type="http://schemas.openxmlformats.org/officeDocument/2006/relationships/hyperlink" Target="https://docs.cntd.ru/document/902357569" TargetMode="External"/><Relationship Id="rId216" Type="http://schemas.openxmlformats.org/officeDocument/2006/relationships/hyperlink" Target="https://docs.cntd.ru/document/542620598" TargetMode="External"/><Relationship Id="rId237" Type="http://schemas.openxmlformats.org/officeDocument/2006/relationships/hyperlink" Target="https://docs.cntd.ru/document/902357173" TargetMode="External"/><Relationship Id="rId22" Type="http://schemas.openxmlformats.org/officeDocument/2006/relationships/hyperlink" Target="https://docs.cntd.ru/document/902357173" TargetMode="External"/><Relationship Id="rId43" Type="http://schemas.openxmlformats.org/officeDocument/2006/relationships/hyperlink" Target="https://docs.cntd.ru/document/902357173" TargetMode="External"/><Relationship Id="rId64" Type="http://schemas.openxmlformats.org/officeDocument/2006/relationships/hyperlink" Target="https://docs.cntd.ru/document/902357569" TargetMode="External"/><Relationship Id="rId118" Type="http://schemas.openxmlformats.org/officeDocument/2006/relationships/hyperlink" Target="https://docs.cntd.ru/document/902357173" TargetMode="External"/><Relationship Id="rId139" Type="http://schemas.openxmlformats.org/officeDocument/2006/relationships/hyperlink" Target="https://docs.cntd.ru/document/902357173" TargetMode="External"/><Relationship Id="rId85" Type="http://schemas.openxmlformats.org/officeDocument/2006/relationships/hyperlink" Target="https://docs.cntd.ru/document/902357569" TargetMode="External"/><Relationship Id="rId150" Type="http://schemas.openxmlformats.org/officeDocument/2006/relationships/hyperlink" Target="https://docs.cntd.ru/document/902357173" TargetMode="External"/><Relationship Id="rId171" Type="http://schemas.openxmlformats.org/officeDocument/2006/relationships/hyperlink" Target="https://docs.cntd.ru/document/902357569" TargetMode="External"/><Relationship Id="rId192" Type="http://schemas.openxmlformats.org/officeDocument/2006/relationships/hyperlink" Target="https://docs.cntd.ru/document/902357173" TargetMode="External"/><Relationship Id="rId206" Type="http://schemas.openxmlformats.org/officeDocument/2006/relationships/hyperlink" Target="https://docs.cntd.ru/document/542620598" TargetMode="External"/><Relationship Id="rId227" Type="http://schemas.openxmlformats.org/officeDocument/2006/relationships/hyperlink" Target="https://docs.cntd.ru/document/902357173" TargetMode="External"/><Relationship Id="rId248" Type="http://schemas.openxmlformats.org/officeDocument/2006/relationships/hyperlink" Target="https://docs.cntd.ru/document/902357173" TargetMode="External"/><Relationship Id="rId12" Type="http://schemas.openxmlformats.org/officeDocument/2006/relationships/hyperlink" Target="https://docs.cntd.ru/document/902357569" TargetMode="External"/><Relationship Id="rId33" Type="http://schemas.openxmlformats.org/officeDocument/2006/relationships/hyperlink" Target="https://docs.cntd.ru/document/902357569" TargetMode="External"/><Relationship Id="rId108" Type="http://schemas.openxmlformats.org/officeDocument/2006/relationships/hyperlink" Target="https://docs.cntd.ru/document/902357569" TargetMode="External"/><Relationship Id="rId129" Type="http://schemas.openxmlformats.org/officeDocument/2006/relationships/hyperlink" Target="https://docs.cntd.ru/document/542603754" TargetMode="External"/><Relationship Id="rId54" Type="http://schemas.openxmlformats.org/officeDocument/2006/relationships/hyperlink" Target="https://docs.cntd.ru/document/436753148" TargetMode="External"/><Relationship Id="rId70" Type="http://schemas.openxmlformats.org/officeDocument/2006/relationships/hyperlink" Target="https://docs.cntd.ru/document/902357569" TargetMode="External"/><Relationship Id="rId75" Type="http://schemas.openxmlformats.org/officeDocument/2006/relationships/hyperlink" Target="https://docs.cntd.ru/document/436753148" TargetMode="External"/><Relationship Id="rId91" Type="http://schemas.openxmlformats.org/officeDocument/2006/relationships/hyperlink" Target="https://docs.cntd.ru/document/902357569" TargetMode="External"/><Relationship Id="rId96" Type="http://schemas.openxmlformats.org/officeDocument/2006/relationships/hyperlink" Target="https://docs.cntd.ru/document/552050430" TargetMode="External"/><Relationship Id="rId140" Type="http://schemas.openxmlformats.org/officeDocument/2006/relationships/hyperlink" Target="https://docs.cntd.ru/document/902357569" TargetMode="External"/><Relationship Id="rId145" Type="http://schemas.openxmlformats.org/officeDocument/2006/relationships/hyperlink" Target="https://docs.cntd.ru/document/902357569" TargetMode="External"/><Relationship Id="rId161" Type="http://schemas.openxmlformats.org/officeDocument/2006/relationships/hyperlink" Target="https://docs.cntd.ru/document/902357569" TargetMode="External"/><Relationship Id="rId166" Type="http://schemas.openxmlformats.org/officeDocument/2006/relationships/hyperlink" Target="https://docs.cntd.ru/document/902357173" TargetMode="External"/><Relationship Id="rId182" Type="http://schemas.openxmlformats.org/officeDocument/2006/relationships/hyperlink" Target="https://docs.cntd.ru/document/902357173" TargetMode="External"/><Relationship Id="rId187" Type="http://schemas.openxmlformats.org/officeDocument/2006/relationships/hyperlink" Target="https://docs.cntd.ru/document/902357173" TargetMode="External"/><Relationship Id="rId217" Type="http://schemas.openxmlformats.org/officeDocument/2006/relationships/hyperlink" Target="https://docs.cntd.ru/document/902357173" TargetMode="External"/><Relationship Id="rId1" Type="http://schemas.openxmlformats.org/officeDocument/2006/relationships/styles" Target="styles.xml"/><Relationship Id="rId6" Type="http://schemas.openxmlformats.org/officeDocument/2006/relationships/hyperlink" Target="https://docs.cntd.ru/document/901836556" TargetMode="External"/><Relationship Id="rId212" Type="http://schemas.openxmlformats.org/officeDocument/2006/relationships/hyperlink" Target="https://docs.cntd.ru/document/902357569" TargetMode="External"/><Relationship Id="rId233" Type="http://schemas.openxmlformats.org/officeDocument/2006/relationships/hyperlink" Target="https://docs.cntd.ru/document/902357569" TargetMode="External"/><Relationship Id="rId238" Type="http://schemas.openxmlformats.org/officeDocument/2006/relationships/hyperlink" Target="https://docs.cntd.ru/document/902357569" TargetMode="External"/><Relationship Id="rId23" Type="http://schemas.openxmlformats.org/officeDocument/2006/relationships/hyperlink" Target="https://docs.cntd.ru/document/902357569" TargetMode="External"/><Relationship Id="rId28" Type="http://schemas.openxmlformats.org/officeDocument/2006/relationships/hyperlink" Target="https://docs.cntd.ru/document/902357173" TargetMode="External"/><Relationship Id="rId49" Type="http://schemas.openxmlformats.org/officeDocument/2006/relationships/hyperlink" Target="https://docs.cntd.ru/document/902357569" TargetMode="External"/><Relationship Id="rId114" Type="http://schemas.openxmlformats.org/officeDocument/2006/relationships/hyperlink" Target="https://docs.cntd.ru/document/902111644" TargetMode="External"/><Relationship Id="rId119" Type="http://schemas.openxmlformats.org/officeDocument/2006/relationships/hyperlink" Target="https://docs.cntd.ru/document/902357569" TargetMode="External"/><Relationship Id="rId44" Type="http://schemas.openxmlformats.org/officeDocument/2006/relationships/hyperlink" Target="https://docs.cntd.ru/document/902357569" TargetMode="External"/><Relationship Id="rId60" Type="http://schemas.openxmlformats.org/officeDocument/2006/relationships/hyperlink" Target="https://docs.cntd.ru/document/499038988" TargetMode="External"/><Relationship Id="rId65" Type="http://schemas.openxmlformats.org/officeDocument/2006/relationships/hyperlink" Target="https://docs.cntd.ru/document/902357173" TargetMode="External"/><Relationship Id="rId81" Type="http://schemas.openxmlformats.org/officeDocument/2006/relationships/hyperlink" Target="https://docs.cntd.ru/document/552050430" TargetMode="External"/><Relationship Id="rId86" Type="http://schemas.openxmlformats.org/officeDocument/2006/relationships/hyperlink" Target="https://docs.cntd.ru/document/902111644" TargetMode="External"/><Relationship Id="rId130" Type="http://schemas.openxmlformats.org/officeDocument/2006/relationships/hyperlink" Target="https://docs.cntd.ru/document/902357173" TargetMode="External"/><Relationship Id="rId135" Type="http://schemas.openxmlformats.org/officeDocument/2006/relationships/hyperlink" Target="https://docs.cntd.ru/document/902357173" TargetMode="External"/><Relationship Id="rId151" Type="http://schemas.openxmlformats.org/officeDocument/2006/relationships/hyperlink" Target="https://docs.cntd.ru/document/902357569" TargetMode="External"/><Relationship Id="rId156" Type="http://schemas.openxmlformats.org/officeDocument/2006/relationships/hyperlink" Target="https://docs.cntd.ru/document/902357173" TargetMode="External"/><Relationship Id="rId177" Type="http://schemas.openxmlformats.org/officeDocument/2006/relationships/hyperlink" Target="https://docs.cntd.ru/document/902357569" TargetMode="External"/><Relationship Id="rId198" Type="http://schemas.openxmlformats.org/officeDocument/2006/relationships/hyperlink" Target="https://docs.cntd.ru/document/902357569" TargetMode="External"/><Relationship Id="rId172" Type="http://schemas.openxmlformats.org/officeDocument/2006/relationships/hyperlink" Target="https://docs.cntd.ru/document/902357173" TargetMode="External"/><Relationship Id="rId193" Type="http://schemas.openxmlformats.org/officeDocument/2006/relationships/hyperlink" Target="https://docs.cntd.ru/document/902357569" TargetMode="External"/><Relationship Id="rId202" Type="http://schemas.openxmlformats.org/officeDocument/2006/relationships/hyperlink" Target="https://docs.cntd.ru/document/902357173" TargetMode="External"/><Relationship Id="rId207" Type="http://schemas.openxmlformats.org/officeDocument/2006/relationships/hyperlink" Target="https://docs.cntd.ru/document/542620598" TargetMode="External"/><Relationship Id="rId223" Type="http://schemas.openxmlformats.org/officeDocument/2006/relationships/hyperlink" Target="https://docs.cntd.ru/document/902357569" TargetMode="External"/><Relationship Id="rId228" Type="http://schemas.openxmlformats.org/officeDocument/2006/relationships/hyperlink" Target="https://docs.cntd.ru/document/552050430" TargetMode="External"/><Relationship Id="rId244" Type="http://schemas.openxmlformats.org/officeDocument/2006/relationships/hyperlink" Target="https://docs.cntd.ru/document/902357173" TargetMode="External"/><Relationship Id="rId249" Type="http://schemas.openxmlformats.org/officeDocument/2006/relationships/hyperlink" Target="https://docs.cntd.ru/document/902357569" TargetMode="External"/><Relationship Id="rId13" Type="http://schemas.openxmlformats.org/officeDocument/2006/relationships/hyperlink" Target="https://docs.cntd.ru/document/902357173" TargetMode="External"/><Relationship Id="rId18" Type="http://schemas.openxmlformats.org/officeDocument/2006/relationships/hyperlink" Target="https://docs.cntd.ru/document/542620598" TargetMode="External"/><Relationship Id="rId39" Type="http://schemas.openxmlformats.org/officeDocument/2006/relationships/hyperlink" Target="https://docs.cntd.ru/document/902357173" TargetMode="External"/><Relationship Id="rId109" Type="http://schemas.openxmlformats.org/officeDocument/2006/relationships/hyperlink" Target="https://docs.cntd.ru/document/902111644" TargetMode="External"/><Relationship Id="rId34" Type="http://schemas.openxmlformats.org/officeDocument/2006/relationships/hyperlink" Target="https://docs.cntd.ru/document/902357173" TargetMode="External"/><Relationship Id="rId50" Type="http://schemas.openxmlformats.org/officeDocument/2006/relationships/hyperlink" Target="https://docs.cntd.ru/document/499030936" TargetMode="External"/><Relationship Id="rId55" Type="http://schemas.openxmlformats.org/officeDocument/2006/relationships/hyperlink" Target="https://docs.cntd.ru/document/499030936" TargetMode="External"/><Relationship Id="rId76" Type="http://schemas.openxmlformats.org/officeDocument/2006/relationships/hyperlink" Target="https://docs.cntd.ru/document/542603754" TargetMode="External"/><Relationship Id="rId97" Type="http://schemas.openxmlformats.org/officeDocument/2006/relationships/hyperlink" Target="https://docs.cntd.ru/document/542648478" TargetMode="External"/><Relationship Id="rId104" Type="http://schemas.openxmlformats.org/officeDocument/2006/relationships/hyperlink" Target="https://docs.cntd.ru/document/902357173" TargetMode="External"/><Relationship Id="rId120" Type="http://schemas.openxmlformats.org/officeDocument/2006/relationships/hyperlink" Target="https://docs.cntd.ru/document/902111644" TargetMode="External"/><Relationship Id="rId125" Type="http://schemas.openxmlformats.org/officeDocument/2006/relationships/hyperlink" Target="https://docs.cntd.ru/document/902357569" TargetMode="External"/><Relationship Id="rId141" Type="http://schemas.openxmlformats.org/officeDocument/2006/relationships/hyperlink" Target="https://docs.cntd.ru/document/542620598" TargetMode="External"/><Relationship Id="rId146" Type="http://schemas.openxmlformats.org/officeDocument/2006/relationships/hyperlink" Target="https://docs.cntd.ru/document/902357173" TargetMode="External"/><Relationship Id="rId167" Type="http://schemas.openxmlformats.org/officeDocument/2006/relationships/hyperlink" Target="https://docs.cntd.ru/document/902357569" TargetMode="External"/><Relationship Id="rId188" Type="http://schemas.openxmlformats.org/officeDocument/2006/relationships/hyperlink" Target="https://docs.cntd.ru/document/902357569" TargetMode="External"/><Relationship Id="rId7" Type="http://schemas.openxmlformats.org/officeDocument/2006/relationships/hyperlink" Target="https://docs.cntd.ru/document/902357173" TargetMode="External"/><Relationship Id="rId71" Type="http://schemas.openxmlformats.org/officeDocument/2006/relationships/hyperlink" Target="https://docs.cntd.ru/document/542620598" TargetMode="External"/><Relationship Id="rId92" Type="http://schemas.openxmlformats.org/officeDocument/2006/relationships/hyperlink" Target="https://docs.cntd.ru/document/499030936" TargetMode="External"/><Relationship Id="rId162" Type="http://schemas.openxmlformats.org/officeDocument/2006/relationships/hyperlink" Target="https://docs.cntd.ru/document/902357173" TargetMode="External"/><Relationship Id="rId183" Type="http://schemas.openxmlformats.org/officeDocument/2006/relationships/hyperlink" Target="https://docs.cntd.ru/document/902357569" TargetMode="External"/><Relationship Id="rId213" Type="http://schemas.openxmlformats.org/officeDocument/2006/relationships/hyperlink" Target="https://docs.cntd.ru/document/902357173" TargetMode="External"/><Relationship Id="rId218" Type="http://schemas.openxmlformats.org/officeDocument/2006/relationships/hyperlink" Target="https://docs.cntd.ru/document/902357569" TargetMode="External"/><Relationship Id="rId234" Type="http://schemas.openxmlformats.org/officeDocument/2006/relationships/hyperlink" Target="https://docs.cntd.ru/document/542620598" TargetMode="External"/><Relationship Id="rId239" Type="http://schemas.openxmlformats.org/officeDocument/2006/relationships/hyperlink" Target="https://docs.cntd.ru/document/902357173" TargetMode="External"/><Relationship Id="rId2" Type="http://schemas.openxmlformats.org/officeDocument/2006/relationships/settings" Target="settings.xml"/><Relationship Id="rId29" Type="http://schemas.openxmlformats.org/officeDocument/2006/relationships/hyperlink" Target="https://docs.cntd.ru/document/902357569" TargetMode="External"/><Relationship Id="rId250" Type="http://schemas.openxmlformats.org/officeDocument/2006/relationships/hyperlink" Target="https://docs.cntd.ru/document/902357173" TargetMode="External"/><Relationship Id="rId24" Type="http://schemas.openxmlformats.org/officeDocument/2006/relationships/hyperlink" Target="https://docs.cntd.ru/document/902357173" TargetMode="External"/><Relationship Id="rId40" Type="http://schemas.openxmlformats.org/officeDocument/2006/relationships/hyperlink" Target="https://docs.cntd.ru/document/902357569" TargetMode="External"/><Relationship Id="rId45" Type="http://schemas.openxmlformats.org/officeDocument/2006/relationships/hyperlink" Target="https://docs.cntd.ru/document/542620598" TargetMode="External"/><Relationship Id="rId66" Type="http://schemas.openxmlformats.org/officeDocument/2006/relationships/hyperlink" Target="https://docs.cntd.ru/document/902357569" TargetMode="External"/><Relationship Id="rId87" Type="http://schemas.openxmlformats.org/officeDocument/2006/relationships/hyperlink" Target="https://docs.cntd.ru/document/542620598" TargetMode="External"/><Relationship Id="rId110" Type="http://schemas.openxmlformats.org/officeDocument/2006/relationships/hyperlink" Target="https://docs.cntd.ru/document/542620598" TargetMode="External"/><Relationship Id="rId115" Type="http://schemas.openxmlformats.org/officeDocument/2006/relationships/hyperlink" Target="https://docs.cntd.ru/document/902111644" TargetMode="External"/><Relationship Id="rId131" Type="http://schemas.openxmlformats.org/officeDocument/2006/relationships/hyperlink" Target="https://docs.cntd.ru/document/902357569" TargetMode="External"/><Relationship Id="rId136" Type="http://schemas.openxmlformats.org/officeDocument/2006/relationships/hyperlink" Target="https://docs.cntd.ru/document/902357569" TargetMode="External"/><Relationship Id="rId157" Type="http://schemas.openxmlformats.org/officeDocument/2006/relationships/hyperlink" Target="https://docs.cntd.ru/document/902357569" TargetMode="External"/><Relationship Id="rId178" Type="http://schemas.openxmlformats.org/officeDocument/2006/relationships/hyperlink" Target="https://docs.cntd.ru/document/902357173" TargetMode="External"/><Relationship Id="rId61" Type="http://schemas.openxmlformats.org/officeDocument/2006/relationships/hyperlink" Target="https://docs.cntd.ru/document/902357173" TargetMode="External"/><Relationship Id="rId82" Type="http://schemas.openxmlformats.org/officeDocument/2006/relationships/hyperlink" Target="https://docs.cntd.ru/document/542648478" TargetMode="External"/><Relationship Id="rId152" Type="http://schemas.openxmlformats.org/officeDocument/2006/relationships/hyperlink" Target="https://docs.cntd.ru/document/902357173" TargetMode="External"/><Relationship Id="rId173" Type="http://schemas.openxmlformats.org/officeDocument/2006/relationships/hyperlink" Target="https://docs.cntd.ru/document/902357569" TargetMode="External"/><Relationship Id="rId194" Type="http://schemas.openxmlformats.org/officeDocument/2006/relationships/hyperlink" Target="https://docs.cntd.ru/document/542620598" TargetMode="External"/><Relationship Id="rId199" Type="http://schemas.openxmlformats.org/officeDocument/2006/relationships/hyperlink" Target="https://docs.cntd.ru/document/902357173" TargetMode="External"/><Relationship Id="rId203" Type="http://schemas.openxmlformats.org/officeDocument/2006/relationships/hyperlink" Target="https://docs.cntd.ru/document/902357569" TargetMode="External"/><Relationship Id="rId208" Type="http://schemas.openxmlformats.org/officeDocument/2006/relationships/hyperlink" Target="https://docs.cntd.ru/document/902111644" TargetMode="External"/><Relationship Id="rId229" Type="http://schemas.openxmlformats.org/officeDocument/2006/relationships/hyperlink" Target="https://docs.cntd.ru/document/542648478" TargetMode="External"/><Relationship Id="rId19" Type="http://schemas.openxmlformats.org/officeDocument/2006/relationships/hyperlink" Target="https://docs.cntd.ru/document/901836556" TargetMode="External"/><Relationship Id="rId224" Type="http://schemas.openxmlformats.org/officeDocument/2006/relationships/hyperlink" Target="https://docs.cntd.ru/document/902357173" TargetMode="External"/><Relationship Id="rId240" Type="http://schemas.openxmlformats.org/officeDocument/2006/relationships/hyperlink" Target="https://docs.cntd.ru/document/902357569" TargetMode="External"/><Relationship Id="rId245" Type="http://schemas.openxmlformats.org/officeDocument/2006/relationships/hyperlink" Target="https://docs.cntd.ru/document/552050430" TargetMode="External"/><Relationship Id="rId14" Type="http://schemas.openxmlformats.org/officeDocument/2006/relationships/hyperlink" Target="https://docs.cntd.ru/document/902357569" TargetMode="External"/><Relationship Id="rId30" Type="http://schemas.openxmlformats.org/officeDocument/2006/relationships/hyperlink" Target="https://docs.cntd.ru/document/902357173" TargetMode="External"/><Relationship Id="rId35" Type="http://schemas.openxmlformats.org/officeDocument/2006/relationships/hyperlink" Target="https://docs.cntd.ru/document/902357569" TargetMode="External"/><Relationship Id="rId56" Type="http://schemas.openxmlformats.org/officeDocument/2006/relationships/hyperlink" Target="https://docs.cntd.ru/document/499038988" TargetMode="External"/><Relationship Id="rId77" Type="http://schemas.openxmlformats.org/officeDocument/2006/relationships/hyperlink" Target="https://docs.cntd.ru/document/542620598" TargetMode="External"/><Relationship Id="rId100" Type="http://schemas.openxmlformats.org/officeDocument/2006/relationships/hyperlink" Target="https://docs.cntd.ru/document/542620598" TargetMode="External"/><Relationship Id="rId105" Type="http://schemas.openxmlformats.org/officeDocument/2006/relationships/hyperlink" Target="https://docs.cntd.ru/document/902357569" TargetMode="External"/><Relationship Id="rId126" Type="http://schemas.openxmlformats.org/officeDocument/2006/relationships/hyperlink" Target="https://docs.cntd.ru/document/542620598" TargetMode="External"/><Relationship Id="rId147" Type="http://schemas.openxmlformats.org/officeDocument/2006/relationships/hyperlink" Target="https://docs.cntd.ru/document/902357569" TargetMode="External"/><Relationship Id="rId168" Type="http://schemas.openxmlformats.org/officeDocument/2006/relationships/hyperlink" Target="https://docs.cntd.ru/document/902357173" TargetMode="External"/><Relationship Id="rId8" Type="http://schemas.openxmlformats.org/officeDocument/2006/relationships/hyperlink" Target="https://docs.cntd.ru/document/436753148" TargetMode="External"/><Relationship Id="rId51" Type="http://schemas.openxmlformats.org/officeDocument/2006/relationships/hyperlink" Target="https://docs.cntd.ru/document/499038988" TargetMode="External"/><Relationship Id="rId72" Type="http://schemas.openxmlformats.org/officeDocument/2006/relationships/hyperlink" Target="https://docs.cntd.ru/document/902357173" TargetMode="External"/><Relationship Id="rId93" Type="http://schemas.openxmlformats.org/officeDocument/2006/relationships/hyperlink" Target="https://docs.cntd.ru/document/499038988" TargetMode="External"/><Relationship Id="rId98" Type="http://schemas.openxmlformats.org/officeDocument/2006/relationships/hyperlink" Target="https://docs.cntd.ru/document/499030936" TargetMode="External"/><Relationship Id="rId121" Type="http://schemas.openxmlformats.org/officeDocument/2006/relationships/hyperlink" Target="https://docs.cntd.ru/document/603447109" TargetMode="External"/><Relationship Id="rId142" Type="http://schemas.openxmlformats.org/officeDocument/2006/relationships/hyperlink" Target="https://docs.cntd.ru/document/902357173" TargetMode="External"/><Relationship Id="rId163" Type="http://schemas.openxmlformats.org/officeDocument/2006/relationships/hyperlink" Target="https://docs.cntd.ru/document/902357569" TargetMode="External"/><Relationship Id="rId184" Type="http://schemas.openxmlformats.org/officeDocument/2006/relationships/hyperlink" Target="https://docs.cntd.ru/document/902357173" TargetMode="External"/><Relationship Id="rId189" Type="http://schemas.openxmlformats.org/officeDocument/2006/relationships/hyperlink" Target="https://docs.cntd.ru/document/902357173" TargetMode="External"/><Relationship Id="rId219" Type="http://schemas.openxmlformats.org/officeDocument/2006/relationships/hyperlink" Target="https://docs.cntd.ru/document/542620598" TargetMode="External"/><Relationship Id="rId3" Type="http://schemas.openxmlformats.org/officeDocument/2006/relationships/webSettings" Target="webSettings.xml"/><Relationship Id="rId214" Type="http://schemas.openxmlformats.org/officeDocument/2006/relationships/hyperlink" Target="https://docs.cntd.ru/document/552050430" TargetMode="External"/><Relationship Id="rId230" Type="http://schemas.openxmlformats.org/officeDocument/2006/relationships/hyperlink" Target="https://docs.cntd.ru/document/902357173" TargetMode="External"/><Relationship Id="rId235" Type="http://schemas.openxmlformats.org/officeDocument/2006/relationships/hyperlink" Target="https://docs.cntd.ru/document/902357173" TargetMode="External"/><Relationship Id="rId251" Type="http://schemas.openxmlformats.org/officeDocument/2006/relationships/hyperlink" Target="https://docs.cntd.ru/document/902357569" TargetMode="External"/><Relationship Id="rId25" Type="http://schemas.openxmlformats.org/officeDocument/2006/relationships/hyperlink" Target="https://docs.cntd.ru/document/902357569" TargetMode="External"/><Relationship Id="rId46" Type="http://schemas.openxmlformats.org/officeDocument/2006/relationships/hyperlink" Target="https://docs.cntd.ru/document/902357173" TargetMode="External"/><Relationship Id="rId67" Type="http://schemas.openxmlformats.org/officeDocument/2006/relationships/hyperlink" Target="https://docs.cntd.ru/document/542620598" TargetMode="External"/><Relationship Id="rId116" Type="http://schemas.openxmlformats.org/officeDocument/2006/relationships/hyperlink" Target="https://docs.cntd.ru/document/902357173" TargetMode="External"/><Relationship Id="rId137" Type="http://schemas.openxmlformats.org/officeDocument/2006/relationships/hyperlink" Target="https://docs.cntd.ru/document/902357173" TargetMode="External"/><Relationship Id="rId158" Type="http://schemas.openxmlformats.org/officeDocument/2006/relationships/hyperlink" Target="https://docs.cntd.ru/document/902357173" TargetMode="External"/><Relationship Id="rId20" Type="http://schemas.openxmlformats.org/officeDocument/2006/relationships/hyperlink" Target="https://docs.cntd.ru/document/9028718" TargetMode="External"/><Relationship Id="rId41" Type="http://schemas.openxmlformats.org/officeDocument/2006/relationships/hyperlink" Target="https://docs.cntd.ru/document/902357173" TargetMode="External"/><Relationship Id="rId62" Type="http://schemas.openxmlformats.org/officeDocument/2006/relationships/hyperlink" Target="https://docs.cntd.ru/document/902357569" TargetMode="External"/><Relationship Id="rId83" Type="http://schemas.openxmlformats.org/officeDocument/2006/relationships/hyperlink" Target="https://docs.cntd.ru/document/902111644" TargetMode="External"/><Relationship Id="rId88" Type="http://schemas.openxmlformats.org/officeDocument/2006/relationships/hyperlink" Target="https://docs.cntd.ru/document/902357173" TargetMode="External"/><Relationship Id="rId111" Type="http://schemas.openxmlformats.org/officeDocument/2006/relationships/hyperlink" Target="https://docs.cntd.ru/document/901836556" TargetMode="External"/><Relationship Id="rId132" Type="http://schemas.openxmlformats.org/officeDocument/2006/relationships/hyperlink" Target="https://docs.cntd.ru/document/542620598" TargetMode="External"/><Relationship Id="rId153" Type="http://schemas.openxmlformats.org/officeDocument/2006/relationships/hyperlink" Target="https://docs.cntd.ru/document/902357569" TargetMode="External"/><Relationship Id="rId174" Type="http://schemas.openxmlformats.org/officeDocument/2006/relationships/hyperlink" Target="https://docs.cntd.ru/document/902357173" TargetMode="External"/><Relationship Id="rId179" Type="http://schemas.openxmlformats.org/officeDocument/2006/relationships/hyperlink" Target="https://docs.cntd.ru/document/902357569" TargetMode="External"/><Relationship Id="rId195" Type="http://schemas.openxmlformats.org/officeDocument/2006/relationships/hyperlink" Target="https://docs.cntd.ru/document/902357173" TargetMode="External"/><Relationship Id="rId209" Type="http://schemas.openxmlformats.org/officeDocument/2006/relationships/hyperlink" Target="https://docs.cntd.ru/document/542620598" TargetMode="External"/><Relationship Id="rId190" Type="http://schemas.openxmlformats.org/officeDocument/2006/relationships/hyperlink" Target="https://docs.cntd.ru/document/902357569" TargetMode="External"/><Relationship Id="rId204" Type="http://schemas.openxmlformats.org/officeDocument/2006/relationships/hyperlink" Target="https://docs.cntd.ru/document/542620598" TargetMode="External"/><Relationship Id="rId220" Type="http://schemas.openxmlformats.org/officeDocument/2006/relationships/hyperlink" Target="https://docs.cntd.ru/document/902357173" TargetMode="External"/><Relationship Id="rId225" Type="http://schemas.openxmlformats.org/officeDocument/2006/relationships/hyperlink" Target="https://docs.cntd.ru/document/552050430" TargetMode="External"/><Relationship Id="rId241" Type="http://schemas.openxmlformats.org/officeDocument/2006/relationships/hyperlink" Target="https://docs.cntd.ru/document/902357173" TargetMode="External"/><Relationship Id="rId246" Type="http://schemas.openxmlformats.org/officeDocument/2006/relationships/hyperlink" Target="https://docs.cntd.ru/document/542648478" TargetMode="External"/><Relationship Id="rId15" Type="http://schemas.openxmlformats.org/officeDocument/2006/relationships/hyperlink" Target="https://docs.cntd.ru/document/902357173" TargetMode="External"/><Relationship Id="rId36" Type="http://schemas.openxmlformats.org/officeDocument/2006/relationships/hyperlink" Target="https://docs.cntd.ru/document/902357173" TargetMode="External"/><Relationship Id="rId57" Type="http://schemas.openxmlformats.org/officeDocument/2006/relationships/hyperlink" Target="https://docs.cntd.ru/document/499030936" TargetMode="External"/><Relationship Id="rId106" Type="http://schemas.openxmlformats.org/officeDocument/2006/relationships/hyperlink" Target="https://docs.cntd.ru/document/902111644" TargetMode="External"/><Relationship Id="rId127" Type="http://schemas.openxmlformats.org/officeDocument/2006/relationships/hyperlink" Target="https://docs.cntd.ru/document/542620598" TargetMode="External"/><Relationship Id="rId10" Type="http://schemas.openxmlformats.org/officeDocument/2006/relationships/hyperlink" Target="https://docs.cntd.ru/document/901836556" TargetMode="External"/><Relationship Id="rId31" Type="http://schemas.openxmlformats.org/officeDocument/2006/relationships/hyperlink" Target="https://docs.cntd.ru/document/902357569" TargetMode="External"/><Relationship Id="rId52" Type="http://schemas.openxmlformats.org/officeDocument/2006/relationships/hyperlink" Target="https://docs.cntd.ru/document/902111644" TargetMode="External"/><Relationship Id="rId73" Type="http://schemas.openxmlformats.org/officeDocument/2006/relationships/hyperlink" Target="https://docs.cntd.ru/document/902357569" TargetMode="External"/><Relationship Id="rId78" Type="http://schemas.openxmlformats.org/officeDocument/2006/relationships/hyperlink" Target="https://docs.cntd.ru/document/902357173" TargetMode="External"/><Relationship Id="rId94" Type="http://schemas.openxmlformats.org/officeDocument/2006/relationships/hyperlink" Target="https://docs.cntd.ru/document/902111644" TargetMode="External"/><Relationship Id="rId99" Type="http://schemas.openxmlformats.org/officeDocument/2006/relationships/hyperlink" Target="https://docs.cntd.ru/document/499038988" TargetMode="External"/><Relationship Id="rId101" Type="http://schemas.openxmlformats.org/officeDocument/2006/relationships/hyperlink" Target="https://docs.cntd.ru/document/902357173" TargetMode="External"/><Relationship Id="rId122" Type="http://schemas.openxmlformats.org/officeDocument/2006/relationships/hyperlink" Target="https://docs.cntd.ru/document/542689501" TargetMode="External"/><Relationship Id="rId143" Type="http://schemas.openxmlformats.org/officeDocument/2006/relationships/hyperlink" Target="https://docs.cntd.ru/document/902357569" TargetMode="External"/><Relationship Id="rId148" Type="http://schemas.openxmlformats.org/officeDocument/2006/relationships/hyperlink" Target="https://docs.cntd.ru/document/902357173" TargetMode="External"/><Relationship Id="rId164" Type="http://schemas.openxmlformats.org/officeDocument/2006/relationships/hyperlink" Target="https://docs.cntd.ru/document/902357173" TargetMode="External"/><Relationship Id="rId169" Type="http://schemas.openxmlformats.org/officeDocument/2006/relationships/hyperlink" Target="https://docs.cntd.ru/document/902357569" TargetMode="External"/><Relationship Id="rId185" Type="http://schemas.openxmlformats.org/officeDocument/2006/relationships/hyperlink" Target="https://docs.cntd.ru/document/902357569" TargetMode="External"/><Relationship Id="rId4" Type="http://schemas.openxmlformats.org/officeDocument/2006/relationships/hyperlink" Target="https://docs.cntd.ru/document/542620598" TargetMode="External"/><Relationship Id="rId9" Type="http://schemas.openxmlformats.org/officeDocument/2006/relationships/hyperlink" Target="https://docs.cntd.ru/document/542603754" TargetMode="External"/><Relationship Id="rId180" Type="http://schemas.openxmlformats.org/officeDocument/2006/relationships/hyperlink" Target="https://docs.cntd.ru/document/902357173" TargetMode="External"/><Relationship Id="rId210" Type="http://schemas.openxmlformats.org/officeDocument/2006/relationships/hyperlink" Target="https://docs.cntd.ru/document/542620598" TargetMode="External"/><Relationship Id="rId215" Type="http://schemas.openxmlformats.org/officeDocument/2006/relationships/hyperlink" Target="https://docs.cntd.ru/document/542648478" TargetMode="External"/><Relationship Id="rId236" Type="http://schemas.openxmlformats.org/officeDocument/2006/relationships/hyperlink" Target="https://docs.cntd.ru/document/902357569" TargetMode="External"/><Relationship Id="rId26" Type="http://schemas.openxmlformats.org/officeDocument/2006/relationships/hyperlink" Target="https://docs.cntd.ru/document/902357173" TargetMode="External"/><Relationship Id="rId231" Type="http://schemas.openxmlformats.org/officeDocument/2006/relationships/hyperlink" Target="https://docs.cntd.ru/document/902357569" TargetMode="External"/><Relationship Id="rId252" Type="http://schemas.openxmlformats.org/officeDocument/2006/relationships/fontTable" Target="fontTable.xml"/><Relationship Id="rId47" Type="http://schemas.openxmlformats.org/officeDocument/2006/relationships/hyperlink" Target="https://docs.cntd.ru/document/902357569" TargetMode="External"/><Relationship Id="rId68" Type="http://schemas.openxmlformats.org/officeDocument/2006/relationships/hyperlink" Target="https://docs.cntd.ru/document/542620598" TargetMode="External"/><Relationship Id="rId89" Type="http://schemas.openxmlformats.org/officeDocument/2006/relationships/hyperlink" Target="https://docs.cntd.ru/document/902357569" TargetMode="External"/><Relationship Id="rId112" Type="http://schemas.openxmlformats.org/officeDocument/2006/relationships/hyperlink" Target="https://docs.cntd.ru/document/902357173" TargetMode="External"/><Relationship Id="rId133" Type="http://schemas.openxmlformats.org/officeDocument/2006/relationships/hyperlink" Target="https://docs.cntd.ru/document/902357173" TargetMode="External"/><Relationship Id="rId154" Type="http://schemas.openxmlformats.org/officeDocument/2006/relationships/hyperlink" Target="https://docs.cntd.ru/document/902357173" TargetMode="External"/><Relationship Id="rId175" Type="http://schemas.openxmlformats.org/officeDocument/2006/relationships/hyperlink" Target="https://docs.cntd.ru/document/902357569" TargetMode="External"/><Relationship Id="rId196" Type="http://schemas.openxmlformats.org/officeDocument/2006/relationships/hyperlink" Target="https://docs.cntd.ru/document/902357569" TargetMode="External"/><Relationship Id="rId200" Type="http://schemas.openxmlformats.org/officeDocument/2006/relationships/hyperlink" Target="https://docs.cntd.ru/document/902357569" TargetMode="External"/><Relationship Id="rId16" Type="http://schemas.openxmlformats.org/officeDocument/2006/relationships/hyperlink" Target="https://docs.cntd.ru/document/902357569" TargetMode="External"/><Relationship Id="rId221" Type="http://schemas.openxmlformats.org/officeDocument/2006/relationships/hyperlink" Target="https://docs.cntd.ru/document/902357569" TargetMode="External"/><Relationship Id="rId242" Type="http://schemas.openxmlformats.org/officeDocument/2006/relationships/hyperlink" Target="https://docs.cntd.ru/document/552050430" TargetMode="External"/><Relationship Id="rId37" Type="http://schemas.openxmlformats.org/officeDocument/2006/relationships/hyperlink" Target="https://docs.cntd.ru/document/902357569" TargetMode="External"/><Relationship Id="rId58" Type="http://schemas.openxmlformats.org/officeDocument/2006/relationships/hyperlink" Target="https://docs.cntd.ru/document/499038988" TargetMode="External"/><Relationship Id="rId79" Type="http://schemas.openxmlformats.org/officeDocument/2006/relationships/hyperlink" Target="https://docs.cntd.ru/document/902357569" TargetMode="External"/><Relationship Id="rId102" Type="http://schemas.openxmlformats.org/officeDocument/2006/relationships/hyperlink" Target="https://docs.cntd.ru/document/902357569" TargetMode="External"/><Relationship Id="rId123" Type="http://schemas.openxmlformats.org/officeDocument/2006/relationships/hyperlink" Target="https://docs.cntd.ru/document/542620598" TargetMode="External"/><Relationship Id="rId144" Type="http://schemas.openxmlformats.org/officeDocument/2006/relationships/hyperlink" Target="https://docs.cntd.ru/document/902357173" TargetMode="External"/><Relationship Id="rId90" Type="http://schemas.openxmlformats.org/officeDocument/2006/relationships/hyperlink" Target="https://docs.cntd.ru/document/902357173" TargetMode="External"/><Relationship Id="rId165" Type="http://schemas.openxmlformats.org/officeDocument/2006/relationships/hyperlink" Target="https://docs.cntd.ru/document/902357569" TargetMode="External"/><Relationship Id="rId186" Type="http://schemas.openxmlformats.org/officeDocument/2006/relationships/hyperlink" Target="https://docs.cntd.ru/document/542620598" TargetMode="External"/><Relationship Id="rId211" Type="http://schemas.openxmlformats.org/officeDocument/2006/relationships/hyperlink" Target="https://docs.cntd.ru/document/902357173" TargetMode="External"/><Relationship Id="rId232" Type="http://schemas.openxmlformats.org/officeDocument/2006/relationships/hyperlink" Target="https://docs.cntd.ru/document/902357173" TargetMode="External"/><Relationship Id="rId253" Type="http://schemas.openxmlformats.org/officeDocument/2006/relationships/theme" Target="theme/theme1.xml"/><Relationship Id="rId27" Type="http://schemas.openxmlformats.org/officeDocument/2006/relationships/hyperlink" Target="https://docs.cntd.ru/document/902357569" TargetMode="External"/><Relationship Id="rId48" Type="http://schemas.openxmlformats.org/officeDocument/2006/relationships/hyperlink" Target="https://docs.cntd.ru/document/902357173" TargetMode="External"/><Relationship Id="rId69" Type="http://schemas.openxmlformats.org/officeDocument/2006/relationships/hyperlink" Target="https://docs.cntd.ru/document/902357173" TargetMode="External"/><Relationship Id="rId113" Type="http://schemas.openxmlformats.org/officeDocument/2006/relationships/hyperlink" Target="https://docs.cntd.ru/document/902357569" TargetMode="External"/><Relationship Id="rId134" Type="http://schemas.openxmlformats.org/officeDocument/2006/relationships/hyperlink" Target="https://docs.cntd.ru/document/902357569" TargetMode="External"/><Relationship Id="rId80" Type="http://schemas.openxmlformats.org/officeDocument/2006/relationships/hyperlink" Target="https://docs.cntd.ru/document/902357173" TargetMode="External"/><Relationship Id="rId155" Type="http://schemas.openxmlformats.org/officeDocument/2006/relationships/hyperlink" Target="https://docs.cntd.ru/document/902357569" TargetMode="External"/><Relationship Id="rId176" Type="http://schemas.openxmlformats.org/officeDocument/2006/relationships/hyperlink" Target="https://docs.cntd.ru/document/902357173" TargetMode="External"/><Relationship Id="rId197" Type="http://schemas.openxmlformats.org/officeDocument/2006/relationships/hyperlink" Target="https://docs.cntd.ru/document/902357173" TargetMode="External"/><Relationship Id="rId201" Type="http://schemas.openxmlformats.org/officeDocument/2006/relationships/hyperlink" Target="https://docs.cntd.ru/document/902357173" TargetMode="External"/><Relationship Id="rId222" Type="http://schemas.openxmlformats.org/officeDocument/2006/relationships/hyperlink" Target="https://docs.cntd.ru/document/902357173" TargetMode="External"/><Relationship Id="rId243" Type="http://schemas.openxmlformats.org/officeDocument/2006/relationships/hyperlink" Target="https://docs.cntd.ru/document/542648478" TargetMode="External"/><Relationship Id="rId17" Type="http://schemas.openxmlformats.org/officeDocument/2006/relationships/hyperlink" Target="https://docs.cntd.ru/document/436753148" TargetMode="External"/><Relationship Id="rId38" Type="http://schemas.openxmlformats.org/officeDocument/2006/relationships/hyperlink" Target="https://docs.cntd.ru/document/436753148" TargetMode="External"/><Relationship Id="rId59" Type="http://schemas.openxmlformats.org/officeDocument/2006/relationships/hyperlink" Target="https://docs.cntd.ru/document/499030936" TargetMode="External"/><Relationship Id="rId103" Type="http://schemas.openxmlformats.org/officeDocument/2006/relationships/hyperlink" Target="https://docs.cntd.ru/document/542620598" TargetMode="External"/><Relationship Id="rId124" Type="http://schemas.openxmlformats.org/officeDocument/2006/relationships/hyperlink" Target="https://docs.cntd.ru/document/902357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11954</Words>
  <Characters>68144</Characters>
  <Application>Microsoft Office Word</Application>
  <DocSecurity>0</DocSecurity>
  <Lines>567</Lines>
  <Paragraphs>159</Paragraphs>
  <ScaleCrop>false</ScaleCrop>
  <Company>MultiDVD Team</Company>
  <LinksUpToDate>false</LinksUpToDate>
  <CharactersWithSpaces>79939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Marina_K</dc:creator>
  <cp:keywords/>
  <dc:description/>
  <cp:lastModifiedBy>Marina_K</cp:lastModifiedBy>
  <cp:revision>1</cp:revision>
  <dcterms:created xsi:type="dcterms:W3CDTF">2021-05-25T07:25:00Z</dcterms:created>
  <dcterms:modified xsi:type="dcterms:W3CDTF">2021-05-25T07:26:00Z</dcterms:modified>
</cp:coreProperties>
</file>