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956" w:rsidRPr="00A76956" w:rsidRDefault="00A76956" w:rsidP="00A76956">
      <w:pPr>
        <w:spacing w:after="0" w:line="240" w:lineRule="auto"/>
        <w:rPr>
          <w:rFonts w:ascii="Times New Roman" w:eastAsia="Times New Roman" w:hAnsi="Times New Roman" w:cs="Times New Roman"/>
          <w:sz w:val="24"/>
          <w:szCs w:val="24"/>
          <w:lang w:eastAsia="ru-RU"/>
        </w:rPr>
      </w:pPr>
      <w:r w:rsidRPr="00A76956">
        <w:rPr>
          <w:rFonts w:ascii="Tahoma" w:eastAsia="Times New Roman" w:hAnsi="Tahoma" w:cs="Tahoma"/>
          <w:sz w:val="24"/>
          <w:szCs w:val="24"/>
          <w:lang w:eastAsia="ru-RU"/>
        </w:rPr>
        <w:t>﻿</w:t>
      </w:r>
    </w:p>
    <w:p w:rsidR="00A76956" w:rsidRPr="00A76956" w:rsidRDefault="00A76956" w:rsidP="00A76956">
      <w:pPr>
        <w:spacing w:before="240" w:after="60"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КОМИТЕТ МЕСТНОГО САМОУПРАВЛЕНИЯ НОВОТОЛКОВСКОГО СЕЛЬСОВЕТА ПАЧЕЛМСКОГО РАЙОНА</w:t>
      </w:r>
    </w:p>
    <w:p w:rsidR="00A76956" w:rsidRPr="00A76956" w:rsidRDefault="00A76956" w:rsidP="00A76956">
      <w:pPr>
        <w:spacing w:before="240" w:after="60"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ПЕНЗЕНСКОЙ ОБЛАСТИ</w:t>
      </w:r>
    </w:p>
    <w:p w:rsidR="00A76956" w:rsidRPr="00A76956" w:rsidRDefault="00A76956" w:rsidP="00A76956">
      <w:pPr>
        <w:spacing w:before="240" w:after="60" w:line="240" w:lineRule="auto"/>
        <w:jc w:val="center"/>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b/>
          <w:bCs/>
          <w:sz w:val="32"/>
          <w:szCs w:val="32"/>
          <w:lang w:eastAsia="ru-RU"/>
        </w:rPr>
        <w:t>Р</w:t>
      </w:r>
      <w:proofErr w:type="gramEnd"/>
      <w:r w:rsidRPr="00A76956">
        <w:rPr>
          <w:rFonts w:ascii="Times New Roman" w:eastAsia="Times New Roman" w:hAnsi="Times New Roman" w:cs="Times New Roman"/>
          <w:b/>
          <w:bCs/>
          <w:sz w:val="32"/>
          <w:szCs w:val="32"/>
          <w:lang w:eastAsia="ru-RU"/>
        </w:rPr>
        <w:t xml:space="preserve"> Е Ш Е Н И Е</w:t>
      </w:r>
    </w:p>
    <w:p w:rsidR="00A76956" w:rsidRPr="00A76956" w:rsidRDefault="00A76956" w:rsidP="00A76956">
      <w:pPr>
        <w:spacing w:before="240" w:after="60"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от 27.05.2016 № 5-47/2</w:t>
      </w:r>
    </w:p>
    <w:p w:rsidR="00A76956" w:rsidRPr="00A76956" w:rsidRDefault="00A76956" w:rsidP="00A76956">
      <w:pPr>
        <w:spacing w:before="240" w:after="60"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с. Новая Толковка</w:t>
      </w:r>
    </w:p>
    <w:p w:rsidR="00A76956" w:rsidRPr="00A76956" w:rsidRDefault="00A76956" w:rsidP="00A76956">
      <w:pPr>
        <w:spacing w:before="240" w:after="60"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Об утверждении Положения о пенсионном обеспечении за выслугу лет муниципальных служащих Новотолковского сельсовета Пачелмского района Пензенской области</w:t>
      </w:r>
    </w:p>
    <w:p w:rsidR="00A76956" w:rsidRPr="00A76956" w:rsidRDefault="00A76956" w:rsidP="00A76956">
      <w:pPr>
        <w:spacing w:before="240" w:after="60" w:line="240" w:lineRule="auto"/>
        <w:jc w:val="center"/>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sz w:val="28"/>
          <w:szCs w:val="28"/>
          <w:lang w:eastAsia="ru-RU"/>
        </w:rPr>
        <w:t xml:space="preserve">(в ред. решений Комитета местного самоуправления Новотолковского сельсовета Пачелмского района Пензенской области </w:t>
      </w:r>
      <w:hyperlink r:id="rId5" w:tgtFrame="_blank" w:history="1">
        <w:r w:rsidRPr="00A76956">
          <w:rPr>
            <w:rFonts w:ascii="Times New Roman" w:eastAsia="Times New Roman" w:hAnsi="Times New Roman" w:cs="Times New Roman"/>
            <w:color w:val="0000FF"/>
            <w:sz w:val="28"/>
            <w:szCs w:val="28"/>
            <w:u w:val="single"/>
            <w:lang w:eastAsia="ru-RU"/>
          </w:rPr>
          <w:t>от 15.07.2016 № 3-51/2</w:t>
        </w:r>
      </w:hyperlink>
      <w:r w:rsidRPr="00A76956">
        <w:rPr>
          <w:rFonts w:ascii="Times New Roman" w:eastAsia="Times New Roman" w:hAnsi="Times New Roman" w:cs="Times New Roman"/>
          <w:sz w:val="28"/>
          <w:szCs w:val="28"/>
          <w:lang w:eastAsia="ru-RU"/>
        </w:rPr>
        <w:t xml:space="preserve">, </w:t>
      </w:r>
      <w:hyperlink r:id="rId6" w:tgtFrame="_blank" w:history="1">
        <w:r w:rsidRPr="00A76956">
          <w:rPr>
            <w:rFonts w:ascii="Times New Roman" w:eastAsia="Times New Roman" w:hAnsi="Times New Roman" w:cs="Times New Roman"/>
            <w:color w:val="0000FF"/>
            <w:sz w:val="28"/>
            <w:szCs w:val="28"/>
            <w:u w:val="single"/>
            <w:lang w:eastAsia="ru-RU"/>
          </w:rPr>
          <w:t>от 30.08.2016 № 5-55/2</w:t>
        </w:r>
      </w:hyperlink>
      <w:r w:rsidRPr="00A76956">
        <w:rPr>
          <w:rFonts w:ascii="Times New Roman" w:eastAsia="Times New Roman" w:hAnsi="Times New Roman" w:cs="Times New Roman"/>
          <w:sz w:val="28"/>
          <w:szCs w:val="28"/>
          <w:lang w:eastAsia="ru-RU"/>
        </w:rPr>
        <w:t xml:space="preserve">, </w:t>
      </w:r>
      <w:hyperlink r:id="rId7" w:tgtFrame="_blank" w:history="1">
        <w:r w:rsidRPr="00A76956">
          <w:rPr>
            <w:rFonts w:ascii="Times New Roman" w:eastAsia="Times New Roman" w:hAnsi="Times New Roman" w:cs="Times New Roman"/>
            <w:color w:val="0000FF"/>
            <w:sz w:val="28"/>
            <w:szCs w:val="28"/>
            <w:u w:val="single"/>
            <w:lang w:eastAsia="ru-RU"/>
          </w:rPr>
          <w:t>от 30.01.2018 № 6-91/2</w:t>
        </w:r>
      </w:hyperlink>
      <w:r w:rsidRPr="00A76956">
        <w:rPr>
          <w:rFonts w:ascii="Times New Roman" w:eastAsia="Times New Roman" w:hAnsi="Times New Roman" w:cs="Times New Roman"/>
          <w:sz w:val="28"/>
          <w:szCs w:val="28"/>
          <w:lang w:eastAsia="ru-RU"/>
        </w:rPr>
        <w:t xml:space="preserve">, </w:t>
      </w:r>
      <w:hyperlink r:id="rId8" w:tgtFrame="_blank" w:history="1">
        <w:r w:rsidRPr="00A76956">
          <w:rPr>
            <w:rFonts w:ascii="Times New Roman" w:eastAsia="Times New Roman" w:hAnsi="Times New Roman" w:cs="Times New Roman"/>
            <w:color w:val="0000FF"/>
            <w:sz w:val="28"/>
            <w:szCs w:val="28"/>
            <w:u w:val="single"/>
            <w:lang w:eastAsia="ru-RU"/>
          </w:rPr>
          <w:t>от 28.08.2019 № 4-128/2</w:t>
        </w:r>
      </w:hyperlink>
      <w:r w:rsidRPr="00A76956">
        <w:rPr>
          <w:rFonts w:ascii="Times New Roman" w:eastAsia="Times New Roman" w:hAnsi="Times New Roman" w:cs="Times New Roman"/>
          <w:sz w:val="28"/>
          <w:szCs w:val="28"/>
          <w:lang w:eastAsia="ru-RU"/>
        </w:rPr>
        <w:t xml:space="preserve">, </w:t>
      </w:r>
      <w:hyperlink r:id="rId9" w:tgtFrame="_blank" w:history="1">
        <w:r w:rsidRPr="00A76956">
          <w:rPr>
            <w:rFonts w:ascii="Times New Roman" w:eastAsia="Times New Roman" w:hAnsi="Times New Roman" w:cs="Times New Roman"/>
            <w:color w:val="0000FF"/>
            <w:sz w:val="28"/>
            <w:szCs w:val="28"/>
            <w:u w:val="single"/>
            <w:lang w:eastAsia="ru-RU"/>
          </w:rPr>
          <w:t>от 28.09.2020 № 9-18/3</w:t>
        </w:r>
      </w:hyperlink>
      <w:r w:rsidRPr="00A76956">
        <w:rPr>
          <w:rFonts w:ascii="Times New Roman" w:eastAsia="Times New Roman" w:hAnsi="Times New Roman" w:cs="Times New Roman"/>
          <w:sz w:val="28"/>
          <w:szCs w:val="28"/>
          <w:lang w:eastAsia="ru-RU"/>
        </w:rPr>
        <w:t xml:space="preserve">, </w:t>
      </w:r>
      <w:hyperlink r:id="rId10" w:tgtFrame="_blank" w:history="1">
        <w:r w:rsidRPr="00A76956">
          <w:rPr>
            <w:rFonts w:ascii="Times New Roman" w:eastAsia="Times New Roman" w:hAnsi="Times New Roman" w:cs="Times New Roman"/>
            <w:color w:val="0000FF"/>
            <w:sz w:val="28"/>
            <w:szCs w:val="28"/>
            <w:u w:val="single"/>
            <w:lang w:eastAsia="ru-RU"/>
          </w:rPr>
          <w:t>от 24.12.2021 № 7-45/3</w:t>
        </w:r>
      </w:hyperlink>
      <w:r w:rsidR="00314B5D">
        <w:rPr>
          <w:rFonts w:ascii="Times New Roman" w:eastAsia="Times New Roman" w:hAnsi="Times New Roman" w:cs="Times New Roman"/>
          <w:color w:val="0000FF"/>
          <w:sz w:val="28"/>
          <w:szCs w:val="28"/>
          <w:u w:val="single"/>
          <w:lang w:eastAsia="ru-RU"/>
        </w:rPr>
        <w:t>; от 25.08.2023 № 7-75/3</w:t>
      </w:r>
      <w:r w:rsidR="00BF6560">
        <w:rPr>
          <w:rFonts w:ascii="Times New Roman" w:eastAsia="Times New Roman" w:hAnsi="Times New Roman" w:cs="Times New Roman"/>
          <w:color w:val="0000FF"/>
          <w:sz w:val="28"/>
          <w:szCs w:val="28"/>
          <w:u w:val="single"/>
          <w:lang w:eastAsia="ru-RU"/>
        </w:rPr>
        <w:t>; от 10.10.2023 № 6-77/3</w:t>
      </w:r>
      <w:r w:rsidR="003E4317">
        <w:rPr>
          <w:rFonts w:ascii="Times New Roman" w:eastAsia="Times New Roman" w:hAnsi="Times New Roman" w:cs="Times New Roman"/>
          <w:color w:val="0000FF"/>
          <w:sz w:val="28"/>
          <w:szCs w:val="28"/>
          <w:u w:val="single"/>
          <w:lang w:eastAsia="ru-RU"/>
        </w:rPr>
        <w:t>; от 26.02.2024 № 5-83/3</w:t>
      </w:r>
      <w:r w:rsidR="00763359">
        <w:rPr>
          <w:rFonts w:ascii="Times New Roman" w:eastAsia="Times New Roman" w:hAnsi="Times New Roman" w:cs="Times New Roman"/>
          <w:color w:val="0000FF"/>
          <w:sz w:val="28"/>
          <w:szCs w:val="28"/>
          <w:u w:val="single"/>
          <w:lang w:eastAsia="ru-RU"/>
        </w:rPr>
        <w:t>; от 26.08.2024 № 5-91/3</w:t>
      </w:r>
      <w:r w:rsidRPr="00A76956">
        <w:rPr>
          <w:rFonts w:ascii="Times New Roman" w:eastAsia="Times New Roman" w:hAnsi="Times New Roman" w:cs="Times New Roman"/>
          <w:sz w:val="28"/>
          <w:szCs w:val="28"/>
          <w:lang w:eastAsia="ru-RU"/>
        </w:rPr>
        <w:t>)</w:t>
      </w:r>
      <w:proofErr w:type="gramEnd"/>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sz w:val="24"/>
          <w:szCs w:val="24"/>
          <w:lang w:eastAsia="ru-RU"/>
        </w:rPr>
        <w:t>В соответствии со статьей 7 Федерального закона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(с последующими изменениями), Законом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 последующими изменениями</w:t>
      </w:r>
      <w:proofErr w:type="gramEnd"/>
      <w:r w:rsidRPr="00A76956">
        <w:rPr>
          <w:rFonts w:ascii="Times New Roman" w:eastAsia="Times New Roman" w:hAnsi="Times New Roman" w:cs="Times New Roman"/>
          <w:sz w:val="24"/>
          <w:szCs w:val="24"/>
          <w:lang w:eastAsia="ru-RU"/>
        </w:rPr>
        <w:t xml:space="preserve">), </w:t>
      </w:r>
      <w:r w:rsidR="00B73D59" w:rsidRPr="00C20ECF">
        <w:rPr>
          <w:sz w:val="26"/>
          <w:szCs w:val="26"/>
        </w:rPr>
        <w:t>Законом Пензенской области от 24.04.2024 № 4208-ЗПО «О муниципальной службе в Пензенской области</w:t>
      </w:r>
      <w:r w:rsidRPr="00A76956">
        <w:rPr>
          <w:rFonts w:ascii="Times New Roman" w:eastAsia="Times New Roman" w:hAnsi="Times New Roman" w:cs="Times New Roman"/>
          <w:sz w:val="24"/>
          <w:szCs w:val="24"/>
          <w:lang w:eastAsia="ru-RU"/>
        </w:rPr>
        <w:t xml:space="preserve">, на основании статьи 20 </w:t>
      </w:r>
      <w:hyperlink r:id="rId11" w:tgtFrame="_blank" w:history="1">
        <w:r w:rsidRPr="00A76956">
          <w:rPr>
            <w:rFonts w:ascii="Times New Roman" w:eastAsia="Times New Roman" w:hAnsi="Times New Roman" w:cs="Times New Roman"/>
            <w:color w:val="0000FF"/>
            <w:sz w:val="24"/>
            <w:szCs w:val="24"/>
            <w:u w:val="single"/>
            <w:lang w:eastAsia="ru-RU"/>
          </w:rPr>
          <w:t>Устава Новотолковского сельсовета Пачелмского района Пензенской области</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Комитет местного самоуправления Новотолковского сельсовета Пачелмского района Пензенской области решил:</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 Утвердить Положение о пенсионном обеспечении за выслугу лет муниципальных служащих Новотолковского сельсовета Пачелмского района Пензенской области согласно приложению.</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2. Признать утратившими силу:</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lastRenderedPageBreak/>
        <w:t xml:space="preserve">2.1. решение Комитета местного самоуправления Новотолковского сельсовета Пачелмского района Пензенской области </w:t>
      </w:r>
      <w:hyperlink r:id="rId12" w:tgtFrame="_blank" w:history="1">
        <w:r w:rsidRPr="00A76956">
          <w:rPr>
            <w:rFonts w:ascii="Times New Roman" w:eastAsia="Times New Roman" w:hAnsi="Times New Roman" w:cs="Times New Roman"/>
            <w:color w:val="0000FF"/>
            <w:sz w:val="24"/>
            <w:szCs w:val="24"/>
            <w:u w:val="single"/>
            <w:lang w:eastAsia="ru-RU"/>
          </w:rPr>
          <w:t>от 20.07.2012 № 6-33/1</w:t>
        </w:r>
      </w:hyperlink>
      <w:r w:rsidRPr="00A76956">
        <w:rPr>
          <w:rFonts w:ascii="Times New Roman" w:eastAsia="Times New Roman" w:hAnsi="Times New Roman" w:cs="Times New Roman"/>
          <w:sz w:val="24"/>
          <w:szCs w:val="24"/>
          <w:lang w:eastAsia="ru-RU"/>
        </w:rPr>
        <w:t xml:space="preserve"> «Об утверждении Положения о пенсионном обеспечении за выслугу лет муниципальных служащих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2.2. решение Комитета местного самоуправления Новотолковского сельсовета Пачелмского района Пензенской области </w:t>
      </w:r>
      <w:hyperlink r:id="rId13" w:tgtFrame="_blank" w:history="1">
        <w:r w:rsidRPr="00A76956">
          <w:rPr>
            <w:rFonts w:ascii="Times New Roman" w:eastAsia="Times New Roman" w:hAnsi="Times New Roman" w:cs="Times New Roman"/>
            <w:color w:val="0000FF"/>
            <w:sz w:val="24"/>
            <w:szCs w:val="24"/>
            <w:u w:val="single"/>
            <w:lang w:eastAsia="ru-RU"/>
          </w:rPr>
          <w:t>от 24.12.2012 № 3-43/1</w:t>
        </w:r>
      </w:hyperlink>
      <w:r w:rsidRPr="00A76956">
        <w:rPr>
          <w:rFonts w:ascii="Times New Roman" w:eastAsia="Times New Roman" w:hAnsi="Times New Roman" w:cs="Times New Roman"/>
          <w:sz w:val="24"/>
          <w:szCs w:val="24"/>
          <w:lang w:eastAsia="ru-RU"/>
        </w:rPr>
        <w:t xml:space="preserve"> «О внесении изменений в решение Комитета местного самоуправления Новотолковского сельсовета Пачелмского района Пензенской области от 20.07.2012 № 6-33/1 «Об утверждении Положения о пенсионном обеспечении за выслугу лет муниципальных служащих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sz w:val="24"/>
          <w:szCs w:val="24"/>
          <w:lang w:eastAsia="ru-RU"/>
        </w:rPr>
        <w:t xml:space="preserve">2.3. решение Комитета местного самоуправления Новотолковского сельсовета Пачелмского района Пензенской области </w:t>
      </w:r>
      <w:hyperlink r:id="rId14" w:tgtFrame="_blank" w:history="1">
        <w:r w:rsidRPr="00A76956">
          <w:rPr>
            <w:rFonts w:ascii="Times New Roman" w:eastAsia="Times New Roman" w:hAnsi="Times New Roman" w:cs="Times New Roman"/>
            <w:color w:val="0000FF"/>
            <w:sz w:val="24"/>
            <w:szCs w:val="24"/>
            <w:u w:val="single"/>
            <w:lang w:eastAsia="ru-RU"/>
          </w:rPr>
          <w:t>от 01.08.2014 № 6-81/1</w:t>
        </w:r>
      </w:hyperlink>
      <w:r w:rsidRPr="00A76956">
        <w:rPr>
          <w:rFonts w:ascii="Times New Roman" w:eastAsia="Times New Roman" w:hAnsi="Times New Roman" w:cs="Times New Roman"/>
          <w:sz w:val="24"/>
          <w:szCs w:val="24"/>
          <w:lang w:eastAsia="ru-RU"/>
        </w:rPr>
        <w:t xml:space="preserve"> «О внесении изменения в Положение о пенсионном обеспечении за выслугу лет муниципальных служащих Новотолковского сельсовета Пачелмского района Пензенской области», утвержденное решением Комитета местного самоуправления Новотолковского сельсовета Пачелмского района Пензенской области от 20.07.2012 № 6-33/1 «Об утверждении Положения о пенсионном обеспечении за выслугу лет муниципальных служащих</w:t>
      </w:r>
      <w:proofErr w:type="gramEnd"/>
      <w:r w:rsidRPr="00A76956">
        <w:rPr>
          <w:rFonts w:ascii="Times New Roman" w:eastAsia="Times New Roman" w:hAnsi="Times New Roman" w:cs="Times New Roman"/>
          <w:sz w:val="24"/>
          <w:szCs w:val="24"/>
          <w:lang w:eastAsia="ru-RU"/>
        </w:rPr>
        <w:t xml:space="preserve">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2.4. решение Комитета местного самоуправления Новотолковского сельсовета Пачелмского района Пензенской области </w:t>
      </w:r>
      <w:hyperlink r:id="rId15" w:tgtFrame="_blank" w:history="1">
        <w:r w:rsidRPr="00A76956">
          <w:rPr>
            <w:rFonts w:ascii="Times New Roman" w:eastAsia="Times New Roman" w:hAnsi="Times New Roman" w:cs="Times New Roman"/>
            <w:color w:val="0000FF"/>
            <w:sz w:val="24"/>
            <w:szCs w:val="24"/>
            <w:u w:val="single"/>
            <w:lang w:eastAsia="ru-RU"/>
          </w:rPr>
          <w:t>от 22.12.2014 № 9-10/2</w:t>
        </w:r>
      </w:hyperlink>
      <w:r w:rsidRPr="00A76956">
        <w:rPr>
          <w:rFonts w:ascii="Times New Roman" w:eastAsia="Times New Roman" w:hAnsi="Times New Roman" w:cs="Times New Roman"/>
          <w:sz w:val="24"/>
          <w:szCs w:val="24"/>
          <w:lang w:eastAsia="ru-RU"/>
        </w:rPr>
        <w:t xml:space="preserve"> «О внесении изменений в решение Комитета местного самоуправления Новотолковского сельсовета Пачелмского района Пензенской области от 20.07.2012 № 6-33/1 «Об утверждении Положения о пенсионном обеспечении за выслугу лет муниципальных служащих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3. Настоящее решение опубликовать в информационном бюллетене «Рождественский вестник» разместить на официальном сайте администрации Новотолковского сельсовета Пачелмского района пензенской области в информационно - телекоммуникационной сети «Интернет».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4. Настоящее решение вступает в силу на следующий день после дня его официального опубликования.</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5. </w:t>
      </w:r>
      <w:proofErr w:type="gramStart"/>
      <w:r w:rsidRPr="00A76956">
        <w:rPr>
          <w:rFonts w:ascii="Times New Roman" w:eastAsia="Times New Roman" w:hAnsi="Times New Roman" w:cs="Times New Roman"/>
          <w:sz w:val="24"/>
          <w:szCs w:val="24"/>
          <w:lang w:eastAsia="ru-RU"/>
        </w:rPr>
        <w:t>Контроль за</w:t>
      </w:r>
      <w:proofErr w:type="gramEnd"/>
      <w:r w:rsidRPr="00A76956">
        <w:rPr>
          <w:rFonts w:ascii="Times New Roman" w:eastAsia="Times New Roman" w:hAnsi="Times New Roman" w:cs="Times New Roman"/>
          <w:sz w:val="24"/>
          <w:szCs w:val="24"/>
          <w:lang w:eastAsia="ru-RU"/>
        </w:rPr>
        <w:t xml:space="preserve"> исполнением настоящего решения возложить на Главу Новотолковского сельсовета Пачелмского района Пензенской области </w:t>
      </w:r>
      <w:proofErr w:type="spellStart"/>
      <w:r w:rsidRPr="00A76956">
        <w:rPr>
          <w:rFonts w:ascii="Times New Roman" w:eastAsia="Times New Roman" w:hAnsi="Times New Roman" w:cs="Times New Roman"/>
          <w:sz w:val="24"/>
          <w:szCs w:val="24"/>
          <w:lang w:eastAsia="ru-RU"/>
        </w:rPr>
        <w:t>Евсюкову</w:t>
      </w:r>
      <w:proofErr w:type="spellEnd"/>
      <w:r w:rsidRPr="00A76956">
        <w:rPr>
          <w:rFonts w:ascii="Times New Roman" w:eastAsia="Times New Roman" w:hAnsi="Times New Roman" w:cs="Times New Roman"/>
          <w:sz w:val="24"/>
          <w:szCs w:val="24"/>
          <w:lang w:eastAsia="ru-RU"/>
        </w:rPr>
        <w:t xml:space="preserve"> 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Глава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Т.И. </w:t>
      </w:r>
      <w:proofErr w:type="spellStart"/>
      <w:r w:rsidRPr="00A76956">
        <w:rPr>
          <w:rFonts w:ascii="Times New Roman" w:eastAsia="Times New Roman" w:hAnsi="Times New Roman" w:cs="Times New Roman"/>
          <w:sz w:val="24"/>
          <w:szCs w:val="24"/>
          <w:lang w:eastAsia="ru-RU"/>
        </w:rPr>
        <w:t>Евсюкова</w:t>
      </w:r>
      <w:proofErr w:type="spellEnd"/>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Утверждено</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решением Комитета местного самоуправления</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Новотолковского сельсовета Пачелмского района</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Пензенской области</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от 27.05.2016 № 5-47/2</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Положение</w:t>
      </w:r>
      <w:proofErr w:type="gramStart"/>
      <w:r w:rsidRPr="00A76956">
        <w:rPr>
          <w:rFonts w:ascii="Times New Roman" w:eastAsia="Times New Roman" w:hAnsi="Times New Roman" w:cs="Times New Roman"/>
          <w:b/>
          <w:bCs/>
          <w:sz w:val="32"/>
          <w:szCs w:val="32"/>
          <w:lang w:eastAsia="ru-RU"/>
        </w:rPr>
        <w:t xml:space="preserve"> О</w:t>
      </w:r>
      <w:proofErr w:type="gramEnd"/>
      <w:r w:rsidRPr="00A76956">
        <w:rPr>
          <w:rFonts w:ascii="Times New Roman" w:eastAsia="Times New Roman" w:hAnsi="Times New Roman" w:cs="Times New Roman"/>
          <w:b/>
          <w:bCs/>
          <w:sz w:val="32"/>
          <w:szCs w:val="32"/>
          <w:lang w:eastAsia="ru-RU"/>
        </w:rPr>
        <w:t xml:space="preserve"> пенсионном обеспечении за выслугу лет муниципальных служащих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 Общие положения</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Настоящее Положение о пенсионном обеспечении за выслугу лет муниципальных служащих Новотолковского сельсовета Пачелмского района Пензенской области (далее – Положение) определяет условия предоставления права на пенсию муниципальным служащим Новотолковского сельсовета Пачелмского района Пензенской области за счет средств бюджета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2. Основные понятия, используемые в настоящем Положении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2.1. В настоящем Положении используются следующие основные понятия:</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sz w:val="24"/>
          <w:szCs w:val="24"/>
          <w:lang w:eastAsia="ru-RU"/>
        </w:rPr>
        <w:t>муниципальный служащий Новотолковского сельсовета Пачелмского района Пензенской области (далее - муниципальный служащий) - гражданин, исполняющий в порядке определенном муниципальными правовыми актами Новотолковского сельсовета Пачелмского района Пензенской области в соответствии с федеральными законами и законами Пензенской области, обязанности по должности муниципальной службы за денежное содержание, выплачиваемое за счет средств бюджета Новотолковского сельсовета Пачелмского района Пензенской области.</w:t>
      </w:r>
      <w:proofErr w:type="gramEnd"/>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sz w:val="24"/>
          <w:szCs w:val="24"/>
          <w:lang w:eastAsia="ru-RU"/>
        </w:rPr>
        <w:t>пенсия за выслугу лет муниципального служащего Новотолковского сельсовета Пачелмского района Пензенской области (далее - пенсия за выслугу лет) - ежемесячная денежная выплата, устанавливаемая в соответствии с настоящим Положением, которая предоставляется гражданам в целях компенсации им заработка (дохода), утраченного в связи с прекращением муниципальной службы, при достижении установленной Положением выслуги при выходе на страховую пенсию по старости (инвалидности);</w:t>
      </w:r>
      <w:proofErr w:type="gramEnd"/>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sz w:val="24"/>
          <w:szCs w:val="24"/>
          <w:lang w:eastAsia="ru-RU"/>
        </w:rPr>
        <w:t>стаж муниципальной службы муниципального служащего Новотолковского сельсовета Пачелмского района Пензенской области (далее - стаж муниципальной службы) - суммарная продолжительность периодов замещения должностей муниципальной службы и иной деятельности на день увольнения с муниципальной службы в Пензенской области, учитываемая при определении права на пенсию за выслугу лет муниципальных служащих, а также при исчислении размера этой пенсии;</w:t>
      </w:r>
      <w:proofErr w:type="gramEnd"/>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(изменения в ред. решения Комитета местного самоуправления Новотолковского сельсовета Пачелмского района Пензенской области </w:t>
      </w:r>
      <w:hyperlink r:id="rId16" w:tgtFrame="_blank" w:history="1">
        <w:r w:rsidRPr="00A76956">
          <w:rPr>
            <w:rFonts w:ascii="Times New Roman" w:eastAsia="Times New Roman" w:hAnsi="Times New Roman" w:cs="Times New Roman"/>
            <w:color w:val="0000FF"/>
            <w:sz w:val="24"/>
            <w:szCs w:val="24"/>
            <w:u w:val="single"/>
            <w:lang w:eastAsia="ru-RU"/>
          </w:rPr>
          <w:t>от 30.08.2016 № 5-55/2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среднемесячный заработок муниципального служащего Новотолковского сельсовета Пачелмского района Пензенской области (далее - среднемесячный заработок) - денежное содержание муниципального служащего, учитываемое для исчисления размера пенсии за выслугу лет и приходившееся на периоды службы и иной деятельности, включаемые в его выслугу.</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3. Право на пенсию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3.1. Право на пенсию за выслугу лет в соответствии с настоящим Положением имеют: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лица, замещавшие на 19 февраля 1997 года (на день вступления в силу Закона Пензенской области "О муниципальной службе в Пензенской области") и позднее на постоянной основе муниципальные должности Новотолковского и Калиновского сельсоветов Пачелмского района Пензенской области и должности муниципальной службы Новотолковского и Калиновского сельсоветов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лица, замещавшие до 19.02.1997 должности, приравненные к должностям муниципальной службы высшей группы Новотолковского сельсовета Пачелмского района Пензенской области (приложение № 1).</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(в ред. решения Комитета местного самоуправления Новотолковского сельсовета Пачелмского района Пензенской области </w:t>
      </w:r>
      <w:hyperlink r:id="rId17" w:tgtFrame="_blank" w:history="1">
        <w:r w:rsidRPr="00A76956">
          <w:rPr>
            <w:rFonts w:ascii="Times New Roman" w:eastAsia="Times New Roman" w:hAnsi="Times New Roman" w:cs="Times New Roman"/>
            <w:color w:val="0000FF"/>
            <w:sz w:val="24"/>
            <w:szCs w:val="24"/>
            <w:u w:val="single"/>
            <w:lang w:eastAsia="ru-RU"/>
          </w:rPr>
          <w:t>от 30.08.2016 № 5-55/2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3.2. </w:t>
      </w:r>
      <w:proofErr w:type="gramStart"/>
      <w:r w:rsidRPr="00A76956">
        <w:rPr>
          <w:rFonts w:ascii="Times New Roman" w:eastAsia="Times New Roman" w:hAnsi="Times New Roman" w:cs="Times New Roman"/>
          <w:sz w:val="24"/>
          <w:szCs w:val="24"/>
          <w:lang w:eastAsia="ru-RU"/>
        </w:rPr>
        <w:t>Муниципальным служащим, имеющим одновременно право на пенсию за выслугу лег в соответствии со статьей 7 Федерального закона от 15.12.2001 № 166 - ФЗ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w:t>
      </w:r>
      <w:proofErr w:type="gramEnd"/>
      <w:r w:rsidRPr="00A76956">
        <w:rPr>
          <w:rFonts w:ascii="Times New Roman" w:eastAsia="Times New Roman" w:hAnsi="Times New Roman" w:cs="Times New Roman"/>
          <w:sz w:val="24"/>
          <w:szCs w:val="24"/>
          <w:lang w:eastAsia="ru-RU"/>
        </w:rPr>
        <w:t xml:space="preserve"> </w:t>
      </w:r>
      <w:proofErr w:type="gramStart"/>
      <w:r w:rsidRPr="00A76956">
        <w:rPr>
          <w:rFonts w:ascii="Times New Roman" w:eastAsia="Times New Roman" w:hAnsi="Times New Roman" w:cs="Times New Roman"/>
          <w:sz w:val="24"/>
          <w:szCs w:val="24"/>
          <w:lang w:eastAsia="ru-RU"/>
        </w:rPr>
        <w:t>Федерации и Правительства Российской Федерации, а также на пенсию за выслугу лет, устанавливаемую в соответствии с Законом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 последующими изменениями), настоящим Положением, на пенсию за выслугу лет (ежемесячную доплату к пенсии, иные выплаты), устанавливаемые в</w:t>
      </w:r>
      <w:proofErr w:type="gramEnd"/>
      <w:r w:rsidRPr="00A76956">
        <w:rPr>
          <w:rFonts w:ascii="Times New Roman" w:eastAsia="Times New Roman" w:hAnsi="Times New Roman" w:cs="Times New Roman"/>
          <w:sz w:val="24"/>
          <w:szCs w:val="24"/>
          <w:lang w:eastAsia="ru-RU"/>
        </w:rPr>
        <w:t xml:space="preserve"> </w:t>
      </w:r>
      <w:proofErr w:type="gramStart"/>
      <w:r w:rsidRPr="00A76956">
        <w:rPr>
          <w:rFonts w:ascii="Times New Roman" w:eastAsia="Times New Roman" w:hAnsi="Times New Roman" w:cs="Times New Roman"/>
          <w:sz w:val="24"/>
          <w:szCs w:val="24"/>
          <w:lang w:eastAsia="ru-RU"/>
        </w:rPr>
        <w:t>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 Положением или одна из иных указанных пенсий (ежемесячная доплата к пенсии, иные выплаты</w:t>
      </w:r>
      <w:proofErr w:type="gramEnd"/>
      <w:r w:rsidRPr="00A76956">
        <w:rPr>
          <w:rFonts w:ascii="Times New Roman" w:eastAsia="Times New Roman" w:hAnsi="Times New Roman" w:cs="Times New Roman"/>
          <w:sz w:val="24"/>
          <w:szCs w:val="24"/>
          <w:lang w:eastAsia="ru-RU"/>
        </w:rPr>
        <w:t>) по их выбору.</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3.3. Муниципальные служащие имеют право на одновременное получение пенсии за выслугу лет, предусмотренной настоящим Положением, и доли страховой пенсии по старости, устанавливаемой к указанной пенсии за выслугу лет в соответствии с Федеральным законом от 28.12.2013 № 400-ФЗ «О страховых пенсиях» (далее - Федеральный закон «О страховых пенсиях»).</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4. Финансирование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Финансирование пенсии за выслугу лет и расходов по ее доставке, денежного вознаграждения при выходе на пенсию за выслугу лет производится за счет средств бюджета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5. Условия назначения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5.1. </w:t>
      </w:r>
      <w:proofErr w:type="gramStart"/>
      <w:r w:rsidRPr="00A76956">
        <w:rPr>
          <w:rFonts w:ascii="Times New Roman" w:eastAsia="Times New Roman" w:hAnsi="Times New Roman" w:cs="Times New Roman"/>
          <w:sz w:val="24"/>
          <w:szCs w:val="24"/>
          <w:lang w:eastAsia="ru-RU"/>
        </w:rPr>
        <w:t>Лицам, имеющим право на пенсию за выслугу лет в соответствии с пунктом 3.1 настоящего Положения, указанная пенсия назначается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3 к настоящему Положению, и устанавливается к страховой пенсии по старости (инвалидности), назначенной в соответствии с Федеральным законом «О страховых пенсиях» либо</w:t>
      </w:r>
      <w:proofErr w:type="gramEnd"/>
      <w:r w:rsidRPr="00A76956">
        <w:rPr>
          <w:rFonts w:ascii="Times New Roman" w:eastAsia="Times New Roman" w:hAnsi="Times New Roman" w:cs="Times New Roman"/>
          <w:sz w:val="24"/>
          <w:szCs w:val="24"/>
          <w:lang w:eastAsia="ru-RU"/>
        </w:rPr>
        <w:t xml:space="preserve"> </w:t>
      </w:r>
      <w:proofErr w:type="gramStart"/>
      <w:r w:rsidRPr="00A76956">
        <w:rPr>
          <w:rFonts w:ascii="Times New Roman" w:eastAsia="Times New Roman" w:hAnsi="Times New Roman" w:cs="Times New Roman"/>
          <w:sz w:val="24"/>
          <w:szCs w:val="24"/>
          <w:lang w:eastAsia="ru-RU"/>
        </w:rPr>
        <w:t xml:space="preserve">досрочно назначенной </w:t>
      </w:r>
      <w:r w:rsidR="003E4317">
        <w:rPr>
          <w:bCs/>
          <w:sz w:val="28"/>
          <w:szCs w:val="28"/>
        </w:rPr>
        <w:t>в соответствии с Федеральным законом от 12.12.2023 № 565-ФЗ «О занятости населения в Российской Федерации»</w:t>
      </w:r>
      <w:r w:rsidRPr="00A76956">
        <w:rPr>
          <w:rFonts w:ascii="Times New Roman" w:eastAsia="Times New Roman" w:hAnsi="Times New Roman" w:cs="Times New Roman"/>
          <w:sz w:val="24"/>
          <w:szCs w:val="24"/>
          <w:lang w:eastAsia="ru-RU"/>
        </w:rPr>
        <w:t>.</w:t>
      </w:r>
      <w:proofErr w:type="gramEnd"/>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(в ред. решения Комитета местного самоуправления Новотолковского сельсовета Пачелмского района Пензенской области </w:t>
      </w:r>
      <w:hyperlink r:id="rId18" w:tgtFrame="_blank" w:history="1">
        <w:r w:rsidRPr="00A76956">
          <w:rPr>
            <w:rFonts w:ascii="Times New Roman" w:eastAsia="Times New Roman" w:hAnsi="Times New Roman" w:cs="Times New Roman"/>
            <w:color w:val="0000FF"/>
            <w:sz w:val="24"/>
            <w:szCs w:val="24"/>
            <w:u w:val="single"/>
            <w:lang w:eastAsia="ru-RU"/>
          </w:rPr>
          <w:t>от 30.08.2016 № 5-55/2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5.2. Право на пенсию за выслугу лет не имеют лица, освобожденные от должности муниципальной службы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 по основаниям, предусмотренным пунктом 11 части 1 статьи 77 Трудового кодекса Российской Федерации, пунктами 3, 5-7, 9-11 части 1 статьи 81 Трудового кодекса Российской Федерации;</w:t>
      </w:r>
    </w:p>
    <w:p w:rsidR="00002F2B" w:rsidRDefault="00002F2B" w:rsidP="00A76956">
      <w:pPr>
        <w:spacing w:before="100" w:beforeAutospacing="1" w:after="100" w:afterAutospacing="1" w:line="240" w:lineRule="auto"/>
        <w:rPr>
          <w:rFonts w:ascii="Times New Roman" w:eastAsia="Times New Roman" w:hAnsi="Times New Roman" w:cs="Times New Roman"/>
          <w:sz w:val="24"/>
          <w:szCs w:val="24"/>
          <w:lang w:eastAsia="ru-RU"/>
        </w:rPr>
      </w:pPr>
      <w:r>
        <w:rPr>
          <w:bCs/>
          <w:sz w:val="28"/>
          <w:szCs w:val="28"/>
        </w:rPr>
        <w:t>2</w:t>
      </w:r>
      <w:r w:rsidRPr="001C75D8">
        <w:rPr>
          <w:bCs/>
          <w:sz w:val="28"/>
          <w:szCs w:val="28"/>
        </w:rPr>
        <w:t xml:space="preserve">) </w:t>
      </w:r>
      <w:r w:rsidRPr="001C75D8">
        <w:rPr>
          <w:sz w:val="28"/>
          <w:szCs w:val="28"/>
        </w:rPr>
        <w:t>по основаниям, предусмотренным пунктами 3 - 5 части 1 статьи 19, частью 2 статьи 27</w:t>
      </w:r>
      <w:r w:rsidRPr="001C75D8">
        <w:rPr>
          <w:sz w:val="28"/>
          <w:szCs w:val="28"/>
          <w:vertAlign w:val="superscript"/>
        </w:rPr>
        <w:t>1</w:t>
      </w:r>
      <w:r w:rsidRPr="001C75D8">
        <w:rPr>
          <w:sz w:val="28"/>
          <w:szCs w:val="28"/>
        </w:rPr>
        <w:t xml:space="preserve"> Федерального закона от 02.03.2007 № 25-ФЗ «О муниципальной службе в Российской Федерации» (далее - Федеральный закон «О муниципальной службе в Российской Федерации»).</w:t>
      </w:r>
      <w:r w:rsidRPr="00A76956">
        <w:rPr>
          <w:rFonts w:ascii="Times New Roman" w:eastAsia="Times New Roman" w:hAnsi="Times New Roman" w:cs="Times New Roman"/>
          <w:sz w:val="24"/>
          <w:szCs w:val="24"/>
          <w:lang w:eastAsia="ru-RU"/>
        </w:rPr>
        <w:t xml:space="preserve">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(пункт 5.2в </w:t>
      </w:r>
      <w:proofErr w:type="spellStart"/>
      <w:r w:rsidRPr="00A76956">
        <w:rPr>
          <w:rFonts w:ascii="Times New Roman" w:eastAsia="Times New Roman" w:hAnsi="Times New Roman" w:cs="Times New Roman"/>
          <w:sz w:val="24"/>
          <w:szCs w:val="24"/>
          <w:lang w:eastAsia="ru-RU"/>
        </w:rPr>
        <w:t>ред</w:t>
      </w:r>
      <w:proofErr w:type="gramStart"/>
      <w:r w:rsidRPr="00A76956">
        <w:rPr>
          <w:rFonts w:ascii="Times New Roman" w:eastAsia="Times New Roman" w:hAnsi="Times New Roman" w:cs="Times New Roman"/>
          <w:sz w:val="24"/>
          <w:szCs w:val="24"/>
          <w:lang w:eastAsia="ru-RU"/>
        </w:rPr>
        <w:t>.р</w:t>
      </w:r>
      <w:proofErr w:type="gramEnd"/>
      <w:r w:rsidRPr="00A76956">
        <w:rPr>
          <w:rFonts w:ascii="Times New Roman" w:eastAsia="Times New Roman" w:hAnsi="Times New Roman" w:cs="Times New Roman"/>
          <w:sz w:val="24"/>
          <w:szCs w:val="24"/>
          <w:lang w:eastAsia="ru-RU"/>
        </w:rPr>
        <w:t>ешения</w:t>
      </w:r>
      <w:proofErr w:type="spellEnd"/>
      <w:r w:rsidRPr="00A76956">
        <w:rPr>
          <w:rFonts w:ascii="Times New Roman" w:eastAsia="Times New Roman" w:hAnsi="Times New Roman" w:cs="Times New Roman"/>
          <w:sz w:val="24"/>
          <w:szCs w:val="24"/>
          <w:lang w:eastAsia="ru-RU"/>
        </w:rPr>
        <w:t xml:space="preserve"> Комитета местного самоуправления Новотолковского сельсовета Пачелмского района Пензенской области </w:t>
      </w:r>
      <w:hyperlink r:id="rId19" w:tgtFrame="_blank" w:history="1">
        <w:r w:rsidRPr="00A76956">
          <w:rPr>
            <w:rFonts w:ascii="Times New Roman" w:eastAsia="Times New Roman" w:hAnsi="Times New Roman" w:cs="Times New Roman"/>
            <w:color w:val="0000FF"/>
            <w:sz w:val="24"/>
            <w:szCs w:val="24"/>
            <w:u w:val="single"/>
            <w:lang w:eastAsia="ru-RU"/>
          </w:rPr>
          <w:t>от 15.07.2016 № 3-51/2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5.3. </w:t>
      </w:r>
      <w:proofErr w:type="gramStart"/>
      <w:r w:rsidRPr="00A76956">
        <w:rPr>
          <w:rFonts w:ascii="Times New Roman" w:eastAsia="Times New Roman" w:hAnsi="Times New Roman" w:cs="Times New Roman"/>
          <w:sz w:val="24"/>
          <w:szCs w:val="24"/>
          <w:lang w:eastAsia="ru-RU"/>
        </w:rPr>
        <w:t>Гражданам, имеющим стаж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3 к настоящему Положению, а стаж работы на должностях муниципальной службы Новотолковского сельсовета Пачелмского района Пензенской области менее 4-х лет, пенсия за выслугу лет назначается, если в течение 12 полных месяцев, непосредственно предшествующих обращению за пенсией, они замещали</w:t>
      </w:r>
      <w:proofErr w:type="gramEnd"/>
      <w:r w:rsidRPr="00A76956">
        <w:rPr>
          <w:rFonts w:ascii="Times New Roman" w:eastAsia="Times New Roman" w:hAnsi="Times New Roman" w:cs="Times New Roman"/>
          <w:sz w:val="24"/>
          <w:szCs w:val="24"/>
          <w:lang w:eastAsia="ru-RU"/>
        </w:rPr>
        <w:t xml:space="preserve"> должности муниципальной службы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(изменения в ред. решения Комитета местного самоуправления Новотолковского сельсовета Пачелмского района Пензенской области </w:t>
      </w:r>
      <w:hyperlink r:id="rId20" w:tgtFrame="_blank" w:history="1">
        <w:r w:rsidRPr="00A76956">
          <w:rPr>
            <w:rFonts w:ascii="Times New Roman" w:eastAsia="Times New Roman" w:hAnsi="Times New Roman" w:cs="Times New Roman"/>
            <w:color w:val="0000FF"/>
            <w:sz w:val="24"/>
            <w:szCs w:val="24"/>
            <w:u w:val="single"/>
            <w:lang w:eastAsia="ru-RU"/>
          </w:rPr>
          <w:t>от 30.08.2016 № 5-55/2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5.4. </w:t>
      </w:r>
      <w:proofErr w:type="gramStart"/>
      <w:r w:rsidRPr="00A76956">
        <w:rPr>
          <w:rFonts w:ascii="Times New Roman" w:eastAsia="Times New Roman" w:hAnsi="Times New Roman" w:cs="Times New Roman"/>
          <w:sz w:val="24"/>
          <w:szCs w:val="24"/>
          <w:lang w:eastAsia="ru-RU"/>
        </w:rPr>
        <w:t>Пенсия за выслугу лет, назначенная в соответствии с настоящим Положением,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w:t>
      </w:r>
      <w:proofErr w:type="gramEnd"/>
      <w:r w:rsidRPr="00A76956">
        <w:rPr>
          <w:rFonts w:ascii="Times New Roman" w:eastAsia="Times New Roman" w:hAnsi="Times New Roman" w:cs="Times New Roman"/>
          <w:sz w:val="24"/>
          <w:szCs w:val="24"/>
          <w:lang w:eastAsia="ru-RU"/>
        </w:rPr>
        <w:t xml:space="preserve">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муниципальной службы или освобождении от должностей, указанных в настоящем пункте,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6. Размер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6.1. </w:t>
      </w:r>
      <w:proofErr w:type="gramStart"/>
      <w:r w:rsidRPr="00A76956">
        <w:rPr>
          <w:rFonts w:ascii="Times New Roman" w:eastAsia="Times New Roman" w:hAnsi="Times New Roman" w:cs="Times New Roman"/>
          <w:sz w:val="24"/>
          <w:szCs w:val="24"/>
          <w:lang w:eastAsia="ru-RU"/>
        </w:rPr>
        <w:t>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3 к настоящему Положению, лет в размере 45 процентов их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roofErr w:type="gramEnd"/>
      <w:r w:rsidRPr="00A76956">
        <w:rPr>
          <w:rFonts w:ascii="Times New Roman" w:eastAsia="Times New Roman" w:hAnsi="Times New Roman" w:cs="Times New Roman"/>
          <w:sz w:val="24"/>
          <w:szCs w:val="24"/>
          <w:lang w:eastAsia="ru-RU"/>
        </w:rPr>
        <w:t xml:space="preserve">, </w:t>
      </w:r>
      <w:proofErr w:type="gramStart"/>
      <w:r w:rsidRPr="00A76956">
        <w:rPr>
          <w:rFonts w:ascii="Times New Roman" w:eastAsia="Times New Roman" w:hAnsi="Times New Roman" w:cs="Times New Roman"/>
          <w:sz w:val="24"/>
          <w:szCs w:val="24"/>
          <w:lang w:eastAsia="ru-RU"/>
        </w:rPr>
        <w:t>установленных в соответствии с Федеральным законом «О страховых пенсиях».</w:t>
      </w:r>
      <w:proofErr w:type="gramEnd"/>
      <w:r w:rsidRPr="00A76956">
        <w:rPr>
          <w:rFonts w:ascii="Times New Roman" w:eastAsia="Times New Roman" w:hAnsi="Times New Roman" w:cs="Times New Roman"/>
          <w:sz w:val="24"/>
          <w:szCs w:val="24"/>
          <w:lang w:eastAsia="ru-RU"/>
        </w:rPr>
        <w:t xml:space="preserve"> За </w:t>
      </w:r>
      <w:proofErr w:type="gramStart"/>
      <w:r w:rsidRPr="00A76956">
        <w:rPr>
          <w:rFonts w:ascii="Times New Roman" w:eastAsia="Times New Roman" w:hAnsi="Times New Roman" w:cs="Times New Roman"/>
          <w:sz w:val="24"/>
          <w:szCs w:val="24"/>
          <w:lang w:eastAsia="ru-RU"/>
        </w:rPr>
        <w:t>каждый полный год</w:t>
      </w:r>
      <w:proofErr w:type="gramEnd"/>
      <w:r w:rsidRPr="00A76956">
        <w:rPr>
          <w:rFonts w:ascii="Times New Roman" w:eastAsia="Times New Roman" w:hAnsi="Times New Roman" w:cs="Times New Roman"/>
          <w:sz w:val="24"/>
          <w:szCs w:val="24"/>
          <w:lang w:eastAsia="ru-RU"/>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разделом 8 настоящего Положения.</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(изменения в ред. решения Комитета местного самоуправления Новотолковского сельсовета Пачелмского района Пензенской области </w:t>
      </w:r>
      <w:hyperlink r:id="rId21" w:tgtFrame="_blank" w:history="1">
        <w:r w:rsidRPr="00A76956">
          <w:rPr>
            <w:rFonts w:ascii="Times New Roman" w:eastAsia="Times New Roman" w:hAnsi="Times New Roman" w:cs="Times New Roman"/>
            <w:color w:val="0000FF"/>
            <w:sz w:val="24"/>
            <w:szCs w:val="24"/>
            <w:u w:val="single"/>
            <w:lang w:eastAsia="ru-RU"/>
          </w:rPr>
          <w:t>от 30.08.2016 № 5-55/2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6.2. </w:t>
      </w:r>
      <w:proofErr w:type="gramStart"/>
      <w:r w:rsidRPr="00A76956">
        <w:rPr>
          <w:rFonts w:ascii="Times New Roman" w:eastAsia="Times New Roman" w:hAnsi="Times New Roman" w:cs="Times New Roman"/>
          <w:sz w:val="24"/>
          <w:szCs w:val="24"/>
          <w:lang w:eastAsia="ru-RU"/>
        </w:rPr>
        <w:t>При определении размера пенсии за выслугу лет в порядке, установленном пунктом 6.1 настоящего Положения,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от 17.12.2001 № 173-ФЗ «О трудовых пенсиях в</w:t>
      </w:r>
      <w:proofErr w:type="gramEnd"/>
      <w:r w:rsidRPr="00A76956">
        <w:rPr>
          <w:rFonts w:ascii="Times New Roman" w:eastAsia="Times New Roman" w:hAnsi="Times New Roman" w:cs="Times New Roman"/>
          <w:sz w:val="24"/>
          <w:szCs w:val="24"/>
          <w:lang w:eastAsia="ru-RU"/>
        </w:rPr>
        <w:t xml:space="preserve"> </w:t>
      </w:r>
      <w:proofErr w:type="gramStart"/>
      <w:r w:rsidRPr="00A76956">
        <w:rPr>
          <w:rFonts w:ascii="Times New Roman" w:eastAsia="Times New Roman" w:hAnsi="Times New Roman" w:cs="Times New Roman"/>
          <w:sz w:val="24"/>
          <w:szCs w:val="24"/>
          <w:lang w:eastAsia="ru-RU"/>
        </w:rPr>
        <w:t>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w:t>
      </w:r>
      <w:proofErr w:type="gramEnd"/>
      <w:r w:rsidRPr="00A76956">
        <w:rPr>
          <w:rFonts w:ascii="Times New Roman" w:eastAsia="Times New Roman" w:hAnsi="Times New Roman" w:cs="Times New Roman"/>
          <w:sz w:val="24"/>
          <w:szCs w:val="24"/>
          <w:lang w:eastAsia="ru-RU"/>
        </w:rPr>
        <w:t xml:space="preserve"> том числе досрочно) страховой </w:t>
      </w:r>
      <w:proofErr w:type="gramStart"/>
      <w:r w:rsidRPr="00A76956">
        <w:rPr>
          <w:rFonts w:ascii="Times New Roman" w:eastAsia="Times New Roman" w:hAnsi="Times New Roman" w:cs="Times New Roman"/>
          <w:sz w:val="24"/>
          <w:szCs w:val="24"/>
          <w:lang w:eastAsia="ru-RU"/>
        </w:rPr>
        <w:t>пенсии</w:t>
      </w:r>
      <w:proofErr w:type="gramEnd"/>
      <w:r w:rsidRPr="00A76956">
        <w:rPr>
          <w:rFonts w:ascii="Times New Roman" w:eastAsia="Times New Roman" w:hAnsi="Times New Roman" w:cs="Times New Roman"/>
          <w:sz w:val="24"/>
          <w:szCs w:val="24"/>
          <w:lang w:eastAsia="ru-RU"/>
        </w:rPr>
        <w:t xml:space="preserve"> но старости.</w:t>
      </w:r>
    </w:p>
    <w:p w:rsidR="00BF6560" w:rsidRDefault="00BF6560" w:rsidP="00A76956">
      <w:pPr>
        <w:spacing w:before="100" w:beforeAutospacing="1" w:after="100" w:afterAutospacing="1" w:line="240" w:lineRule="auto"/>
        <w:rPr>
          <w:rFonts w:ascii="Times New Roman" w:eastAsia="Times New Roman" w:hAnsi="Times New Roman" w:cs="Times New Roman"/>
          <w:sz w:val="24"/>
          <w:szCs w:val="24"/>
          <w:lang w:eastAsia="ru-RU"/>
        </w:rPr>
      </w:pPr>
      <w:r>
        <w:rPr>
          <w:sz w:val="28"/>
          <w:szCs w:val="28"/>
        </w:rPr>
        <w:t>6.3. Размер пенсии за выслугу лет не может быть ниже 3950 рублей  (далее - минимальный размер пенсии).</w:t>
      </w:r>
      <w:r w:rsidRPr="00A76956">
        <w:rPr>
          <w:rFonts w:ascii="Times New Roman" w:eastAsia="Times New Roman" w:hAnsi="Times New Roman" w:cs="Times New Roman"/>
          <w:sz w:val="24"/>
          <w:szCs w:val="24"/>
          <w:lang w:eastAsia="ru-RU"/>
        </w:rPr>
        <w:t xml:space="preserve">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(в ред. решений Комитета местного самоуправления Новотолковского сельсовета Пачелмского района Пензенской области </w:t>
      </w:r>
      <w:hyperlink r:id="rId22" w:tgtFrame="_blank" w:history="1">
        <w:r w:rsidRPr="00A76956">
          <w:rPr>
            <w:rFonts w:ascii="Times New Roman" w:eastAsia="Times New Roman" w:hAnsi="Times New Roman" w:cs="Times New Roman"/>
            <w:color w:val="0000FF"/>
            <w:sz w:val="24"/>
            <w:szCs w:val="24"/>
            <w:u w:val="single"/>
            <w:lang w:eastAsia="ru-RU"/>
          </w:rPr>
          <w:t>от 28.08.2019 № 4-128/2</w:t>
        </w:r>
      </w:hyperlink>
      <w:r w:rsidRPr="00A76956">
        <w:rPr>
          <w:rFonts w:ascii="Times New Roman" w:eastAsia="Times New Roman" w:hAnsi="Times New Roman" w:cs="Times New Roman"/>
          <w:sz w:val="24"/>
          <w:szCs w:val="24"/>
          <w:lang w:eastAsia="ru-RU"/>
        </w:rPr>
        <w:t xml:space="preserve">, </w:t>
      </w:r>
      <w:hyperlink r:id="rId23" w:tgtFrame="_blank" w:history="1">
        <w:r w:rsidRPr="00A76956">
          <w:rPr>
            <w:rFonts w:ascii="Times New Roman" w:eastAsia="Times New Roman" w:hAnsi="Times New Roman" w:cs="Times New Roman"/>
            <w:color w:val="0000FF"/>
            <w:sz w:val="24"/>
            <w:szCs w:val="24"/>
            <w:u w:val="single"/>
            <w:lang w:eastAsia="ru-RU"/>
          </w:rPr>
          <w:t>от 28.09.2020 № 9-18/3</w:t>
        </w:r>
      </w:hyperlink>
      <w:r w:rsidRPr="00A76956">
        <w:rPr>
          <w:rFonts w:ascii="Times New Roman" w:eastAsia="Times New Roman" w:hAnsi="Times New Roman" w:cs="Times New Roman"/>
          <w:sz w:val="24"/>
          <w:szCs w:val="24"/>
          <w:lang w:eastAsia="ru-RU"/>
        </w:rPr>
        <w:t xml:space="preserve">, </w:t>
      </w:r>
      <w:hyperlink r:id="rId24" w:tgtFrame="_blank" w:history="1">
        <w:r w:rsidRPr="00A76956">
          <w:rPr>
            <w:rFonts w:ascii="Times New Roman" w:eastAsia="Times New Roman" w:hAnsi="Times New Roman" w:cs="Times New Roman"/>
            <w:color w:val="0000FF"/>
            <w:sz w:val="24"/>
            <w:szCs w:val="24"/>
            <w:u w:val="single"/>
            <w:lang w:eastAsia="ru-RU"/>
          </w:rPr>
          <w:t>от 24.12.2021 № 7-45/3</w:t>
        </w:r>
      </w:hyperlink>
      <w:r w:rsidR="00314B5D">
        <w:rPr>
          <w:rFonts w:ascii="Times New Roman" w:eastAsia="Times New Roman" w:hAnsi="Times New Roman" w:cs="Times New Roman"/>
          <w:color w:val="0000FF"/>
          <w:sz w:val="24"/>
          <w:szCs w:val="24"/>
          <w:u w:val="single"/>
          <w:lang w:eastAsia="ru-RU"/>
        </w:rPr>
        <w:t>; от 25.08.2023 № 7-75/3</w:t>
      </w:r>
      <w:r w:rsidR="00BF6560">
        <w:rPr>
          <w:rFonts w:ascii="Times New Roman" w:eastAsia="Times New Roman" w:hAnsi="Times New Roman" w:cs="Times New Roman"/>
          <w:color w:val="0000FF"/>
          <w:sz w:val="24"/>
          <w:szCs w:val="24"/>
          <w:u w:val="single"/>
          <w:lang w:eastAsia="ru-RU"/>
        </w:rPr>
        <w:t xml:space="preserve">; </w:t>
      </w:r>
      <w:proofErr w:type="gramStart"/>
      <w:r w:rsidR="00BF6560">
        <w:rPr>
          <w:rFonts w:ascii="Times New Roman" w:eastAsia="Times New Roman" w:hAnsi="Times New Roman" w:cs="Times New Roman"/>
          <w:color w:val="0000FF"/>
          <w:sz w:val="24"/>
          <w:szCs w:val="24"/>
          <w:u w:val="single"/>
          <w:lang w:eastAsia="ru-RU"/>
        </w:rPr>
        <w:t>от</w:t>
      </w:r>
      <w:proofErr w:type="gramEnd"/>
      <w:r w:rsidR="00BF6560">
        <w:rPr>
          <w:rFonts w:ascii="Times New Roman" w:eastAsia="Times New Roman" w:hAnsi="Times New Roman" w:cs="Times New Roman"/>
          <w:color w:val="0000FF"/>
          <w:sz w:val="24"/>
          <w:szCs w:val="24"/>
          <w:u w:val="single"/>
          <w:lang w:eastAsia="ru-RU"/>
        </w:rPr>
        <w:t xml:space="preserve"> 10.10.2023 № 6-77/3</w:t>
      </w:r>
      <w:r w:rsidRPr="00A76956">
        <w:rPr>
          <w:rFonts w:ascii="Times New Roman" w:eastAsia="Times New Roman" w:hAnsi="Times New Roman" w:cs="Times New Roman"/>
          <w:sz w:val="24"/>
          <w:szCs w:val="24"/>
          <w:lang w:eastAsia="ru-RU"/>
        </w:rPr>
        <w:t xml:space="preserve">)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7. Стаж муниципальной службы</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76956">
        <w:rPr>
          <w:rFonts w:ascii="Times New Roman" w:eastAsia="Times New Roman" w:hAnsi="Times New Roman" w:cs="Times New Roman"/>
          <w:sz w:val="24"/>
          <w:szCs w:val="24"/>
          <w:lang w:eastAsia="ru-RU"/>
        </w:rPr>
        <w:t>В стаж муниципальной службы для назначения пенсии за выслугу лет муниципальным служащим включаются периоды работы (службы), определяемые Федеральным законом от 02.02.2007 №25-ФЗ «О муниципальной службе в Российской Федерации», Указом Президента РФ от 19.11.2007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w:t>
      </w:r>
      <w:proofErr w:type="gramEnd"/>
      <w:r w:rsidRPr="00A76956">
        <w:rPr>
          <w:rFonts w:ascii="Times New Roman" w:eastAsia="Times New Roman" w:hAnsi="Times New Roman" w:cs="Times New Roman"/>
          <w:sz w:val="24"/>
          <w:szCs w:val="24"/>
          <w:lang w:eastAsia="ru-RU"/>
        </w:rPr>
        <w:t xml:space="preserve"> </w:t>
      </w:r>
      <w:proofErr w:type="gramStart"/>
      <w:r w:rsidRPr="00A76956">
        <w:rPr>
          <w:rFonts w:ascii="Times New Roman" w:eastAsia="Times New Roman" w:hAnsi="Times New Roman" w:cs="Times New Roman"/>
          <w:sz w:val="24"/>
          <w:szCs w:val="24"/>
          <w:lang w:eastAsia="ru-RU"/>
        </w:rPr>
        <w:t>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Российской Федерации», Постановлением Правительства Пензенской области от 19.05.2016 №256-пП «Об утверждении Перечня периодов замещения должностей, включаемых (засчитываемых) в стаж муниципальной службы для назначения пенсии за выслугу лет муниципальным служащим в Пензенской области помимо периодов замещения должностей, указанных в части</w:t>
      </w:r>
      <w:proofErr w:type="gramEnd"/>
      <w:r w:rsidRPr="00A76956">
        <w:rPr>
          <w:rFonts w:ascii="Times New Roman" w:eastAsia="Times New Roman" w:hAnsi="Times New Roman" w:cs="Times New Roman"/>
          <w:sz w:val="24"/>
          <w:szCs w:val="24"/>
          <w:lang w:eastAsia="ru-RU"/>
        </w:rPr>
        <w:t xml:space="preserve"> 1 статьи 25 Федерального закона «О муниципальной службе в Российской Федерации».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8. Среднемесячный заработок, из которого исчисляется размер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8.1. </w:t>
      </w:r>
      <w:proofErr w:type="gramStart"/>
      <w:r w:rsidRPr="00A76956">
        <w:rPr>
          <w:rFonts w:ascii="Times New Roman" w:eastAsia="Times New Roman" w:hAnsi="Times New Roman" w:cs="Times New Roman"/>
          <w:sz w:val="24"/>
          <w:szCs w:val="24"/>
          <w:lang w:eastAsia="ru-RU"/>
        </w:rPr>
        <w:t>Размер пенсии за выслугу лет лиц, имеющих на нее право в соответствии с настоящим Положением, исчисляется по выбору муниципального служащего из среднемесячного заработка за последние 12 полных месяцев работы на должностях муниципальной службы Новотолковского сельсовета Пачелмского района Пензенской области, предшествующих дню ее прекращения либо дню достижения ими возраста, дающего право на страховую пенсию по старости в соответствии с частью 1</w:t>
      </w:r>
      <w:proofErr w:type="gramEnd"/>
      <w:r w:rsidRPr="00A76956">
        <w:rPr>
          <w:rFonts w:ascii="Times New Roman" w:eastAsia="Times New Roman" w:hAnsi="Times New Roman" w:cs="Times New Roman"/>
          <w:sz w:val="24"/>
          <w:szCs w:val="24"/>
          <w:lang w:eastAsia="ru-RU"/>
        </w:rPr>
        <w:t xml:space="preserve"> </w:t>
      </w:r>
      <w:proofErr w:type="gramStart"/>
      <w:r w:rsidRPr="00A76956">
        <w:rPr>
          <w:rFonts w:ascii="Times New Roman" w:eastAsia="Times New Roman" w:hAnsi="Times New Roman" w:cs="Times New Roman"/>
          <w:sz w:val="24"/>
          <w:szCs w:val="24"/>
          <w:lang w:eastAsia="ru-RU"/>
        </w:rPr>
        <w:t>статьи 8 и статьями 30-33 Федерального закона «О страховых пенсиях» (дававшего право на трудовую пенсию в соответствии с Федеральным законом от 17.12.2001 № 173-ФЗ «О трудовых пенсиях в Российской Федерации») либо исходя из среднемесячного заработка за любые 48 полных месяцев подряд работы на должностях муниципальной службы Новотолковского сельсовета Пачелмского района Пензенской области.</w:t>
      </w:r>
      <w:proofErr w:type="gramEnd"/>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(изменения в ред. решения Комитета местного самоуправления Новотолковского сельсовета Пачелмского района Пензенской области </w:t>
      </w:r>
      <w:hyperlink r:id="rId25" w:tgtFrame="_blank" w:history="1">
        <w:r w:rsidRPr="00A76956">
          <w:rPr>
            <w:rFonts w:ascii="Times New Roman" w:eastAsia="Times New Roman" w:hAnsi="Times New Roman" w:cs="Times New Roman"/>
            <w:color w:val="0000FF"/>
            <w:sz w:val="24"/>
            <w:szCs w:val="24"/>
            <w:u w:val="single"/>
            <w:lang w:eastAsia="ru-RU"/>
          </w:rPr>
          <w:t>от 30.08.2016 № 5-55/2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8.2. </w:t>
      </w:r>
      <w:proofErr w:type="gramStart"/>
      <w:r w:rsidRPr="00A76956">
        <w:rPr>
          <w:rFonts w:ascii="Times New Roman" w:eastAsia="Times New Roman" w:hAnsi="Times New Roman" w:cs="Times New Roman"/>
          <w:sz w:val="24"/>
          <w:szCs w:val="24"/>
          <w:lang w:eastAsia="ru-RU"/>
        </w:rPr>
        <w:t>Размер среднемесячного заработка, исходя из которого исчисляется пенсия за выслугу лет лицам, имеющим право на эту пенсию в соответствии с абзацем третьим пункта 3.1 настоящего Положения, не может превышать 2,8 должностного оклада по замещавшейся должности муниципальной службы Новотолковского сельсовета Пачелмского района Пензенской области либо 2,8 должностного оклада, сохраненного по прежней замещавшейся должности муниципальной службы Новотолковского сельсовета Пачелмского района Пензенской области.</w:t>
      </w:r>
      <w:proofErr w:type="gramEnd"/>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8.3</w:t>
      </w:r>
      <w:proofErr w:type="gramStart"/>
      <w:r w:rsidRPr="00A76956">
        <w:rPr>
          <w:rFonts w:ascii="Times New Roman" w:eastAsia="Times New Roman" w:hAnsi="Times New Roman" w:cs="Times New Roman"/>
          <w:sz w:val="24"/>
          <w:szCs w:val="24"/>
          <w:lang w:eastAsia="ru-RU"/>
        </w:rPr>
        <w:t xml:space="preserve"> П</w:t>
      </w:r>
      <w:proofErr w:type="gramEnd"/>
      <w:r w:rsidRPr="00A76956">
        <w:rPr>
          <w:rFonts w:ascii="Times New Roman" w:eastAsia="Times New Roman" w:hAnsi="Times New Roman" w:cs="Times New Roman"/>
          <w:sz w:val="24"/>
          <w:szCs w:val="24"/>
          <w:lang w:eastAsia="ru-RU"/>
        </w:rPr>
        <w:t>ри исчислении пенсии за выслугу лет лицам, имеющим право на эту пенсию в соответствии с абзацем третьим пункта 3.1 настоящего Положения, производится индексация размера среднемесячного заработка (денежного вознаграждения) на соответствующий индекс увеличения должностных окладов муниципальных служащих за период с начала первого месяца исчисления среднемесячного заработка до месяца обращения за назначением пенсии.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8.4 Размер среднемесячного заработка, </w:t>
      </w:r>
      <w:proofErr w:type="gramStart"/>
      <w:r w:rsidRPr="00A76956">
        <w:rPr>
          <w:rFonts w:ascii="Times New Roman" w:eastAsia="Times New Roman" w:hAnsi="Times New Roman" w:cs="Times New Roman"/>
          <w:sz w:val="24"/>
          <w:szCs w:val="24"/>
          <w:lang w:eastAsia="ru-RU"/>
        </w:rPr>
        <w:t>исходя из которого исчисляется</w:t>
      </w:r>
      <w:proofErr w:type="gramEnd"/>
      <w:r w:rsidRPr="00A76956">
        <w:rPr>
          <w:rFonts w:ascii="Times New Roman" w:eastAsia="Times New Roman" w:hAnsi="Times New Roman" w:cs="Times New Roman"/>
          <w:sz w:val="24"/>
          <w:szCs w:val="24"/>
          <w:lang w:eastAsia="ru-RU"/>
        </w:rPr>
        <w:t xml:space="preserve"> пенсия за выслугу лет лицам, получающим на нее право в соответствии с абзацем вторым пункта 3.1. настоящего Положения, составляет 2,44 должностных оклада по соответствующей приравненной должности муниципальной службы Новотолковского сельсовета Пачелмского района Пензенской области (Приложение № 3).</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8.5 Определение среднемесячного заработка, из которого исчисляется размер пенсии муниципальных служащих Новотолковского сельсовета Пачелмского района Пензенской области, осуществляется в порядке, устанавливаемом муниципальным правовым актом администрации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9. Выплата денежного вознаграждения при выходе на пенсию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Гражданам, имеющим право на пенсию за выслугу лет в соответствии с настоящим Положением, при увольнении с муниципальной службы в связи с выходом на пенсию за выслугу лет однократно выплачивается денежное вознаграждение в размере четырехмесячного денежного содержания. Право на денежное вознаграждение имеют лица, замещавшие должности муниципальной службы не менее </w:t>
      </w:r>
      <w:proofErr w:type="gramStart"/>
      <w:r w:rsidRPr="00A76956">
        <w:rPr>
          <w:rFonts w:ascii="Times New Roman" w:eastAsia="Times New Roman" w:hAnsi="Times New Roman" w:cs="Times New Roman"/>
          <w:sz w:val="24"/>
          <w:szCs w:val="24"/>
          <w:lang w:eastAsia="ru-RU"/>
        </w:rPr>
        <w:t>12 полных месяцев</w:t>
      </w:r>
      <w:proofErr w:type="gramEnd"/>
      <w:r w:rsidRPr="00A76956">
        <w:rPr>
          <w:rFonts w:ascii="Times New Roman" w:eastAsia="Times New Roman" w:hAnsi="Times New Roman" w:cs="Times New Roman"/>
          <w:sz w:val="24"/>
          <w:szCs w:val="24"/>
          <w:lang w:eastAsia="ru-RU"/>
        </w:rPr>
        <w:t xml:space="preserve"> непосредственно перед увольнением.</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10. Назначение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11. Срок назначения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11.1 Пенсия, предусмотренная настоящим Положением,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в полном объеме. При направлении заявления и других необходимых документов по почте днем обращения считается дата их отправления.</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11.2. Пенсия за выслугу лет (за исключением пенсии за выслугу лег, установленной к страховой пенсии по инвалидности) назначается бессрочно.</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Муниципальным служащим,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разделом 6 настоящего Положения, с учетом размера установленной страховой пенсии по старости. По желанию указанных муниципальных служащих, пенсия за выслугу лег им может быть установлена заново в порядке, предусмотренном настоящим Положением.</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12. Выплата пенсии за выслугу лет, не полученной в связи со смертью пенсионера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Федеральным законом «О страховых пенсиях».</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13. Выплата пенсии за выслугу лет пенсионерам, находящимся в организациях социального обслуживания, предоставляющих социальные услуги в стационарной форме</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(раздел в </w:t>
      </w:r>
      <w:proofErr w:type="spellStart"/>
      <w:r w:rsidRPr="00A76956">
        <w:rPr>
          <w:rFonts w:ascii="Times New Roman" w:eastAsia="Times New Roman" w:hAnsi="Times New Roman" w:cs="Times New Roman"/>
          <w:sz w:val="24"/>
          <w:szCs w:val="24"/>
          <w:lang w:eastAsia="ru-RU"/>
        </w:rPr>
        <w:t>ред</w:t>
      </w:r>
      <w:proofErr w:type="gramStart"/>
      <w:r w:rsidRPr="00A76956">
        <w:rPr>
          <w:rFonts w:ascii="Times New Roman" w:eastAsia="Times New Roman" w:hAnsi="Times New Roman" w:cs="Times New Roman"/>
          <w:sz w:val="24"/>
          <w:szCs w:val="24"/>
          <w:lang w:eastAsia="ru-RU"/>
        </w:rPr>
        <w:t>.р</w:t>
      </w:r>
      <w:proofErr w:type="gramEnd"/>
      <w:r w:rsidRPr="00A76956">
        <w:rPr>
          <w:rFonts w:ascii="Times New Roman" w:eastAsia="Times New Roman" w:hAnsi="Times New Roman" w:cs="Times New Roman"/>
          <w:sz w:val="24"/>
          <w:szCs w:val="24"/>
          <w:lang w:eastAsia="ru-RU"/>
        </w:rPr>
        <w:t>ешения</w:t>
      </w:r>
      <w:proofErr w:type="spellEnd"/>
      <w:r w:rsidRPr="00A76956">
        <w:rPr>
          <w:rFonts w:ascii="Times New Roman" w:eastAsia="Times New Roman" w:hAnsi="Times New Roman" w:cs="Times New Roman"/>
          <w:sz w:val="24"/>
          <w:szCs w:val="24"/>
          <w:lang w:eastAsia="ru-RU"/>
        </w:rPr>
        <w:t xml:space="preserve"> Комитета местного самоуправления Новотолковского сельсовета Пачелмского района Пензенской области </w:t>
      </w:r>
      <w:hyperlink r:id="rId26" w:tgtFrame="_blank" w:history="1">
        <w:r w:rsidRPr="00A76956">
          <w:rPr>
            <w:rFonts w:ascii="Times New Roman" w:eastAsia="Times New Roman" w:hAnsi="Times New Roman" w:cs="Times New Roman"/>
            <w:color w:val="0000FF"/>
            <w:sz w:val="24"/>
            <w:szCs w:val="24"/>
            <w:u w:val="single"/>
            <w:lang w:eastAsia="ru-RU"/>
          </w:rPr>
          <w:t>от 15.07.2016 № 3-51/2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законом «О страховых пенсиях».</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14. Выплата пенсии за выслугу лет, не полученной пенсионером своевременно</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14.1. Суммы назначенной пенсии за выслугу лет, не полученной пенсионером своевременно, выплачиваются за период не более трех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14.2.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15. Органы, осуществляющие пенсионное обеспечение</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15.1. Пенсионное обеспечение в соответствии с настоящим Положением осуществляется администрацией Новотолковского сельсовета Пачелмского района Пензенской области по месту жительства лица, обратившегося за пенсией. При выезде пенсионера за пределы Новотолковского сельсовета Пачелмского района Пензенской области выплата ему пенсии за выслугу лет осуществляется органом местного самоуправления по прежнему месту жительства путем зачисления пенсии на счет в банковском учреждении.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15.2. Перечень документов, необходимых для назначения пенсии за выслугу лет, правила обращения за пенсией, назначения, исчисления и выплаты пенсии, ведения пенсионной документации устанавливаются муниципальными правовыми актами администрации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16. Порядок перерасчета и индексации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16.1. </w:t>
      </w:r>
      <w:proofErr w:type="gramStart"/>
      <w:r w:rsidRPr="00A76956">
        <w:rPr>
          <w:rFonts w:ascii="Times New Roman" w:eastAsia="Times New Roman" w:hAnsi="Times New Roman" w:cs="Times New Roman"/>
          <w:sz w:val="24"/>
          <w:szCs w:val="24"/>
          <w:lang w:eastAsia="ru-RU"/>
        </w:rPr>
        <w:t>Перерасчет размера пенсий за выслугу лет муниципальных служащих производится с учетом положений разделов 6 и 8 настоящего Положения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w:t>
      </w:r>
      <w:proofErr w:type="gramEnd"/>
      <w:r w:rsidRPr="00A76956">
        <w:rPr>
          <w:rFonts w:ascii="Times New Roman" w:eastAsia="Times New Roman" w:hAnsi="Times New Roman" w:cs="Times New Roman"/>
          <w:sz w:val="24"/>
          <w:szCs w:val="24"/>
          <w:lang w:eastAsia="ru-RU"/>
        </w:rPr>
        <w:t xml:space="preserve"> муниципальной службы, и (или) замещения должности муниципальной службы Новотолковского сельсовета Пачелмского района Пензенской области не менее </w:t>
      </w:r>
      <w:proofErr w:type="gramStart"/>
      <w:r w:rsidRPr="00A76956">
        <w:rPr>
          <w:rFonts w:ascii="Times New Roman" w:eastAsia="Times New Roman" w:hAnsi="Times New Roman" w:cs="Times New Roman"/>
          <w:sz w:val="24"/>
          <w:szCs w:val="24"/>
          <w:lang w:eastAsia="ru-RU"/>
        </w:rPr>
        <w:t>12 полных месяцев</w:t>
      </w:r>
      <w:proofErr w:type="gramEnd"/>
      <w:r w:rsidRPr="00A76956">
        <w:rPr>
          <w:rFonts w:ascii="Times New Roman" w:eastAsia="Times New Roman" w:hAnsi="Times New Roman" w:cs="Times New Roman"/>
          <w:sz w:val="24"/>
          <w:szCs w:val="24"/>
          <w:lang w:eastAsia="ru-RU"/>
        </w:rPr>
        <w:t xml:space="preserve"> с более высоким должностным окладом.</w:t>
      </w:r>
    </w:p>
    <w:p w:rsidR="00763359" w:rsidRDefault="00763359" w:rsidP="00A76956">
      <w:pPr>
        <w:spacing w:before="100" w:beforeAutospacing="1" w:after="100" w:afterAutospacing="1" w:line="240" w:lineRule="auto"/>
        <w:rPr>
          <w:sz w:val="28"/>
          <w:szCs w:val="28"/>
        </w:rPr>
      </w:pPr>
      <w:r w:rsidRPr="00AA5556">
        <w:rPr>
          <w:sz w:val="28"/>
          <w:szCs w:val="28"/>
        </w:rPr>
        <w:t>16.2. Пенсии за выслугу лет муниципальных служащих и минимальный размер пенсии увеличиваются одновременно с индексацией должностных окладов муниципальных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законом «О страховых пенсиях». При индексации должностных окладов муниципальных служащих минимальный размер пенсии увеличивается на индекс повышения должностных окладов муниципальных служащих.</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16.4. Пенсии за выслугу лет муниципальных служащих, и минимальный размер пенсии увеличиваются в случае повышения должностных окладов при изменении размеров составных частей денежного содержания муниципальных служащих. При этом новая величина пенсии за выслугу лет определяется исходя из среднемесячного заработка, учтенного при ее исчислении, с применением коэффициента увеличения пенсии за выслугу лет, за вычетом страховой пенсии по старости либо за вычетом страховой пенсии по инвалидности, установленной в соответствии с Федеральным законом «О страховых пенсиях».</w:t>
      </w:r>
      <w:r w:rsidR="00763359">
        <w:rPr>
          <w:rFonts w:ascii="Times New Roman" w:eastAsia="Times New Roman" w:hAnsi="Times New Roman" w:cs="Times New Roman"/>
          <w:sz w:val="24"/>
          <w:szCs w:val="24"/>
          <w:lang w:eastAsia="ru-RU"/>
        </w:rPr>
        <w:t xml:space="preserve"> </w:t>
      </w:r>
      <w:r w:rsidR="00763359" w:rsidRPr="00AA5556">
        <w:rPr>
          <w:sz w:val="28"/>
          <w:szCs w:val="28"/>
        </w:rPr>
        <w:t>При изменении размеров составных частей денежного содержания муниципальных служащих минимальный размер пенсии увеличивается на коэффициент увеличения пенсии за выслугу лет, установленный для муниципальных служащих.</w:t>
      </w:r>
      <w:bookmarkStart w:id="0" w:name="_GoBack"/>
      <w:bookmarkEnd w:id="0"/>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(в ред. решения Комитета местного самоуправления Новотолковского сельсовета Пачелмского района Пензенской области </w:t>
      </w:r>
      <w:hyperlink r:id="rId27" w:tgtFrame="_blank" w:history="1">
        <w:r w:rsidRPr="00A76956">
          <w:rPr>
            <w:rFonts w:ascii="Times New Roman" w:eastAsia="Times New Roman" w:hAnsi="Times New Roman" w:cs="Times New Roman"/>
            <w:color w:val="0000FF"/>
            <w:sz w:val="24"/>
            <w:szCs w:val="24"/>
            <w:u w:val="single"/>
            <w:lang w:eastAsia="ru-RU"/>
          </w:rPr>
          <w:t>от 28.08.2019 № 4-128/2</w:t>
        </w:r>
      </w:hyperlink>
      <w:r w:rsidRPr="00A76956">
        <w:rPr>
          <w:rFonts w:ascii="Times New Roman" w:eastAsia="Times New Roman" w:hAnsi="Times New Roman" w:cs="Times New Roman"/>
          <w:sz w:val="24"/>
          <w:szCs w:val="24"/>
          <w:lang w:eastAsia="ru-RU"/>
        </w:rPr>
        <w:t>) (изменения вступают в силу с 01.11.2019)</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17. Основания для прекращения выплаты пенсии за выслугу лет</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Выплата пенсии за выслугу лет, установленной в соответствии с настоящим Положением, прекращается в случае смерти пенсионера или признания его в установленном порядке умершим или безвестно отсутствующим.</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18. Информационное обеспечение установления и выплаты пенсии за выслугу лет</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(в ред. решения Комитета местного самоуправления Новотолковского сельсовета Пачелмского района Пензенской области </w:t>
      </w:r>
      <w:hyperlink r:id="rId28" w:tgtFrame="_blank" w:history="1">
        <w:r w:rsidRPr="00A76956">
          <w:rPr>
            <w:rFonts w:ascii="Times New Roman" w:eastAsia="Times New Roman" w:hAnsi="Times New Roman" w:cs="Times New Roman"/>
            <w:color w:val="0000FF"/>
            <w:sz w:val="24"/>
            <w:szCs w:val="24"/>
            <w:u w:val="single"/>
            <w:lang w:eastAsia="ru-RU"/>
          </w:rPr>
          <w:t>от 30.01.2018 № 6-91/2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Информация об установлении и выплате пенсии за выслугу лет в соответствии с настоящим Положением размещается в </w:t>
      </w:r>
      <w:r w:rsidR="001861DF" w:rsidRPr="00A92886">
        <w:rPr>
          <w:sz w:val="28"/>
          <w:szCs w:val="28"/>
        </w:rPr>
        <w:t>государственной информационной системе «Единая централизованная цифровая платформа в социальной сфере</w:t>
      </w:r>
      <w:r w:rsidRPr="00A76956">
        <w:rPr>
          <w:rFonts w:ascii="Times New Roman" w:eastAsia="Times New Roman" w:hAnsi="Times New Roman" w:cs="Times New Roman"/>
          <w:sz w:val="24"/>
          <w:szCs w:val="24"/>
          <w:lang w:eastAsia="ru-RU"/>
        </w:rPr>
        <w:t>.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Приложение № 1</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к Положению о</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пенсионном обеспечении </w:t>
      </w:r>
      <w:proofErr w:type="gramStart"/>
      <w:r w:rsidRPr="00A76956">
        <w:rPr>
          <w:rFonts w:ascii="Times New Roman" w:eastAsia="Times New Roman" w:hAnsi="Times New Roman" w:cs="Times New Roman"/>
          <w:sz w:val="24"/>
          <w:szCs w:val="24"/>
          <w:lang w:eastAsia="ru-RU"/>
        </w:rPr>
        <w:t>за</w:t>
      </w:r>
      <w:proofErr w:type="gramEnd"/>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выслугу лет муниципальных</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служащих Новотолковского сельсовета</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Пачелмского района Пензенской области</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Перечень должностей, замещавшихся до 19 февраля 1997 года, приравненных к муниципальным должностям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 Первый секретарь Пачелмского райкома КПСС</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2. Председатель Пачелмского райисполкома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3. Председатель Пачелмского районного Совета народных депутатов</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4. Глава Администрации Пачелмского района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5. Председатель исполкома Новотолковского сельского Совета народных депутатов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6. Председатель Новотолковского сельского Совета народных депутатов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7. Глава администрации Новотолковского сельсовета народных депутатов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8. Глава местного самоуправления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9. Глава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10. Председатель исполкома Калиновского сельского Совета народных депутатов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11. Председатель Калиновского сельского Совета народных депутатов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12. Глава администрации Калиновского сельсовета народных депутатов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13. Глава администрации Калиновского сельсовета народных депутатов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14. Глава местного самоуправления Калиновского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15. Глава Калиновского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Приложение № 2</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к Положению о</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пенсионном обеспечении </w:t>
      </w:r>
      <w:proofErr w:type="gramStart"/>
      <w:r w:rsidRPr="00A76956">
        <w:rPr>
          <w:rFonts w:ascii="Times New Roman" w:eastAsia="Times New Roman" w:hAnsi="Times New Roman" w:cs="Times New Roman"/>
          <w:sz w:val="24"/>
          <w:szCs w:val="24"/>
          <w:lang w:eastAsia="ru-RU"/>
        </w:rPr>
        <w:t>за</w:t>
      </w:r>
      <w:proofErr w:type="gramEnd"/>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выслугу лет муниципальных</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служащих Новотолковского сельсовета</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Пачелмского района Пензенской области</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0"/>
          <w:szCs w:val="30"/>
          <w:lang w:eastAsia="ru-RU"/>
        </w:rPr>
        <w:t>Перечень должностей, замещавшихся до 19 февраля 1997 года, приравненных к высшим должностям муниципальной службы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 Второй секретарь Пачелмского райкома КПСС</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2. Секретарь Пачелмского райкома КПСС</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3. Первый заместитель председателя Пачелмского райисполкома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4. Заместитель председателя Пачелмского райисполкома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5. Первый заместитель председателя Пачелмского районного Совета народных депутатов</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6. Заместитель председателя Пачелмского районного Совета народных депутатов</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7. Первый заместитель Главы Администрации Пачелмского района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8. Заместитель Главы Администрации Пачелмского района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9. Председатель Пачелмского районного комитета народного контроля</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10. Председатель Пачелмского районного Совета профсоюзов</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11. Заведующий отделом Пачелмского райкома КПСС</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12. Председатель партийной комиссии при Пачелмском райкоме КПСС</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13. Секретарь Пачелмского райисполкома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14. Управляющий делами, руководитель Аппарата Администрации Пачелмского района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15. Заведующий отделом Пачелмского райисполкома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16. Начальник отдела, комитета Администрации Пачелмского района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17. Заместитель председателя Пачелмского районного комитета народного контроля</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17.1. Заместитель председателя Пачелмского районного Совета профсоюзов</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18. Первый секретарь райкома КПСС</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19. Председатель райисполкома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20. Глава администрации Пачелмского района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21. Председатель Пачелмского районного Совета народных депутатов</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22. Начальник Пачелмского районного управления, департамента, комитета, финансирование которого осуществлялось за счет средств бюджета Пачелмского района</w:t>
      </w:r>
    </w:p>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Приложение № 3</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к Положению о</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пенсионном обеспечении </w:t>
      </w:r>
      <w:proofErr w:type="gramStart"/>
      <w:r w:rsidRPr="00A76956">
        <w:rPr>
          <w:rFonts w:ascii="Times New Roman" w:eastAsia="Times New Roman" w:hAnsi="Times New Roman" w:cs="Times New Roman"/>
          <w:sz w:val="24"/>
          <w:szCs w:val="24"/>
          <w:lang w:eastAsia="ru-RU"/>
        </w:rPr>
        <w:t>за</w:t>
      </w:r>
      <w:proofErr w:type="gramEnd"/>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выслугу лет муниципальных</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служащих Новотолковского сельсовета</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Пачелмского района Пензенской области</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 w:name="sub_3001"/>
      <w:r w:rsidRPr="00A76956">
        <w:rPr>
          <w:rFonts w:ascii="Times New Roman" w:eastAsia="Times New Roman" w:hAnsi="Times New Roman" w:cs="Times New Roman"/>
          <w:b/>
          <w:bCs/>
          <w:sz w:val="30"/>
          <w:szCs w:val="30"/>
          <w:lang w:eastAsia="ru-RU"/>
        </w:rPr>
        <w:t>Перечень должностей, приравненных по должностному окладу (денежному вознаграждению) к соответствующей муниципальной должности Новотолковского сельсовета Пачелмского района Пензенской области</w:t>
      </w:r>
      <w:bookmarkEnd w:id="1"/>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A76956" w:rsidRPr="00A76956" w:rsidTr="00A76956">
        <w:trPr>
          <w:jc w:val="center"/>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 w:name="OLE_LINK31"/>
            <w:bookmarkStart w:id="3" w:name="OLE_LINK32"/>
            <w:bookmarkEnd w:id="2"/>
            <w:r w:rsidRPr="00A76956">
              <w:rPr>
                <w:rFonts w:ascii="Arial" w:eastAsia="Times New Roman" w:hAnsi="Arial" w:cs="Arial"/>
                <w:sz w:val="24"/>
                <w:szCs w:val="24"/>
                <w:lang w:eastAsia="ru-RU"/>
              </w:rPr>
              <w:t>Должности, замещавшиеся до 19 февраля 1997 года</w:t>
            </w:r>
            <w:bookmarkEnd w:id="3"/>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Соответствующая муниципальная должность или должности муниципальной службы Новотолковского сельсовета Пачелмского района Пензенской области</w:t>
            </w:r>
          </w:p>
        </w:tc>
      </w:tr>
      <w:tr w:rsidR="00A76956" w:rsidRPr="00A76956" w:rsidTr="00A76956">
        <w:trPr>
          <w:jc w:val="center"/>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Первый секретарь Пачелмского райкома КПСС</w:t>
            </w:r>
          </w:p>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Председатель Пачелмского райисполкома</w:t>
            </w:r>
          </w:p>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Председатель Пачелмского районного Совета народных депутатов</w:t>
            </w:r>
          </w:p>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Глава администрации Пачелмского района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Глава местного самоуправления Новотолковского сельсовета Пачелмского района; Глава Новотолковского сельсовета;</w:t>
            </w:r>
          </w:p>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Глава администрации Новотолковского сельсовета;</w:t>
            </w:r>
          </w:p>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Глава местного самоуправления Калиновского сельсовета Пачелмского района; Глава Калиновского сельсовета;</w:t>
            </w:r>
          </w:p>
          <w:p w:rsidR="00A76956" w:rsidRPr="00A76956" w:rsidRDefault="00A76956" w:rsidP="00A769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Глава администрации Калиновского сельсовета</w:t>
            </w:r>
          </w:p>
        </w:tc>
      </w:tr>
    </w:tbl>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Приложение № 3 к Положению о пенсионном обеспечении за выслугу лет муниципальных</w:t>
      </w:r>
    </w:p>
    <w:p w:rsidR="00A76956" w:rsidRPr="00A76956" w:rsidRDefault="00A76956" w:rsidP="00A7695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служащих Новотолковского сельсовета Пачелмского района Пензенской области</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b/>
          <w:bCs/>
          <w:sz w:val="32"/>
          <w:szCs w:val="32"/>
          <w:lang w:eastAsia="ru-RU"/>
        </w:rPr>
        <w:t>Стаж муниципальной службы для назначения пенсии за выслугу лет</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xml:space="preserve">(в ред. решения Комитета местного самоуправления Новотолковского сельсовета Пачелмского района Пензенской области </w:t>
      </w:r>
      <w:hyperlink r:id="rId29" w:tgtFrame="_blank" w:history="1">
        <w:r w:rsidRPr="00A76956">
          <w:rPr>
            <w:rFonts w:ascii="Times New Roman" w:eastAsia="Times New Roman" w:hAnsi="Times New Roman" w:cs="Times New Roman"/>
            <w:color w:val="0000FF"/>
            <w:sz w:val="24"/>
            <w:szCs w:val="24"/>
            <w:u w:val="single"/>
            <w:lang w:eastAsia="ru-RU"/>
          </w:rPr>
          <w:t>от 30.08.2016 № 5-55/2</w:t>
        </w:r>
      </w:hyperlink>
      <w:r w:rsidRPr="00A76956">
        <w:rPr>
          <w:rFonts w:ascii="Times New Roman" w:eastAsia="Times New Roman" w:hAnsi="Times New Roman" w:cs="Times New Roman"/>
          <w:sz w:val="24"/>
          <w:szCs w:val="24"/>
          <w:lang w:eastAsia="ru-RU"/>
        </w:rPr>
        <w:t>)</w:t>
      </w:r>
    </w:p>
    <w:p w:rsidR="00A76956" w:rsidRPr="00A76956" w:rsidRDefault="00A76956" w:rsidP="00A769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4684"/>
        <w:gridCol w:w="4691"/>
      </w:tblGrid>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Год назначения пенсии за выслугу лет</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Стаж для назначения пенсии за выслугу лет в соответствующем году</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2017</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15 лет 6 месяцев</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2018</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16 лет</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2019</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16 лет 6 месяцев</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2020</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17 лет</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2021</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17 лет 6 месяцев</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2022</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18 лет</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2023</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18 лет 6 месяцев</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2024</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19 лет</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2025</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19 лет 6 месяцев</w:t>
            </w:r>
          </w:p>
        </w:tc>
      </w:tr>
      <w:tr w:rsidR="00A76956" w:rsidRPr="00A76956" w:rsidTr="00A76956">
        <w:trPr>
          <w:trHeight w:val="20"/>
          <w:jc w:val="center"/>
        </w:trPr>
        <w:tc>
          <w:tcPr>
            <w:tcW w:w="249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2026 и последующие годы</w:t>
            </w:r>
          </w:p>
        </w:tc>
        <w:tc>
          <w:tcPr>
            <w:tcW w:w="25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A76956" w:rsidRPr="00A76956" w:rsidRDefault="00A76956" w:rsidP="00A76956">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A76956">
              <w:rPr>
                <w:rFonts w:ascii="Arial" w:eastAsia="Times New Roman" w:hAnsi="Arial" w:cs="Arial"/>
                <w:sz w:val="24"/>
                <w:szCs w:val="24"/>
                <w:lang w:eastAsia="ru-RU"/>
              </w:rPr>
              <w:t>20 лет</w:t>
            </w:r>
          </w:p>
        </w:tc>
      </w:tr>
    </w:tbl>
    <w:p w:rsidR="00A76956" w:rsidRPr="00A76956" w:rsidRDefault="00A76956" w:rsidP="00A76956">
      <w:pPr>
        <w:spacing w:before="100" w:beforeAutospacing="1" w:after="100" w:afterAutospacing="1" w:line="240" w:lineRule="auto"/>
        <w:rPr>
          <w:rFonts w:ascii="Times New Roman" w:eastAsia="Times New Roman" w:hAnsi="Times New Roman" w:cs="Times New Roman"/>
          <w:sz w:val="24"/>
          <w:szCs w:val="24"/>
          <w:lang w:eastAsia="ru-RU"/>
        </w:rPr>
      </w:pPr>
      <w:r w:rsidRPr="00A76956">
        <w:rPr>
          <w:rFonts w:ascii="Times New Roman" w:eastAsia="Times New Roman" w:hAnsi="Times New Roman" w:cs="Times New Roman"/>
          <w:sz w:val="24"/>
          <w:szCs w:val="24"/>
          <w:lang w:eastAsia="ru-RU"/>
        </w:rPr>
        <w:t> </w:t>
      </w:r>
    </w:p>
    <w:p w:rsidR="00C11F35" w:rsidRDefault="00C11F35"/>
    <w:sectPr w:rsidR="00C11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56"/>
    <w:rsid w:val="00002F2B"/>
    <w:rsid w:val="001861DF"/>
    <w:rsid w:val="00314B5D"/>
    <w:rsid w:val="003E4317"/>
    <w:rsid w:val="00763359"/>
    <w:rsid w:val="00A76956"/>
    <w:rsid w:val="00B73D59"/>
    <w:rsid w:val="00BF6560"/>
    <w:rsid w:val="00C11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6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A76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6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A76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55460">
      <w:bodyDiv w:val="1"/>
      <w:marLeft w:val="0"/>
      <w:marRight w:val="0"/>
      <w:marTop w:val="0"/>
      <w:marBottom w:val="0"/>
      <w:divBdr>
        <w:top w:val="none" w:sz="0" w:space="0" w:color="auto"/>
        <w:left w:val="none" w:sz="0" w:space="0" w:color="auto"/>
        <w:bottom w:val="none" w:sz="0" w:space="0" w:color="auto"/>
        <w:right w:val="none" w:sz="0" w:space="0" w:color="auto"/>
      </w:divBdr>
      <w:divsChild>
        <w:div w:id="404762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7C714EF-0697-42D4-9125-30ED1C6DA73F" TargetMode="External"/><Relationship Id="rId13" Type="http://schemas.openxmlformats.org/officeDocument/2006/relationships/hyperlink" Target="https://pravo-search.minjust.ru/bigs/showDocument.html?id=7E34D032-8651-4309-972B-CC1EE579EF86" TargetMode="External"/><Relationship Id="rId18" Type="http://schemas.openxmlformats.org/officeDocument/2006/relationships/hyperlink" Target="https://pravo-search.minjust.ru/bigs/showDocument.html?id=CE9C9F1A-17D0-4D08-9E17-955FDB90C6DC" TargetMode="External"/><Relationship Id="rId26" Type="http://schemas.openxmlformats.org/officeDocument/2006/relationships/hyperlink" Target="https://pravo-search.minjust.ru/bigs/showDocument.html?id=C9154C8B-0E92-49BF-AC7D-E88E5153AF3E" TargetMode="External"/><Relationship Id="rId3" Type="http://schemas.openxmlformats.org/officeDocument/2006/relationships/settings" Target="settings.xml"/><Relationship Id="rId21" Type="http://schemas.openxmlformats.org/officeDocument/2006/relationships/hyperlink" Target="https://pravo-search.minjust.ru/bigs/showDocument.html?id=CE9C9F1A-17D0-4D08-9E17-955FDB90C6DC" TargetMode="External"/><Relationship Id="rId7" Type="http://schemas.openxmlformats.org/officeDocument/2006/relationships/hyperlink" Target="https://pravo-search.minjust.ru/bigs/showDocument.html?id=791FDF93-315C-488B-852B-3D7172839162" TargetMode="External"/><Relationship Id="rId12" Type="http://schemas.openxmlformats.org/officeDocument/2006/relationships/hyperlink" Target="https://pravo-search.minjust.ru/bigs/showDocument.html?id=AA85D78E-9FC5-4B33-BD73-0D2EBB1FE0DA" TargetMode="External"/><Relationship Id="rId17" Type="http://schemas.openxmlformats.org/officeDocument/2006/relationships/hyperlink" Target="https://pravo-search.minjust.ru/bigs/showDocument.html?id=CE9C9F1A-17D0-4D08-9E17-955FDB90C6DC" TargetMode="External"/><Relationship Id="rId25" Type="http://schemas.openxmlformats.org/officeDocument/2006/relationships/hyperlink" Target="https://pravo-search.minjust.ru/bigs/showDocument.html?id=CE9C9F1A-17D0-4D08-9E17-955FDB90C6DC"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CE9C9F1A-17D0-4D08-9E17-955FDB90C6DC" TargetMode="External"/><Relationship Id="rId20" Type="http://schemas.openxmlformats.org/officeDocument/2006/relationships/hyperlink" Target="https://pravo-search.minjust.ru/bigs/showDocument.html?id=CE9C9F1A-17D0-4D08-9E17-955FDB90C6DC" TargetMode="External"/><Relationship Id="rId29" Type="http://schemas.openxmlformats.org/officeDocument/2006/relationships/hyperlink" Target="https://pravo-search.minjust.ru/bigs/showDocument.html?id=CE9C9F1A-17D0-4D08-9E17-955FDB90C6DC" TargetMode="External"/><Relationship Id="rId1" Type="http://schemas.openxmlformats.org/officeDocument/2006/relationships/styles" Target="styles.xml"/><Relationship Id="rId6" Type="http://schemas.openxmlformats.org/officeDocument/2006/relationships/hyperlink" Target="https://pravo-search.minjust.ru/bigs/showDocument.html?id=CE9C9F1A-17D0-4D08-9E17-955FDB90C6DC" TargetMode="External"/><Relationship Id="rId11" Type="http://schemas.openxmlformats.org/officeDocument/2006/relationships/hyperlink" Target="https://pravo-search.minjust.ru/bigs/showDocument.html?id=2E42589B-9EB2-423D-8D24-195319F25040" TargetMode="External"/><Relationship Id="rId24" Type="http://schemas.openxmlformats.org/officeDocument/2006/relationships/hyperlink" Target="https://pravo-search.minjust.ru/bigs/showDocument.html?id=6C640A59-E5EE-409F-A9B9-8CA0974B265F" TargetMode="External"/><Relationship Id="rId5" Type="http://schemas.openxmlformats.org/officeDocument/2006/relationships/hyperlink" Target="https://pravo-search.minjust.ru/bigs/showDocument.html?id=C9154C8B-0E92-49BF-AC7D-E88E5153AF3E" TargetMode="External"/><Relationship Id="rId15" Type="http://schemas.openxmlformats.org/officeDocument/2006/relationships/hyperlink" Target="https://pravo-search.minjust.ru/bigs/showDocument.html?id=0F99DDE4-B38D-47C7-9B30-65EF736CD5CD" TargetMode="External"/><Relationship Id="rId23" Type="http://schemas.openxmlformats.org/officeDocument/2006/relationships/hyperlink" Target="https://pravo-search.minjust.ru/bigs/showDocument.html?id=B6A0805E-88ED-4FBD-8FB2-B01BB186A115" TargetMode="External"/><Relationship Id="rId28" Type="http://schemas.openxmlformats.org/officeDocument/2006/relationships/hyperlink" Target="https://pravo-search.minjust.ru/bigs/showDocument.html?id=791FDF93-315C-488B-852B-3D7172839162" TargetMode="External"/><Relationship Id="rId10" Type="http://schemas.openxmlformats.org/officeDocument/2006/relationships/hyperlink" Target="https://pravo-search.minjust.ru/bigs/showDocument.html?id=6C640A59-E5EE-409F-A9B9-8CA0974B265F" TargetMode="External"/><Relationship Id="rId19" Type="http://schemas.openxmlformats.org/officeDocument/2006/relationships/hyperlink" Target="https://pravo-search.minjust.ru/bigs/showDocument.html?id=C9154C8B-0E92-49BF-AC7D-E88E5153AF3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B6A0805E-88ED-4FBD-8FB2-B01BB186A115" TargetMode="External"/><Relationship Id="rId14" Type="http://schemas.openxmlformats.org/officeDocument/2006/relationships/hyperlink" Target="https://pravo-search.minjust.ru/bigs/showDocument.html?id=E0F8D5DD-DE1F-42FD-96DA-7E7F4DCF96BE" TargetMode="External"/><Relationship Id="rId22" Type="http://schemas.openxmlformats.org/officeDocument/2006/relationships/hyperlink" Target="https://pravo-search.minjust.ru/bigs/showDocument.html?id=E7C714EF-0697-42D4-9125-30ED1C6DA73F" TargetMode="External"/><Relationship Id="rId27" Type="http://schemas.openxmlformats.org/officeDocument/2006/relationships/hyperlink" Target="https://pravo-search.minjust.ru/bigs/showDocument.html?id=E7C714EF-0697-42D4-9125-30ED1C6DA73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5282</Words>
  <Characters>30113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10</cp:revision>
  <dcterms:created xsi:type="dcterms:W3CDTF">2023-02-17T11:02:00Z</dcterms:created>
  <dcterms:modified xsi:type="dcterms:W3CDTF">2024-08-26T06:09:00Z</dcterms:modified>
</cp:coreProperties>
</file>