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86CB9" w14:textId="77777777" w:rsidR="00EB61CC" w:rsidRDefault="00EB61C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0E4FD737" w14:textId="77777777" w:rsidR="00EB61CC" w:rsidRDefault="00EB61CC">
      <w:pPr>
        <w:pStyle w:val="ConsPlusNormal"/>
        <w:jc w:val="both"/>
        <w:outlineLvl w:val="0"/>
      </w:pPr>
    </w:p>
    <w:p w14:paraId="280022F0" w14:textId="77777777" w:rsidR="00EB61CC" w:rsidRDefault="00EB61CC">
      <w:pPr>
        <w:pStyle w:val="ConsPlusTitle"/>
        <w:jc w:val="center"/>
        <w:outlineLvl w:val="0"/>
      </w:pPr>
      <w:r>
        <w:t>ПРАВИТЕЛЬСТВО ПЕНЗЕНСКОЙ ОБЛАСТИ</w:t>
      </w:r>
    </w:p>
    <w:p w14:paraId="28490F61" w14:textId="77777777" w:rsidR="00EB61CC" w:rsidRDefault="00EB61CC">
      <w:pPr>
        <w:pStyle w:val="ConsPlusTitle"/>
        <w:jc w:val="both"/>
      </w:pPr>
    </w:p>
    <w:p w14:paraId="15DFCCF0" w14:textId="77777777" w:rsidR="00EB61CC" w:rsidRDefault="00EB61CC">
      <w:pPr>
        <w:pStyle w:val="ConsPlusTitle"/>
        <w:jc w:val="center"/>
      </w:pPr>
      <w:r>
        <w:t>ПОСТАНОВЛЕНИЕ</w:t>
      </w:r>
    </w:p>
    <w:p w14:paraId="45C5DEB7" w14:textId="77777777" w:rsidR="00EB61CC" w:rsidRDefault="00EB61CC">
      <w:pPr>
        <w:pStyle w:val="ConsPlusTitle"/>
        <w:jc w:val="center"/>
      </w:pPr>
      <w:r>
        <w:t>от 7 февраля 2025 г. N 124-пП</w:t>
      </w:r>
    </w:p>
    <w:p w14:paraId="52FDEFEA" w14:textId="77777777" w:rsidR="00EB61CC" w:rsidRDefault="00EB61CC">
      <w:pPr>
        <w:pStyle w:val="ConsPlusTitle"/>
        <w:jc w:val="both"/>
      </w:pPr>
    </w:p>
    <w:p w14:paraId="72E9D140" w14:textId="77777777" w:rsidR="00EB61CC" w:rsidRDefault="00EB61CC">
      <w:pPr>
        <w:pStyle w:val="ConsPlusTitle"/>
        <w:jc w:val="center"/>
      </w:pPr>
      <w:r>
        <w:t>ОБ УТВЕРЖДЕНИИ ПОРЯДКА ПОДАЧИ И РАССМОТРЕНИЯ ЖАЛОБ</w:t>
      </w:r>
    </w:p>
    <w:p w14:paraId="0F0D7E03" w14:textId="77777777" w:rsidR="00EB61CC" w:rsidRDefault="00EB61CC">
      <w:pPr>
        <w:pStyle w:val="ConsPlusTitle"/>
        <w:jc w:val="center"/>
      </w:pPr>
      <w:r>
        <w:t>НА РЕШЕНИЯ И ДЕЙСТВИЯ (БЕЗДЕЙСТВИЕ) ИСПОЛНИТЕЛЬНЫХ ОРГАНОВ</w:t>
      </w:r>
    </w:p>
    <w:p w14:paraId="13A7F303" w14:textId="77777777" w:rsidR="00EB61CC" w:rsidRDefault="00EB61CC">
      <w:pPr>
        <w:pStyle w:val="ConsPlusTitle"/>
        <w:jc w:val="center"/>
      </w:pPr>
      <w:r>
        <w:t>(ОРГАНОВ МЕСТНОГО САМОУПРАВЛЕНИЯ МУНИЦИПАЛЬНЫХ ОБРАЗОВАНИЙ)</w:t>
      </w:r>
    </w:p>
    <w:p w14:paraId="2D227D3A" w14:textId="77777777" w:rsidR="00EB61CC" w:rsidRDefault="00EB61CC">
      <w:pPr>
        <w:pStyle w:val="ConsPlusTitle"/>
        <w:jc w:val="center"/>
      </w:pPr>
      <w:r>
        <w:t>ПЕНЗЕНСКОЙ ОБЛАСТИ И ИХ ДОЛЖНОСТНЫХ ЛИЦ, ГОСУДАРСТВЕННЫХ</w:t>
      </w:r>
    </w:p>
    <w:p w14:paraId="1F2AEA52" w14:textId="77777777" w:rsidR="00EB61CC" w:rsidRDefault="00EB61CC">
      <w:pPr>
        <w:pStyle w:val="ConsPlusTitle"/>
        <w:jc w:val="center"/>
      </w:pPr>
      <w:r>
        <w:t>ГРАЖДАНСКИХ (МУНИЦИПАЛЬНЫХ) СЛУЖАЩИХ И ПОРЯДКА ПОДАЧИ</w:t>
      </w:r>
    </w:p>
    <w:p w14:paraId="4C6C13DF" w14:textId="77777777" w:rsidR="00EB61CC" w:rsidRDefault="00EB61CC">
      <w:pPr>
        <w:pStyle w:val="ConsPlusTitle"/>
        <w:jc w:val="center"/>
      </w:pPr>
      <w:r>
        <w:t>И РАССМОТРЕНИЯ ЖАЛОБ НА РЕШЕНИЯ И ДЕЙСТВИЯ (БЕЗДЕЙСТВИЕ)</w:t>
      </w:r>
    </w:p>
    <w:p w14:paraId="694321CF" w14:textId="77777777" w:rsidR="00EB61CC" w:rsidRDefault="00EB61CC">
      <w:pPr>
        <w:pStyle w:val="ConsPlusTitle"/>
        <w:jc w:val="center"/>
      </w:pPr>
      <w:r>
        <w:t>МНОГОФУНКЦИОНАЛЬНЫХ ЦЕНТРОВ ПЕНЗЕНСКОЙ ОБЛАСТИ И ИХ</w:t>
      </w:r>
    </w:p>
    <w:p w14:paraId="4F74ED32" w14:textId="77777777" w:rsidR="00EB61CC" w:rsidRDefault="00EB61CC">
      <w:pPr>
        <w:pStyle w:val="ConsPlusTitle"/>
        <w:jc w:val="center"/>
      </w:pPr>
      <w:r>
        <w:t>РАБОТНИКОВ ПРИ ПРЕДОСТАВЛЕНИИ ГОСУДАРСТВЕННЫХ УСЛУГ</w:t>
      </w:r>
    </w:p>
    <w:p w14:paraId="53BC7FB0" w14:textId="77777777" w:rsidR="00EB61CC" w:rsidRDefault="00EB61CC">
      <w:pPr>
        <w:pStyle w:val="ConsPlusNormal"/>
        <w:jc w:val="both"/>
      </w:pPr>
    </w:p>
    <w:p w14:paraId="017B6BB1" w14:textId="77777777" w:rsidR="00EB61CC" w:rsidRDefault="00EB61C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изменениями), руководствуясь </w:t>
      </w:r>
      <w:hyperlink r:id="rId6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14:paraId="76DF163A" w14:textId="77777777" w:rsidR="00EB61CC" w:rsidRDefault="00EB61CC">
      <w:pPr>
        <w:pStyle w:val="ConsPlusNormal"/>
        <w:spacing w:before="280"/>
        <w:ind w:firstLine="540"/>
        <w:jc w:val="both"/>
      </w:pPr>
      <w:r>
        <w:t>1. Утвердить прилагаемые:</w:t>
      </w:r>
    </w:p>
    <w:p w14:paraId="6764A05C" w14:textId="77777777" w:rsidR="00EB61CC" w:rsidRDefault="00EB61CC">
      <w:pPr>
        <w:pStyle w:val="ConsPlusNormal"/>
        <w:spacing w:before="280"/>
        <w:ind w:firstLine="540"/>
        <w:jc w:val="both"/>
      </w:pPr>
      <w:r>
        <w:t xml:space="preserve">1.1. </w:t>
      </w:r>
      <w:hyperlink w:anchor="P41">
        <w:r>
          <w:rPr>
            <w:color w:val="0000FF"/>
          </w:rPr>
          <w:t>Порядок</w:t>
        </w:r>
      </w:hyperlink>
      <w:r>
        <w:t xml:space="preserve"> подачи и рассмотрения жалоб на решения и действия (бездействие) исполнительных органов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(далее - Порядок 1).</w:t>
      </w:r>
    </w:p>
    <w:p w14:paraId="1A68E761" w14:textId="77777777" w:rsidR="00EB61CC" w:rsidRDefault="00EB61CC">
      <w:pPr>
        <w:pStyle w:val="ConsPlusNormal"/>
        <w:spacing w:before="280"/>
        <w:ind w:firstLine="540"/>
        <w:jc w:val="both"/>
      </w:pPr>
      <w:r>
        <w:t xml:space="preserve">1.2. </w:t>
      </w:r>
      <w:hyperlink w:anchor="P89">
        <w:r>
          <w:rPr>
            <w:color w:val="0000FF"/>
          </w:rPr>
          <w:t>Порядок</w:t>
        </w:r>
      </w:hyperlink>
      <w:r>
        <w:t xml:space="preserve">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 (далее - Порядок 2).</w:t>
      </w:r>
    </w:p>
    <w:p w14:paraId="458134AD" w14:textId="77777777" w:rsidR="00EB61CC" w:rsidRDefault="00EB61CC">
      <w:pPr>
        <w:pStyle w:val="ConsPlusNormal"/>
        <w:spacing w:before="280"/>
        <w:ind w:firstLine="540"/>
        <w:jc w:val="both"/>
      </w:pPr>
      <w:r>
        <w:t xml:space="preserve">2. Определить уполномоченным должностным лицом на рассмотрение жалоб на решения и действия (бездействие) многофункциональных центров Пензенской области начальника отдела государственного управления </w:t>
      </w:r>
      <w:r>
        <w:lastRenderedPageBreak/>
        <w:t>Министерства экономического развития и промышленности Пензенской области (далее - уполномоченное лицо).</w:t>
      </w:r>
    </w:p>
    <w:p w14:paraId="08CEB2C8" w14:textId="77777777" w:rsidR="00EB61CC" w:rsidRDefault="00EB61CC">
      <w:pPr>
        <w:pStyle w:val="ConsPlusNormal"/>
        <w:spacing w:before="280"/>
        <w:ind w:firstLine="540"/>
        <w:jc w:val="both"/>
      </w:pPr>
      <w:r>
        <w:t xml:space="preserve">3. Исполнительным органам (органам местного самоуправления муниципальных образований) Пензенской области при рассмотрении жалоб заявителей на решения и действия (бездействие) должностных лиц, государственных гражданских (муниципальных) служащих, принятые в ходе предоставления государственных услуг, руководствоваться </w:t>
      </w:r>
      <w:hyperlink w:anchor="P41">
        <w:r>
          <w:rPr>
            <w:color w:val="0000FF"/>
          </w:rPr>
          <w:t>Порядком 1</w:t>
        </w:r>
      </w:hyperlink>
      <w:r>
        <w:t>.</w:t>
      </w:r>
    </w:p>
    <w:p w14:paraId="7CAD65A4" w14:textId="77777777" w:rsidR="00EB61CC" w:rsidRDefault="00EB61CC">
      <w:pPr>
        <w:pStyle w:val="ConsPlusNormal"/>
        <w:spacing w:before="280"/>
        <w:ind w:firstLine="540"/>
        <w:jc w:val="both"/>
      </w:pPr>
      <w:r>
        <w:t xml:space="preserve">4. Исполнительному органу (органу местного самоуправления муниципального образования) Пензенской области, являющемуся учредителем многофункционального центра (далее - учредитель многофункционального центра), уполномоченному должностному лицу, руководителям многофункциональных центров Пензенской области при рассмотрении жалоб заявителей на решения и действия (бездействие) многофункциональных центров Пензенской области и их работников, принятые в ходе предоставления государственных услуг, руководствоваться </w:t>
      </w:r>
      <w:hyperlink w:anchor="P89">
        <w:r>
          <w:rPr>
            <w:color w:val="0000FF"/>
          </w:rPr>
          <w:t>Порядком 2</w:t>
        </w:r>
      </w:hyperlink>
      <w:r>
        <w:t>.</w:t>
      </w:r>
    </w:p>
    <w:p w14:paraId="23212D41" w14:textId="77777777" w:rsidR="00EB61CC" w:rsidRDefault="00EB61CC">
      <w:pPr>
        <w:pStyle w:val="ConsPlusNormal"/>
        <w:spacing w:before="280"/>
        <w:ind w:firstLine="540"/>
        <w:jc w:val="both"/>
      </w:pPr>
      <w:bookmarkStart w:id="0" w:name="P22"/>
      <w:bookmarkEnd w:id="0"/>
      <w:r>
        <w:t xml:space="preserve">5. Установить, что в случае, если федеральным законом, которым руководствуются при предоставлении государственной услуги исполнительный орган (орган местного самоуправления муниципального образования) Пензенской области, многофункциональные центры Пензенской области, установлен порядок (процедура) подачи и рассмотрения жалоб на решения и действия (бездействие) органов, предоставляющих государственные услуги, их должностных лиц либо государственных гражданских (муниципальных) служащих, а также на решения и действия (бездействие) многофункциональных центров Пензенской области и их работников, положения </w:t>
      </w:r>
      <w:hyperlink w:anchor="P41">
        <w:r>
          <w:rPr>
            <w:color w:val="0000FF"/>
          </w:rPr>
          <w:t>Порядка 1</w:t>
        </w:r>
      </w:hyperlink>
      <w:r>
        <w:t xml:space="preserve"> и </w:t>
      </w:r>
      <w:hyperlink w:anchor="P89">
        <w:r>
          <w:rPr>
            <w:color w:val="0000FF"/>
          </w:rPr>
          <w:t>Порядка 2</w:t>
        </w:r>
      </w:hyperlink>
      <w:r>
        <w:t xml:space="preserve"> не применяются.</w:t>
      </w:r>
    </w:p>
    <w:p w14:paraId="4AD1E703" w14:textId="77777777" w:rsidR="00EB61CC" w:rsidRDefault="00EB61CC">
      <w:pPr>
        <w:pStyle w:val="ConsPlusNormal"/>
        <w:spacing w:before="280"/>
        <w:ind w:firstLine="540"/>
        <w:jc w:val="both"/>
      </w:pPr>
      <w:r>
        <w:t>6. Настоящее постановление вступает в силу со дня его официального опубликования.</w:t>
      </w:r>
    </w:p>
    <w:p w14:paraId="7198341B" w14:textId="77777777" w:rsidR="00EB61CC" w:rsidRDefault="00EB61CC">
      <w:pPr>
        <w:pStyle w:val="ConsPlusNormal"/>
        <w:spacing w:before="280"/>
        <w:ind w:firstLine="540"/>
        <w:jc w:val="both"/>
      </w:pPr>
      <w:r>
        <w:t>7.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7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14:paraId="7713DDBA" w14:textId="77777777" w:rsidR="00EB61CC" w:rsidRDefault="00EB61CC">
      <w:pPr>
        <w:pStyle w:val="ConsPlusNormal"/>
        <w:spacing w:before="280"/>
        <w:ind w:firstLine="540"/>
        <w:jc w:val="both"/>
      </w:pPr>
      <w:r>
        <w:t>8. Контроль за исполнением настоящего постановления возложить на заместителя Председателя Правительства Пензенской области, координирующего вопросы социально-экономического развития территории.</w:t>
      </w:r>
    </w:p>
    <w:p w14:paraId="502E1464" w14:textId="77777777" w:rsidR="00EB61CC" w:rsidRDefault="00EB61CC">
      <w:pPr>
        <w:pStyle w:val="ConsPlusNormal"/>
        <w:jc w:val="both"/>
      </w:pPr>
    </w:p>
    <w:p w14:paraId="12D128DB" w14:textId="77777777" w:rsidR="00EB61CC" w:rsidRDefault="00EB61CC">
      <w:pPr>
        <w:pStyle w:val="ConsPlusNormal"/>
        <w:jc w:val="right"/>
      </w:pPr>
      <w:r>
        <w:t>Председатель Правительства</w:t>
      </w:r>
    </w:p>
    <w:p w14:paraId="7D191BF1" w14:textId="77777777" w:rsidR="00EB61CC" w:rsidRDefault="00EB61CC">
      <w:pPr>
        <w:pStyle w:val="ConsPlusNormal"/>
        <w:jc w:val="right"/>
      </w:pPr>
      <w:r>
        <w:t>Пензенской области</w:t>
      </w:r>
    </w:p>
    <w:p w14:paraId="4751EA35" w14:textId="77777777" w:rsidR="00EB61CC" w:rsidRDefault="00EB61CC">
      <w:pPr>
        <w:pStyle w:val="ConsPlusNormal"/>
        <w:jc w:val="right"/>
      </w:pPr>
      <w:r>
        <w:t>Н.П.СИМОНОВ</w:t>
      </w:r>
    </w:p>
    <w:p w14:paraId="2C92BE42" w14:textId="77777777" w:rsidR="00EB61CC" w:rsidRDefault="00EB61CC">
      <w:pPr>
        <w:pStyle w:val="ConsPlusNormal"/>
        <w:jc w:val="both"/>
      </w:pPr>
    </w:p>
    <w:p w14:paraId="1499BD00" w14:textId="77777777" w:rsidR="00EB61CC" w:rsidRDefault="00EB61CC">
      <w:pPr>
        <w:pStyle w:val="ConsPlusNormal"/>
        <w:jc w:val="both"/>
      </w:pPr>
    </w:p>
    <w:p w14:paraId="68F4665D" w14:textId="77777777" w:rsidR="00EB61CC" w:rsidRDefault="00EB61CC">
      <w:pPr>
        <w:pStyle w:val="ConsPlusNormal"/>
        <w:jc w:val="both"/>
      </w:pPr>
    </w:p>
    <w:p w14:paraId="0307F4ED" w14:textId="77777777" w:rsidR="00EB61CC" w:rsidRDefault="00EB61CC">
      <w:pPr>
        <w:pStyle w:val="ConsPlusNormal"/>
        <w:jc w:val="both"/>
      </w:pPr>
    </w:p>
    <w:p w14:paraId="634BD43B" w14:textId="77777777" w:rsidR="00EB61CC" w:rsidRDefault="00EB61CC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EB61CC" w14:paraId="2AAB954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9B4BF" w14:textId="77777777" w:rsidR="00EB61CC" w:rsidRDefault="00EB61C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80802" w14:textId="77777777" w:rsidR="00EB61CC" w:rsidRDefault="00EB61C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898220C" w14:textId="77777777" w:rsidR="00EB61CC" w:rsidRDefault="00EB61CC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Порядка </w:t>
            </w:r>
            <w:hyperlink w:anchor="P22">
              <w:r>
                <w:rPr>
                  <w:color w:val="0000FF"/>
                </w:rPr>
                <w:t>не применяются</w:t>
              </w:r>
            </w:hyperlink>
            <w:r>
              <w:rPr>
                <w:color w:val="392C69"/>
              </w:rPr>
              <w:t xml:space="preserve"> в случае, если федеральным законом, которым руководствуются при предоставлении государственной услуги исполнительный орган (орган местного самоуправления муниципального образования) Пензенской области, многофункциональные центры Пензенской области, установлен порядок (процедура) подачи и рассмотрения жалоб на решения и действия (бездействие) органов, предоставляющих государственные услуги, их должностных лиц либо государственных гражданских (муниципальных) служащих, а также на решения и действия (бездействие) многофункциональных центров Пензенской области и их работников.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F00B8" w14:textId="77777777" w:rsidR="00EB61CC" w:rsidRDefault="00EB61CC">
            <w:pPr>
              <w:pStyle w:val="ConsPlusNormal"/>
            </w:pPr>
          </w:p>
        </w:tc>
      </w:tr>
    </w:tbl>
    <w:p w14:paraId="138B413B" w14:textId="77777777" w:rsidR="00EB61CC" w:rsidRDefault="00EB61CC">
      <w:pPr>
        <w:pStyle w:val="ConsPlusNormal"/>
        <w:spacing w:before="360"/>
        <w:jc w:val="right"/>
        <w:outlineLvl w:val="0"/>
      </w:pPr>
      <w:r>
        <w:t>Утвержден</w:t>
      </w:r>
    </w:p>
    <w:p w14:paraId="605225E2" w14:textId="77777777" w:rsidR="00EB61CC" w:rsidRDefault="00EB61CC">
      <w:pPr>
        <w:pStyle w:val="ConsPlusNormal"/>
        <w:jc w:val="right"/>
      </w:pPr>
      <w:r>
        <w:t>постановлением</w:t>
      </w:r>
    </w:p>
    <w:p w14:paraId="4A844ACF" w14:textId="77777777" w:rsidR="00EB61CC" w:rsidRDefault="00EB61CC">
      <w:pPr>
        <w:pStyle w:val="ConsPlusNormal"/>
        <w:jc w:val="right"/>
      </w:pPr>
      <w:r>
        <w:t>Правительства Пензенской области</w:t>
      </w:r>
    </w:p>
    <w:p w14:paraId="5036BCC4" w14:textId="77777777" w:rsidR="00EB61CC" w:rsidRDefault="00EB61CC">
      <w:pPr>
        <w:pStyle w:val="ConsPlusNormal"/>
        <w:jc w:val="right"/>
      </w:pPr>
      <w:r>
        <w:t>от 7 февраля 2025 г. N 124-пП</w:t>
      </w:r>
    </w:p>
    <w:p w14:paraId="5EF495AD" w14:textId="77777777" w:rsidR="00EB61CC" w:rsidRDefault="00EB61CC">
      <w:pPr>
        <w:pStyle w:val="ConsPlusNormal"/>
        <w:jc w:val="both"/>
      </w:pPr>
    </w:p>
    <w:p w14:paraId="681EEBF5" w14:textId="77777777" w:rsidR="00EB61CC" w:rsidRDefault="00EB61CC">
      <w:pPr>
        <w:pStyle w:val="ConsPlusTitle"/>
        <w:jc w:val="center"/>
      </w:pPr>
      <w:bookmarkStart w:id="1" w:name="P41"/>
      <w:bookmarkEnd w:id="1"/>
      <w:r>
        <w:t>ПОРЯДОК</w:t>
      </w:r>
    </w:p>
    <w:p w14:paraId="054EF53E" w14:textId="77777777" w:rsidR="00EB61CC" w:rsidRDefault="00EB61CC">
      <w:pPr>
        <w:pStyle w:val="ConsPlusTitle"/>
        <w:jc w:val="center"/>
      </w:pPr>
      <w:r>
        <w:t>ПОДАЧИ И РАССМОТРЕНИЯ ЖАЛОБ НА РЕШЕНИЯ И ДЕЙСТВИЯ</w:t>
      </w:r>
    </w:p>
    <w:p w14:paraId="4122F9D4" w14:textId="77777777" w:rsidR="00EB61CC" w:rsidRDefault="00EB61CC">
      <w:pPr>
        <w:pStyle w:val="ConsPlusTitle"/>
        <w:jc w:val="center"/>
      </w:pPr>
      <w:r>
        <w:t>(БЕЗДЕЙСТВИЕ) ИСПОЛНИТЕЛЬНЫХ ОРГАНОВ (ОРГАНОВ МЕСТНОГО</w:t>
      </w:r>
    </w:p>
    <w:p w14:paraId="75D71D98" w14:textId="77777777" w:rsidR="00EB61CC" w:rsidRDefault="00EB61CC">
      <w:pPr>
        <w:pStyle w:val="ConsPlusTitle"/>
        <w:jc w:val="center"/>
      </w:pPr>
      <w:r>
        <w:t>САМОУПРАВЛЕНИЯ МУНИЦИПАЛЬНЫХ ОБРАЗОВАНИЙ) ПЕНЗЕНСКОЙ ОБЛАСТИ</w:t>
      </w:r>
    </w:p>
    <w:p w14:paraId="5897396B" w14:textId="77777777" w:rsidR="00EB61CC" w:rsidRDefault="00EB61CC">
      <w:pPr>
        <w:pStyle w:val="ConsPlusTitle"/>
        <w:jc w:val="center"/>
      </w:pPr>
      <w:r>
        <w:t>И ИХ ДОЛЖНОСТНЫХ ЛИЦ, ГОСУДАРСТВЕННЫХ ГРАЖДАНСКИХ</w:t>
      </w:r>
    </w:p>
    <w:p w14:paraId="3C82989C" w14:textId="77777777" w:rsidR="00EB61CC" w:rsidRDefault="00EB61CC">
      <w:pPr>
        <w:pStyle w:val="ConsPlusTitle"/>
        <w:jc w:val="center"/>
      </w:pPr>
      <w:r>
        <w:t>(МУНИЦИПАЛЬНЫХ) СЛУЖАЩИХ ПРИ ПРЕДОСТАВЛЕНИИ ГОСУДАРСТВЕННЫХ</w:t>
      </w:r>
    </w:p>
    <w:p w14:paraId="7925713C" w14:textId="77777777" w:rsidR="00EB61CC" w:rsidRDefault="00EB61CC">
      <w:pPr>
        <w:pStyle w:val="ConsPlusTitle"/>
        <w:jc w:val="center"/>
      </w:pPr>
      <w:r>
        <w:t>УСЛУГ</w:t>
      </w:r>
    </w:p>
    <w:p w14:paraId="2C75FF76" w14:textId="77777777" w:rsidR="00EB61CC" w:rsidRDefault="00EB61CC">
      <w:pPr>
        <w:pStyle w:val="ConsPlusNormal"/>
        <w:jc w:val="both"/>
      </w:pPr>
    </w:p>
    <w:p w14:paraId="45D624AA" w14:textId="77777777" w:rsidR="00EB61CC" w:rsidRDefault="00EB61CC">
      <w:pPr>
        <w:pStyle w:val="ConsPlusNormal"/>
        <w:ind w:firstLine="540"/>
        <w:jc w:val="both"/>
      </w:pPr>
      <w:r>
        <w:t>1. Настоящий Порядок определяет особенности подачи и рассмотрения жалоб на нарушение порядка предоставления государственных услуг, выразившееся в неправомерных решениях и действиях (бездействии) исполнительных органов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при предоставлении государственных услуг (далее - жалобы).</w:t>
      </w:r>
    </w:p>
    <w:p w14:paraId="43495C95" w14:textId="77777777" w:rsidR="00EB61CC" w:rsidRDefault="00EB61CC">
      <w:pPr>
        <w:pStyle w:val="ConsPlusNormal"/>
        <w:spacing w:before="280"/>
        <w:ind w:firstLine="540"/>
        <w:jc w:val="both"/>
      </w:pPr>
      <w:r>
        <w:t xml:space="preserve">2. Жалоба подается в исполнительный орган Пензенской области, орган местного самоуправления соответствующего муниципального образования Пензенской области, предоставляющие государственные услуги (далее - органы, предоставляющие услуги), в письменной форме, в том числе при </w:t>
      </w:r>
      <w:r>
        <w:lastRenderedPageBreak/>
        <w:t>личном приеме заявителя, или в электронном виде. Жалоба в письменной форме может быть также направлена по почте.</w:t>
      </w:r>
    </w:p>
    <w:p w14:paraId="70719D43" w14:textId="77777777" w:rsidR="00EB61CC" w:rsidRDefault="00EB61CC">
      <w:pPr>
        <w:pStyle w:val="ConsPlusNormal"/>
        <w:spacing w:before="280"/>
        <w:ind w:firstLine="540"/>
        <w:jc w:val="both"/>
      </w:pPr>
      <w:r>
        <w:t>3. В случае предоставления государственной услуги несколькими исполнительными органами Пензенской области жалоба подается в тот исполнительный орган Пензенской области, решения и действия (бездействие) которого и его должностных лиц, государственных гражданских служащих, обжалуются.</w:t>
      </w:r>
    </w:p>
    <w:p w14:paraId="51AB0B13" w14:textId="77777777" w:rsidR="00EB61CC" w:rsidRDefault="00EB61CC">
      <w:pPr>
        <w:pStyle w:val="ConsPlusNormal"/>
        <w:spacing w:before="280"/>
        <w:ind w:firstLine="540"/>
        <w:jc w:val="both"/>
      </w:pPr>
      <w:r>
        <w:t>4. В случае предоставления исполнительным органом Пензенской области государственной услуги совместно с органами местного самоуправления муниципальных образований Пензенской области жалоба подается:</w:t>
      </w:r>
    </w:p>
    <w:p w14:paraId="29D4BBEF" w14:textId="77777777" w:rsidR="00EB61CC" w:rsidRDefault="00EB61CC">
      <w:pPr>
        <w:pStyle w:val="ConsPlusNormal"/>
        <w:spacing w:before="280"/>
        <w:ind w:firstLine="540"/>
        <w:jc w:val="both"/>
      </w:pPr>
      <w:r>
        <w:t xml:space="preserve">а) в исполнительный орган Пензенской области; </w:t>
      </w:r>
      <w:hyperlink w:anchor="P55">
        <w:r>
          <w:rPr>
            <w:color w:val="0000FF"/>
          </w:rPr>
          <w:t>&lt;1&gt;</w:t>
        </w:r>
      </w:hyperlink>
      <w:r>
        <w:t>.</w:t>
      </w:r>
    </w:p>
    <w:p w14:paraId="613A861B" w14:textId="77777777" w:rsidR="00EB61CC" w:rsidRDefault="00EB61CC">
      <w:pPr>
        <w:pStyle w:val="ConsPlusNormal"/>
        <w:spacing w:before="280"/>
        <w:ind w:firstLine="540"/>
        <w:jc w:val="both"/>
      </w:pPr>
      <w:r>
        <w:t>--------------------------------</w:t>
      </w:r>
    </w:p>
    <w:p w14:paraId="1D37A230" w14:textId="77777777" w:rsidR="00EB61CC" w:rsidRDefault="00EB61CC">
      <w:pPr>
        <w:pStyle w:val="ConsPlusNormal"/>
        <w:spacing w:before="280"/>
        <w:ind w:firstLine="540"/>
        <w:jc w:val="both"/>
      </w:pPr>
      <w:bookmarkStart w:id="2" w:name="P55"/>
      <w:bookmarkEnd w:id="2"/>
      <w:r>
        <w:t>&lt;1&gt; - При обжаловании решений и действий (бездействия) исполнительного органа, его должностных лиц, государственных гражданских служащих.</w:t>
      </w:r>
    </w:p>
    <w:p w14:paraId="7A55BFE2" w14:textId="77777777" w:rsidR="00EB61CC" w:rsidRDefault="00EB61CC">
      <w:pPr>
        <w:pStyle w:val="ConsPlusNormal"/>
        <w:jc w:val="both"/>
      </w:pPr>
    </w:p>
    <w:p w14:paraId="46AF4700" w14:textId="77777777" w:rsidR="00EB61CC" w:rsidRDefault="00EB61CC">
      <w:pPr>
        <w:pStyle w:val="ConsPlusNormal"/>
        <w:ind w:firstLine="540"/>
        <w:jc w:val="both"/>
      </w:pPr>
      <w:r>
        <w:t xml:space="preserve">б) в орган местного самоуправления соответствующего муниципального образования Пензенской области. </w:t>
      </w:r>
      <w:hyperlink w:anchor="P59">
        <w:r>
          <w:rPr>
            <w:color w:val="0000FF"/>
          </w:rPr>
          <w:t>&lt;2&gt;</w:t>
        </w:r>
      </w:hyperlink>
      <w:r>
        <w:t>.</w:t>
      </w:r>
    </w:p>
    <w:p w14:paraId="4D439541" w14:textId="77777777" w:rsidR="00EB61CC" w:rsidRDefault="00EB61CC">
      <w:pPr>
        <w:pStyle w:val="ConsPlusNormal"/>
        <w:spacing w:before="280"/>
        <w:ind w:firstLine="540"/>
        <w:jc w:val="both"/>
      </w:pPr>
      <w:r>
        <w:t>--------------------------------</w:t>
      </w:r>
    </w:p>
    <w:p w14:paraId="34C1B8AE" w14:textId="77777777" w:rsidR="00EB61CC" w:rsidRDefault="00EB61CC">
      <w:pPr>
        <w:pStyle w:val="ConsPlusNormal"/>
        <w:spacing w:before="280"/>
        <w:ind w:firstLine="540"/>
        <w:jc w:val="both"/>
      </w:pPr>
      <w:bookmarkStart w:id="3" w:name="P59"/>
      <w:bookmarkEnd w:id="3"/>
      <w:r>
        <w:t>&lt;2&gt; - При обжаловании решений и действий (бездействия) органа местного самоуправления, его должностных лиц, муниципальных служащих.</w:t>
      </w:r>
    </w:p>
    <w:p w14:paraId="06D6AB6E" w14:textId="77777777" w:rsidR="00EB61CC" w:rsidRDefault="00EB61CC">
      <w:pPr>
        <w:pStyle w:val="ConsPlusNormal"/>
        <w:jc w:val="both"/>
      </w:pPr>
    </w:p>
    <w:p w14:paraId="747B419F" w14:textId="77777777" w:rsidR="00EB61CC" w:rsidRDefault="00EB61CC">
      <w:pPr>
        <w:pStyle w:val="ConsPlusNormal"/>
        <w:ind w:firstLine="540"/>
        <w:jc w:val="both"/>
      </w:pPr>
      <w:bookmarkStart w:id="4" w:name="P61"/>
      <w:bookmarkEnd w:id="4"/>
      <w:r>
        <w:t>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14:paraId="3791667A" w14:textId="77777777" w:rsidR="00EB61CC" w:rsidRDefault="00EB61CC">
      <w:pPr>
        <w:pStyle w:val="ConsPlusNormal"/>
        <w:spacing w:before="280"/>
        <w:ind w:firstLine="540"/>
        <w:jc w:val="both"/>
      </w:pPr>
      <w:bookmarkStart w:id="5" w:name="P62"/>
      <w:bookmarkEnd w:id="5"/>
      <w:r>
        <w:t>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14:paraId="60151795" w14:textId="77777777" w:rsidR="00EB61CC" w:rsidRDefault="00EB61CC">
      <w:pPr>
        <w:pStyle w:val="ConsPlusNormal"/>
        <w:spacing w:before="280"/>
        <w:ind w:firstLine="540"/>
        <w:jc w:val="both"/>
      </w:pPr>
      <w:r>
        <w:t>7. В электронном виде жалоба может быть подана заявителем посредством:</w:t>
      </w:r>
    </w:p>
    <w:p w14:paraId="243690FD" w14:textId="77777777" w:rsidR="00EB61CC" w:rsidRDefault="00EB61CC">
      <w:pPr>
        <w:pStyle w:val="ConsPlusNormal"/>
        <w:spacing w:before="280"/>
        <w:ind w:firstLine="540"/>
        <w:jc w:val="both"/>
      </w:pPr>
      <w:r>
        <w:t>а) официального сайта органа, предоставляющего услугу, в информационно-телекоммуникационной сети "Интернет";</w:t>
      </w:r>
    </w:p>
    <w:p w14:paraId="5C64F5ED" w14:textId="77777777" w:rsidR="00EB61CC" w:rsidRDefault="00EB61CC">
      <w:pPr>
        <w:pStyle w:val="ConsPlusNormal"/>
        <w:spacing w:before="280"/>
        <w:ind w:firstLine="540"/>
        <w:jc w:val="both"/>
      </w:pPr>
      <w:r>
        <w:t>б) электронной почты органа, предоставляющего услугу;</w:t>
      </w:r>
    </w:p>
    <w:p w14:paraId="283B71E5" w14:textId="77777777" w:rsidR="00EB61CC" w:rsidRDefault="00EB61CC">
      <w:pPr>
        <w:pStyle w:val="ConsPlusNormal"/>
        <w:spacing w:before="280"/>
        <w:ind w:firstLine="540"/>
        <w:jc w:val="both"/>
      </w:pPr>
      <w:r>
        <w:lastRenderedPageBreak/>
        <w:t>в) федеральной государственной информационной системы "Единый портал государственных и муниципальных услуг (функций)";</w:t>
      </w:r>
    </w:p>
    <w:p w14:paraId="0B8D2E25" w14:textId="77777777" w:rsidR="00EB61CC" w:rsidRDefault="00EB61CC">
      <w:pPr>
        <w:pStyle w:val="ConsPlusNormal"/>
        <w:spacing w:before="280"/>
        <w:ind w:firstLine="540"/>
        <w:jc w:val="both"/>
      </w:pPr>
      <w:r>
        <w:t>г) региональной государственной информационной системы "Портал государственных и муниципальных услуг (функций) Пензенской области";</w:t>
      </w:r>
    </w:p>
    <w:p w14:paraId="422FEDA6" w14:textId="77777777" w:rsidR="00EB61CC" w:rsidRDefault="00EB61CC">
      <w:pPr>
        <w:pStyle w:val="ConsPlusNormal"/>
        <w:spacing w:before="280"/>
        <w:ind w:firstLine="540"/>
        <w:jc w:val="both"/>
      </w:pPr>
      <w: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14:paraId="43BCD996" w14:textId="77777777" w:rsidR="00EB61CC" w:rsidRDefault="00EB61CC">
      <w:pPr>
        <w:pStyle w:val="ConsPlusNormal"/>
        <w:spacing w:before="280"/>
        <w:ind w:firstLine="540"/>
        <w:jc w:val="both"/>
      </w:pPr>
      <w:r>
        <w:t xml:space="preserve">8. Подача жалобы и документов, предусмотренных </w:t>
      </w:r>
      <w:hyperlink w:anchor="P61">
        <w:r>
          <w:rPr>
            <w:color w:val="0000FF"/>
          </w:rPr>
          <w:t>пунктами 5</w:t>
        </w:r>
      </w:hyperlink>
      <w:r>
        <w:t xml:space="preserve"> и </w:t>
      </w:r>
      <w:hyperlink w:anchor="P62">
        <w:r>
          <w:rPr>
            <w:color w:val="0000FF"/>
          </w:rPr>
          <w:t>6</w:t>
        </w:r>
      </w:hyperlink>
      <w:r>
        <w:t xml:space="preserve"> настоящего Порядка, в электронном виде осуществляется заявителем (представителем заявителя) в соответствии с действующим законодательством.</w:t>
      </w:r>
    </w:p>
    <w:p w14:paraId="3EF438FE" w14:textId="77777777" w:rsidR="00EB61CC" w:rsidRDefault="00EB61CC">
      <w:pPr>
        <w:pStyle w:val="ConsPlusNormal"/>
        <w:spacing w:before="280"/>
        <w:ind w:firstLine="540"/>
        <w:jc w:val="both"/>
      </w:pPr>
      <w:r>
        <w:t>9. Рассмотрение жалоб осуществляется уполномоченными на это должностными лицами органа, предоставляющего государственную услугу, в отношении решений и действий (бездействия) данного органа, его должностных лиц, государственных гражданских (муниципальных) служащих.</w:t>
      </w:r>
    </w:p>
    <w:p w14:paraId="3A3B3886" w14:textId="77777777" w:rsidR="00EB61CC" w:rsidRDefault="00EB61CC">
      <w:pPr>
        <w:pStyle w:val="ConsPlusNormal"/>
        <w:spacing w:before="280"/>
        <w:ind w:firstLine="540"/>
        <w:jc w:val="both"/>
      </w:pPr>
      <w:r>
        <w:t>10. Жалоба на решения и действия (бездействие) руководителя исполнительного органа Пензенской области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 с учетом требований, установленных настоящим Порядком.</w:t>
      </w:r>
    </w:p>
    <w:p w14:paraId="0CF434C4" w14:textId="77777777" w:rsidR="00EB61CC" w:rsidRDefault="00EB61CC">
      <w:pPr>
        <w:pStyle w:val="ConsPlusNormal"/>
        <w:spacing w:before="280"/>
        <w:ind w:firstLine="540"/>
        <w:jc w:val="both"/>
      </w:pPr>
      <w:r>
        <w:t>11. Жалоба на решения и действия (бездействие) руководителя органа местного самоуправления муниципального образования Пензенской области подается в исполнительный орган Пензенской области, к компетенции которого относится оказание методической помощи органам местного самоуправления муниципальных образований Пензенской области в организации их работы по вопросам осуществления отдельных государственных полномочий, предусматривающих предоставление соответствующей государственной услуги, и рассматривается уполномоченными на это должностными лицами данного органа.</w:t>
      </w:r>
    </w:p>
    <w:p w14:paraId="0F98ECA4" w14:textId="77777777" w:rsidR="00EB61CC" w:rsidRDefault="00EB61CC">
      <w:pPr>
        <w:pStyle w:val="ConsPlusNormal"/>
        <w:spacing w:before="280"/>
        <w:ind w:firstLine="540"/>
        <w:jc w:val="both"/>
      </w:pPr>
      <w:r>
        <w:t>12. 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информирует заявителя о перенаправлении жалобы.</w:t>
      </w:r>
    </w:p>
    <w:p w14:paraId="78BB1436" w14:textId="77777777" w:rsidR="00EB61CC" w:rsidRDefault="00EB61CC">
      <w:pPr>
        <w:pStyle w:val="ConsPlusNormal"/>
        <w:spacing w:before="280"/>
        <w:ind w:firstLine="540"/>
        <w:jc w:val="both"/>
      </w:pPr>
      <w:r>
        <w:lastRenderedPageBreak/>
        <w:t>При этом срок рассмотрения жалобы исчисляется со дня регистрации жалобы в уполномоченном на ее рассмотрение органе.</w:t>
      </w:r>
    </w:p>
    <w:p w14:paraId="3C034425" w14:textId="77777777" w:rsidR="00EB61CC" w:rsidRDefault="00EB61CC">
      <w:pPr>
        <w:pStyle w:val="ConsPlusNormal"/>
        <w:spacing w:before="280"/>
        <w:ind w:firstLine="540"/>
        <w:jc w:val="both"/>
      </w:pPr>
      <w:r>
        <w:t>13. Жалоба может быть подана заявителем через многофункциональный центр предоставления государственных и муниципальных услуг (далее - многофункциональный центр).</w:t>
      </w:r>
    </w:p>
    <w:p w14:paraId="645A01E7" w14:textId="77777777" w:rsidR="00EB61CC" w:rsidRDefault="00EB61CC">
      <w:pPr>
        <w:pStyle w:val="ConsPlusNormal"/>
        <w:spacing w:before="280"/>
        <w:ind w:firstLine="540"/>
        <w:jc w:val="both"/>
      </w:pPr>
      <w:r>
        <w:t>При поступлении жалобы многофункциональный центр обеспечивает ее передачу в уполномоченный на ее рассмотрение орган в порядке и сроки, которые установлены соглашением о взаимодействии между многофункциональным центром и органом, предоставляющим услугу, но не позднее следующего рабочего дня со дня поступления жалобы.</w:t>
      </w:r>
    </w:p>
    <w:p w14:paraId="6C07D92D" w14:textId="77777777" w:rsidR="00EB61CC" w:rsidRDefault="00EB61CC">
      <w:pPr>
        <w:pStyle w:val="ConsPlusNormal"/>
        <w:spacing w:before="280"/>
        <w:ind w:firstLine="540"/>
        <w:jc w:val="both"/>
      </w:pPr>
      <w:r>
        <w:t>При этом срок рассмотрения жалобы исчисляется со дня регистрации жалобы в уполномоченном на ее рассмотрение органе.</w:t>
      </w:r>
    </w:p>
    <w:p w14:paraId="04238086" w14:textId="77777777" w:rsidR="00EB61CC" w:rsidRDefault="00EB61CC">
      <w:pPr>
        <w:pStyle w:val="ConsPlusNormal"/>
        <w:jc w:val="both"/>
      </w:pPr>
    </w:p>
    <w:p w14:paraId="61063AD1" w14:textId="77777777" w:rsidR="00EB61CC" w:rsidRDefault="00EB61CC">
      <w:pPr>
        <w:pStyle w:val="ConsPlusNormal"/>
        <w:jc w:val="both"/>
      </w:pPr>
    </w:p>
    <w:p w14:paraId="470B4F39" w14:textId="77777777" w:rsidR="00EB61CC" w:rsidRDefault="00EB61CC">
      <w:pPr>
        <w:pStyle w:val="ConsPlusNormal"/>
        <w:jc w:val="both"/>
      </w:pPr>
    </w:p>
    <w:p w14:paraId="17EB1BBF" w14:textId="77777777" w:rsidR="00EB61CC" w:rsidRDefault="00EB61CC">
      <w:pPr>
        <w:pStyle w:val="ConsPlusNormal"/>
        <w:jc w:val="both"/>
      </w:pPr>
    </w:p>
    <w:p w14:paraId="3194204A" w14:textId="77777777" w:rsidR="00EB61CC" w:rsidRDefault="00EB61CC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EB61CC" w14:paraId="3D301D9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78FAD" w14:textId="77777777" w:rsidR="00EB61CC" w:rsidRDefault="00EB61C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F9CB1" w14:textId="77777777" w:rsidR="00EB61CC" w:rsidRDefault="00EB61C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86AF8AA" w14:textId="77777777" w:rsidR="00EB61CC" w:rsidRDefault="00EB61CC">
            <w:pPr>
              <w:pStyle w:val="ConsPlusNormal"/>
              <w:jc w:val="both"/>
            </w:pPr>
            <w:r>
              <w:rPr>
                <w:color w:val="392C69"/>
              </w:rPr>
              <w:t xml:space="preserve">Положения Порядка </w:t>
            </w:r>
            <w:hyperlink w:anchor="P22">
              <w:r>
                <w:rPr>
                  <w:color w:val="0000FF"/>
                </w:rPr>
                <w:t>не применяются</w:t>
              </w:r>
            </w:hyperlink>
            <w:r>
              <w:rPr>
                <w:color w:val="392C69"/>
              </w:rPr>
              <w:t xml:space="preserve"> в случае, если федеральным законом, которым руководствуются при предоставлении государственной услуги исполнительный орган (орган местного самоуправления муниципального образования) Пензенской области, многофункциональные центры Пензенской области, установлен порядок (процедура) подачи и рассмотрения жалоб на решения и действия (бездействие) органов, предоставляющих государственные услуги, их должностных лиц либо государственных гражданских (муниципальных) служащих, а также на решения и действия (бездействие) многофункциональных центров Пензенской области и их работников.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23461" w14:textId="77777777" w:rsidR="00EB61CC" w:rsidRDefault="00EB61CC">
            <w:pPr>
              <w:pStyle w:val="ConsPlusNormal"/>
            </w:pPr>
          </w:p>
        </w:tc>
      </w:tr>
    </w:tbl>
    <w:p w14:paraId="79EB2395" w14:textId="77777777" w:rsidR="00EB61CC" w:rsidRDefault="00EB61CC">
      <w:pPr>
        <w:pStyle w:val="ConsPlusNormal"/>
        <w:spacing w:before="360"/>
        <w:jc w:val="right"/>
        <w:outlineLvl w:val="0"/>
      </w:pPr>
      <w:r>
        <w:t>Утвержден</w:t>
      </w:r>
    </w:p>
    <w:p w14:paraId="4CC0F826" w14:textId="77777777" w:rsidR="00EB61CC" w:rsidRDefault="00EB61CC">
      <w:pPr>
        <w:pStyle w:val="ConsPlusNormal"/>
        <w:jc w:val="right"/>
      </w:pPr>
      <w:r>
        <w:t>постановлением</w:t>
      </w:r>
    </w:p>
    <w:p w14:paraId="21FCAEBC" w14:textId="77777777" w:rsidR="00EB61CC" w:rsidRDefault="00EB61CC">
      <w:pPr>
        <w:pStyle w:val="ConsPlusNormal"/>
        <w:jc w:val="right"/>
      </w:pPr>
      <w:r>
        <w:t>Правительства Пензенской области</w:t>
      </w:r>
    </w:p>
    <w:p w14:paraId="75C82F78" w14:textId="77777777" w:rsidR="00EB61CC" w:rsidRDefault="00EB61CC">
      <w:pPr>
        <w:pStyle w:val="ConsPlusNormal"/>
        <w:jc w:val="right"/>
      </w:pPr>
      <w:r>
        <w:t>от 7 февраля 2025 г. N 124-пП</w:t>
      </w:r>
    </w:p>
    <w:p w14:paraId="1BD2123F" w14:textId="77777777" w:rsidR="00EB61CC" w:rsidRDefault="00EB61CC">
      <w:pPr>
        <w:pStyle w:val="ConsPlusNormal"/>
        <w:jc w:val="both"/>
      </w:pPr>
    </w:p>
    <w:p w14:paraId="6512B3E8" w14:textId="77777777" w:rsidR="00EB61CC" w:rsidRDefault="00EB61CC">
      <w:pPr>
        <w:pStyle w:val="ConsPlusTitle"/>
        <w:jc w:val="center"/>
      </w:pPr>
      <w:bookmarkStart w:id="6" w:name="P89"/>
      <w:bookmarkEnd w:id="6"/>
      <w:r>
        <w:t>ПОРЯДОК</w:t>
      </w:r>
    </w:p>
    <w:p w14:paraId="198CADE4" w14:textId="77777777" w:rsidR="00EB61CC" w:rsidRDefault="00EB61CC">
      <w:pPr>
        <w:pStyle w:val="ConsPlusTitle"/>
        <w:jc w:val="center"/>
      </w:pPr>
      <w:r>
        <w:t>ПОДАЧИ И РАССМОТРЕНИЯ ЖАЛОБ НА РЕШЕНИЯ И ДЕЙСТВИЯ</w:t>
      </w:r>
    </w:p>
    <w:p w14:paraId="44F7B8CD" w14:textId="77777777" w:rsidR="00EB61CC" w:rsidRDefault="00EB61CC">
      <w:pPr>
        <w:pStyle w:val="ConsPlusTitle"/>
        <w:jc w:val="center"/>
      </w:pPr>
      <w:r>
        <w:t>(БЕЗДЕЙСТВИЕ) МНОГОФУНКЦИОНАЛЬНЫХ ЦЕНТРОВ ПЕНЗЕНСКОЙ ОБЛАСТИ</w:t>
      </w:r>
    </w:p>
    <w:p w14:paraId="6E797A6B" w14:textId="77777777" w:rsidR="00EB61CC" w:rsidRDefault="00EB61CC">
      <w:pPr>
        <w:pStyle w:val="ConsPlusTitle"/>
        <w:jc w:val="center"/>
      </w:pPr>
      <w:r>
        <w:t>И ИХ РАБОТНИКОВ ПРИ ПРЕДОСТАВЛЕНИИ ГОСУДАРСТВЕННЫХ УСЛУГ</w:t>
      </w:r>
    </w:p>
    <w:p w14:paraId="455A54EE" w14:textId="77777777" w:rsidR="00EB61CC" w:rsidRDefault="00EB61CC">
      <w:pPr>
        <w:pStyle w:val="ConsPlusNormal"/>
        <w:jc w:val="both"/>
      </w:pPr>
    </w:p>
    <w:p w14:paraId="35790441" w14:textId="77777777" w:rsidR="00EB61CC" w:rsidRDefault="00EB61CC">
      <w:pPr>
        <w:pStyle w:val="ConsPlusNormal"/>
        <w:ind w:firstLine="540"/>
        <w:jc w:val="both"/>
      </w:pPr>
      <w:r>
        <w:t xml:space="preserve">1. Настоящий Порядок определяет особенности подачи и рассмотрения </w:t>
      </w:r>
      <w:r>
        <w:lastRenderedPageBreak/>
        <w:t>жалоб на нарушение порядка предоставления государственных услуг в многофункциональных центрах Пензенской области, в том числе при предоставлении двух и более государственных услуг при однократном обращении заявителя, выразившееся в неправомерных решениях и действиях (бездействии) многофункциональных центров Пензенской области и их работников при предоставлении государственных услуг (далее - жалобы).</w:t>
      </w:r>
    </w:p>
    <w:p w14:paraId="7EA50AA0" w14:textId="77777777" w:rsidR="00EB61CC" w:rsidRDefault="00EB61CC">
      <w:pPr>
        <w:pStyle w:val="ConsPlusNormal"/>
        <w:spacing w:before="280"/>
        <w:ind w:firstLine="540"/>
        <w:jc w:val="both"/>
      </w:pPr>
      <w:r>
        <w:t xml:space="preserve">2. Жалоба подается учредителям многофункциональных центров Пензенской области или должностному лицу, уполномоченному на рассмотрение жалоб на решения и действия (бездействие) многофункциональных центров Пензенской области (далее - уполномоченное должностное лицо) </w:t>
      </w:r>
      <w:hyperlink w:anchor="P97">
        <w:r>
          <w:rPr>
            <w:color w:val="0000FF"/>
          </w:rPr>
          <w:t>&lt;1&gt;</w:t>
        </w:r>
      </w:hyperlink>
      <w:r>
        <w:t xml:space="preserve">, руководителям многофункциональных центров Пензенской области </w:t>
      </w:r>
      <w:hyperlink w:anchor="P98">
        <w:r>
          <w:rPr>
            <w:color w:val="0000FF"/>
          </w:rPr>
          <w:t>&lt;2&gt;</w:t>
        </w:r>
      </w:hyperlink>
      <w:r>
        <w:t xml:space="preserve">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14:paraId="1C95943D" w14:textId="77777777" w:rsidR="00EB61CC" w:rsidRDefault="00EB61CC">
      <w:pPr>
        <w:pStyle w:val="ConsPlusNormal"/>
        <w:spacing w:before="280"/>
        <w:ind w:firstLine="540"/>
        <w:jc w:val="both"/>
      </w:pPr>
      <w:r>
        <w:t>--------------------------------</w:t>
      </w:r>
    </w:p>
    <w:p w14:paraId="3164A23B" w14:textId="77777777" w:rsidR="00EB61CC" w:rsidRDefault="00EB61CC">
      <w:pPr>
        <w:pStyle w:val="ConsPlusNormal"/>
        <w:spacing w:before="280"/>
        <w:ind w:firstLine="540"/>
        <w:jc w:val="both"/>
      </w:pPr>
      <w:bookmarkStart w:id="7" w:name="P97"/>
      <w:bookmarkEnd w:id="7"/>
      <w:r>
        <w:t>&lt;1&gt; - При обжаловании решений и действий (бездействия) многофункционального центра.</w:t>
      </w:r>
    </w:p>
    <w:p w14:paraId="7CB08281" w14:textId="77777777" w:rsidR="00EB61CC" w:rsidRDefault="00EB61CC">
      <w:pPr>
        <w:pStyle w:val="ConsPlusNormal"/>
        <w:spacing w:before="280"/>
        <w:ind w:firstLine="540"/>
        <w:jc w:val="both"/>
      </w:pPr>
      <w:bookmarkStart w:id="8" w:name="P98"/>
      <w:bookmarkEnd w:id="8"/>
      <w:r>
        <w:t>&lt;2&gt; - При обжаловании решений и действий (бездействия) работника многофункционального центра.</w:t>
      </w:r>
    </w:p>
    <w:p w14:paraId="1A8B7D3C" w14:textId="77777777" w:rsidR="00EB61CC" w:rsidRDefault="00EB61CC">
      <w:pPr>
        <w:pStyle w:val="ConsPlusNormal"/>
        <w:jc w:val="both"/>
      </w:pPr>
    </w:p>
    <w:p w14:paraId="74502FB3" w14:textId="77777777" w:rsidR="00EB61CC" w:rsidRDefault="00EB61CC">
      <w:pPr>
        <w:pStyle w:val="ConsPlusNormal"/>
        <w:ind w:firstLine="540"/>
        <w:jc w:val="both"/>
      </w:pPr>
      <w:r>
        <w:t>3.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14:paraId="4342DC1D" w14:textId="77777777" w:rsidR="00EB61CC" w:rsidRDefault="00EB61CC">
      <w:pPr>
        <w:pStyle w:val="ConsPlusNormal"/>
        <w:spacing w:before="280"/>
        <w:ind w:firstLine="540"/>
        <w:jc w:val="both"/>
      </w:pPr>
      <w:bookmarkStart w:id="9" w:name="P101"/>
      <w:bookmarkEnd w:id="9"/>
      <w:r>
        <w:t>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14:paraId="77032890" w14:textId="77777777" w:rsidR="00EB61CC" w:rsidRDefault="00EB61CC">
      <w:pPr>
        <w:pStyle w:val="ConsPlusNormal"/>
        <w:spacing w:before="280"/>
        <w:ind w:firstLine="540"/>
        <w:jc w:val="both"/>
      </w:pPr>
      <w:bookmarkStart w:id="10" w:name="P102"/>
      <w:bookmarkEnd w:id="10"/>
      <w:r>
        <w:t>5. В электронном виде жалоба может быть подана заявителем посредством:</w:t>
      </w:r>
    </w:p>
    <w:p w14:paraId="4F3808F5" w14:textId="77777777" w:rsidR="00EB61CC" w:rsidRDefault="00EB61CC">
      <w:pPr>
        <w:pStyle w:val="ConsPlusNormal"/>
        <w:spacing w:before="280"/>
        <w:ind w:firstLine="540"/>
        <w:jc w:val="both"/>
      </w:pPr>
      <w:r>
        <w:t>а) официального сайта многофункционального центра Пензенской области в информационно-телекоммуникационной сети "Интернет";</w:t>
      </w:r>
    </w:p>
    <w:p w14:paraId="33BC8788" w14:textId="77777777" w:rsidR="00EB61CC" w:rsidRDefault="00EB61CC">
      <w:pPr>
        <w:pStyle w:val="ConsPlusNormal"/>
        <w:spacing w:before="280"/>
        <w:ind w:firstLine="540"/>
        <w:jc w:val="both"/>
      </w:pPr>
      <w:r>
        <w:t>б) электронной почты многофункционального центра Пензенской области;</w:t>
      </w:r>
    </w:p>
    <w:p w14:paraId="62A82ECA" w14:textId="77777777" w:rsidR="00EB61CC" w:rsidRDefault="00EB61CC">
      <w:pPr>
        <w:pStyle w:val="ConsPlusNormal"/>
        <w:spacing w:before="280"/>
        <w:ind w:firstLine="540"/>
        <w:jc w:val="both"/>
      </w:pPr>
      <w:r>
        <w:t>в) федеральной государственной информационной системы "Единый портал государственных и муниципальных услуг (функций)";</w:t>
      </w:r>
    </w:p>
    <w:p w14:paraId="6917F909" w14:textId="77777777" w:rsidR="00EB61CC" w:rsidRDefault="00EB61CC">
      <w:pPr>
        <w:pStyle w:val="ConsPlusNormal"/>
        <w:spacing w:before="280"/>
        <w:ind w:firstLine="540"/>
        <w:jc w:val="both"/>
      </w:pPr>
      <w:r>
        <w:t xml:space="preserve">г) региональной государственной информационной системы "Портал </w:t>
      </w:r>
      <w:r>
        <w:lastRenderedPageBreak/>
        <w:t>государственных и муниципальных услуг (функций) Пензенской области";</w:t>
      </w:r>
    </w:p>
    <w:p w14:paraId="57B9BF8F" w14:textId="77777777" w:rsidR="00EB61CC" w:rsidRDefault="00EB61CC">
      <w:pPr>
        <w:pStyle w:val="ConsPlusNormal"/>
        <w:spacing w:before="280"/>
        <w:ind w:firstLine="540"/>
        <w:jc w:val="both"/>
      </w:pPr>
      <w: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14:paraId="0BF6C35E" w14:textId="77777777" w:rsidR="00EB61CC" w:rsidRDefault="00EB61CC">
      <w:pPr>
        <w:pStyle w:val="ConsPlusNormal"/>
        <w:spacing w:before="280"/>
        <w:ind w:firstLine="540"/>
        <w:jc w:val="both"/>
      </w:pPr>
      <w:r>
        <w:t xml:space="preserve">6. Подача жалобы и документов, предусмотренных </w:t>
      </w:r>
      <w:hyperlink w:anchor="P101">
        <w:r>
          <w:rPr>
            <w:color w:val="0000FF"/>
          </w:rPr>
          <w:t>пунктами 4</w:t>
        </w:r>
      </w:hyperlink>
      <w:r>
        <w:t xml:space="preserve"> и </w:t>
      </w:r>
      <w:hyperlink w:anchor="P102">
        <w:r>
          <w:rPr>
            <w:color w:val="0000FF"/>
          </w:rPr>
          <w:t>5</w:t>
        </w:r>
      </w:hyperlink>
      <w:r>
        <w:t xml:space="preserve"> настоящего Порядка, в электронном виде осуществляется заявителем (представителем заявителя) в соответствии с действующим законодательством.</w:t>
      </w:r>
    </w:p>
    <w:p w14:paraId="14B1AEA4" w14:textId="77777777" w:rsidR="00EB61CC" w:rsidRDefault="00EB61CC">
      <w:pPr>
        <w:pStyle w:val="ConsPlusNormal"/>
        <w:spacing w:before="280"/>
        <w:ind w:firstLine="540"/>
        <w:jc w:val="both"/>
      </w:pPr>
      <w:r>
        <w:t xml:space="preserve">7. Рассмотрение жалоб осуществляется учредителем многофункционального центра или уполномоченным должностным лицом </w:t>
      </w:r>
      <w:hyperlink w:anchor="P111">
        <w:r>
          <w:rPr>
            <w:color w:val="0000FF"/>
          </w:rPr>
          <w:t>&lt;1&gt;</w:t>
        </w:r>
      </w:hyperlink>
      <w:r>
        <w:t xml:space="preserve">, руководителем многофункционального центра </w:t>
      </w:r>
      <w:hyperlink w:anchor="P112">
        <w:r>
          <w:rPr>
            <w:color w:val="0000FF"/>
          </w:rPr>
          <w:t>&lt;2&gt;</w:t>
        </w:r>
      </w:hyperlink>
      <w:r>
        <w:t>.</w:t>
      </w:r>
    </w:p>
    <w:p w14:paraId="7F85739C" w14:textId="77777777" w:rsidR="00EB61CC" w:rsidRDefault="00EB61CC">
      <w:pPr>
        <w:pStyle w:val="ConsPlusNormal"/>
        <w:spacing w:before="280"/>
        <w:ind w:firstLine="540"/>
        <w:jc w:val="both"/>
      </w:pPr>
      <w:r>
        <w:t>--------------------------------</w:t>
      </w:r>
    </w:p>
    <w:p w14:paraId="3DB1240E" w14:textId="77777777" w:rsidR="00EB61CC" w:rsidRDefault="00EB61CC">
      <w:pPr>
        <w:pStyle w:val="ConsPlusNormal"/>
        <w:spacing w:before="280"/>
        <w:ind w:firstLine="540"/>
        <w:jc w:val="both"/>
      </w:pPr>
      <w:bookmarkStart w:id="11" w:name="P111"/>
      <w:bookmarkEnd w:id="11"/>
      <w:r>
        <w:t>&lt;1&gt; - В отношении решений и действий (бездействия) многофункционального центра.</w:t>
      </w:r>
    </w:p>
    <w:p w14:paraId="4FC0F4A4" w14:textId="77777777" w:rsidR="00EB61CC" w:rsidRDefault="00EB61CC">
      <w:pPr>
        <w:pStyle w:val="ConsPlusNormal"/>
        <w:spacing w:before="280"/>
        <w:ind w:firstLine="540"/>
        <w:jc w:val="both"/>
      </w:pPr>
      <w:bookmarkStart w:id="12" w:name="P112"/>
      <w:bookmarkEnd w:id="12"/>
      <w:r>
        <w:t>&lt;2&gt; - В отношении решений и действий (бездействия) работника многофункционального центра.</w:t>
      </w:r>
    </w:p>
    <w:p w14:paraId="38762353" w14:textId="77777777" w:rsidR="00EB61CC" w:rsidRDefault="00EB61CC">
      <w:pPr>
        <w:pStyle w:val="ConsPlusNormal"/>
        <w:jc w:val="both"/>
      </w:pPr>
    </w:p>
    <w:p w14:paraId="273608A3" w14:textId="77777777" w:rsidR="00EB61CC" w:rsidRDefault="00EB61CC">
      <w:pPr>
        <w:pStyle w:val="ConsPlusNormal"/>
        <w:ind w:firstLine="540"/>
        <w:jc w:val="both"/>
      </w:pPr>
      <w:r>
        <w:t>8. Жалоба на решения и действия (бездействие) исполнительного органа Пензенской области (органа местного самоуправления муниципального образования), являющегося учредителем многофункционального центра, или уполномоченного должностного лица, руководителя многофункционального центра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 с учетом требований, установленных настоящим Порядком.</w:t>
      </w:r>
    </w:p>
    <w:p w14:paraId="5EF614C1" w14:textId="77777777" w:rsidR="00EB61CC" w:rsidRDefault="00EB61CC">
      <w:pPr>
        <w:pStyle w:val="ConsPlusNormal"/>
        <w:jc w:val="both"/>
      </w:pPr>
    </w:p>
    <w:p w14:paraId="21870B27" w14:textId="77777777" w:rsidR="00EB61CC" w:rsidRDefault="00EB61CC">
      <w:pPr>
        <w:pStyle w:val="ConsPlusNormal"/>
        <w:jc w:val="both"/>
      </w:pPr>
    </w:p>
    <w:p w14:paraId="54C3A53E" w14:textId="77777777" w:rsidR="00EB61CC" w:rsidRDefault="00EB61C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E9044BA" w14:textId="77777777" w:rsidR="00F12C76" w:rsidRDefault="00F12C76" w:rsidP="006C0B77">
      <w:pPr>
        <w:spacing w:after="0"/>
        <w:ind w:firstLine="709"/>
        <w:jc w:val="both"/>
      </w:pPr>
    </w:p>
    <w:sectPr w:rsidR="00F12C76" w:rsidSect="00EB61C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1CC"/>
    <w:rsid w:val="00243280"/>
    <w:rsid w:val="00627428"/>
    <w:rsid w:val="006462D0"/>
    <w:rsid w:val="006C0B77"/>
    <w:rsid w:val="006C73F7"/>
    <w:rsid w:val="008242FF"/>
    <w:rsid w:val="00870751"/>
    <w:rsid w:val="00922C48"/>
    <w:rsid w:val="00B915B7"/>
    <w:rsid w:val="00EA59DF"/>
    <w:rsid w:val="00EB61CC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10F9"/>
  <w15:chartTrackingRefBased/>
  <w15:docId w15:val="{5576ED85-7416-4A09-80D5-AC972665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B6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1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1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1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1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1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1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1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1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61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61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61C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B61C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B61C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B61C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B61C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B61C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B61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6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1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6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6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61C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B61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61C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61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61C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B61CC"/>
    <w:rPr>
      <w:b/>
      <w:bCs/>
      <w:smallCaps/>
      <w:color w:val="2E74B5" w:themeColor="accent1" w:themeShade="BF"/>
      <w:spacing w:val="5"/>
    </w:rPr>
  </w:style>
  <w:style w:type="paragraph" w:customStyle="1" w:styleId="ConsPlusNormal">
    <w:name w:val="ConsPlusNormal"/>
    <w:rsid w:val="00EB61C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EB61C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szCs w:val="24"/>
      <w:lang w:eastAsia="ru-RU"/>
    </w:rPr>
  </w:style>
  <w:style w:type="paragraph" w:customStyle="1" w:styleId="ConsPlusTitlePage">
    <w:name w:val="ConsPlusTitlePage"/>
    <w:rsid w:val="00EB61C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www.pravo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01355" TargetMode="External"/><Relationship Id="rId5" Type="http://schemas.openxmlformats.org/officeDocument/2006/relationships/hyperlink" Target="https://login.consultant.ru/link/?req=doc&amp;base=LAW&amp;n=494996&amp;dst=22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2283</Words>
  <Characters>13019</Characters>
  <Application>Microsoft Office Word</Application>
  <DocSecurity>0</DocSecurity>
  <Lines>108</Lines>
  <Paragraphs>30</Paragraphs>
  <ScaleCrop>false</ScaleCrop>
  <Company/>
  <LinksUpToDate>false</LinksUpToDate>
  <CharactersWithSpaces>15272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ГлСпОтКом</dc:creator>
  <cp:keywords/>
  <dc:description/>
  <cp:lastModifiedBy>ГлСпОтКом</cp:lastModifiedBy>
  <cp:revision>2</cp:revision>
  <dcterms:created xsi:type="dcterms:W3CDTF">2025-02-28T10:52:00Z</dcterms:created>
  <dcterms:modified xsi:type="dcterms:W3CDTF">2025-02-28T10:52:00Z</dcterms:modified>
</cp:coreProperties>
</file>