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Главе города Кузнецка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Пензенской области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от 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(Ф.И.О. (при наличии)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физического лица, либо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наименование юридического лица,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либо Ф.И.О. (при наличии)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представителя заявителя)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(место жительства физического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лица, либо место нахождения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юридического лица,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организационно-правовая форма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юридического лица)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_______________________________,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(реквизиты документа,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удостоверяющего</w:t>
      </w:r>
      <w:proofErr w:type="gramEnd"/>
      <w:r w:rsidRPr="008C3618">
        <w:rPr>
          <w:rFonts w:ascii="Arial" w:hAnsi="Arial" w:cs="Arial"/>
          <w:sz w:val="20"/>
          <w:szCs w:val="20"/>
        </w:rPr>
        <w:t xml:space="preserve"> личность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физического лица, либо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 xml:space="preserve">сведения о </w:t>
      </w:r>
      <w:proofErr w:type="gramStart"/>
      <w:r w:rsidRPr="008C3618">
        <w:rPr>
          <w:rFonts w:ascii="Arial" w:hAnsi="Arial" w:cs="Arial"/>
          <w:sz w:val="20"/>
          <w:szCs w:val="20"/>
        </w:rPr>
        <w:t>государственной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регистрации заявителя в ЕГРЮЛ)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действующего</w:t>
      </w:r>
      <w:proofErr w:type="gramEnd"/>
      <w:r w:rsidRPr="008C3618">
        <w:rPr>
          <w:rFonts w:ascii="Arial" w:hAnsi="Arial" w:cs="Arial"/>
          <w:sz w:val="20"/>
          <w:szCs w:val="20"/>
        </w:rPr>
        <w:t xml:space="preserve"> на основании 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(реквизиты документа,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подтверждающего полномочия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представителя заявителя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(в случае если от имени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заявителя выступает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его представитель))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8C3618">
        <w:rPr>
          <w:rFonts w:ascii="Arial" w:hAnsi="Arial" w:cs="Arial"/>
          <w:sz w:val="20"/>
          <w:szCs w:val="20"/>
        </w:rPr>
        <w:t>(почтовый адрес, адрес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электронной почты,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номер телефона заявителя либо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представителя заявителя)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ЗАЯВЛЕНИЕ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о выдаче разрешения на использование земель или земельных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участков без предоставления земельных участков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и установления сервитута, публичного сервитута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8C3618">
        <w:rPr>
          <w:rFonts w:ascii="Courier New" w:hAnsi="Courier New" w:cs="Courier New"/>
          <w:sz w:val="20"/>
          <w:szCs w:val="20"/>
        </w:rPr>
        <w:t>Прошу   Вас  выдать  разрешение  на  использование  земель  (земельного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участка)  без  предоставления  земельного участка и установления сервитута,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публичного сервитута с кадастровым номером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C3618">
        <w:rPr>
          <w:rFonts w:ascii="Courier New" w:hAnsi="Courier New" w:cs="Courier New"/>
          <w:sz w:val="20"/>
          <w:szCs w:val="20"/>
        </w:rPr>
        <w:t>(указывается  в  случае,  если  планируется  использование всего земельного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участка или его части)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    Координаты  характерных  точек  границ  территории  и кадастровый номер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кадастрового  квартала, в котором расположена используемая часть земельного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участка, в случае если планируется использование земель;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    координаты  характерных  точек  границ  территории  и кадастровый номер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земельного   участка,   в  котором  предусматривается  использование  части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земельного   участка,   в   случае  если  планируется  использование  части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земельного участка;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    кадастровый номер   земельного   участка, в случае   если   планируется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использование всего земельного участка ____________________________________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020"/>
        <w:gridCol w:w="964"/>
      </w:tblGrid>
      <w:tr w:rsidR="008C3618" w:rsidRPr="008C3618"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t xml:space="preserve">Координаты, </w:t>
            </w:r>
            <w:proofErr w:type="gramStart"/>
            <w:r w:rsidRPr="008C3618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</w:tr>
      <w:tr w:rsidR="008C3618" w:rsidRPr="008C3618"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8C3618" w:rsidRPr="008C361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6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C3618" w:rsidRPr="008C361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18" w:rsidRPr="008C3618" w:rsidRDefault="008C3618" w:rsidP="008C36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    Предполагаемый срок использования земель или земельного участка,  части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C3618">
        <w:rPr>
          <w:rFonts w:ascii="Courier New" w:hAnsi="Courier New" w:cs="Courier New"/>
          <w:sz w:val="20"/>
          <w:szCs w:val="20"/>
        </w:rPr>
        <w:t xml:space="preserve">земельного  участка  (в  пределах  сроков,  установленных  </w:t>
      </w:r>
      <w:hyperlink r:id="rId5" w:history="1">
        <w:r w:rsidRPr="008C3618">
          <w:rPr>
            <w:rFonts w:ascii="Courier New" w:hAnsi="Courier New" w:cs="Courier New"/>
            <w:color w:val="0000FF"/>
            <w:sz w:val="20"/>
            <w:szCs w:val="20"/>
          </w:rPr>
          <w:t>п.  1  ст. 39.34</w:t>
        </w:r>
      </w:hyperlink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8C3618">
        <w:rPr>
          <w:rFonts w:ascii="Courier New" w:hAnsi="Courier New" w:cs="Courier New"/>
          <w:sz w:val="20"/>
          <w:szCs w:val="20"/>
        </w:rPr>
        <w:t>Земельного кодекса РФ).</w:t>
      </w:r>
      <w:proofErr w:type="gramEnd"/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    Предполагаемая цель использования земель или земельного участка,  части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 xml:space="preserve">земельного участка, в соответствии с </w:t>
      </w:r>
      <w:hyperlink r:id="rId6" w:history="1">
        <w:r w:rsidRPr="008C3618">
          <w:rPr>
            <w:rFonts w:ascii="Courier New" w:hAnsi="Courier New" w:cs="Courier New"/>
            <w:color w:val="0000FF"/>
            <w:sz w:val="20"/>
            <w:szCs w:val="20"/>
          </w:rPr>
          <w:t>п. 1 ст. 39.34</w:t>
        </w:r>
      </w:hyperlink>
      <w:r w:rsidRPr="008C3618">
        <w:rPr>
          <w:rFonts w:ascii="Courier New" w:hAnsi="Courier New" w:cs="Courier New"/>
          <w:sz w:val="20"/>
          <w:szCs w:val="20"/>
        </w:rPr>
        <w:t xml:space="preserve"> Земельного кодекса  РФ: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8C361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О принятом решении прошу Вас уведомить по вышеуказанному адресу или номеру телефона.</w:t>
      </w:r>
    </w:p>
    <w:p w:rsidR="008C3618" w:rsidRPr="008C3618" w:rsidRDefault="008C3618" w:rsidP="008C361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Даю согласие на обработку, хранение, а также передачу третьим лицам, в целях исполнения данного обращения, персональных данных, указанных в настоящем заявлении.</w:t>
      </w:r>
    </w:p>
    <w:p w:rsidR="008C3618" w:rsidRPr="008C3618" w:rsidRDefault="008C3618" w:rsidP="008C361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К заявлению прилагаются:</w:t>
      </w:r>
    </w:p>
    <w:p w:rsidR="008C3618" w:rsidRPr="008C3618" w:rsidRDefault="008C3618" w:rsidP="008C361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а) копии документов, удостоверяющих личности заявителя или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8C3618" w:rsidRPr="008C3618" w:rsidRDefault="008C3618" w:rsidP="008C361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>б) схема границ предполагаемых к использованию земель или части земельного участка на кадастровом плане территории,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8C3618" w:rsidRPr="008C3618" w:rsidRDefault="008C3618" w:rsidP="008C361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 xml:space="preserve">в) для видов объектов, указанных в </w:t>
      </w:r>
      <w:hyperlink r:id="rId7" w:history="1">
        <w:r w:rsidRPr="008C3618">
          <w:rPr>
            <w:rFonts w:ascii="Arial" w:hAnsi="Arial" w:cs="Arial"/>
            <w:color w:val="0000FF"/>
            <w:sz w:val="20"/>
            <w:szCs w:val="20"/>
          </w:rPr>
          <w:t>пунктах 1</w:t>
        </w:r>
      </w:hyperlink>
      <w:r w:rsidRPr="008C3618">
        <w:rPr>
          <w:rFonts w:ascii="Arial" w:hAnsi="Arial" w:cs="Arial"/>
          <w:sz w:val="20"/>
          <w:szCs w:val="20"/>
        </w:rPr>
        <w:t xml:space="preserve"> - </w:t>
      </w:r>
      <w:hyperlink r:id="rId8" w:history="1">
        <w:r w:rsidRPr="008C3618">
          <w:rPr>
            <w:rFonts w:ascii="Arial" w:hAnsi="Arial" w:cs="Arial"/>
            <w:color w:val="0000FF"/>
            <w:sz w:val="20"/>
            <w:szCs w:val="20"/>
          </w:rPr>
          <w:t>3</w:t>
        </w:r>
      </w:hyperlink>
      <w:r w:rsidRPr="008C3618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8C3618">
          <w:rPr>
            <w:rFonts w:ascii="Arial" w:hAnsi="Arial" w:cs="Arial"/>
            <w:color w:val="0000FF"/>
            <w:sz w:val="20"/>
            <w:szCs w:val="20"/>
          </w:rPr>
          <w:t>5</w:t>
        </w:r>
      </w:hyperlink>
      <w:r w:rsidRPr="008C3618">
        <w:rPr>
          <w:rFonts w:ascii="Arial" w:hAnsi="Arial" w:cs="Arial"/>
          <w:sz w:val="20"/>
          <w:szCs w:val="20"/>
        </w:rPr>
        <w:t xml:space="preserve"> - </w:t>
      </w:r>
      <w:hyperlink r:id="rId10" w:history="1">
        <w:r w:rsidRPr="008C3618">
          <w:rPr>
            <w:rFonts w:ascii="Arial" w:hAnsi="Arial" w:cs="Arial"/>
            <w:color w:val="0000FF"/>
            <w:sz w:val="20"/>
            <w:szCs w:val="20"/>
          </w:rPr>
          <w:t>7</w:t>
        </w:r>
      </w:hyperlink>
      <w:r w:rsidRPr="008C3618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Pr="008C3618"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 w:rsidRPr="008C3618">
        <w:rPr>
          <w:rFonts w:ascii="Arial" w:hAnsi="Arial" w:cs="Arial"/>
          <w:sz w:val="20"/>
          <w:szCs w:val="20"/>
        </w:rPr>
        <w:t xml:space="preserve"> - </w:t>
      </w:r>
      <w:hyperlink r:id="rId12" w:history="1">
        <w:r w:rsidRPr="008C3618">
          <w:rPr>
            <w:rFonts w:ascii="Arial" w:hAnsi="Arial" w:cs="Arial"/>
            <w:color w:val="0000FF"/>
            <w:sz w:val="20"/>
            <w:szCs w:val="20"/>
          </w:rPr>
          <w:t>12</w:t>
        </w:r>
      </w:hyperlink>
      <w:r w:rsidRPr="008C3618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8C3618"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 w:rsidRPr="008C3618">
        <w:rPr>
          <w:rFonts w:ascii="Arial" w:hAnsi="Arial" w:cs="Arial"/>
          <w:sz w:val="20"/>
          <w:szCs w:val="20"/>
        </w:rPr>
        <w:t xml:space="preserve"> Перечня видов объектов, - проектная документация, утвержденная в порядке, установленном законодательством о градостроительной деятельности, в случае если разработка проектной документации предусмотрена действующим законодательством;</w:t>
      </w:r>
    </w:p>
    <w:p w:rsidR="008C3618" w:rsidRPr="008C3618" w:rsidRDefault="008C3618" w:rsidP="008C361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C3618">
        <w:rPr>
          <w:rFonts w:ascii="Arial" w:hAnsi="Arial" w:cs="Arial"/>
          <w:sz w:val="20"/>
          <w:szCs w:val="20"/>
        </w:rPr>
        <w:t xml:space="preserve">г) для видов объектов, указанных в </w:t>
      </w:r>
      <w:hyperlink r:id="rId14" w:history="1">
        <w:r w:rsidRPr="008C3618">
          <w:rPr>
            <w:rFonts w:ascii="Arial" w:hAnsi="Arial" w:cs="Arial"/>
            <w:color w:val="0000FF"/>
            <w:sz w:val="20"/>
            <w:szCs w:val="20"/>
          </w:rPr>
          <w:t>пункте 24</w:t>
        </w:r>
      </w:hyperlink>
      <w:r w:rsidRPr="008C3618">
        <w:rPr>
          <w:rFonts w:ascii="Arial" w:hAnsi="Arial" w:cs="Arial"/>
          <w:sz w:val="20"/>
          <w:szCs w:val="20"/>
        </w:rPr>
        <w:t xml:space="preserve"> Перечня видов объектов, - эксплуатационные документы, включая формуляр, подтверждающие соответствие оборудования </w:t>
      </w:r>
      <w:hyperlink r:id="rId15" w:history="1">
        <w:r w:rsidRPr="008C3618">
          <w:rPr>
            <w:rFonts w:ascii="Arial" w:hAnsi="Arial" w:cs="Arial"/>
            <w:color w:val="0000FF"/>
            <w:sz w:val="20"/>
            <w:szCs w:val="20"/>
          </w:rPr>
          <w:t>ГОСТ 33807-2016</w:t>
        </w:r>
      </w:hyperlink>
      <w:r w:rsidRPr="008C3618">
        <w:rPr>
          <w:rFonts w:ascii="Arial" w:hAnsi="Arial" w:cs="Arial"/>
          <w:sz w:val="20"/>
          <w:szCs w:val="20"/>
        </w:rPr>
        <w:t xml:space="preserve"> "Безопасность аттракционов. Общие требования".</w:t>
      </w: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C3618" w:rsidRPr="008C3618" w:rsidRDefault="008C3618" w:rsidP="008C36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8C3618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FE5D1C" w:rsidRDefault="00FE5D1C"/>
    <w:sectPr w:rsidR="00FE5D1C" w:rsidSect="0030204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18"/>
    <w:rsid w:val="008C3618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826&amp;dst=100012" TargetMode="External"/><Relationship Id="rId13" Type="http://schemas.openxmlformats.org/officeDocument/2006/relationships/hyperlink" Target="https://login.consultant.ru/link/?req=doc&amp;base=LAW&amp;n=479826&amp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826&amp;dst=100010" TargetMode="External"/><Relationship Id="rId12" Type="http://schemas.openxmlformats.org/officeDocument/2006/relationships/hyperlink" Target="https://login.consultant.ru/link/?req=doc&amp;base=LAW&amp;n=479826&amp;dst=10002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68&amp;dst=1084" TargetMode="External"/><Relationship Id="rId11" Type="http://schemas.openxmlformats.org/officeDocument/2006/relationships/hyperlink" Target="https://login.consultant.ru/link/?req=doc&amp;base=LAW&amp;n=479826&amp;dst=100019" TargetMode="External"/><Relationship Id="rId5" Type="http://schemas.openxmlformats.org/officeDocument/2006/relationships/hyperlink" Target="https://login.consultant.ru/link/?req=doc&amp;base=LAW&amp;n=471068&amp;dst=1084" TargetMode="External"/><Relationship Id="rId15" Type="http://schemas.openxmlformats.org/officeDocument/2006/relationships/hyperlink" Target="https://login.consultant.ru/link/?req=doc&amp;base=OTN&amp;n=16458" TargetMode="External"/><Relationship Id="rId10" Type="http://schemas.openxmlformats.org/officeDocument/2006/relationships/hyperlink" Target="https://login.consultant.ru/link/?req=doc&amp;base=LAW&amp;n=479826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826&amp;dst=100014" TargetMode="External"/><Relationship Id="rId14" Type="http://schemas.openxmlformats.org/officeDocument/2006/relationships/hyperlink" Target="https://login.consultant.ru/link/?req=doc&amp;base=LAW&amp;n=479826&amp;ds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Наталья Анатольевна</dc:creator>
  <cp:lastModifiedBy>Фомичева Наталья Анатольевна</cp:lastModifiedBy>
  <cp:revision>1</cp:revision>
  <dcterms:created xsi:type="dcterms:W3CDTF">2024-10-18T06:41:00Z</dcterms:created>
  <dcterms:modified xsi:type="dcterms:W3CDTF">2024-10-18T06:42:00Z</dcterms:modified>
</cp:coreProperties>
</file>