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EFC" w:rsidRPr="00800EA2" w:rsidRDefault="00B35CEC" w:rsidP="00B35CEC">
      <w:pPr>
        <w:tabs>
          <w:tab w:val="left" w:pos="418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noProof/>
        </w:rPr>
        <w:drawing>
          <wp:inline distT="0" distB="0" distL="0" distR="0">
            <wp:extent cx="723265" cy="866775"/>
            <wp:effectExtent l="19050" t="0" r="635" b="0"/>
            <wp:docPr id="1" name="Рисунок 1" descr="Описание: 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ППО (вектор) черная 2"/>
                    <pic:cNvPicPr>
                      <a:picLocks noChangeAspect="1" noChangeArrowheads="1"/>
                    </pic:cNvPicPr>
                  </pic:nvPicPr>
                  <pic:blipFill>
                    <a:blip r:embed="rId4"/>
                    <a:srcRect/>
                    <a:stretch>
                      <a:fillRect/>
                    </a:stretch>
                  </pic:blipFill>
                  <pic:spPr bwMode="auto">
                    <a:xfrm>
                      <a:off x="0" y="0"/>
                      <a:ext cx="723265" cy="866775"/>
                    </a:xfrm>
                    <a:prstGeom prst="rect">
                      <a:avLst/>
                    </a:prstGeom>
                    <a:noFill/>
                    <a:ln w="9525">
                      <a:noFill/>
                      <a:miter lim="800000"/>
                      <a:headEnd/>
                      <a:tailEnd/>
                    </a:ln>
                  </pic:spPr>
                </pic:pic>
              </a:graphicData>
            </a:graphic>
          </wp:inline>
        </w:drawing>
      </w:r>
    </w:p>
    <w:tbl>
      <w:tblPr>
        <w:tblpPr w:leftFromText="180" w:rightFromText="180" w:vertAnchor="text" w:horzAnchor="margin" w:tblpY="142"/>
        <w:tblW w:w="0" w:type="auto"/>
        <w:tblLayout w:type="fixed"/>
        <w:tblCellMar>
          <w:left w:w="0" w:type="dxa"/>
          <w:right w:w="0" w:type="dxa"/>
        </w:tblCellMar>
        <w:tblLook w:val="01E0"/>
      </w:tblPr>
      <w:tblGrid>
        <w:gridCol w:w="9606"/>
      </w:tblGrid>
      <w:tr w:rsidR="00B35CEC" w:rsidTr="003A0307">
        <w:tc>
          <w:tcPr>
            <w:tcW w:w="9606" w:type="dxa"/>
          </w:tcPr>
          <w:p w:rsidR="00B35CEC" w:rsidRPr="00B35CEC" w:rsidRDefault="00B35CEC" w:rsidP="00B35CEC">
            <w:pPr>
              <w:pStyle w:val="3"/>
              <w:spacing w:before="0"/>
              <w:jc w:val="center"/>
              <w:rPr>
                <w:color w:val="000000" w:themeColor="text1"/>
                <w:sz w:val="14"/>
                <w:szCs w:val="14"/>
              </w:rPr>
            </w:pPr>
          </w:p>
          <w:p w:rsidR="00B35CEC" w:rsidRPr="00B35CEC" w:rsidRDefault="00B35CEC" w:rsidP="00B35CEC">
            <w:pPr>
              <w:pStyle w:val="3"/>
              <w:spacing w:before="0"/>
              <w:jc w:val="center"/>
              <w:rPr>
                <w:color w:val="000000" w:themeColor="text1"/>
                <w:sz w:val="36"/>
                <w:szCs w:val="36"/>
              </w:rPr>
            </w:pPr>
            <w:r w:rsidRPr="00B35CEC">
              <w:rPr>
                <w:color w:val="000000" w:themeColor="text1"/>
                <w:sz w:val="36"/>
                <w:szCs w:val="36"/>
              </w:rPr>
              <w:t>АДМИНИСТРАЦИЯ БОЛЬШЕКАВЕНДРОВСКОГО СЕЛЬСОВЕТА НАРОВЧАТСКОГО РАЙОНА</w:t>
            </w:r>
          </w:p>
        </w:tc>
      </w:tr>
      <w:tr w:rsidR="00B35CEC" w:rsidTr="003A0307">
        <w:trPr>
          <w:trHeight w:hRule="exact" w:val="397"/>
        </w:trPr>
        <w:tc>
          <w:tcPr>
            <w:tcW w:w="9606" w:type="dxa"/>
            <w:vAlign w:val="center"/>
          </w:tcPr>
          <w:p w:rsidR="00B35CEC" w:rsidRPr="00B35CEC" w:rsidRDefault="00B35CEC" w:rsidP="00B35CEC">
            <w:pPr>
              <w:pStyle w:val="3"/>
              <w:spacing w:before="0"/>
              <w:jc w:val="center"/>
              <w:rPr>
                <w:color w:val="000000" w:themeColor="text1"/>
                <w:sz w:val="36"/>
                <w:szCs w:val="36"/>
              </w:rPr>
            </w:pPr>
            <w:r w:rsidRPr="00B35CEC">
              <w:rPr>
                <w:color w:val="000000" w:themeColor="text1"/>
                <w:sz w:val="36"/>
                <w:szCs w:val="36"/>
              </w:rPr>
              <w:t>ПЕНЗЕНСКОЙ ОБЛАСТИ</w:t>
            </w:r>
          </w:p>
        </w:tc>
      </w:tr>
      <w:tr w:rsidR="00B35CEC" w:rsidTr="003A0307">
        <w:trPr>
          <w:trHeight w:val="294"/>
        </w:trPr>
        <w:tc>
          <w:tcPr>
            <w:tcW w:w="9606" w:type="dxa"/>
          </w:tcPr>
          <w:p w:rsidR="00B35CEC" w:rsidRPr="00B35CEC" w:rsidRDefault="00B35CEC" w:rsidP="00B35CEC">
            <w:pPr>
              <w:pStyle w:val="3"/>
              <w:spacing w:before="0"/>
              <w:jc w:val="center"/>
              <w:rPr>
                <w:color w:val="000000" w:themeColor="text1"/>
              </w:rPr>
            </w:pPr>
          </w:p>
        </w:tc>
      </w:tr>
      <w:tr w:rsidR="00B35CEC" w:rsidTr="003A0307">
        <w:trPr>
          <w:trHeight w:hRule="exact" w:val="542"/>
        </w:trPr>
        <w:tc>
          <w:tcPr>
            <w:tcW w:w="9606" w:type="dxa"/>
            <w:vAlign w:val="center"/>
          </w:tcPr>
          <w:p w:rsidR="00B35CEC" w:rsidRPr="00B35CEC" w:rsidRDefault="00B35CEC" w:rsidP="00B35CEC">
            <w:pPr>
              <w:pStyle w:val="3"/>
              <w:spacing w:before="0"/>
              <w:jc w:val="center"/>
              <w:rPr>
                <w:color w:val="000000" w:themeColor="text1"/>
                <w:sz w:val="28"/>
                <w:szCs w:val="28"/>
              </w:rPr>
            </w:pPr>
            <w:r w:rsidRPr="00B35CEC">
              <w:rPr>
                <w:color w:val="000000" w:themeColor="text1"/>
                <w:sz w:val="28"/>
                <w:szCs w:val="28"/>
              </w:rPr>
              <w:t>ПОСТАНОВЛЕНИЕ</w:t>
            </w:r>
          </w:p>
        </w:tc>
      </w:tr>
      <w:tr w:rsidR="00B35CEC" w:rsidTr="003A0307">
        <w:trPr>
          <w:trHeight w:hRule="exact" w:val="212"/>
        </w:trPr>
        <w:tc>
          <w:tcPr>
            <w:tcW w:w="9606" w:type="dxa"/>
            <w:vAlign w:val="center"/>
          </w:tcPr>
          <w:p w:rsidR="00B35CEC" w:rsidRPr="007C7632" w:rsidRDefault="00B35CEC" w:rsidP="003A0307">
            <w:pPr>
              <w:pStyle w:val="3"/>
              <w:rPr>
                <w:sz w:val="28"/>
                <w:szCs w:val="28"/>
              </w:rPr>
            </w:pPr>
          </w:p>
        </w:tc>
      </w:tr>
    </w:tbl>
    <w:p w:rsidR="00B35CEC" w:rsidRDefault="00B35CEC" w:rsidP="00B35CEC">
      <w:pPr>
        <w:spacing w:line="192" w:lineRule="auto"/>
        <w:jc w:val="center"/>
        <w:rPr>
          <w:sz w:val="16"/>
        </w:rPr>
      </w:pPr>
    </w:p>
    <w:tbl>
      <w:tblPr>
        <w:tblpPr w:leftFromText="180" w:rightFromText="180" w:vertAnchor="text" w:horzAnchor="margin" w:tblpXSpec="center" w:tblpY="-53"/>
        <w:tblW w:w="0" w:type="auto"/>
        <w:tblLayout w:type="fixed"/>
        <w:tblCellMar>
          <w:left w:w="0" w:type="dxa"/>
          <w:right w:w="0" w:type="dxa"/>
        </w:tblCellMar>
        <w:tblLook w:val="0000"/>
      </w:tblPr>
      <w:tblGrid>
        <w:gridCol w:w="284"/>
        <w:gridCol w:w="2835"/>
        <w:gridCol w:w="397"/>
        <w:gridCol w:w="1134"/>
      </w:tblGrid>
      <w:tr w:rsidR="00B35CEC" w:rsidRPr="00B7533C" w:rsidTr="003A0307">
        <w:tc>
          <w:tcPr>
            <w:tcW w:w="284" w:type="dxa"/>
            <w:vAlign w:val="bottom"/>
          </w:tcPr>
          <w:p w:rsidR="00B35CEC" w:rsidRPr="00B35CEC" w:rsidRDefault="00B35CEC" w:rsidP="003A0307">
            <w:pPr>
              <w:jc w:val="center"/>
              <w:rPr>
                <w:rFonts w:ascii="Times New Roman" w:hAnsi="Times New Roman" w:cs="Times New Roman"/>
                <w:sz w:val="24"/>
                <w:szCs w:val="24"/>
              </w:rPr>
            </w:pPr>
            <w:r w:rsidRPr="00B35CEC">
              <w:rPr>
                <w:rFonts w:ascii="Times New Roman" w:hAnsi="Times New Roman" w:cs="Times New Roman"/>
                <w:sz w:val="24"/>
                <w:szCs w:val="24"/>
              </w:rPr>
              <w:t>от</w:t>
            </w:r>
          </w:p>
        </w:tc>
        <w:tc>
          <w:tcPr>
            <w:tcW w:w="2835" w:type="dxa"/>
            <w:tcBorders>
              <w:bottom w:val="single" w:sz="6" w:space="0" w:color="auto"/>
            </w:tcBorders>
          </w:tcPr>
          <w:p w:rsidR="00B35CEC" w:rsidRPr="00B35CEC" w:rsidRDefault="007F43C7" w:rsidP="007F43C7">
            <w:pPr>
              <w:jc w:val="center"/>
              <w:rPr>
                <w:rFonts w:ascii="Times New Roman" w:hAnsi="Times New Roman" w:cs="Times New Roman"/>
                <w:sz w:val="24"/>
                <w:szCs w:val="24"/>
              </w:rPr>
            </w:pPr>
            <w:r>
              <w:rPr>
                <w:rFonts w:ascii="Times New Roman" w:hAnsi="Times New Roman" w:cs="Times New Roman"/>
                <w:sz w:val="24"/>
                <w:szCs w:val="24"/>
              </w:rPr>
              <w:t>31 марта 2023</w:t>
            </w:r>
            <w:r w:rsidR="00B35CEC" w:rsidRPr="00B35CEC">
              <w:rPr>
                <w:rFonts w:ascii="Times New Roman" w:hAnsi="Times New Roman" w:cs="Times New Roman"/>
                <w:sz w:val="24"/>
                <w:szCs w:val="24"/>
              </w:rPr>
              <w:t xml:space="preserve"> года</w:t>
            </w:r>
          </w:p>
        </w:tc>
        <w:tc>
          <w:tcPr>
            <w:tcW w:w="397" w:type="dxa"/>
            <w:vAlign w:val="bottom"/>
          </w:tcPr>
          <w:p w:rsidR="00B35CEC" w:rsidRPr="00B35CEC" w:rsidRDefault="00B35CEC" w:rsidP="003A0307">
            <w:pPr>
              <w:jc w:val="center"/>
              <w:rPr>
                <w:rFonts w:ascii="Times New Roman" w:hAnsi="Times New Roman" w:cs="Times New Roman"/>
                <w:sz w:val="24"/>
                <w:szCs w:val="24"/>
              </w:rPr>
            </w:pPr>
            <w:r w:rsidRPr="00B35CEC">
              <w:rPr>
                <w:rFonts w:ascii="Times New Roman" w:hAnsi="Times New Roman" w:cs="Times New Roman"/>
                <w:sz w:val="24"/>
                <w:szCs w:val="24"/>
              </w:rPr>
              <w:t>№</w:t>
            </w:r>
          </w:p>
        </w:tc>
        <w:tc>
          <w:tcPr>
            <w:tcW w:w="1134" w:type="dxa"/>
            <w:tcBorders>
              <w:bottom w:val="single" w:sz="6" w:space="0" w:color="auto"/>
            </w:tcBorders>
          </w:tcPr>
          <w:p w:rsidR="00B35CEC" w:rsidRPr="00B35CEC" w:rsidRDefault="007F43C7" w:rsidP="003A0307">
            <w:pPr>
              <w:jc w:val="center"/>
              <w:rPr>
                <w:rFonts w:ascii="Times New Roman" w:hAnsi="Times New Roman" w:cs="Times New Roman"/>
                <w:sz w:val="24"/>
                <w:szCs w:val="24"/>
              </w:rPr>
            </w:pPr>
            <w:r>
              <w:rPr>
                <w:rFonts w:ascii="Times New Roman" w:hAnsi="Times New Roman" w:cs="Times New Roman"/>
                <w:sz w:val="24"/>
                <w:szCs w:val="24"/>
              </w:rPr>
              <w:t>20</w:t>
            </w:r>
          </w:p>
        </w:tc>
      </w:tr>
      <w:tr w:rsidR="00B35CEC" w:rsidRPr="00B7533C" w:rsidTr="003A0307">
        <w:tc>
          <w:tcPr>
            <w:tcW w:w="4650" w:type="dxa"/>
            <w:gridSpan w:val="4"/>
          </w:tcPr>
          <w:p w:rsidR="00B35CEC" w:rsidRPr="00B35CEC" w:rsidRDefault="00B35CEC" w:rsidP="003A0307">
            <w:pPr>
              <w:jc w:val="center"/>
              <w:rPr>
                <w:rFonts w:ascii="Times New Roman" w:hAnsi="Times New Roman" w:cs="Times New Roman"/>
                <w:sz w:val="24"/>
                <w:szCs w:val="24"/>
              </w:rPr>
            </w:pPr>
            <w:r w:rsidRPr="00B35CEC">
              <w:rPr>
                <w:rFonts w:ascii="Times New Roman" w:hAnsi="Times New Roman" w:cs="Times New Roman"/>
                <w:sz w:val="24"/>
                <w:szCs w:val="24"/>
              </w:rPr>
              <w:t xml:space="preserve">село </w:t>
            </w:r>
            <w:proofErr w:type="gramStart"/>
            <w:r w:rsidRPr="00B35CEC">
              <w:rPr>
                <w:rFonts w:ascii="Times New Roman" w:hAnsi="Times New Roman" w:cs="Times New Roman"/>
                <w:sz w:val="24"/>
                <w:szCs w:val="24"/>
              </w:rPr>
              <w:t>Большая</w:t>
            </w:r>
            <w:proofErr w:type="gramEnd"/>
            <w:r w:rsidRPr="00B35CEC">
              <w:rPr>
                <w:rFonts w:ascii="Times New Roman" w:hAnsi="Times New Roman" w:cs="Times New Roman"/>
                <w:sz w:val="24"/>
                <w:szCs w:val="24"/>
              </w:rPr>
              <w:t xml:space="preserve"> </w:t>
            </w:r>
            <w:proofErr w:type="spellStart"/>
            <w:r w:rsidRPr="00B35CEC">
              <w:rPr>
                <w:rFonts w:ascii="Times New Roman" w:hAnsi="Times New Roman" w:cs="Times New Roman"/>
                <w:sz w:val="24"/>
                <w:szCs w:val="24"/>
              </w:rPr>
              <w:t>Кавендра</w:t>
            </w:r>
            <w:proofErr w:type="spellEnd"/>
          </w:p>
        </w:tc>
      </w:tr>
    </w:tbl>
    <w:p w:rsidR="00436EFC" w:rsidRPr="00800EA2" w:rsidRDefault="00B35CEC" w:rsidP="00800EA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w:t>
      </w:r>
      <w:r w:rsidR="00436EFC" w:rsidRPr="00800EA2">
        <w:rPr>
          <w:rFonts w:ascii="Times New Roman" w:eastAsia="Times New Roman" w:hAnsi="Times New Roman" w:cs="Times New Roman"/>
          <w:b/>
          <w:sz w:val="28"/>
          <w:szCs w:val="28"/>
        </w:rPr>
        <w:t xml:space="preserve">б утверждении административного регламента предоставления муниципальной услуги «Возврат излишне уплаченных (взысканных) платежей в бюджет </w:t>
      </w:r>
      <w:proofErr w:type="spellStart"/>
      <w:r>
        <w:rPr>
          <w:rFonts w:ascii="Times New Roman" w:eastAsia="Times New Roman" w:hAnsi="Times New Roman" w:cs="Times New Roman"/>
          <w:b/>
          <w:sz w:val="28"/>
          <w:szCs w:val="28"/>
        </w:rPr>
        <w:t>Большекавендровского</w:t>
      </w:r>
      <w:proofErr w:type="spellEnd"/>
      <w:r w:rsidR="00436EFC" w:rsidRPr="00800EA2">
        <w:rPr>
          <w:rFonts w:ascii="Times New Roman" w:eastAsia="Times New Roman" w:hAnsi="Times New Roman" w:cs="Times New Roman"/>
          <w:b/>
          <w:sz w:val="28"/>
          <w:szCs w:val="28"/>
        </w:rPr>
        <w:t xml:space="preserve"> сельсовета </w:t>
      </w:r>
      <w:proofErr w:type="spellStart"/>
      <w:r w:rsidR="00800EA2">
        <w:rPr>
          <w:rFonts w:ascii="Times New Roman" w:eastAsia="Times New Roman" w:hAnsi="Times New Roman" w:cs="Times New Roman"/>
          <w:b/>
          <w:sz w:val="28"/>
          <w:szCs w:val="28"/>
        </w:rPr>
        <w:t>Наровчатского</w:t>
      </w:r>
      <w:proofErr w:type="spellEnd"/>
      <w:r w:rsidR="00436EFC" w:rsidRPr="00800EA2">
        <w:rPr>
          <w:rFonts w:ascii="Times New Roman" w:eastAsia="Times New Roman" w:hAnsi="Times New Roman" w:cs="Times New Roman"/>
          <w:b/>
          <w:sz w:val="28"/>
          <w:szCs w:val="28"/>
        </w:rPr>
        <w:t xml:space="preserve"> района Пензенской области, </w:t>
      </w:r>
      <w:proofErr w:type="spellStart"/>
      <w:r w:rsidR="00436EFC" w:rsidRPr="00800EA2">
        <w:rPr>
          <w:rFonts w:ascii="Times New Roman" w:eastAsia="Times New Roman" w:hAnsi="Times New Roman" w:cs="Times New Roman"/>
          <w:b/>
          <w:sz w:val="28"/>
          <w:szCs w:val="28"/>
        </w:rPr>
        <w:t>администрируемых</w:t>
      </w:r>
      <w:proofErr w:type="spellEnd"/>
      <w:r w:rsidR="00436EFC" w:rsidRPr="00800EA2">
        <w:rPr>
          <w:rFonts w:ascii="Times New Roman" w:eastAsia="Times New Roman" w:hAnsi="Times New Roman" w:cs="Times New Roman"/>
          <w:b/>
          <w:sz w:val="28"/>
          <w:szCs w:val="28"/>
        </w:rPr>
        <w:t xml:space="preserve"> администрацией </w:t>
      </w:r>
      <w:proofErr w:type="spellStart"/>
      <w:r>
        <w:rPr>
          <w:rFonts w:ascii="Times New Roman" w:eastAsia="Times New Roman" w:hAnsi="Times New Roman" w:cs="Times New Roman"/>
          <w:b/>
          <w:sz w:val="28"/>
          <w:szCs w:val="28"/>
        </w:rPr>
        <w:t>Большекавендровского</w:t>
      </w:r>
      <w:proofErr w:type="spellEnd"/>
      <w:r w:rsidR="00436EFC" w:rsidRPr="00800EA2">
        <w:rPr>
          <w:rFonts w:ascii="Times New Roman" w:eastAsia="Times New Roman" w:hAnsi="Times New Roman" w:cs="Times New Roman"/>
          <w:b/>
          <w:sz w:val="28"/>
          <w:szCs w:val="28"/>
        </w:rPr>
        <w:t xml:space="preserve"> сельсовета </w:t>
      </w:r>
      <w:proofErr w:type="spellStart"/>
      <w:r w:rsidR="00800EA2">
        <w:rPr>
          <w:rFonts w:ascii="Times New Roman" w:eastAsia="Times New Roman" w:hAnsi="Times New Roman" w:cs="Times New Roman"/>
          <w:b/>
          <w:sz w:val="28"/>
          <w:szCs w:val="28"/>
        </w:rPr>
        <w:t>Наровчатского</w:t>
      </w:r>
      <w:proofErr w:type="spellEnd"/>
      <w:r w:rsidR="00436EFC" w:rsidRPr="00800EA2">
        <w:rPr>
          <w:rFonts w:ascii="Times New Roman" w:eastAsia="Times New Roman" w:hAnsi="Times New Roman" w:cs="Times New Roman"/>
          <w:b/>
          <w:sz w:val="28"/>
          <w:szCs w:val="28"/>
        </w:rPr>
        <w:t xml:space="preserve"> района Пензенской области»</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426541" w:rsidRDefault="00436EFC" w:rsidP="00800EA2">
      <w:pPr>
        <w:spacing w:after="0" w:line="240" w:lineRule="auto"/>
        <w:ind w:firstLine="567"/>
        <w:jc w:val="both"/>
        <w:rPr>
          <w:rFonts w:ascii="Times New Roman" w:eastAsia="Times New Roman" w:hAnsi="Times New Roman" w:cs="Times New Roman"/>
          <w:sz w:val="28"/>
          <w:szCs w:val="28"/>
        </w:rPr>
      </w:pPr>
      <w:proofErr w:type="gramStart"/>
      <w:r w:rsidRPr="00800EA2">
        <w:rPr>
          <w:rFonts w:ascii="Times New Roman" w:eastAsia="Times New Roman" w:hAnsi="Times New Roman" w:cs="Times New Roman"/>
          <w:sz w:val="28"/>
          <w:szCs w:val="28"/>
        </w:rPr>
        <w:t xml:space="preserve">В соответствии с пунктом 3 статьи 40.1 Бюджетного кодекса Российской Федерации, Федеральным </w:t>
      </w:r>
      <w:r w:rsidRPr="00800EA2">
        <w:rPr>
          <w:rFonts w:ascii="Times New Roman" w:eastAsia="Times New Roman" w:hAnsi="Times New Roman" w:cs="Times New Roman"/>
          <w:color w:val="000000"/>
          <w:sz w:val="28"/>
          <w:szCs w:val="28"/>
        </w:rPr>
        <w:t>законом</w:t>
      </w:r>
      <w:r w:rsidRPr="00800EA2">
        <w:rPr>
          <w:rFonts w:ascii="Times New Roman" w:eastAsia="Times New Roman" w:hAnsi="Times New Roman" w:cs="Times New Roman"/>
          <w:sz w:val="28"/>
          <w:szCs w:val="28"/>
        </w:rPr>
        <w:t xml:space="preserve"> от 27.07.2010 № 210-ФЗ «Об организации предоставления государственных и муниципальных услуг», Приказом Министерства финансов Российской Федерации от 27.09.2021 № 137н «Об утверждении Общих требований к возврату излишне уплаченных (взысканных) платежей», </w:t>
      </w:r>
      <w:r w:rsidRPr="00800EA2">
        <w:rPr>
          <w:rFonts w:ascii="Times New Roman" w:eastAsia="Times New Roman" w:hAnsi="Times New Roman" w:cs="Times New Roman"/>
          <w:color w:val="000000"/>
          <w:sz w:val="28"/>
          <w:szCs w:val="28"/>
        </w:rPr>
        <w:t xml:space="preserve">руководствуясь постановлениями </w:t>
      </w:r>
      <w:r w:rsidRPr="00800EA2">
        <w:rPr>
          <w:rFonts w:ascii="Times New Roman" w:eastAsia="Times New Roman" w:hAnsi="Times New Roman" w:cs="Times New Roman"/>
          <w:sz w:val="28"/>
          <w:szCs w:val="28"/>
        </w:rPr>
        <w:t xml:space="preserve">администрации </w:t>
      </w:r>
      <w:proofErr w:type="spellStart"/>
      <w:r w:rsidR="00B35CEC">
        <w:rPr>
          <w:rFonts w:ascii="Times New Roman" w:eastAsia="Times New Roman" w:hAnsi="Times New Roman" w:cs="Times New Roman"/>
          <w:sz w:val="28"/>
          <w:szCs w:val="28"/>
        </w:rPr>
        <w:t>Большекавендровского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 </w:t>
      </w:r>
      <w:r w:rsidR="00426541">
        <w:rPr>
          <w:rFonts w:ascii="Times New Roman" w:eastAsia="Times New Roman" w:hAnsi="Times New Roman" w:cs="Times New Roman"/>
          <w:sz w:val="28"/>
          <w:szCs w:val="28"/>
        </w:rPr>
        <w:t xml:space="preserve">от </w:t>
      </w:r>
      <w:r w:rsidR="00B35CEC">
        <w:rPr>
          <w:rFonts w:ascii="Times New Roman" w:eastAsia="Times New Roman" w:hAnsi="Times New Roman" w:cs="Times New Roman"/>
          <w:sz w:val="28"/>
          <w:szCs w:val="28"/>
        </w:rPr>
        <w:t xml:space="preserve">01.11.2019 </w:t>
      </w:r>
      <w:r w:rsidR="00426541" w:rsidRPr="00B35CEC">
        <w:rPr>
          <w:rFonts w:ascii="Times New Roman" w:eastAsia="Times New Roman" w:hAnsi="Times New Roman" w:cs="Times New Roman"/>
          <w:sz w:val="28"/>
          <w:szCs w:val="28"/>
        </w:rPr>
        <w:t>№</w:t>
      </w:r>
      <w:r w:rsidR="00B35CEC" w:rsidRPr="00B35CEC">
        <w:rPr>
          <w:rFonts w:ascii="Times New Roman" w:eastAsia="Times New Roman" w:hAnsi="Times New Roman" w:cs="Times New Roman"/>
          <w:sz w:val="28"/>
          <w:szCs w:val="28"/>
        </w:rPr>
        <w:t>46</w:t>
      </w:r>
      <w:r w:rsidR="00426541">
        <w:rPr>
          <w:rFonts w:ascii="Times New Roman" w:eastAsia="Times New Roman" w:hAnsi="Times New Roman" w:cs="Times New Roman"/>
          <w:sz w:val="28"/>
          <w:szCs w:val="28"/>
        </w:rPr>
        <w:t xml:space="preserve"> </w:t>
      </w:r>
      <w:r w:rsidRPr="00800EA2">
        <w:rPr>
          <w:rFonts w:ascii="Times New Roman" w:eastAsia="Times New Roman" w:hAnsi="Times New Roman" w:cs="Times New Roman"/>
          <w:sz w:val="28"/>
          <w:szCs w:val="28"/>
        </w:rPr>
        <w:t>«О разработке и утверждении административных регламентов предоставления</w:t>
      </w:r>
      <w:proofErr w:type="gramEnd"/>
      <w:r w:rsidRPr="00800EA2">
        <w:rPr>
          <w:rFonts w:ascii="Times New Roman" w:eastAsia="Times New Roman" w:hAnsi="Times New Roman" w:cs="Times New Roman"/>
          <w:sz w:val="28"/>
          <w:szCs w:val="28"/>
        </w:rPr>
        <w:t xml:space="preserve"> муниципальных услуг администрацией </w:t>
      </w:r>
      <w:proofErr w:type="spellStart"/>
      <w:r w:rsidR="00B35CEC">
        <w:rPr>
          <w:rFonts w:ascii="Times New Roman" w:eastAsia="Times New Roman" w:hAnsi="Times New Roman" w:cs="Times New Roman"/>
          <w:sz w:val="28"/>
          <w:szCs w:val="28"/>
        </w:rPr>
        <w:t>Большекавендровского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r w:rsidRPr="00426541">
        <w:rPr>
          <w:rFonts w:ascii="Times New Roman" w:eastAsia="Times New Roman" w:hAnsi="Times New Roman" w:cs="Times New Roman"/>
          <w:sz w:val="28"/>
          <w:szCs w:val="28"/>
        </w:rPr>
        <w:t xml:space="preserve">», от </w:t>
      </w:r>
      <w:r w:rsidR="00B35CEC">
        <w:rPr>
          <w:rFonts w:ascii="Times New Roman" w:eastAsia="Times New Roman" w:hAnsi="Times New Roman" w:cs="Times New Roman"/>
          <w:sz w:val="28"/>
          <w:szCs w:val="28"/>
        </w:rPr>
        <w:t xml:space="preserve">26.06.2020 </w:t>
      </w:r>
      <w:r w:rsidRPr="00B35CEC">
        <w:rPr>
          <w:rFonts w:ascii="Times New Roman" w:eastAsia="Times New Roman" w:hAnsi="Times New Roman" w:cs="Times New Roman"/>
          <w:sz w:val="28"/>
          <w:szCs w:val="28"/>
        </w:rPr>
        <w:t>№</w:t>
      </w:r>
      <w:r w:rsidR="00B35CEC" w:rsidRPr="00B35CEC">
        <w:rPr>
          <w:rFonts w:ascii="Times New Roman" w:eastAsia="Times New Roman" w:hAnsi="Times New Roman" w:cs="Times New Roman"/>
          <w:sz w:val="28"/>
          <w:szCs w:val="28"/>
        </w:rPr>
        <w:t xml:space="preserve"> 35</w:t>
      </w:r>
      <w:r w:rsidR="00B35CEC">
        <w:rPr>
          <w:rFonts w:ascii="Times New Roman" w:eastAsia="Times New Roman" w:hAnsi="Times New Roman" w:cs="Times New Roman"/>
          <w:sz w:val="28"/>
          <w:szCs w:val="28"/>
        </w:rPr>
        <w:t xml:space="preserve"> </w:t>
      </w:r>
      <w:r w:rsidRPr="00426541">
        <w:rPr>
          <w:rFonts w:ascii="Times New Roman" w:eastAsia="Times New Roman" w:hAnsi="Times New Roman" w:cs="Times New Roman"/>
          <w:sz w:val="28"/>
          <w:szCs w:val="28"/>
        </w:rPr>
        <w:t xml:space="preserve">«Об утверждении реестра муниципальных услуг </w:t>
      </w:r>
      <w:proofErr w:type="spellStart"/>
      <w:r w:rsidR="00B35CEC">
        <w:rPr>
          <w:rFonts w:ascii="Times New Roman" w:eastAsia="Times New Roman" w:hAnsi="Times New Roman" w:cs="Times New Roman"/>
          <w:sz w:val="28"/>
          <w:szCs w:val="28"/>
        </w:rPr>
        <w:t>Большекавендровского</w:t>
      </w:r>
      <w:proofErr w:type="spellEnd"/>
      <w:r w:rsidRPr="00426541">
        <w:rPr>
          <w:rFonts w:ascii="Times New Roman" w:eastAsia="Times New Roman" w:hAnsi="Times New Roman" w:cs="Times New Roman"/>
          <w:sz w:val="28"/>
          <w:szCs w:val="28"/>
        </w:rPr>
        <w:t xml:space="preserve"> сельсовета </w:t>
      </w:r>
      <w:proofErr w:type="spellStart"/>
      <w:r w:rsidR="00800EA2" w:rsidRPr="00426541">
        <w:rPr>
          <w:rFonts w:ascii="Times New Roman" w:eastAsia="Times New Roman" w:hAnsi="Times New Roman" w:cs="Times New Roman"/>
          <w:sz w:val="28"/>
          <w:szCs w:val="28"/>
        </w:rPr>
        <w:t>Наровчатского</w:t>
      </w:r>
      <w:proofErr w:type="spellEnd"/>
      <w:r w:rsidR="00426541" w:rsidRPr="00426541">
        <w:rPr>
          <w:rFonts w:ascii="Times New Roman" w:eastAsia="Times New Roman" w:hAnsi="Times New Roman" w:cs="Times New Roman"/>
          <w:sz w:val="28"/>
          <w:szCs w:val="28"/>
        </w:rPr>
        <w:t xml:space="preserve"> района Пензенской области»</w:t>
      </w:r>
      <w:r w:rsidRPr="00426541">
        <w:rPr>
          <w:rFonts w:ascii="Times New Roman" w:eastAsia="Times New Roman" w:hAnsi="Times New Roman" w:cs="Times New Roman"/>
          <w:sz w:val="28"/>
          <w:szCs w:val="28"/>
        </w:rPr>
        <w:t xml:space="preserve">, Уставом </w:t>
      </w:r>
      <w:proofErr w:type="spellStart"/>
      <w:r w:rsidR="00B35CEC">
        <w:rPr>
          <w:rFonts w:ascii="Times New Roman" w:eastAsia="Times New Roman" w:hAnsi="Times New Roman" w:cs="Times New Roman"/>
          <w:sz w:val="28"/>
          <w:szCs w:val="28"/>
        </w:rPr>
        <w:t>Большекавендровского</w:t>
      </w:r>
      <w:proofErr w:type="spellEnd"/>
      <w:r w:rsidRPr="00426541">
        <w:rPr>
          <w:rFonts w:ascii="Times New Roman" w:eastAsia="Times New Roman" w:hAnsi="Times New Roman" w:cs="Times New Roman"/>
          <w:sz w:val="28"/>
          <w:szCs w:val="28"/>
        </w:rPr>
        <w:t xml:space="preserve"> сельсовета </w:t>
      </w:r>
      <w:proofErr w:type="spellStart"/>
      <w:r w:rsidR="00800EA2" w:rsidRPr="00426541">
        <w:rPr>
          <w:rFonts w:ascii="Times New Roman" w:eastAsia="Times New Roman" w:hAnsi="Times New Roman" w:cs="Times New Roman"/>
          <w:sz w:val="28"/>
          <w:szCs w:val="28"/>
        </w:rPr>
        <w:t>Наровчатского</w:t>
      </w:r>
      <w:proofErr w:type="spellEnd"/>
      <w:r w:rsidRPr="00426541">
        <w:rPr>
          <w:rFonts w:ascii="Times New Roman" w:eastAsia="Times New Roman" w:hAnsi="Times New Roman" w:cs="Times New Roman"/>
          <w:sz w:val="28"/>
          <w:szCs w:val="28"/>
        </w:rPr>
        <w:t xml:space="preserve"> района Пензенской области,</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800EA2" w:rsidRDefault="00436EFC" w:rsidP="00426541">
      <w:pPr>
        <w:spacing w:after="0" w:line="240" w:lineRule="auto"/>
        <w:jc w:val="center"/>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администрация </w:t>
      </w:r>
      <w:proofErr w:type="spellStart"/>
      <w:r w:rsidR="00B35CEC">
        <w:rPr>
          <w:rFonts w:ascii="Times New Roman" w:eastAsia="Times New Roman" w:hAnsi="Times New Roman" w:cs="Times New Roman"/>
          <w:sz w:val="28"/>
          <w:szCs w:val="28"/>
        </w:rPr>
        <w:t>Большекавендровского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 постановляет:</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1. Утвердить прилагаемый административный регламент предоставления муниципальной услуги «Возврат излишне уплаченных </w:t>
      </w:r>
      <w:r w:rsidRPr="00800EA2">
        <w:rPr>
          <w:rFonts w:ascii="Times New Roman" w:eastAsia="Times New Roman" w:hAnsi="Times New Roman" w:cs="Times New Roman"/>
          <w:sz w:val="28"/>
          <w:szCs w:val="28"/>
        </w:rPr>
        <w:lastRenderedPageBreak/>
        <w:t xml:space="preserve">(взысканных) платежей в бюджет </w:t>
      </w:r>
      <w:proofErr w:type="spellStart"/>
      <w:r w:rsidR="00B35CEC">
        <w:rPr>
          <w:rFonts w:ascii="Times New Roman" w:eastAsia="Times New Roman" w:hAnsi="Times New Roman" w:cs="Times New Roman"/>
          <w:sz w:val="28"/>
          <w:szCs w:val="28"/>
        </w:rPr>
        <w:t>Большекавендровского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 </w:t>
      </w:r>
      <w:proofErr w:type="spellStart"/>
      <w:r w:rsidRPr="00800EA2">
        <w:rPr>
          <w:rFonts w:ascii="Times New Roman" w:eastAsia="Times New Roman" w:hAnsi="Times New Roman" w:cs="Times New Roman"/>
          <w:sz w:val="28"/>
          <w:szCs w:val="28"/>
        </w:rPr>
        <w:t>администрируемых</w:t>
      </w:r>
      <w:proofErr w:type="spellEnd"/>
      <w:r w:rsidRPr="00800EA2">
        <w:rPr>
          <w:rFonts w:ascii="Times New Roman" w:eastAsia="Times New Roman" w:hAnsi="Times New Roman" w:cs="Times New Roman"/>
          <w:sz w:val="28"/>
          <w:szCs w:val="28"/>
        </w:rPr>
        <w:t xml:space="preserve"> администрацией </w:t>
      </w:r>
      <w:proofErr w:type="spellStart"/>
      <w:r w:rsidR="00B35CEC">
        <w:rPr>
          <w:rFonts w:ascii="Times New Roman" w:eastAsia="Times New Roman" w:hAnsi="Times New Roman" w:cs="Times New Roman"/>
          <w:sz w:val="28"/>
          <w:szCs w:val="28"/>
        </w:rPr>
        <w:t>Большекавендровского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Настоящее постановление опубликовать в информационном бюллетене «</w:t>
      </w:r>
      <w:r w:rsidR="00B35CEC">
        <w:rPr>
          <w:rFonts w:ascii="Times New Roman" w:eastAsia="Times New Roman" w:hAnsi="Times New Roman" w:cs="Times New Roman"/>
          <w:sz w:val="28"/>
          <w:szCs w:val="28"/>
        </w:rPr>
        <w:t>Сельские вести</w:t>
      </w:r>
      <w:r w:rsidRPr="00800EA2">
        <w:rPr>
          <w:rFonts w:ascii="Times New Roman" w:eastAsia="Times New Roman" w:hAnsi="Times New Roman" w:cs="Times New Roman"/>
          <w:sz w:val="28"/>
          <w:szCs w:val="28"/>
        </w:rPr>
        <w:t xml:space="preserve">» и разместить на официальном сайте администрации </w:t>
      </w:r>
      <w:proofErr w:type="spellStart"/>
      <w:r w:rsidR="00B35CEC">
        <w:rPr>
          <w:rFonts w:ascii="Times New Roman" w:eastAsia="Times New Roman" w:hAnsi="Times New Roman" w:cs="Times New Roman"/>
          <w:sz w:val="28"/>
          <w:szCs w:val="28"/>
        </w:rPr>
        <w:t>Большекавендровского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 в информационно-коммуникационной сети «Интернет».</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 Настоящее постановление вступает в силу после его официального опубликования.</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4. </w:t>
      </w:r>
      <w:proofErr w:type="gramStart"/>
      <w:r w:rsidRPr="00800EA2">
        <w:rPr>
          <w:rFonts w:ascii="Times New Roman" w:eastAsia="Times New Roman" w:hAnsi="Times New Roman" w:cs="Times New Roman"/>
          <w:sz w:val="28"/>
          <w:szCs w:val="28"/>
        </w:rPr>
        <w:t>Контроль за</w:t>
      </w:r>
      <w:proofErr w:type="gramEnd"/>
      <w:r w:rsidRPr="00800EA2">
        <w:rPr>
          <w:rFonts w:ascii="Times New Roman" w:eastAsia="Times New Roman" w:hAnsi="Times New Roman" w:cs="Times New Roman"/>
          <w:sz w:val="28"/>
          <w:szCs w:val="28"/>
        </w:rPr>
        <w:t xml:space="preserve"> исполнением настоящего постановления возложить на главу администрации </w:t>
      </w:r>
      <w:proofErr w:type="spellStart"/>
      <w:r w:rsidR="00B35CEC">
        <w:rPr>
          <w:rFonts w:ascii="Times New Roman" w:eastAsia="Times New Roman" w:hAnsi="Times New Roman" w:cs="Times New Roman"/>
          <w:sz w:val="28"/>
          <w:szCs w:val="28"/>
        </w:rPr>
        <w:t>Большекавендровского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800EA2" w:rsidRDefault="00436EFC" w:rsidP="00800EA2">
      <w:pPr>
        <w:spacing w:after="0" w:line="240" w:lineRule="auto"/>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Глава администрации</w:t>
      </w:r>
    </w:p>
    <w:p w:rsidR="00436EFC" w:rsidRPr="00800EA2" w:rsidRDefault="00B35CEC" w:rsidP="00800EA2">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Большекавендровского</w:t>
      </w:r>
      <w:proofErr w:type="spellEnd"/>
      <w:r w:rsidR="00436EFC" w:rsidRPr="00800EA2">
        <w:rPr>
          <w:rFonts w:ascii="Times New Roman" w:eastAsia="Times New Roman" w:hAnsi="Times New Roman" w:cs="Times New Roman"/>
          <w:sz w:val="28"/>
          <w:szCs w:val="28"/>
        </w:rPr>
        <w:t xml:space="preserve"> сельсовета</w:t>
      </w:r>
    </w:p>
    <w:p w:rsidR="00436EFC" w:rsidRPr="00800EA2" w:rsidRDefault="00800EA2" w:rsidP="00800EA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Наровчатского</w:t>
      </w:r>
      <w:r w:rsidR="00436EFC" w:rsidRPr="00800EA2">
        <w:rPr>
          <w:rFonts w:ascii="Times New Roman" w:eastAsia="Times New Roman" w:hAnsi="Times New Roman" w:cs="Times New Roman"/>
          <w:sz w:val="28"/>
          <w:szCs w:val="28"/>
        </w:rPr>
        <w:t xml:space="preserve"> района</w:t>
      </w:r>
    </w:p>
    <w:p w:rsidR="00436EFC" w:rsidRPr="00800EA2" w:rsidRDefault="00436EFC" w:rsidP="00800EA2">
      <w:pPr>
        <w:spacing w:after="0" w:line="240" w:lineRule="auto"/>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Пензенской области</w:t>
      </w:r>
      <w:r w:rsidR="00426541">
        <w:rPr>
          <w:rFonts w:ascii="Times New Roman" w:eastAsia="Times New Roman" w:hAnsi="Times New Roman" w:cs="Times New Roman"/>
          <w:sz w:val="28"/>
          <w:szCs w:val="28"/>
        </w:rPr>
        <w:tab/>
      </w:r>
      <w:r w:rsidR="00426541">
        <w:rPr>
          <w:rFonts w:ascii="Times New Roman" w:eastAsia="Times New Roman" w:hAnsi="Times New Roman" w:cs="Times New Roman"/>
          <w:sz w:val="28"/>
          <w:szCs w:val="28"/>
        </w:rPr>
        <w:tab/>
      </w:r>
      <w:r w:rsidR="00426541">
        <w:rPr>
          <w:rFonts w:ascii="Times New Roman" w:eastAsia="Times New Roman" w:hAnsi="Times New Roman" w:cs="Times New Roman"/>
          <w:sz w:val="28"/>
          <w:szCs w:val="28"/>
        </w:rPr>
        <w:tab/>
      </w:r>
      <w:r w:rsidR="00426541">
        <w:rPr>
          <w:rFonts w:ascii="Times New Roman" w:eastAsia="Times New Roman" w:hAnsi="Times New Roman" w:cs="Times New Roman"/>
          <w:sz w:val="28"/>
          <w:szCs w:val="28"/>
        </w:rPr>
        <w:tab/>
      </w:r>
      <w:r w:rsidR="00426541">
        <w:rPr>
          <w:rFonts w:ascii="Times New Roman" w:eastAsia="Times New Roman" w:hAnsi="Times New Roman" w:cs="Times New Roman"/>
          <w:sz w:val="28"/>
          <w:szCs w:val="28"/>
        </w:rPr>
        <w:tab/>
      </w:r>
      <w:proofErr w:type="spellStart"/>
      <w:r w:rsidR="00B35CEC">
        <w:rPr>
          <w:rFonts w:ascii="Times New Roman" w:eastAsia="Times New Roman" w:hAnsi="Times New Roman" w:cs="Times New Roman"/>
          <w:sz w:val="28"/>
          <w:szCs w:val="28"/>
        </w:rPr>
        <w:t>А.В.Слободсков</w:t>
      </w:r>
      <w:proofErr w:type="spellEnd"/>
    </w:p>
    <w:p w:rsidR="00436EFC" w:rsidRDefault="00436EFC" w:rsidP="00800EA2">
      <w:pPr>
        <w:spacing w:after="0" w:line="240" w:lineRule="auto"/>
        <w:jc w:val="both"/>
        <w:rPr>
          <w:rFonts w:ascii="Times New Roman" w:eastAsia="Times New Roman" w:hAnsi="Times New Roman" w:cs="Times New Roman"/>
          <w:b/>
          <w:bCs/>
          <w:sz w:val="28"/>
          <w:szCs w:val="28"/>
        </w:rPr>
      </w:pPr>
    </w:p>
    <w:p w:rsidR="00426541" w:rsidRPr="00800EA2" w:rsidRDefault="00426541" w:rsidP="00426541">
      <w:pPr>
        <w:spacing w:after="0" w:line="240" w:lineRule="auto"/>
        <w:jc w:val="right"/>
        <w:rPr>
          <w:rFonts w:ascii="Times New Roman" w:eastAsia="Times New Roman" w:hAnsi="Times New Roman" w:cs="Times New Roman"/>
          <w:sz w:val="28"/>
          <w:szCs w:val="28"/>
        </w:rPr>
      </w:pPr>
    </w:p>
    <w:p w:rsidR="00B35CEC" w:rsidRDefault="00B35CEC" w:rsidP="00426541">
      <w:pPr>
        <w:spacing w:after="0" w:line="240" w:lineRule="auto"/>
        <w:jc w:val="right"/>
        <w:rPr>
          <w:rFonts w:ascii="Times New Roman" w:eastAsia="Times New Roman" w:hAnsi="Times New Roman" w:cs="Times New Roman"/>
          <w:sz w:val="28"/>
          <w:szCs w:val="28"/>
        </w:rPr>
      </w:pPr>
    </w:p>
    <w:p w:rsidR="00B35CEC" w:rsidRDefault="00B35CEC" w:rsidP="00426541">
      <w:pPr>
        <w:spacing w:after="0" w:line="240" w:lineRule="auto"/>
        <w:jc w:val="right"/>
        <w:rPr>
          <w:rFonts w:ascii="Times New Roman" w:eastAsia="Times New Roman" w:hAnsi="Times New Roman" w:cs="Times New Roman"/>
          <w:sz w:val="28"/>
          <w:szCs w:val="28"/>
        </w:rPr>
      </w:pPr>
    </w:p>
    <w:p w:rsidR="00B35CEC" w:rsidRDefault="00B35CEC" w:rsidP="00426541">
      <w:pPr>
        <w:spacing w:after="0" w:line="240" w:lineRule="auto"/>
        <w:jc w:val="right"/>
        <w:rPr>
          <w:rFonts w:ascii="Times New Roman" w:eastAsia="Times New Roman" w:hAnsi="Times New Roman" w:cs="Times New Roman"/>
          <w:sz w:val="28"/>
          <w:szCs w:val="28"/>
        </w:rPr>
      </w:pPr>
    </w:p>
    <w:p w:rsidR="00B35CEC" w:rsidRDefault="00B35CEC" w:rsidP="00426541">
      <w:pPr>
        <w:spacing w:after="0" w:line="240" w:lineRule="auto"/>
        <w:jc w:val="right"/>
        <w:rPr>
          <w:rFonts w:ascii="Times New Roman" w:eastAsia="Times New Roman" w:hAnsi="Times New Roman" w:cs="Times New Roman"/>
          <w:sz w:val="28"/>
          <w:szCs w:val="28"/>
        </w:rPr>
      </w:pPr>
    </w:p>
    <w:p w:rsidR="00B35CEC" w:rsidRDefault="00B35CEC" w:rsidP="00426541">
      <w:pPr>
        <w:spacing w:after="0" w:line="240" w:lineRule="auto"/>
        <w:jc w:val="right"/>
        <w:rPr>
          <w:rFonts w:ascii="Times New Roman" w:eastAsia="Times New Roman" w:hAnsi="Times New Roman" w:cs="Times New Roman"/>
          <w:sz w:val="28"/>
          <w:szCs w:val="28"/>
        </w:rPr>
      </w:pPr>
    </w:p>
    <w:p w:rsidR="00B35CEC" w:rsidRDefault="00B35CEC" w:rsidP="00426541">
      <w:pPr>
        <w:spacing w:after="0" w:line="240" w:lineRule="auto"/>
        <w:jc w:val="right"/>
        <w:rPr>
          <w:rFonts w:ascii="Times New Roman" w:eastAsia="Times New Roman" w:hAnsi="Times New Roman" w:cs="Times New Roman"/>
          <w:sz w:val="28"/>
          <w:szCs w:val="28"/>
        </w:rPr>
      </w:pPr>
    </w:p>
    <w:p w:rsidR="00B35CEC" w:rsidRDefault="00B35CEC" w:rsidP="00426541">
      <w:pPr>
        <w:spacing w:after="0" w:line="240" w:lineRule="auto"/>
        <w:jc w:val="right"/>
        <w:rPr>
          <w:rFonts w:ascii="Times New Roman" w:eastAsia="Times New Roman" w:hAnsi="Times New Roman" w:cs="Times New Roman"/>
          <w:sz w:val="28"/>
          <w:szCs w:val="28"/>
        </w:rPr>
      </w:pPr>
    </w:p>
    <w:p w:rsidR="00B35CEC" w:rsidRDefault="00B35CEC" w:rsidP="00426541">
      <w:pPr>
        <w:spacing w:after="0" w:line="240" w:lineRule="auto"/>
        <w:jc w:val="right"/>
        <w:rPr>
          <w:rFonts w:ascii="Times New Roman" w:eastAsia="Times New Roman" w:hAnsi="Times New Roman" w:cs="Times New Roman"/>
          <w:sz w:val="28"/>
          <w:szCs w:val="28"/>
        </w:rPr>
      </w:pPr>
    </w:p>
    <w:p w:rsidR="00B35CEC" w:rsidRDefault="00B35CEC" w:rsidP="00426541">
      <w:pPr>
        <w:spacing w:after="0" w:line="240" w:lineRule="auto"/>
        <w:jc w:val="right"/>
        <w:rPr>
          <w:rFonts w:ascii="Times New Roman" w:eastAsia="Times New Roman" w:hAnsi="Times New Roman" w:cs="Times New Roman"/>
          <w:sz w:val="28"/>
          <w:szCs w:val="28"/>
        </w:rPr>
      </w:pPr>
    </w:p>
    <w:p w:rsidR="00B35CEC" w:rsidRDefault="00B35CEC" w:rsidP="00426541">
      <w:pPr>
        <w:spacing w:after="0" w:line="240" w:lineRule="auto"/>
        <w:jc w:val="right"/>
        <w:rPr>
          <w:rFonts w:ascii="Times New Roman" w:eastAsia="Times New Roman" w:hAnsi="Times New Roman" w:cs="Times New Roman"/>
          <w:sz w:val="28"/>
          <w:szCs w:val="28"/>
        </w:rPr>
      </w:pPr>
    </w:p>
    <w:p w:rsidR="00B35CEC" w:rsidRDefault="00B35CEC" w:rsidP="00426541">
      <w:pPr>
        <w:spacing w:after="0" w:line="240" w:lineRule="auto"/>
        <w:jc w:val="right"/>
        <w:rPr>
          <w:rFonts w:ascii="Times New Roman" w:eastAsia="Times New Roman" w:hAnsi="Times New Roman" w:cs="Times New Roman"/>
          <w:sz w:val="28"/>
          <w:szCs w:val="28"/>
        </w:rPr>
      </w:pPr>
    </w:p>
    <w:p w:rsidR="00B35CEC" w:rsidRDefault="00B35CEC" w:rsidP="00426541">
      <w:pPr>
        <w:spacing w:after="0" w:line="240" w:lineRule="auto"/>
        <w:jc w:val="right"/>
        <w:rPr>
          <w:rFonts w:ascii="Times New Roman" w:eastAsia="Times New Roman" w:hAnsi="Times New Roman" w:cs="Times New Roman"/>
          <w:sz w:val="28"/>
          <w:szCs w:val="28"/>
        </w:rPr>
      </w:pPr>
    </w:p>
    <w:p w:rsidR="00B35CEC" w:rsidRDefault="00B35CEC" w:rsidP="00426541">
      <w:pPr>
        <w:spacing w:after="0" w:line="240" w:lineRule="auto"/>
        <w:jc w:val="right"/>
        <w:rPr>
          <w:rFonts w:ascii="Times New Roman" w:eastAsia="Times New Roman" w:hAnsi="Times New Roman" w:cs="Times New Roman"/>
          <w:sz w:val="28"/>
          <w:szCs w:val="28"/>
        </w:rPr>
      </w:pPr>
    </w:p>
    <w:p w:rsidR="00B35CEC" w:rsidRDefault="00B35CEC" w:rsidP="00426541">
      <w:pPr>
        <w:spacing w:after="0" w:line="240" w:lineRule="auto"/>
        <w:jc w:val="right"/>
        <w:rPr>
          <w:rFonts w:ascii="Times New Roman" w:eastAsia="Times New Roman" w:hAnsi="Times New Roman" w:cs="Times New Roman"/>
          <w:sz w:val="28"/>
          <w:szCs w:val="28"/>
        </w:rPr>
      </w:pPr>
    </w:p>
    <w:p w:rsidR="00B35CEC" w:rsidRDefault="00B35CEC" w:rsidP="00426541">
      <w:pPr>
        <w:spacing w:after="0" w:line="240" w:lineRule="auto"/>
        <w:jc w:val="right"/>
        <w:rPr>
          <w:rFonts w:ascii="Times New Roman" w:eastAsia="Times New Roman" w:hAnsi="Times New Roman" w:cs="Times New Roman"/>
          <w:sz w:val="28"/>
          <w:szCs w:val="28"/>
        </w:rPr>
      </w:pPr>
    </w:p>
    <w:p w:rsidR="00B35CEC" w:rsidRDefault="00B35CEC" w:rsidP="00426541">
      <w:pPr>
        <w:spacing w:after="0" w:line="240" w:lineRule="auto"/>
        <w:jc w:val="right"/>
        <w:rPr>
          <w:rFonts w:ascii="Times New Roman" w:eastAsia="Times New Roman" w:hAnsi="Times New Roman" w:cs="Times New Roman"/>
          <w:sz w:val="28"/>
          <w:szCs w:val="28"/>
        </w:rPr>
      </w:pPr>
    </w:p>
    <w:p w:rsidR="00B35CEC" w:rsidRDefault="00B35CEC" w:rsidP="00426541">
      <w:pPr>
        <w:spacing w:after="0" w:line="240" w:lineRule="auto"/>
        <w:jc w:val="right"/>
        <w:rPr>
          <w:rFonts w:ascii="Times New Roman" w:eastAsia="Times New Roman" w:hAnsi="Times New Roman" w:cs="Times New Roman"/>
          <w:sz w:val="28"/>
          <w:szCs w:val="28"/>
        </w:rPr>
      </w:pPr>
    </w:p>
    <w:p w:rsidR="00B35CEC" w:rsidRDefault="00B35CEC" w:rsidP="00426541">
      <w:pPr>
        <w:spacing w:after="0" w:line="240" w:lineRule="auto"/>
        <w:jc w:val="right"/>
        <w:rPr>
          <w:rFonts w:ascii="Times New Roman" w:eastAsia="Times New Roman" w:hAnsi="Times New Roman" w:cs="Times New Roman"/>
          <w:sz w:val="28"/>
          <w:szCs w:val="28"/>
        </w:rPr>
      </w:pPr>
    </w:p>
    <w:p w:rsidR="00B35CEC" w:rsidRDefault="00B35CEC" w:rsidP="00426541">
      <w:pPr>
        <w:spacing w:after="0" w:line="240" w:lineRule="auto"/>
        <w:jc w:val="right"/>
        <w:rPr>
          <w:rFonts w:ascii="Times New Roman" w:eastAsia="Times New Roman" w:hAnsi="Times New Roman" w:cs="Times New Roman"/>
          <w:sz w:val="28"/>
          <w:szCs w:val="28"/>
        </w:rPr>
      </w:pPr>
    </w:p>
    <w:p w:rsidR="00B35CEC" w:rsidRDefault="00B35CEC" w:rsidP="00426541">
      <w:pPr>
        <w:spacing w:after="0" w:line="240" w:lineRule="auto"/>
        <w:jc w:val="right"/>
        <w:rPr>
          <w:rFonts w:ascii="Times New Roman" w:eastAsia="Times New Roman" w:hAnsi="Times New Roman" w:cs="Times New Roman"/>
          <w:sz w:val="28"/>
          <w:szCs w:val="28"/>
        </w:rPr>
      </w:pPr>
    </w:p>
    <w:p w:rsidR="00B35CEC" w:rsidRDefault="00B35CEC" w:rsidP="00426541">
      <w:pPr>
        <w:spacing w:after="0" w:line="240" w:lineRule="auto"/>
        <w:jc w:val="right"/>
        <w:rPr>
          <w:rFonts w:ascii="Times New Roman" w:eastAsia="Times New Roman" w:hAnsi="Times New Roman" w:cs="Times New Roman"/>
          <w:sz w:val="28"/>
          <w:szCs w:val="28"/>
        </w:rPr>
      </w:pPr>
    </w:p>
    <w:p w:rsidR="00B35CEC" w:rsidRDefault="00B35CEC" w:rsidP="00426541">
      <w:pPr>
        <w:spacing w:after="0" w:line="240" w:lineRule="auto"/>
        <w:jc w:val="right"/>
        <w:rPr>
          <w:rFonts w:ascii="Times New Roman" w:eastAsia="Times New Roman" w:hAnsi="Times New Roman" w:cs="Times New Roman"/>
          <w:sz w:val="28"/>
          <w:szCs w:val="28"/>
        </w:rPr>
      </w:pPr>
    </w:p>
    <w:p w:rsidR="00B35CEC" w:rsidRDefault="00B35CEC" w:rsidP="00426541">
      <w:pPr>
        <w:spacing w:after="0" w:line="240" w:lineRule="auto"/>
        <w:jc w:val="right"/>
        <w:rPr>
          <w:rFonts w:ascii="Times New Roman" w:eastAsia="Times New Roman" w:hAnsi="Times New Roman" w:cs="Times New Roman"/>
          <w:sz w:val="28"/>
          <w:szCs w:val="28"/>
        </w:rPr>
      </w:pPr>
    </w:p>
    <w:p w:rsidR="00B35CEC" w:rsidRDefault="00B35CEC" w:rsidP="00426541">
      <w:pPr>
        <w:spacing w:after="0" w:line="240" w:lineRule="auto"/>
        <w:jc w:val="right"/>
        <w:rPr>
          <w:rFonts w:ascii="Times New Roman" w:eastAsia="Times New Roman" w:hAnsi="Times New Roman" w:cs="Times New Roman"/>
          <w:sz w:val="28"/>
          <w:szCs w:val="28"/>
        </w:rPr>
      </w:pPr>
    </w:p>
    <w:p w:rsidR="00B35CEC" w:rsidRDefault="00B35CEC" w:rsidP="00426541">
      <w:pPr>
        <w:spacing w:after="0" w:line="240" w:lineRule="auto"/>
        <w:jc w:val="right"/>
        <w:rPr>
          <w:rFonts w:ascii="Times New Roman" w:eastAsia="Times New Roman" w:hAnsi="Times New Roman" w:cs="Times New Roman"/>
          <w:sz w:val="28"/>
          <w:szCs w:val="28"/>
        </w:rPr>
      </w:pPr>
    </w:p>
    <w:p w:rsidR="00436EFC" w:rsidRPr="00800EA2" w:rsidRDefault="00436EFC" w:rsidP="00426541">
      <w:pPr>
        <w:spacing w:after="0" w:line="240" w:lineRule="auto"/>
        <w:jc w:val="right"/>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УТВЕРЖДЕН</w:t>
      </w:r>
    </w:p>
    <w:p w:rsidR="00436EFC" w:rsidRPr="00800EA2" w:rsidRDefault="00436EFC" w:rsidP="00426541">
      <w:pPr>
        <w:spacing w:after="0" w:line="240" w:lineRule="auto"/>
        <w:jc w:val="right"/>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постановлением администрации</w:t>
      </w:r>
    </w:p>
    <w:p w:rsidR="00436EFC" w:rsidRPr="00800EA2" w:rsidRDefault="00B35CEC" w:rsidP="00426541">
      <w:pPr>
        <w:spacing w:after="0" w:line="240" w:lineRule="auto"/>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Большекавендровского</w:t>
      </w:r>
      <w:proofErr w:type="spellEnd"/>
      <w:r w:rsidR="00436EFC" w:rsidRPr="00800EA2">
        <w:rPr>
          <w:rFonts w:ascii="Times New Roman" w:eastAsia="Times New Roman" w:hAnsi="Times New Roman" w:cs="Times New Roman"/>
          <w:sz w:val="28"/>
          <w:szCs w:val="28"/>
        </w:rPr>
        <w:t xml:space="preserve"> сельсовета</w:t>
      </w:r>
    </w:p>
    <w:p w:rsidR="00436EFC" w:rsidRPr="00800EA2" w:rsidRDefault="00800EA2" w:rsidP="00426541">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Наровчатского</w:t>
      </w:r>
      <w:r w:rsidR="00436EFC" w:rsidRPr="00800EA2">
        <w:rPr>
          <w:rFonts w:ascii="Times New Roman" w:eastAsia="Times New Roman" w:hAnsi="Times New Roman" w:cs="Times New Roman"/>
          <w:sz w:val="28"/>
          <w:szCs w:val="28"/>
        </w:rPr>
        <w:t xml:space="preserve"> района</w:t>
      </w:r>
    </w:p>
    <w:p w:rsidR="00436EFC" w:rsidRPr="00800EA2" w:rsidRDefault="00436EFC" w:rsidP="00426541">
      <w:pPr>
        <w:spacing w:after="0" w:line="240" w:lineRule="auto"/>
        <w:jc w:val="right"/>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Пензенской области</w:t>
      </w:r>
    </w:p>
    <w:p w:rsidR="00426541" w:rsidRDefault="00436EFC" w:rsidP="00426541">
      <w:pPr>
        <w:shd w:val="clear" w:color="auto" w:fill="FFFFFF"/>
        <w:spacing w:after="0" w:line="240" w:lineRule="auto"/>
        <w:jc w:val="right"/>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от </w:t>
      </w:r>
      <w:r w:rsidR="007F43C7">
        <w:rPr>
          <w:rFonts w:ascii="Times New Roman" w:eastAsia="Times New Roman" w:hAnsi="Times New Roman" w:cs="Times New Roman"/>
          <w:sz w:val="28"/>
          <w:szCs w:val="28"/>
        </w:rPr>
        <w:t>31.03.2023</w:t>
      </w:r>
      <w:r w:rsidRPr="00800EA2">
        <w:rPr>
          <w:rFonts w:ascii="Times New Roman" w:eastAsia="Times New Roman" w:hAnsi="Times New Roman" w:cs="Times New Roman"/>
          <w:sz w:val="28"/>
          <w:szCs w:val="28"/>
        </w:rPr>
        <w:t xml:space="preserve"> № </w:t>
      </w:r>
      <w:r w:rsidR="007F43C7">
        <w:rPr>
          <w:rFonts w:ascii="Times New Roman" w:eastAsia="Times New Roman" w:hAnsi="Times New Roman" w:cs="Times New Roman"/>
          <w:sz w:val="28"/>
          <w:szCs w:val="28"/>
        </w:rPr>
        <w:t>20</w:t>
      </w:r>
    </w:p>
    <w:p w:rsidR="007F43C7" w:rsidRPr="00800EA2" w:rsidRDefault="007F43C7" w:rsidP="00426541">
      <w:pPr>
        <w:shd w:val="clear" w:color="auto" w:fill="FFFFFF"/>
        <w:spacing w:after="0" w:line="240" w:lineRule="auto"/>
        <w:jc w:val="right"/>
        <w:rPr>
          <w:rFonts w:ascii="Times New Roman" w:eastAsia="Times New Roman" w:hAnsi="Times New Roman" w:cs="Times New Roman"/>
          <w:sz w:val="28"/>
          <w:szCs w:val="28"/>
        </w:rPr>
      </w:pPr>
    </w:p>
    <w:p w:rsidR="00436EFC" w:rsidRPr="00800EA2" w:rsidRDefault="00436EFC" w:rsidP="00426541">
      <w:pPr>
        <w:spacing w:after="0" w:line="240" w:lineRule="auto"/>
        <w:jc w:val="center"/>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Административный регламент</w:t>
      </w:r>
    </w:p>
    <w:p w:rsidR="00436EFC" w:rsidRPr="00800EA2" w:rsidRDefault="00436EFC" w:rsidP="00426541">
      <w:pPr>
        <w:spacing w:after="0" w:line="240" w:lineRule="auto"/>
        <w:jc w:val="center"/>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предоставления муниципальной услуги</w:t>
      </w:r>
      <w:r w:rsidRPr="00800EA2">
        <w:rPr>
          <w:rFonts w:ascii="Times New Roman" w:eastAsia="Times New Roman" w:hAnsi="Times New Roman" w:cs="Times New Roman"/>
          <w:sz w:val="28"/>
          <w:szCs w:val="28"/>
        </w:rPr>
        <w:t xml:space="preserve"> </w:t>
      </w:r>
      <w:r w:rsidRPr="00800EA2">
        <w:rPr>
          <w:rFonts w:ascii="Times New Roman" w:eastAsia="Times New Roman" w:hAnsi="Times New Roman" w:cs="Times New Roman"/>
          <w:b/>
          <w:bCs/>
          <w:sz w:val="28"/>
          <w:szCs w:val="28"/>
        </w:rPr>
        <w:t xml:space="preserve">«Возврат излишне уплаченных (взысканных) платежей в бюджет </w:t>
      </w:r>
      <w:proofErr w:type="spellStart"/>
      <w:r w:rsidR="00B35CEC">
        <w:rPr>
          <w:rFonts w:ascii="Times New Roman" w:eastAsia="Times New Roman" w:hAnsi="Times New Roman" w:cs="Times New Roman"/>
          <w:b/>
          <w:bCs/>
          <w:sz w:val="28"/>
          <w:szCs w:val="28"/>
        </w:rPr>
        <w:t>Большекавендровского</w:t>
      </w:r>
      <w:proofErr w:type="spellEnd"/>
      <w:r w:rsidRPr="00800EA2">
        <w:rPr>
          <w:rFonts w:ascii="Times New Roman" w:eastAsia="Times New Roman" w:hAnsi="Times New Roman" w:cs="Times New Roman"/>
          <w:b/>
          <w:bCs/>
          <w:sz w:val="28"/>
          <w:szCs w:val="28"/>
        </w:rPr>
        <w:t xml:space="preserve"> сельсовета </w:t>
      </w:r>
      <w:proofErr w:type="spellStart"/>
      <w:r w:rsidR="00800EA2">
        <w:rPr>
          <w:rFonts w:ascii="Times New Roman" w:eastAsia="Times New Roman" w:hAnsi="Times New Roman" w:cs="Times New Roman"/>
          <w:b/>
          <w:bCs/>
          <w:sz w:val="28"/>
          <w:szCs w:val="28"/>
        </w:rPr>
        <w:t>Наровчатского</w:t>
      </w:r>
      <w:proofErr w:type="spellEnd"/>
      <w:r w:rsidRPr="00800EA2">
        <w:rPr>
          <w:rFonts w:ascii="Times New Roman" w:eastAsia="Times New Roman" w:hAnsi="Times New Roman" w:cs="Times New Roman"/>
          <w:b/>
          <w:bCs/>
          <w:sz w:val="28"/>
          <w:szCs w:val="28"/>
        </w:rPr>
        <w:t xml:space="preserve"> района Пензенской области, </w:t>
      </w:r>
      <w:proofErr w:type="spellStart"/>
      <w:r w:rsidRPr="00800EA2">
        <w:rPr>
          <w:rFonts w:ascii="Times New Roman" w:eastAsia="Times New Roman" w:hAnsi="Times New Roman" w:cs="Times New Roman"/>
          <w:b/>
          <w:bCs/>
          <w:sz w:val="28"/>
          <w:szCs w:val="28"/>
        </w:rPr>
        <w:t>администрируемых</w:t>
      </w:r>
      <w:proofErr w:type="spellEnd"/>
      <w:r w:rsidRPr="00800EA2">
        <w:rPr>
          <w:rFonts w:ascii="Times New Roman" w:eastAsia="Times New Roman" w:hAnsi="Times New Roman" w:cs="Times New Roman"/>
          <w:b/>
          <w:bCs/>
          <w:sz w:val="28"/>
          <w:szCs w:val="28"/>
        </w:rPr>
        <w:t xml:space="preserve"> администрацией </w:t>
      </w:r>
      <w:proofErr w:type="spellStart"/>
      <w:r w:rsidR="00B35CEC">
        <w:rPr>
          <w:rFonts w:ascii="Times New Roman" w:eastAsia="Times New Roman" w:hAnsi="Times New Roman" w:cs="Times New Roman"/>
          <w:b/>
          <w:bCs/>
          <w:sz w:val="28"/>
          <w:szCs w:val="28"/>
        </w:rPr>
        <w:t>Большекавендровского</w:t>
      </w:r>
      <w:proofErr w:type="spellEnd"/>
      <w:r w:rsidRPr="00800EA2">
        <w:rPr>
          <w:rFonts w:ascii="Times New Roman" w:eastAsia="Times New Roman" w:hAnsi="Times New Roman" w:cs="Times New Roman"/>
          <w:b/>
          <w:bCs/>
          <w:sz w:val="28"/>
          <w:szCs w:val="28"/>
        </w:rPr>
        <w:t xml:space="preserve"> сельсовета </w:t>
      </w:r>
      <w:proofErr w:type="spellStart"/>
      <w:r w:rsidR="00800EA2">
        <w:rPr>
          <w:rFonts w:ascii="Times New Roman" w:eastAsia="Times New Roman" w:hAnsi="Times New Roman" w:cs="Times New Roman"/>
          <w:b/>
          <w:bCs/>
          <w:sz w:val="28"/>
          <w:szCs w:val="28"/>
        </w:rPr>
        <w:t>Наровчатского</w:t>
      </w:r>
      <w:proofErr w:type="spellEnd"/>
      <w:r w:rsidRPr="00800EA2">
        <w:rPr>
          <w:rFonts w:ascii="Times New Roman" w:eastAsia="Times New Roman" w:hAnsi="Times New Roman" w:cs="Times New Roman"/>
          <w:b/>
          <w:bCs/>
          <w:sz w:val="28"/>
          <w:szCs w:val="28"/>
        </w:rPr>
        <w:t xml:space="preserve"> района Пензенской области»</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p>
    <w:p w:rsidR="00436EFC" w:rsidRPr="00800EA2" w:rsidRDefault="00436EFC" w:rsidP="00426541">
      <w:pPr>
        <w:spacing w:after="0" w:line="240" w:lineRule="auto"/>
        <w:ind w:firstLine="567"/>
        <w:jc w:val="center"/>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1. Общие положения</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Предмет регулирования регламента</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1.1. </w:t>
      </w:r>
      <w:proofErr w:type="gramStart"/>
      <w:r w:rsidRPr="00800EA2">
        <w:rPr>
          <w:rFonts w:ascii="Times New Roman" w:eastAsia="Times New Roman" w:hAnsi="Times New Roman" w:cs="Times New Roman"/>
          <w:sz w:val="28"/>
          <w:szCs w:val="28"/>
        </w:rPr>
        <w:t xml:space="preserve">Административный регламент предоставления муниципальной услуги «Возврат излишне уплаченных (взысканных) платежей в бюджет </w:t>
      </w:r>
      <w:proofErr w:type="spellStart"/>
      <w:r w:rsidR="00B35CEC">
        <w:rPr>
          <w:rFonts w:ascii="Times New Roman" w:eastAsia="Times New Roman" w:hAnsi="Times New Roman" w:cs="Times New Roman"/>
          <w:sz w:val="28"/>
          <w:szCs w:val="28"/>
        </w:rPr>
        <w:t>Большекавендровского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 </w:t>
      </w:r>
      <w:proofErr w:type="spellStart"/>
      <w:r w:rsidRPr="00800EA2">
        <w:rPr>
          <w:rFonts w:ascii="Times New Roman" w:eastAsia="Times New Roman" w:hAnsi="Times New Roman" w:cs="Times New Roman"/>
          <w:sz w:val="28"/>
          <w:szCs w:val="28"/>
        </w:rPr>
        <w:t>администрируемых</w:t>
      </w:r>
      <w:proofErr w:type="spellEnd"/>
      <w:r w:rsidRPr="00800EA2">
        <w:rPr>
          <w:rFonts w:ascii="Times New Roman" w:eastAsia="Times New Roman" w:hAnsi="Times New Roman" w:cs="Times New Roman"/>
          <w:sz w:val="28"/>
          <w:szCs w:val="28"/>
        </w:rPr>
        <w:t xml:space="preserve"> администрацией </w:t>
      </w:r>
      <w:proofErr w:type="spellStart"/>
      <w:r w:rsidR="00B35CEC">
        <w:rPr>
          <w:rFonts w:ascii="Times New Roman" w:eastAsia="Times New Roman" w:hAnsi="Times New Roman" w:cs="Times New Roman"/>
          <w:sz w:val="28"/>
          <w:szCs w:val="28"/>
        </w:rPr>
        <w:t>Большекавендровского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 (далее – Административный регламент) разработан в целях повышения качества предоставления и доступности муниципальной услуги, определяет состав, сроки и последовательность действий (административных процедур) администрации </w:t>
      </w:r>
      <w:proofErr w:type="spellStart"/>
      <w:r w:rsidR="00B35CEC">
        <w:rPr>
          <w:rFonts w:ascii="Times New Roman" w:eastAsia="Times New Roman" w:hAnsi="Times New Roman" w:cs="Times New Roman"/>
          <w:sz w:val="28"/>
          <w:szCs w:val="28"/>
        </w:rPr>
        <w:t>Большекавендровского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r w:rsidRPr="00800EA2">
        <w:rPr>
          <w:rFonts w:ascii="Times New Roman" w:eastAsia="Times New Roman" w:hAnsi="Times New Roman" w:cs="Times New Roman"/>
          <w:i/>
          <w:iCs/>
          <w:sz w:val="28"/>
          <w:szCs w:val="28"/>
        </w:rPr>
        <w:t xml:space="preserve"> </w:t>
      </w:r>
      <w:r w:rsidRPr="00800EA2">
        <w:rPr>
          <w:rFonts w:ascii="Times New Roman" w:eastAsia="Times New Roman" w:hAnsi="Times New Roman" w:cs="Times New Roman"/>
          <w:sz w:val="28"/>
          <w:szCs w:val="28"/>
        </w:rPr>
        <w:t>(далее - Администрация) при осуществлении полномочий по</w:t>
      </w:r>
      <w:proofErr w:type="gramEnd"/>
      <w:r w:rsidRPr="00800EA2">
        <w:rPr>
          <w:rFonts w:ascii="Times New Roman" w:eastAsia="Times New Roman" w:hAnsi="Times New Roman" w:cs="Times New Roman"/>
          <w:sz w:val="28"/>
          <w:szCs w:val="28"/>
        </w:rPr>
        <w:t xml:space="preserve"> предоставлению муниципальной услуги.</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1.2. Действие Административного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Круг заявителей</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1.3. </w:t>
      </w:r>
      <w:proofErr w:type="gramStart"/>
      <w:r w:rsidRPr="00800EA2">
        <w:rPr>
          <w:rFonts w:ascii="Times New Roman" w:eastAsia="Times New Roman" w:hAnsi="Times New Roman" w:cs="Times New Roman"/>
          <w:sz w:val="28"/>
          <w:szCs w:val="28"/>
        </w:rPr>
        <w:t xml:space="preserve">Заявителями являются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излишне уплатившие платежи в бюджет </w:t>
      </w:r>
      <w:proofErr w:type="spellStart"/>
      <w:r w:rsidR="00B35CEC">
        <w:rPr>
          <w:rFonts w:ascii="Times New Roman" w:eastAsia="Times New Roman" w:hAnsi="Times New Roman" w:cs="Times New Roman"/>
          <w:sz w:val="28"/>
          <w:szCs w:val="28"/>
        </w:rPr>
        <w:t>Большекавендровского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 либо его уполномоченные представители, обратившиеся в Администрацию (далее - Заявитель (представитель Заявителя)) с заявлением о возврате излишне уплаченных (взысканных) платежей в бюджет </w:t>
      </w:r>
      <w:proofErr w:type="spellStart"/>
      <w:r w:rsidR="00B35CEC">
        <w:rPr>
          <w:rFonts w:ascii="Times New Roman" w:eastAsia="Times New Roman" w:hAnsi="Times New Roman" w:cs="Times New Roman"/>
          <w:sz w:val="28"/>
          <w:szCs w:val="28"/>
        </w:rPr>
        <w:t>Большекавендровского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proofErr w:type="gramEnd"/>
      <w:r w:rsidRPr="00800EA2">
        <w:rPr>
          <w:rFonts w:ascii="Times New Roman" w:eastAsia="Times New Roman" w:hAnsi="Times New Roman" w:cs="Times New Roman"/>
          <w:sz w:val="28"/>
          <w:szCs w:val="28"/>
        </w:rPr>
        <w:t xml:space="preserve"> района Пензенской области (далее - заявление).</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исполнялась, либо представителем Заявителя.</w:t>
      </w:r>
    </w:p>
    <w:p w:rsidR="00436EFC" w:rsidRPr="00800EA2" w:rsidRDefault="00436EFC" w:rsidP="00800EA2">
      <w:pPr>
        <w:spacing w:after="0" w:line="240" w:lineRule="auto"/>
        <w:jc w:val="both"/>
        <w:rPr>
          <w:rFonts w:ascii="Times New Roman" w:eastAsia="Times New Roman" w:hAnsi="Times New Roman" w:cs="Times New Roman"/>
          <w:sz w:val="28"/>
          <w:szCs w:val="28"/>
        </w:rPr>
      </w:pPr>
      <w:bookmarkStart w:id="0" w:name="Par77"/>
      <w:bookmarkEnd w:id="0"/>
      <w:r w:rsidRPr="00800EA2">
        <w:rPr>
          <w:rFonts w:ascii="Times New Roman" w:eastAsia="Times New Roman" w:hAnsi="Times New Roman" w:cs="Times New Roman"/>
          <w:sz w:val="28"/>
          <w:szCs w:val="28"/>
        </w:rPr>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либо представителем Заявителя.</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Заявление может быть подано в течение трех лет со дня уплаты суммы платежа в бюджет </w:t>
      </w:r>
      <w:proofErr w:type="spellStart"/>
      <w:r w:rsidR="00B35CEC">
        <w:rPr>
          <w:rFonts w:ascii="Times New Roman" w:eastAsia="Times New Roman" w:hAnsi="Times New Roman" w:cs="Times New Roman"/>
          <w:sz w:val="28"/>
          <w:szCs w:val="28"/>
        </w:rPr>
        <w:t>Большекавендровского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Требования к порядку информирования о предоставлении муниципальной услуги</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1.4. Информирование Заявителя (представителя заявителя) о предоставлении муниципальной услуги осуществляется:</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1.4.1. Лично;</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1.4.3. Посредством использования телефонной, почтовой связи, а также электронной почты;</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1.4.4. </w:t>
      </w:r>
      <w:proofErr w:type="gramStart"/>
      <w:r w:rsidRPr="00800EA2">
        <w:rPr>
          <w:rFonts w:ascii="Times New Roman" w:eastAsia="Times New Roman" w:hAnsi="Times New Roman" w:cs="Times New Roman"/>
          <w:sz w:val="28"/>
          <w:szCs w:val="28"/>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00D51D8E" w:rsidRPr="00DD2478">
        <w:rPr>
          <w:rFonts w:ascii="Times New Roman" w:eastAsia="Times New Roman" w:hAnsi="Times New Roman" w:cs="Times New Roman"/>
          <w:sz w:val="28"/>
          <w:szCs w:val="28"/>
        </w:rPr>
        <w:t>https://narovchat.pnzreg.ru/authority/outhorities/organy-vlasti/administratsiya-</w:t>
      </w:r>
      <w:proofErr w:type="spellStart"/>
      <w:r w:rsidR="00DD2478" w:rsidRPr="00DD2478">
        <w:rPr>
          <w:rFonts w:ascii="Times New Roman" w:eastAsia="Times New Roman" w:hAnsi="Times New Roman" w:cs="Times New Roman"/>
          <w:sz w:val="28"/>
          <w:szCs w:val="28"/>
          <w:lang w:val="en-US"/>
        </w:rPr>
        <w:t>bolhekavenrovskogo</w:t>
      </w:r>
      <w:proofErr w:type="spellEnd"/>
      <w:r w:rsidR="00D51D8E" w:rsidRPr="00DD2478">
        <w:rPr>
          <w:rFonts w:ascii="Times New Roman" w:eastAsia="Times New Roman" w:hAnsi="Times New Roman" w:cs="Times New Roman"/>
          <w:sz w:val="28"/>
          <w:szCs w:val="28"/>
        </w:rPr>
        <w:t>-</w:t>
      </w:r>
      <w:proofErr w:type="spellStart"/>
      <w:r w:rsidR="00D51D8E" w:rsidRPr="00DD2478">
        <w:rPr>
          <w:rFonts w:ascii="Times New Roman" w:eastAsia="Times New Roman" w:hAnsi="Times New Roman" w:cs="Times New Roman"/>
          <w:sz w:val="28"/>
          <w:szCs w:val="28"/>
        </w:rPr>
        <w:t>selsoveta</w:t>
      </w:r>
      <w:proofErr w:type="spellEnd"/>
      <w:r w:rsidRPr="00800EA2">
        <w:rPr>
          <w:rFonts w:ascii="Times New Roman" w:eastAsia="Times New Roman" w:hAnsi="Times New Roman" w:cs="Times New Roman"/>
          <w:sz w:val="28"/>
          <w:szCs w:val="28"/>
        </w:rPr>
        <w:t>/ (далее – Официальный сайт), в федеральной государственной информационной системе «Единый портал государственных и муниципальных услуг (функций)» (</w:t>
      </w:r>
      <w:proofErr w:type="spellStart"/>
      <w:r w:rsidRPr="00800EA2">
        <w:rPr>
          <w:rFonts w:ascii="Times New Roman" w:eastAsia="Times New Roman" w:hAnsi="Times New Roman" w:cs="Times New Roman"/>
          <w:sz w:val="28"/>
          <w:szCs w:val="28"/>
        </w:rPr>
        <w:t>www.gosuslugi.ru</w:t>
      </w:r>
      <w:proofErr w:type="spellEnd"/>
      <w:r w:rsidRPr="00800EA2">
        <w:rPr>
          <w:rFonts w:ascii="Times New Roman" w:eastAsia="Times New Roman" w:hAnsi="Times New Roman" w:cs="Times New Roman"/>
          <w:sz w:val="28"/>
          <w:szCs w:val="28"/>
        </w:rPr>
        <w:t xml:space="preserve">.) (далее – Единый портал) и (или) в </w:t>
      </w:r>
      <w:r w:rsidR="00D51D8E" w:rsidRPr="00B60126">
        <w:rPr>
          <w:rFonts w:ascii="Times New Roman" w:eastAsia="Times New Roman" w:hAnsi="Times New Roman" w:cs="Times New Roman"/>
          <w:sz w:val="28"/>
          <w:szCs w:val="28"/>
        </w:rPr>
        <w:t>модуле государственной информационной системы «Комплексная система</w:t>
      </w:r>
      <w:proofErr w:type="gramEnd"/>
      <w:r w:rsidR="00D51D8E" w:rsidRPr="00B60126">
        <w:rPr>
          <w:rFonts w:ascii="Times New Roman" w:eastAsia="Times New Roman" w:hAnsi="Times New Roman" w:cs="Times New Roman"/>
          <w:sz w:val="28"/>
          <w:szCs w:val="28"/>
        </w:rPr>
        <w:t xml:space="preserve">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proofErr w:type="spellStart"/>
      <w:r w:rsidR="00D51D8E" w:rsidRPr="00B60126">
        <w:rPr>
          <w:rFonts w:ascii="Times New Roman" w:eastAsia="Times New Roman" w:hAnsi="Times New Roman" w:cs="Times New Roman"/>
          <w:sz w:val="28"/>
          <w:szCs w:val="28"/>
        </w:rPr>
        <w:t>gosuslugi.pnzreg.ru</w:t>
      </w:r>
      <w:proofErr w:type="spellEnd"/>
      <w:r w:rsidR="00D51D8E">
        <w:rPr>
          <w:rFonts w:ascii="Times New Roman" w:eastAsia="Times New Roman" w:hAnsi="Times New Roman" w:cs="Times New Roman"/>
          <w:sz w:val="28"/>
          <w:szCs w:val="28"/>
        </w:rPr>
        <w:t>) (далее - Региональный портал)</w:t>
      </w:r>
      <w:r w:rsidRPr="00800EA2">
        <w:rPr>
          <w:rFonts w:ascii="Times New Roman" w:eastAsia="Times New Roman" w:hAnsi="Times New Roman" w:cs="Times New Roman"/>
          <w:sz w:val="28"/>
          <w:szCs w:val="28"/>
        </w:rPr>
        <w:t>.</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а) при личном обращении Заявителя (представителя Заявителя);</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тридцати рабочих дней со дня регистрации обращения;</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 по телефону.</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1.6. Информация по вопросам предоставления муниципальной услуги включает в себя следующие сведения:</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круг Заявителей, которым предоставляется муниципальная услуга;</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4) срок предоставления муниципальной услуги;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 порядок и способы подачи документов, представляемых Заявителем (представителем Заявителя) для получения муниципальной услуги;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00B35CEC">
        <w:rPr>
          <w:rFonts w:ascii="Times New Roman" w:eastAsia="Times New Roman" w:hAnsi="Times New Roman" w:cs="Times New Roman"/>
          <w:sz w:val="28"/>
          <w:szCs w:val="28"/>
        </w:rPr>
        <w:t>Большекавендровского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10) сведения о месте нахождения, графике работы, телефонах, адресе официального сайта Администрации, а также электронной почты;</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36EFC" w:rsidRPr="00D51D8E"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w:t>
      </w:r>
      <w:r w:rsidRPr="00D51D8E">
        <w:rPr>
          <w:rFonts w:ascii="Times New Roman" w:eastAsia="Times New Roman" w:hAnsi="Times New Roman" w:cs="Times New Roman"/>
          <w:sz w:val="28"/>
          <w:szCs w:val="28"/>
        </w:rPr>
        <w:t>пункту 1.</w:t>
      </w:r>
      <w:r w:rsidRPr="00D51D8E">
        <w:rPr>
          <w:rFonts w:ascii="Times New Roman" w:eastAsia="Times New Roman" w:hAnsi="Times New Roman" w:cs="Times New Roman"/>
          <w:bCs/>
          <w:sz w:val="28"/>
          <w:szCs w:val="28"/>
        </w:rPr>
        <w:t xml:space="preserve">6 </w:t>
      </w:r>
      <w:r w:rsidR="00D51D8E" w:rsidRPr="00D51D8E">
        <w:rPr>
          <w:rFonts w:ascii="Times New Roman" w:eastAsia="Times New Roman" w:hAnsi="Times New Roman" w:cs="Times New Roman"/>
          <w:bCs/>
          <w:sz w:val="28"/>
          <w:szCs w:val="28"/>
        </w:rPr>
        <w:t>Административного р</w:t>
      </w:r>
      <w:r w:rsidRPr="00D51D8E">
        <w:rPr>
          <w:rFonts w:ascii="Times New Roman" w:eastAsia="Times New Roman" w:hAnsi="Times New Roman" w:cs="Times New Roman"/>
          <w:sz w:val="28"/>
          <w:szCs w:val="28"/>
        </w:rPr>
        <w:t>егламента.</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1.8. Информация по вопросам предоставления муниципальной услуги предоставляется Заявителю (представителю Заявителя) бесплатно.</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1.9. </w:t>
      </w:r>
      <w:proofErr w:type="gramStart"/>
      <w:r w:rsidRPr="00800EA2">
        <w:rPr>
          <w:rFonts w:ascii="Times New Roman" w:eastAsia="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1.10. Порядок, форма, место размещения и способы получения справочной информации.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Порядок, форма и способы получения справочной информации соответствуют требованиям по информированию Заявителя (представителя Заявителя) по вопросам предоставления муниципальной услуги, предусмотренным пунктом 1.6 </w:t>
      </w:r>
      <w:r w:rsidR="00D51D8E">
        <w:rPr>
          <w:rFonts w:ascii="Times New Roman" w:eastAsia="Times New Roman" w:hAnsi="Times New Roman" w:cs="Times New Roman"/>
          <w:sz w:val="28"/>
          <w:szCs w:val="28"/>
        </w:rPr>
        <w:t>Административного р</w:t>
      </w:r>
      <w:r w:rsidRPr="00800EA2">
        <w:rPr>
          <w:rFonts w:ascii="Times New Roman" w:eastAsia="Times New Roman" w:hAnsi="Times New Roman" w:cs="Times New Roman"/>
          <w:sz w:val="28"/>
          <w:szCs w:val="28"/>
        </w:rPr>
        <w:t>егламента.</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К справочной информации относится следующая информация:</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место нахождения и график работы Администрации;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 справочные телефоны Администрации, в том числе номер </w:t>
      </w:r>
      <w:proofErr w:type="spellStart"/>
      <w:r w:rsidRPr="00800EA2">
        <w:rPr>
          <w:rFonts w:ascii="Times New Roman" w:eastAsia="Times New Roman" w:hAnsi="Times New Roman" w:cs="Times New Roman"/>
          <w:sz w:val="28"/>
          <w:szCs w:val="28"/>
        </w:rPr>
        <w:t>телефона-автоинформатора</w:t>
      </w:r>
      <w:proofErr w:type="spellEnd"/>
      <w:r w:rsidRPr="00800EA2">
        <w:rPr>
          <w:rFonts w:ascii="Times New Roman" w:eastAsia="Times New Roman" w:hAnsi="Times New Roman" w:cs="Times New Roman"/>
          <w:sz w:val="28"/>
          <w:szCs w:val="28"/>
        </w:rPr>
        <w:t xml:space="preserve"> (при наличии);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адрес официального сайта Администрации, адрес ее электронной почты.</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1.11. Справочная информация, предусмотренная пунктом 1.10 </w:t>
      </w:r>
      <w:r w:rsidR="00D51D8E">
        <w:rPr>
          <w:rFonts w:ascii="Times New Roman" w:eastAsia="Times New Roman" w:hAnsi="Times New Roman" w:cs="Times New Roman"/>
          <w:sz w:val="28"/>
          <w:szCs w:val="28"/>
        </w:rPr>
        <w:t>Административного р</w:t>
      </w:r>
      <w:r w:rsidRPr="00800EA2">
        <w:rPr>
          <w:rFonts w:ascii="Times New Roman" w:eastAsia="Times New Roman" w:hAnsi="Times New Roman" w:cs="Times New Roman"/>
          <w:sz w:val="28"/>
          <w:szCs w:val="28"/>
        </w:rPr>
        <w:t>егламента, размещается на информационных стендах Администрации, на официальном сайте Администрации, на Едином портале, Региональном портале.</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436EFC" w:rsidRPr="00800EA2" w:rsidRDefault="00436EFC" w:rsidP="00426541">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800EA2" w:rsidRDefault="00436EFC" w:rsidP="00D51D8E">
      <w:pPr>
        <w:spacing w:after="0" w:line="240" w:lineRule="auto"/>
        <w:jc w:val="center"/>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2. Стандарт предоставления муниципальной услуги</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800EA2" w:rsidRDefault="00436EFC" w:rsidP="00800EA2">
      <w:pPr>
        <w:spacing w:after="0" w:line="240" w:lineRule="auto"/>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Наименование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2.1. Возврат излишне уплаченных (взысканных) платежей в бюджет </w:t>
      </w:r>
      <w:proofErr w:type="spellStart"/>
      <w:r w:rsidR="00B35CEC">
        <w:rPr>
          <w:rFonts w:ascii="Times New Roman" w:eastAsia="Times New Roman" w:hAnsi="Times New Roman" w:cs="Times New Roman"/>
          <w:sz w:val="28"/>
          <w:szCs w:val="28"/>
        </w:rPr>
        <w:t>Большекавендровского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 </w:t>
      </w:r>
      <w:proofErr w:type="spellStart"/>
      <w:r w:rsidRPr="00800EA2">
        <w:rPr>
          <w:rFonts w:ascii="Times New Roman" w:eastAsia="Times New Roman" w:hAnsi="Times New Roman" w:cs="Times New Roman"/>
          <w:sz w:val="28"/>
          <w:szCs w:val="28"/>
        </w:rPr>
        <w:t>администрируемых</w:t>
      </w:r>
      <w:proofErr w:type="spellEnd"/>
      <w:r w:rsidRPr="00800EA2">
        <w:rPr>
          <w:rFonts w:ascii="Times New Roman" w:eastAsia="Times New Roman" w:hAnsi="Times New Roman" w:cs="Times New Roman"/>
          <w:sz w:val="28"/>
          <w:szCs w:val="28"/>
        </w:rPr>
        <w:t xml:space="preserve"> администрацией </w:t>
      </w:r>
      <w:proofErr w:type="spellStart"/>
      <w:r w:rsidR="00B35CEC">
        <w:rPr>
          <w:rFonts w:ascii="Times New Roman" w:eastAsia="Times New Roman" w:hAnsi="Times New Roman" w:cs="Times New Roman"/>
          <w:sz w:val="28"/>
          <w:szCs w:val="28"/>
        </w:rPr>
        <w:t>Большекавендровского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Краткое наименование муниципальной услуги не предусмотрено.</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Наименование органа местного самоуправления, предоставляющего муниципальную услугу</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2.2. Предоставление муниципальной услуги осуществляет Администрация.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 xml:space="preserve">Результат предоставления муниципальной услуги </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2.3. Результатом предоставления муниципальной услуги является: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 решение о возврате излишне уплаченного (взысканного) платежа в бюджет </w:t>
      </w:r>
      <w:proofErr w:type="spellStart"/>
      <w:r w:rsidR="00B35CEC">
        <w:rPr>
          <w:rFonts w:ascii="Times New Roman" w:eastAsia="Times New Roman" w:hAnsi="Times New Roman" w:cs="Times New Roman"/>
          <w:sz w:val="28"/>
          <w:szCs w:val="28"/>
        </w:rPr>
        <w:t>Большекавендровского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решение о невозможности рассмотрения заявления;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 решение об отказе в осуществлении возврата излишне уплаченного (взысканного) платежа в бюджет </w:t>
      </w:r>
      <w:proofErr w:type="spellStart"/>
      <w:r w:rsidR="00B35CEC">
        <w:rPr>
          <w:rFonts w:ascii="Times New Roman" w:eastAsia="Times New Roman" w:hAnsi="Times New Roman" w:cs="Times New Roman"/>
          <w:sz w:val="28"/>
          <w:szCs w:val="28"/>
        </w:rPr>
        <w:t>Большекавендровского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Срок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2.4. Муниципальная услуга предоставляется в срок не более </w:t>
      </w:r>
      <w:r w:rsidR="00D51D8E">
        <w:rPr>
          <w:rFonts w:ascii="Times New Roman" w:eastAsia="Times New Roman" w:hAnsi="Times New Roman" w:cs="Times New Roman"/>
          <w:sz w:val="28"/>
          <w:szCs w:val="28"/>
        </w:rPr>
        <w:t>3</w:t>
      </w:r>
      <w:r w:rsidRPr="00800EA2">
        <w:rPr>
          <w:rFonts w:ascii="Times New Roman" w:eastAsia="Times New Roman" w:hAnsi="Times New Roman" w:cs="Times New Roman"/>
          <w:sz w:val="28"/>
          <w:szCs w:val="28"/>
        </w:rPr>
        <w:t xml:space="preserve">0 </w:t>
      </w:r>
      <w:r w:rsidR="00D51D8E">
        <w:rPr>
          <w:rFonts w:ascii="Times New Roman" w:eastAsia="Times New Roman" w:hAnsi="Times New Roman" w:cs="Times New Roman"/>
          <w:sz w:val="28"/>
          <w:szCs w:val="28"/>
        </w:rPr>
        <w:t xml:space="preserve">календарных дней со дня </w:t>
      </w:r>
      <w:r w:rsidRPr="00800EA2">
        <w:rPr>
          <w:rFonts w:ascii="Times New Roman" w:eastAsia="Times New Roman" w:hAnsi="Times New Roman" w:cs="Times New Roman"/>
          <w:sz w:val="28"/>
          <w:szCs w:val="28"/>
        </w:rPr>
        <w:t>регистрации заявления.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Правовые основания для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w:t>
      </w:r>
      <w:r w:rsidRPr="00800EA2">
        <w:rPr>
          <w:rFonts w:ascii="Times New Roman" w:eastAsia="Times New Roman" w:hAnsi="Times New Roman" w:cs="Times New Roman"/>
          <w:b/>
          <w:bCs/>
          <w:sz w:val="28"/>
          <w:szCs w:val="28"/>
        </w:rPr>
        <w:lastRenderedPageBreak/>
        <w:t>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2.6. Муниципальная услуга предоставляется на основании заявления. Рассмотрение заявлений осуществляется в порядке их поступления.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bookmarkStart w:id="1" w:name="Par133"/>
      <w:bookmarkStart w:id="2" w:name="Par132"/>
      <w:bookmarkEnd w:id="1"/>
      <w:bookmarkEnd w:id="2"/>
      <w:r w:rsidRPr="00800EA2">
        <w:rPr>
          <w:rFonts w:ascii="Times New Roman" w:eastAsia="Times New Roman" w:hAnsi="Times New Roman" w:cs="Times New Roman"/>
          <w:sz w:val="28"/>
          <w:szCs w:val="28"/>
        </w:rPr>
        <w:t>2.6.1. Заявление составляется в простой письменной форме. В заявлении должны быть указаны:</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для физических лиц:</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фамилия, имя и отчество (при наличии) Заявителя, представителя Заявителя (в случае подачи заявления представителем Заявителя);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идентификационный номер налогоплательщика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страховой номер индивидуального лицевого счета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proofErr w:type="gramStart"/>
      <w:r w:rsidRPr="00800EA2">
        <w:rPr>
          <w:rFonts w:ascii="Times New Roman" w:eastAsia="Times New Roman" w:hAnsi="Times New Roman" w:cs="Times New Roman"/>
          <w:sz w:val="28"/>
          <w:szCs w:val="28"/>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roofErr w:type="gramEnd"/>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уникальный идентификатор начисления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уникальный идентификатор платежа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наименование платежа, денежные средства, в уплату которого подлежат возврату;</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сумма возврата цифрами и прописью (в валюте Российской Федерации);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причина возврата платежа;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реквизиты банковского счета, открытого в кредитной организации в валюте Российской Федерации;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адрес электронной почты, в случае отсутствия электронной почты - почтовый адрес;</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номер контактного телефона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для индивидуальных предпринимателей:</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фамилия, имя, отчество (при наличии) Заявителя, представителя Заявителя (в случае подачи заявления представителем Заявителя);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идентификационный номер налогоплательщика;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proofErr w:type="gramStart"/>
      <w:r w:rsidRPr="00800EA2">
        <w:rPr>
          <w:rFonts w:ascii="Times New Roman" w:eastAsia="Times New Roman" w:hAnsi="Times New Roman" w:cs="Times New Roman"/>
          <w:sz w:val="28"/>
          <w:szCs w:val="28"/>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roofErr w:type="gramEnd"/>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уникальный идентификатор начисления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уникальный идентификатор платежа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 наименование платежа, денежные средства, в уплату которого подлежат возврату;</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сумма возврата цифрами и прописью (в валюте Российской Федерации);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причина возврата платежа;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реквизиты банковского счета, открытого в кредитной организации в валюте Российской Федерации;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адрес электронной почты, в случае отсутствия электронной почты - почтовый адрес;</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номер контактного телефона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 для юридических лиц:</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полное, сокращенное (при наличии), фирменное (при наличии) наименование юридического лица;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идентификационный номер налогоплательщика и код причины постановки на учет;</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фамилия, имя, отчество (при наличии) представителя Заявителя;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реквизиты документа, удостоверяющего личность представителя Заявителя (наименование документа, серия, номер, дата выдачи, наименование органа, выдавшего документ);</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реквизиты документа, подтверждающего право представителя Заявителя действовать от имени Заявителя;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уникальный идентификатор начисления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уникальный идентификатор платежа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 наименование платежа, денежные </w:t>
      </w:r>
      <w:proofErr w:type="gramStart"/>
      <w:r w:rsidRPr="00800EA2">
        <w:rPr>
          <w:rFonts w:ascii="Times New Roman" w:eastAsia="Times New Roman" w:hAnsi="Times New Roman" w:cs="Times New Roman"/>
          <w:sz w:val="28"/>
          <w:szCs w:val="28"/>
        </w:rPr>
        <w:t>средства</w:t>
      </w:r>
      <w:proofErr w:type="gramEnd"/>
      <w:r w:rsidRPr="00800EA2">
        <w:rPr>
          <w:rFonts w:ascii="Times New Roman" w:eastAsia="Times New Roman" w:hAnsi="Times New Roman" w:cs="Times New Roman"/>
          <w:sz w:val="28"/>
          <w:szCs w:val="28"/>
        </w:rPr>
        <w:t xml:space="preserve"> в уплату которого подлежат возврату;</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сумма возврата цифрами и прописью (в валюте Российской Федерации);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причина возврата платежа;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реквизиты банковского счета, открытого в кредитной организации в валюте Российской Федерации;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адрес электронной почты, в случае отсутствия электронной почты - почтовый адрес;</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номер контактного телефона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bookmarkStart w:id="3" w:name="Par141"/>
      <w:bookmarkEnd w:id="3"/>
      <w:r w:rsidRPr="00800EA2">
        <w:rPr>
          <w:rFonts w:ascii="Times New Roman" w:eastAsia="Times New Roman" w:hAnsi="Times New Roman" w:cs="Times New Roman"/>
          <w:sz w:val="28"/>
          <w:szCs w:val="28"/>
        </w:rPr>
        <w:t>2.6.2. К заявлению Заявитель (представитель Заявителя) прикладывает:</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согласия субъекта персональных данных на их обработку и распространение в соответствии с Федеральным законом от 27.07.2006 N 152-ФЗ "О персональных данных", оформленного в простой письменной форме;</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proofErr w:type="gramStart"/>
      <w:r w:rsidRPr="00800EA2">
        <w:rPr>
          <w:rFonts w:ascii="Times New Roman" w:eastAsia="Times New Roman" w:hAnsi="Times New Roman" w:cs="Times New Roman"/>
          <w:sz w:val="28"/>
          <w:szCs w:val="28"/>
        </w:rPr>
        <w:t>2) копии расчетного документа Заявителя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полученных, в том числе с использованием электронного сервиса кредитных организаций (далее - документы, подтверждающие факт уплаты платежа);</w:t>
      </w:r>
      <w:proofErr w:type="gramEnd"/>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proofErr w:type="gramStart"/>
      <w:r w:rsidRPr="00800EA2">
        <w:rPr>
          <w:rFonts w:ascii="Times New Roman" w:eastAsia="Times New Roman" w:hAnsi="Times New Roman" w:cs="Times New Roman"/>
          <w:sz w:val="28"/>
          <w:szCs w:val="28"/>
        </w:rPr>
        <w:lastRenderedPageBreak/>
        <w:t>3) копии документов, подтверждающих право Заявителя на возврат денежных средств, и (или) фамилию, имя, отчество (при наличии) Заявителя - физического лица, чья обязанность по уплате платежа исполнялась, в случае изменения данных Заявителя, и (или) подтверждающих право представителя Заявителя действовать от его имени, подтверждающих наличие права представителя Заявителя получать денежные средства за Заявителя (далее - документы, подтверждающие право Заявителя на возврат);</w:t>
      </w:r>
      <w:proofErr w:type="gramEnd"/>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4)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 - в случае подачи заявления в соответствии с абзацем четвертым пункта 1.3 раздела 1 настоящего </w:t>
      </w:r>
      <w:r w:rsidR="00D51D8E">
        <w:rPr>
          <w:rFonts w:ascii="Times New Roman" w:eastAsia="Times New Roman" w:hAnsi="Times New Roman" w:cs="Times New Roman"/>
          <w:sz w:val="28"/>
          <w:szCs w:val="28"/>
        </w:rPr>
        <w:t>А</w:t>
      </w:r>
      <w:r w:rsidRPr="00800EA2">
        <w:rPr>
          <w:rFonts w:ascii="Times New Roman" w:eastAsia="Times New Roman" w:hAnsi="Times New Roman" w:cs="Times New Roman"/>
          <w:sz w:val="28"/>
          <w:szCs w:val="28"/>
        </w:rPr>
        <w:t>дминистративного регламента.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proofErr w:type="gramStart"/>
      <w:r w:rsidRPr="00800EA2">
        <w:rPr>
          <w:rFonts w:ascii="Times New Roman" w:eastAsia="Times New Roman" w:hAnsi="Times New Roman" w:cs="Times New Roman"/>
          <w:sz w:val="28"/>
          <w:szCs w:val="28"/>
        </w:rPr>
        <w:t>Документы, подтверждающие право Заявителя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предъявляемыми к доверенностям.</w:t>
      </w:r>
      <w:proofErr w:type="gramEnd"/>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2.6.3.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документы, подтверждающие факт уплаты платежа, при наличии информации об уплате платежа в Государственной информационной системе о государственных и муниципальных платежах;</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документы, подтверждающие наименование Заявителя - юридического лица - выписка из Единого государственного реестра юридических лиц, заявителя - индивидуального предпринимателя - выписка из Единого государственного реестра индивидуальных предпринимателей.</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2.6.4. Запрещается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2.6.5. Заявитель (представитель Заявителя) может подать заявление и документы, необходимые для предоставления муниципальной услуги одним из следующих способов:</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лично по адресу Администрации на бумажном носителе;</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посредством почтового отправления по адресу Администрации либо на электронную почту Администрации;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 в форме электронного документа, подписанного простой электронной подписью либо усиленной квалифицированной электронной подписью заявителя, посредством Единого портала или Регионального портала.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bookmarkStart w:id="4" w:name="Par152"/>
      <w:bookmarkEnd w:id="4"/>
      <w:r w:rsidRPr="00800EA2">
        <w:rPr>
          <w:rFonts w:ascii="Times New Roman" w:eastAsia="Times New Roman" w:hAnsi="Times New Roman" w:cs="Times New Roman"/>
          <w:b/>
          <w:bCs/>
          <w:sz w:val="28"/>
          <w:szCs w:val="28"/>
        </w:rPr>
        <w:lastRenderedPageBreak/>
        <w:t>Исчерпывающий перечень оснований для отказа в приеме документов, необходимых для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2.7. Основания для отказа в приеме документов, необходимых для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текст заявления не поддается прочтению;</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в письменном заявлении или заявлении в электронной форме содержаться нецензурные либо оскорбительные выражения, угрозы жизни, здоровью и имуществу должностных лиц, а также членов их семей;</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 письменное заявление или заявление в электронной форме не подписано Заявителем (представителем Заявителя)</w:t>
      </w:r>
      <w:bookmarkStart w:id="5" w:name="Par158"/>
      <w:bookmarkEnd w:id="5"/>
      <w:r w:rsidRPr="00800EA2">
        <w:rPr>
          <w:rFonts w:ascii="Times New Roman" w:eastAsia="Times New Roman" w:hAnsi="Times New Roman" w:cs="Times New Roman"/>
          <w:sz w:val="28"/>
          <w:szCs w:val="28"/>
        </w:rPr>
        <w:t>.</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 xml:space="preserve">Исчерпывающий перечень оснований для принятия решения о невозможности рассмотрения заявления </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2.8. Решение о невозможности рассмотрения заявления</w:t>
      </w:r>
      <w:r w:rsidRPr="00800EA2">
        <w:rPr>
          <w:rFonts w:ascii="Times New Roman" w:eastAsia="Times New Roman" w:hAnsi="Times New Roman" w:cs="Times New Roman"/>
          <w:b/>
          <w:bCs/>
          <w:sz w:val="28"/>
          <w:szCs w:val="28"/>
        </w:rPr>
        <w:t xml:space="preserve"> </w:t>
      </w:r>
      <w:r w:rsidRPr="00800EA2">
        <w:rPr>
          <w:rFonts w:ascii="Times New Roman" w:eastAsia="Times New Roman" w:hAnsi="Times New Roman" w:cs="Times New Roman"/>
          <w:sz w:val="28"/>
          <w:szCs w:val="28"/>
        </w:rPr>
        <w:t>принимается в следующих случаях:</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отсутствие в заявлении сведений, предусмотренных подпунктом 2.6.1. пункта 2.6. раздела 2 настоящего административного регламента;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отсутствие документов, указанных в подпункте 2.6.2. пункта 2.6. раздела 2 настоящего административного регламента.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 xml:space="preserve">Исчерпывающий перечень оснований для приостановления предоставления муниципальной услуги </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2.9. Основания для приостановления предоставления муниципальной услуги отсутствуют.</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bookmarkStart w:id="6" w:name="Par188"/>
      <w:bookmarkEnd w:id="6"/>
      <w:r w:rsidRPr="00800EA2">
        <w:rPr>
          <w:rFonts w:ascii="Times New Roman" w:eastAsia="Times New Roman" w:hAnsi="Times New Roman" w:cs="Times New Roman"/>
          <w:b/>
          <w:bCs/>
          <w:sz w:val="28"/>
          <w:szCs w:val="28"/>
        </w:rPr>
        <w:t>Исчерпывающий перечень оснований для отказа в предоставлении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2.10. Решение об отказе в осуществлении возврата излишне уплаченного (взысканного) платежа в бюджет </w:t>
      </w:r>
      <w:proofErr w:type="spellStart"/>
      <w:r w:rsidR="00B35CEC">
        <w:rPr>
          <w:rFonts w:ascii="Times New Roman" w:eastAsia="Times New Roman" w:hAnsi="Times New Roman" w:cs="Times New Roman"/>
          <w:sz w:val="28"/>
          <w:szCs w:val="28"/>
        </w:rPr>
        <w:t>Большекавендровского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 принимается в следующих случаях:</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1) отсутствие факта зачисления платежа, в отношении которого подано заявление;</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 отсутствие у Заявителя права на возврат денежных средств;</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 несоответствие требованиям ограничения возврата денежных средств, установленным законодательством Российской Федерации (при наличии).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2.11. Муниципальная услуга предоставляется бесплатно.</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2.12. Время ожидания в очереди не должно превышать:</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при подаче заявления и (или) документов - 15 минут;</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 при получении результата предоставления муниципальной услуги - 15 минут.</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Срок регистрации запроса заявителя о предоставлении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2.12. Регистрация заявления с прилагаемыми документами о предоставлении муниципальной услуги осуществляется в течение 1 рабочего дня со дня его поступления.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proofErr w:type="gramStart"/>
      <w:r w:rsidRPr="00800EA2">
        <w:rPr>
          <w:rFonts w:ascii="Times New Roman" w:eastAsia="Times New Roman" w:hAnsi="Times New Roman" w:cs="Times New Roman"/>
          <w:b/>
          <w:bCs/>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2.15. Территория, прилегающая к зданию, в котором предоставляется муниципальная услуга,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2.16. Вход в здание оборудуется информационной вывеской с указанием наименования учреждения, а также информацией о режиме работы.</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2.17. Помещение, в котором осуществляется предоставление муниципальной услуги, оборудуется: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информационными стендами, содержащими визуальную и текстовую информацию;</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стульями и столами для возможности оформления документов.</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2.18. Количество мест ожидания определяется исходя из фактической нагрузки и возможностей для их размещения в здании.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2.19. Места для заполнения документов оборудуются стульями, столами (стойками) и обеспечиваются бланками заявлений и образцами их заполнения.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2.20. Кабинеты приема заявителей должны иметь информационные таблички (вывески) с указанием:</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номера кабинета;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фамилии, имени, отчества (при наличии) и должности специалиста.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текст административного регламента;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краткое описание порядка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перечень документов, необходимых для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образцы заявлений;</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справочная информация.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position w:val="-2"/>
          <w:sz w:val="28"/>
          <w:szCs w:val="28"/>
        </w:rPr>
        <w:t>2.23. Администрация обеспечивает инвалидам, включая инвалидов, использующих кресла-коляски и собак-проводников, выделение на территории, прилегающей к зданию Администрации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position w:val="-2"/>
          <w:sz w:val="28"/>
          <w:szCs w:val="28"/>
        </w:rPr>
        <w:t>2.24. Специалисты Администрации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800EA2">
        <w:rPr>
          <w:rFonts w:ascii="Times New Roman" w:eastAsia="Times New Roman" w:hAnsi="Times New Roman" w:cs="Times New Roman"/>
          <w:color w:val="000000"/>
          <w:sz w:val="28"/>
          <w:szCs w:val="28"/>
        </w:rPr>
        <w:t>Администрации.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color w:val="000000"/>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800EA2">
        <w:rPr>
          <w:rFonts w:ascii="Times New Roman" w:eastAsia="Times New Roman" w:hAnsi="Times New Roman" w:cs="Times New Roman"/>
          <w:color w:val="000000"/>
          <w:sz w:val="28"/>
          <w:szCs w:val="28"/>
        </w:rPr>
        <w:t>сурдопереводчика</w:t>
      </w:r>
      <w:proofErr w:type="spellEnd"/>
      <w:r w:rsidRPr="00800EA2">
        <w:rPr>
          <w:rFonts w:ascii="Times New Roman" w:eastAsia="Times New Roman" w:hAnsi="Times New Roman" w:cs="Times New Roman"/>
          <w:color w:val="000000"/>
          <w:sz w:val="28"/>
          <w:szCs w:val="28"/>
        </w:rPr>
        <w:t xml:space="preserve"> и </w:t>
      </w:r>
      <w:proofErr w:type="spellStart"/>
      <w:r w:rsidRPr="00800EA2">
        <w:rPr>
          <w:rFonts w:ascii="Times New Roman" w:eastAsia="Times New Roman" w:hAnsi="Times New Roman" w:cs="Times New Roman"/>
          <w:color w:val="000000"/>
          <w:sz w:val="28"/>
          <w:szCs w:val="28"/>
        </w:rPr>
        <w:t>тифлосурдопереводчика</w:t>
      </w:r>
      <w:proofErr w:type="spellEnd"/>
      <w:r w:rsidRPr="00800EA2">
        <w:rPr>
          <w:rFonts w:ascii="Times New Roman" w:eastAsia="Times New Roman" w:hAnsi="Times New Roman" w:cs="Times New Roman"/>
          <w:color w:val="000000"/>
          <w:sz w:val="28"/>
          <w:szCs w:val="28"/>
        </w:rPr>
        <w:t>.</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color w:val="000000"/>
          <w:sz w:val="28"/>
          <w:szCs w:val="28"/>
        </w:rPr>
        <w:t>Специалисты Администрации оказывают помощь инвалидам в преодолении барьеров, мешающих получению ими услуг наравне с другими лицами.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color w:val="000000"/>
          <w:sz w:val="28"/>
          <w:szCs w:val="28"/>
        </w:rPr>
        <w:t xml:space="preserve">Рабочее место специалиста Администрации </w:t>
      </w:r>
      <w:r w:rsidRPr="00800EA2">
        <w:rPr>
          <w:rFonts w:ascii="Times New Roman" w:eastAsia="Times New Roman" w:hAnsi="Times New Roman" w:cs="Times New Roman"/>
          <w:sz w:val="28"/>
          <w:szCs w:val="28"/>
        </w:rPr>
        <w:t>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Специалисты </w:t>
      </w:r>
      <w:r w:rsidRPr="00800EA2">
        <w:rPr>
          <w:rFonts w:ascii="Times New Roman" w:eastAsia="Times New Roman" w:hAnsi="Times New Roman" w:cs="Times New Roman"/>
          <w:color w:val="000000"/>
          <w:sz w:val="28"/>
          <w:szCs w:val="28"/>
        </w:rPr>
        <w:t xml:space="preserve">Администрации </w:t>
      </w:r>
      <w:r w:rsidRPr="00800EA2">
        <w:rPr>
          <w:rFonts w:ascii="Times New Roman" w:eastAsia="Times New Roman" w:hAnsi="Times New Roman" w:cs="Times New Roman"/>
          <w:sz w:val="28"/>
          <w:szCs w:val="28"/>
        </w:rPr>
        <w:t>обеспечиваются личными нагрудными карточками (</w:t>
      </w:r>
      <w:proofErr w:type="spellStart"/>
      <w:r w:rsidRPr="00800EA2">
        <w:rPr>
          <w:rFonts w:ascii="Times New Roman" w:eastAsia="Times New Roman" w:hAnsi="Times New Roman" w:cs="Times New Roman"/>
          <w:sz w:val="28"/>
          <w:szCs w:val="28"/>
        </w:rPr>
        <w:t>бейджами</w:t>
      </w:r>
      <w:proofErr w:type="spellEnd"/>
      <w:r w:rsidRPr="00800EA2">
        <w:rPr>
          <w:rFonts w:ascii="Times New Roman" w:eastAsia="Times New Roman" w:hAnsi="Times New Roman" w:cs="Times New Roman"/>
          <w:sz w:val="28"/>
          <w:szCs w:val="28"/>
        </w:rPr>
        <w:t>) с указанием фамилии, имени, отчества (при наличии) и должности.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Показатели доступности и качества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2.25. Показатели доступности и качества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2.25.1. Показателями доступности предоставления муниципальной услуги являются: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транспортная доступность к месту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размещение информации о порядке предоставления муниципальной услуги на информационных стендах Администрации;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 размещение информации о порядке предоставления муниципальной услуги в средствах массовой информации.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2.25.2. Показателями качества предоставления муниципальной услуги являются отсутствие:</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очередей при приеме и выдаче документов заявителям (их представителям);</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нарушений сроков предоставления муниципальной услуги;</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9240AB" w:rsidRDefault="009240AB" w:rsidP="009240AB">
      <w:pPr>
        <w:spacing w:after="0" w:line="240" w:lineRule="auto"/>
        <w:ind w:firstLine="567"/>
        <w:jc w:val="both"/>
        <w:rPr>
          <w:rFonts w:ascii="Times New Roman" w:eastAsia="Times New Roman" w:hAnsi="Times New Roman" w:cs="Times New Roman"/>
          <w:b/>
          <w:sz w:val="28"/>
          <w:szCs w:val="28"/>
        </w:rPr>
      </w:pPr>
    </w:p>
    <w:p w:rsidR="009240AB" w:rsidRPr="009240AB" w:rsidRDefault="009240AB" w:rsidP="009240AB">
      <w:pPr>
        <w:spacing w:after="0" w:line="240" w:lineRule="auto"/>
        <w:ind w:firstLine="567"/>
        <w:jc w:val="both"/>
        <w:rPr>
          <w:rFonts w:ascii="Times New Roman" w:eastAsia="Times New Roman" w:hAnsi="Times New Roman" w:cs="Times New Roman"/>
          <w:b/>
          <w:sz w:val="28"/>
          <w:szCs w:val="28"/>
        </w:rPr>
      </w:pPr>
      <w:r w:rsidRPr="009240AB">
        <w:rPr>
          <w:rFonts w:ascii="Times New Roman" w:eastAsia="Times New Roman" w:hAnsi="Times New Roman" w:cs="Times New Roman"/>
          <w:b/>
          <w:sz w:val="28"/>
          <w:szCs w:val="28"/>
        </w:rPr>
        <w:t>Иные требования, в том числе учитывающие особенности предоставления услуги в МФЦ и особенности предоставления услуги в электронной форме</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 Иные требования, в том числе учитывающие особенности предоставления услуги в МФЦ и особенности предоставления услуги в электронной форме.</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.1. Предоставление муниципальной услуги в многофункциональных центрах не осуществляется.</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.2. Предоставление услуги может осуществляться в электронной форме.</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.3. Особенности выполнения административных процедур в электронной форме:</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 xml:space="preserve">.3.1. </w:t>
      </w:r>
      <w:proofErr w:type="gramStart"/>
      <w:r w:rsidRPr="009240AB">
        <w:rPr>
          <w:rFonts w:ascii="Times New Roman" w:eastAsia="Times New Roman" w:hAnsi="Times New Roman" w:cs="Times New Roman"/>
          <w:sz w:val="28"/>
          <w:szCs w:val="28"/>
        </w:rPr>
        <w:t>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 63-ФЗ «Об электронной</w:t>
      </w:r>
      <w:proofErr w:type="gramEnd"/>
      <w:r w:rsidRPr="009240AB">
        <w:rPr>
          <w:rFonts w:ascii="Times New Roman" w:eastAsia="Times New Roman" w:hAnsi="Times New Roman" w:cs="Times New Roman"/>
          <w:sz w:val="28"/>
          <w:szCs w:val="28"/>
        </w:rPr>
        <w:t xml:space="preserve"> подписи» (далее - проверка квалифицированной подписи).</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.3.2.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lastRenderedPageBreak/>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 xml:space="preserve">.3.3. </w:t>
      </w:r>
      <w:proofErr w:type="gramStart"/>
      <w:r w:rsidRPr="009240AB">
        <w:rPr>
          <w:rFonts w:ascii="Times New Roman" w:eastAsia="Times New Roman" w:hAnsi="Times New Roman" w:cs="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w:t>
      </w:r>
      <w:proofErr w:type="gramEnd"/>
      <w:r w:rsidRPr="009240AB">
        <w:rPr>
          <w:rFonts w:ascii="Times New Roman" w:eastAsia="Times New Roman" w:hAnsi="Times New Roman" w:cs="Times New Roman"/>
          <w:sz w:val="28"/>
          <w:szCs w:val="28"/>
        </w:rPr>
        <w:t xml:space="preserve"> №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w:t>
      </w:r>
    </w:p>
    <w:p w:rsidR="009240AB" w:rsidRPr="009240AB" w:rsidRDefault="009240AB" w:rsidP="009240AB">
      <w:pPr>
        <w:spacing w:after="0" w:line="240" w:lineRule="auto"/>
        <w:ind w:firstLine="567"/>
        <w:jc w:val="both"/>
        <w:rPr>
          <w:rFonts w:ascii="Times New Roman" w:eastAsia="Times New Roman" w:hAnsi="Times New Roman" w:cs="Times New Roman"/>
          <w:sz w:val="28"/>
          <w:szCs w:val="28"/>
        </w:rPr>
      </w:pPr>
      <w:r w:rsidRPr="009240AB">
        <w:rPr>
          <w:rFonts w:ascii="Times New Roman" w:eastAsia="Times New Roman" w:hAnsi="Times New Roman" w:cs="Times New Roman"/>
          <w:sz w:val="28"/>
          <w:szCs w:val="28"/>
        </w:rPr>
        <w:t>2.2</w:t>
      </w:r>
      <w:r>
        <w:rPr>
          <w:rFonts w:ascii="Times New Roman" w:eastAsia="Times New Roman" w:hAnsi="Times New Roman" w:cs="Times New Roman"/>
          <w:sz w:val="28"/>
          <w:szCs w:val="28"/>
        </w:rPr>
        <w:t>6</w:t>
      </w:r>
      <w:r w:rsidRPr="009240AB">
        <w:rPr>
          <w:rFonts w:ascii="Times New Roman" w:eastAsia="Times New Roman" w:hAnsi="Times New Roman" w:cs="Times New Roman"/>
          <w:sz w:val="28"/>
          <w:szCs w:val="28"/>
        </w:rPr>
        <w:t>.3.4.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436EFC" w:rsidRPr="00800EA2" w:rsidRDefault="00436EFC" w:rsidP="00D51D8E">
      <w:pPr>
        <w:spacing w:after="0" w:line="240" w:lineRule="auto"/>
        <w:ind w:firstLine="567"/>
        <w:jc w:val="both"/>
        <w:rPr>
          <w:rFonts w:ascii="Times New Roman" w:eastAsia="Times New Roman" w:hAnsi="Times New Roman" w:cs="Times New Roman"/>
          <w:sz w:val="28"/>
          <w:szCs w:val="28"/>
        </w:rPr>
      </w:pPr>
    </w:p>
    <w:p w:rsidR="00436EFC" w:rsidRPr="00800EA2" w:rsidRDefault="00436EFC" w:rsidP="00C83E40">
      <w:pPr>
        <w:spacing w:after="0" w:line="240" w:lineRule="auto"/>
        <w:ind w:firstLine="567"/>
        <w:jc w:val="center"/>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3.1. Исчерпывающий перечень административных процедур.</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направление межведомственных запросов и получение на них ответов;</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проведение проверки заявления с прилагаемыми документами и принятие решения по результатам проведения проверки.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3.2.1. Юридическим фактом, являющимся основанием для начала административной процедуры, является поступление письменного заявления или заявления в форме электронного документа.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3.2.2. Лицом, ответственным за прием и регистрацию заявления, является специалист Администрации.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3.2.3. Специалист Администрации в день поступления заявления с прилагаемыми документами проверяет их на наличие (отсутствие) оснований для отказа в приеме документов, установленных в подразделе 2.10 раздела 2 настоящего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В случае отсутствия оснований для возврата документов специалист регистрирует заявление в журнале регистрации поступивших документов.</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3.2.4.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 Администрации в день обращения на экземпляре заявления Заявителя.</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3.2.5. В случае получения заявления с прилагаемыми документами почтовым отправлением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3.2.6. В случае получения заявления с прилагаемыми документами в форме электронного документа специалистом Администрации направляется уведомление, содержащее входящий регистрационный номер заявления с прилагаемыми документами, дату его получения, а также перечень наименований файлов, представленных в электронной форме документов с указанием количества документов (файлов).</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Уведомление направляется по адресу электронной почты, указанному в заявлении (в случае если Заявитель указал адрес электронной почты), в день получения Администрацией, заявления с прилагаемыми документами.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 случае если Заявитель не указал адрес электронной почты,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3.2.7. Почтовые конверты (пакеты), в которых поступают заявления с прилагаемыми документами, сохраняются вместе с заявлениями и прилагаемыми документами.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3.2.8. Срок выполнения административной процедуры:</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3.2.8.1. Прием и регистрации заявления с прилагаемыми документами в день их поступления в Администрацию.</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3.2.8.2. Отказ в приеме и регистрации заявления с прилагаемыми документами по основаниям, указанным в подразделе 2.10 раздела 2 настоящего административного регламента, готовится в срок не более трех рабочих дней со дня поступления заявления с прилагаемыми документами в Администрацию. Отказ готовится в свободной форме с обоснованием причин, послуживших основанием отказа, и направляется Заявителю за </w:t>
      </w:r>
      <w:r w:rsidRPr="00800EA2">
        <w:rPr>
          <w:rFonts w:ascii="Times New Roman" w:eastAsia="Times New Roman" w:hAnsi="Times New Roman" w:cs="Times New Roman"/>
          <w:sz w:val="28"/>
          <w:szCs w:val="28"/>
        </w:rPr>
        <w:lastRenderedPageBreak/>
        <w:t>подписью заместителя главы администрации, а в его отсутствие - лица, исполняющего его обязанности.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Заявителю предлагается принять меры по устранению выявленных недостатков, пояснив, что возврат документов не препятствует повторному обращению для предоставления муниципальной услуги.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3.2.9.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 с одновременным возвратом заявления с прилагаемыми документами.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3.3. Направление межведомственных запросов и получение на них ответов</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3.3.1. Юридическим фактом, являющимся основанием для начала административной процедуры, является регистрация Администрацией заявления с прилагаемыми документами.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3.3.2. Лицом, ответственным за выполнение административной процедуры, является специалист Администрации.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3.3.3. Специалист Администрации направляет межведомственные запросы в соответствующие органы (организации) для получения документов, указанных в подпункте 2.6.3 подраздела 2.6 раздела 2 административного регламента, и обеспечивает получение ответов на них.</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3.3.4. Срок выполнения административной процедуры составляет не более 3 рабочих дней со дня регистрации заявления с прилагаемыми документами.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3.3.5. Результатом административной процедуры является получение документов и (или) информации в порядке межведомственного информационного взаимодействия.</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3.4. Проведение проверки заявления с прилагаемыми документами и принятие решения по результатам проведения проверки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3.4.1. Юридическим фактом, являющимся основанием для начала административной процедуры, является регистрация заявления с прилагаемыми документами.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bookmarkStart w:id="7" w:name="Par270"/>
      <w:bookmarkEnd w:id="7"/>
      <w:r w:rsidRPr="00800EA2">
        <w:rPr>
          <w:rFonts w:ascii="Times New Roman" w:eastAsia="Times New Roman" w:hAnsi="Times New Roman" w:cs="Times New Roman"/>
          <w:sz w:val="28"/>
          <w:szCs w:val="28"/>
        </w:rPr>
        <w:t>3.4.2. Ответственный специалист Администрации в течение 3 рабочих дней, следующих за днем регистрации заявления, осуществляет проверку:</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соответствия заявления требованиям, установленными подпунктами 2.6.1., 2.6.2. пункта 2.6. раздела 2 настоящего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факта зачисления платежа;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наличия права на возврат денежных средств;</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соответствия требованиям ограничения возврата денежных средств, установленным законодательством Российской Федерации (при наличии).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3.4.2.1. В случае выявления оснований, установленных в пункте 2.8 раздела 2 настоящего административного регламента, Администрация принимает решение о невозможности рассмотрения заявления.</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В случае принятия указанного решения ответственный специалист Администрации в течение срока, установленного подпунктом 3.4.2 раздела 3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направляет уведомление о невозможности рассмотрения заявления на возврат Заявителю по адресу и способом, указанным в заявлении (на адрес электронной почты или почтовый адрес;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Администрации).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3.4.2.2. В случае выявления оснований, установленных в пункте 2.10. раздела 2 настоящего административного регламента, Администрация принимает решение об отказе в осуществлении возврата излишне уплаченного (взысканного) платежа в бюджет </w:t>
      </w:r>
      <w:proofErr w:type="spellStart"/>
      <w:r w:rsidR="00B35CEC">
        <w:rPr>
          <w:rFonts w:ascii="Times New Roman" w:eastAsia="Times New Roman" w:hAnsi="Times New Roman" w:cs="Times New Roman"/>
          <w:sz w:val="28"/>
          <w:szCs w:val="28"/>
        </w:rPr>
        <w:t>Большекавендровского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Ответственный специалист Администрации осуществляет подготовку уведомления об отказе в осуществлении возврата излишне уплаченного (взысканного) платежа,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 случае принятия указанного решения в срок не более 5 рабочих дней, следующих за днем принятия решения, ответственный специалист Администрации направляет уведомление об отказе в осуществлении возврата излишне уплаченного (взысканного) платежа Заявителю по адресу и способом, указанным в заявлении: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на адрес электронной почты или почтовый адрес;</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лица Администрации.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3.4.2.3. В случае отсутствия оснований, установленных пунктами 2.8 и 2.10. раздела 2 настоящего административного регламента, Администрация принимает решение о возврате излишне уплаченного (взысканного) платежа.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В случае принятия указанного </w:t>
      </w:r>
      <w:proofErr w:type="gramStart"/>
      <w:r w:rsidRPr="00800EA2">
        <w:rPr>
          <w:rFonts w:ascii="Times New Roman" w:eastAsia="Times New Roman" w:hAnsi="Times New Roman" w:cs="Times New Roman"/>
          <w:sz w:val="28"/>
          <w:szCs w:val="28"/>
        </w:rPr>
        <w:t>решения</w:t>
      </w:r>
      <w:proofErr w:type="gramEnd"/>
      <w:r w:rsidRPr="00800EA2">
        <w:rPr>
          <w:rFonts w:ascii="Times New Roman" w:eastAsia="Times New Roman" w:hAnsi="Times New Roman" w:cs="Times New Roman"/>
          <w:sz w:val="28"/>
          <w:szCs w:val="28"/>
        </w:rPr>
        <w:t xml:space="preserve"> о возврате излишне уплаченного (взысканного) платежа отдел учета и отчетности администрации в срок не более 5 рабочих дней, следующих за днем принятия решения о возврате излишне уплаченного (взысканного) платежа, представляет поручение (заявку на возврат) в 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получать денежные средства за Заявителя) в соответствии с порядком учета Федеральным казначейством поступлений в бюджетную систему Российской Федерации и их </w:t>
      </w:r>
      <w:r w:rsidRPr="00800EA2">
        <w:rPr>
          <w:rFonts w:ascii="Times New Roman" w:eastAsia="Times New Roman" w:hAnsi="Times New Roman" w:cs="Times New Roman"/>
          <w:sz w:val="28"/>
          <w:szCs w:val="28"/>
        </w:rPr>
        <w:lastRenderedPageBreak/>
        <w:t>распределения между бюджетами бюджетной системы Российской Федерации, утверждаемым Министерством финансов Российской Федерации.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3.4.3. Срок выполнения административной процедуры составляет не более 10 рабочих дней </w:t>
      </w:r>
      <w:proofErr w:type="gramStart"/>
      <w:r w:rsidRPr="00800EA2">
        <w:rPr>
          <w:rFonts w:ascii="Times New Roman" w:eastAsia="Times New Roman" w:hAnsi="Times New Roman" w:cs="Times New Roman"/>
          <w:sz w:val="28"/>
          <w:szCs w:val="28"/>
        </w:rPr>
        <w:t>с даты регистрации</w:t>
      </w:r>
      <w:proofErr w:type="gramEnd"/>
      <w:r w:rsidRPr="00800EA2">
        <w:rPr>
          <w:rFonts w:ascii="Times New Roman" w:eastAsia="Times New Roman" w:hAnsi="Times New Roman" w:cs="Times New Roman"/>
          <w:sz w:val="28"/>
          <w:szCs w:val="28"/>
        </w:rPr>
        <w:t xml:space="preserve"> заявления с прилагаемыми документами.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3.4.4. Результатом административной процедуры является:</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 решение о возврате излишне уплаченного (взысканного) платежа в бюджет </w:t>
      </w:r>
      <w:proofErr w:type="spellStart"/>
      <w:r w:rsidR="00B35CEC">
        <w:rPr>
          <w:rFonts w:ascii="Times New Roman" w:eastAsia="Times New Roman" w:hAnsi="Times New Roman" w:cs="Times New Roman"/>
          <w:sz w:val="28"/>
          <w:szCs w:val="28"/>
        </w:rPr>
        <w:t>Большекавендровского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решение о невозможности рассмотрения заявления;</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 решение об отказе в осуществлении возврата излишне уплаченного (взысканного) платежа в бюджет </w:t>
      </w:r>
      <w:proofErr w:type="spellStart"/>
      <w:r w:rsidR="00B35CEC">
        <w:rPr>
          <w:rFonts w:ascii="Times New Roman" w:eastAsia="Times New Roman" w:hAnsi="Times New Roman" w:cs="Times New Roman"/>
          <w:sz w:val="28"/>
          <w:szCs w:val="28"/>
        </w:rPr>
        <w:t>Большекавендровского</w:t>
      </w:r>
      <w:proofErr w:type="spellEnd"/>
      <w:r w:rsidRPr="00800EA2">
        <w:rPr>
          <w:rFonts w:ascii="Times New Roman" w:eastAsia="Times New Roman" w:hAnsi="Times New Roman" w:cs="Times New Roman"/>
          <w:sz w:val="28"/>
          <w:szCs w:val="28"/>
        </w:rPr>
        <w:t xml:space="preserve"> сельсовета </w:t>
      </w:r>
      <w:proofErr w:type="spellStart"/>
      <w:r w:rsidR="00800EA2">
        <w:rPr>
          <w:rFonts w:ascii="Times New Roman" w:eastAsia="Times New Roman" w:hAnsi="Times New Roman" w:cs="Times New Roman"/>
          <w:sz w:val="28"/>
          <w:szCs w:val="28"/>
        </w:rPr>
        <w:t>Наровчатского</w:t>
      </w:r>
      <w:proofErr w:type="spellEnd"/>
      <w:r w:rsidRPr="00800EA2">
        <w:rPr>
          <w:rFonts w:ascii="Times New Roman" w:eastAsia="Times New Roman" w:hAnsi="Times New Roman" w:cs="Times New Roman"/>
          <w:sz w:val="28"/>
          <w:szCs w:val="28"/>
        </w:rPr>
        <w:t xml:space="preserve"> района Пензенской области.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3.5. При обращении Заявителя с требованием об исправлении допущенных опечаток и ошибок в выданных в результате предоставления муниципальной услуги документах опечатки и ошибки </w:t>
      </w:r>
      <w:proofErr w:type="gramStart"/>
      <w:r w:rsidRPr="00800EA2">
        <w:rPr>
          <w:rFonts w:ascii="Times New Roman" w:eastAsia="Times New Roman" w:hAnsi="Times New Roman" w:cs="Times New Roman"/>
          <w:sz w:val="28"/>
          <w:szCs w:val="28"/>
        </w:rPr>
        <w:t>исправляются</w:t>
      </w:r>
      <w:proofErr w:type="gramEnd"/>
      <w:r w:rsidRPr="00800EA2">
        <w:rPr>
          <w:rFonts w:ascii="Times New Roman" w:eastAsia="Times New Roman" w:hAnsi="Times New Roman" w:cs="Times New Roman"/>
          <w:sz w:val="28"/>
          <w:szCs w:val="28"/>
        </w:rPr>
        <w:t xml:space="preserve"> и исправленные документы направляются Заявителю в течение пяти рабочих дней со дня регистрации обращения.</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Заявление с требованием об исправлении допущенных опечаток и ошибок в выданных в результате предоставления муниципальной услуги документах регистрируется в порядке, установленном подразделом 2.12 раздела 2 настоящего административного регламента.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3.6. Особенности выполнения административных процедур в электронной форме</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3.6.1. </w:t>
      </w:r>
      <w:proofErr w:type="gramStart"/>
      <w:r w:rsidRPr="00800EA2">
        <w:rPr>
          <w:rFonts w:ascii="Times New Roman" w:eastAsia="Times New Roman" w:hAnsi="Times New Roman" w:cs="Times New Roman"/>
          <w:sz w:val="28"/>
          <w:szCs w:val="28"/>
        </w:rPr>
        <w:t>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N 63-ФЗ "Об</w:t>
      </w:r>
      <w:proofErr w:type="gramEnd"/>
      <w:r w:rsidRPr="00800EA2">
        <w:rPr>
          <w:rFonts w:ascii="Times New Roman" w:eastAsia="Times New Roman" w:hAnsi="Times New Roman" w:cs="Times New Roman"/>
          <w:sz w:val="28"/>
          <w:szCs w:val="28"/>
        </w:rPr>
        <w:t xml:space="preserve"> электронной подписи" (далее - проверка квалифицированной подписи).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3.6.2.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 xml:space="preserve">3.6.3. </w:t>
      </w:r>
      <w:proofErr w:type="gramStart"/>
      <w:r w:rsidRPr="00800EA2">
        <w:rPr>
          <w:rFonts w:ascii="Times New Roman" w:eastAsia="Times New Roman" w:hAnsi="Times New Roman" w:cs="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w:t>
      </w:r>
      <w:proofErr w:type="gramEnd"/>
      <w:r w:rsidRPr="00800EA2">
        <w:rPr>
          <w:rFonts w:ascii="Times New Roman" w:eastAsia="Times New Roman" w:hAnsi="Times New Roman" w:cs="Times New Roman"/>
          <w:sz w:val="28"/>
          <w:szCs w:val="28"/>
        </w:rPr>
        <w:t xml:space="preserve"> N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3.6.4.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 </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800EA2" w:rsidRDefault="00436EFC" w:rsidP="00C83E40">
      <w:pPr>
        <w:spacing w:after="0" w:line="240" w:lineRule="auto"/>
        <w:jc w:val="center"/>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 xml:space="preserve">4. Формы </w:t>
      </w:r>
      <w:proofErr w:type="gramStart"/>
      <w:r w:rsidRPr="00800EA2">
        <w:rPr>
          <w:rFonts w:ascii="Times New Roman" w:eastAsia="Times New Roman" w:hAnsi="Times New Roman" w:cs="Times New Roman"/>
          <w:b/>
          <w:bCs/>
          <w:sz w:val="28"/>
          <w:szCs w:val="28"/>
        </w:rPr>
        <w:t>контроля за</w:t>
      </w:r>
      <w:proofErr w:type="gramEnd"/>
      <w:r w:rsidRPr="00800EA2">
        <w:rPr>
          <w:rFonts w:ascii="Times New Roman" w:eastAsia="Times New Roman" w:hAnsi="Times New Roman" w:cs="Times New Roman"/>
          <w:b/>
          <w:bCs/>
          <w:sz w:val="28"/>
          <w:szCs w:val="28"/>
        </w:rPr>
        <w:t xml:space="preserve"> исполнением </w:t>
      </w:r>
      <w:r w:rsidR="009240AB">
        <w:rPr>
          <w:rFonts w:ascii="Times New Roman" w:eastAsia="Times New Roman" w:hAnsi="Times New Roman" w:cs="Times New Roman"/>
          <w:b/>
          <w:bCs/>
          <w:sz w:val="28"/>
          <w:szCs w:val="28"/>
        </w:rPr>
        <w:t>Административного р</w:t>
      </w:r>
      <w:r w:rsidRPr="00800EA2">
        <w:rPr>
          <w:rFonts w:ascii="Times New Roman" w:eastAsia="Times New Roman" w:hAnsi="Times New Roman" w:cs="Times New Roman"/>
          <w:b/>
          <w:bCs/>
          <w:sz w:val="28"/>
          <w:szCs w:val="28"/>
        </w:rPr>
        <w:t>егламента</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4.1. Текущий </w:t>
      </w:r>
      <w:proofErr w:type="gramStart"/>
      <w:r w:rsidRPr="00800EA2">
        <w:rPr>
          <w:rFonts w:ascii="Times New Roman" w:eastAsia="Times New Roman" w:hAnsi="Times New Roman" w:cs="Times New Roman"/>
          <w:sz w:val="28"/>
          <w:szCs w:val="28"/>
        </w:rPr>
        <w:t>контроль за</w:t>
      </w:r>
      <w:proofErr w:type="gramEnd"/>
      <w:r w:rsidRPr="00800EA2">
        <w:rPr>
          <w:rFonts w:ascii="Times New Roman" w:eastAsia="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4.2. В Администрации проводятся плановые и внеплановые проверки полноты и качества исполнения муниципальной услуги.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proofErr w:type="gramStart"/>
      <w:r w:rsidRPr="00800EA2">
        <w:rPr>
          <w:rFonts w:ascii="Times New Roman" w:eastAsia="Times New Roman" w:hAnsi="Times New Roman" w:cs="Times New Roman"/>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Периодичность осуществления проверок определяется главой Администрации.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Плановые и внеплановые проверки проводятся на основании распоряжений Администрации.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4.5. Ответственные исполнители несут персональную ответственность </w:t>
      </w:r>
      <w:proofErr w:type="gramStart"/>
      <w:r w:rsidRPr="00800EA2">
        <w:rPr>
          <w:rFonts w:ascii="Times New Roman" w:eastAsia="Times New Roman" w:hAnsi="Times New Roman" w:cs="Times New Roman"/>
          <w:sz w:val="28"/>
          <w:szCs w:val="28"/>
        </w:rPr>
        <w:t>за</w:t>
      </w:r>
      <w:proofErr w:type="gramEnd"/>
      <w:r w:rsidRPr="00800EA2">
        <w:rPr>
          <w:rFonts w:ascii="Times New Roman" w:eastAsia="Times New Roman" w:hAnsi="Times New Roman" w:cs="Times New Roman"/>
          <w:sz w:val="28"/>
          <w:szCs w:val="28"/>
        </w:rPr>
        <w:t>:</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4.5.1. Соответствие результатов рассмотрения документов требованиям законодательства Российской Федерации;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4.5.2. Соблюдение сроков выполнения административных процедур при предоставлении муниципальной услуги.</w:t>
      </w:r>
    </w:p>
    <w:p w:rsidR="00436EFC" w:rsidRPr="00800EA2" w:rsidRDefault="00436EFC" w:rsidP="00C83E40">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800EA2" w:rsidRDefault="00436EFC" w:rsidP="009240AB">
      <w:pPr>
        <w:spacing w:after="0" w:line="240" w:lineRule="auto"/>
        <w:ind w:firstLine="567"/>
        <w:jc w:val="center"/>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436EFC" w:rsidRPr="00800EA2" w:rsidRDefault="00436EFC" w:rsidP="00800EA2">
      <w:pPr>
        <w:spacing w:after="0" w:line="240" w:lineRule="auto"/>
        <w:jc w:val="both"/>
        <w:rPr>
          <w:rFonts w:ascii="Times New Roman" w:eastAsia="Times New Roman" w:hAnsi="Times New Roman" w:cs="Times New Roman"/>
          <w:sz w:val="28"/>
          <w:szCs w:val="28"/>
        </w:rPr>
      </w:pPr>
    </w:p>
    <w:p w:rsidR="00436EFC" w:rsidRPr="00800EA2" w:rsidRDefault="00436EFC" w:rsidP="00800EA2">
      <w:pPr>
        <w:spacing w:after="0" w:line="240" w:lineRule="auto"/>
        <w:ind w:firstLine="567"/>
        <w:jc w:val="both"/>
        <w:rPr>
          <w:rFonts w:ascii="Times New Roman" w:eastAsia="Times New Roman" w:hAnsi="Times New Roman" w:cs="Times New Roman"/>
          <w:sz w:val="28"/>
          <w:szCs w:val="28"/>
        </w:rPr>
      </w:pPr>
      <w:proofErr w:type="gramStart"/>
      <w:r w:rsidRPr="00800EA2">
        <w:rPr>
          <w:rFonts w:ascii="Times New Roman" w:eastAsia="Times New Roman" w:hAnsi="Times New Roman" w:cs="Times New Roman"/>
          <w:b/>
          <w:bCs/>
          <w:sz w:val="28"/>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5.1. Заявитель имеет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5.2. Заявитель вправе подать жалобу на решение и (или) действие (бездействие), принятые и осуществляемые в ходе предо</w:t>
      </w:r>
      <w:r w:rsidR="009240AB">
        <w:rPr>
          <w:rFonts w:ascii="Times New Roman" w:eastAsia="Times New Roman" w:hAnsi="Times New Roman" w:cs="Times New Roman"/>
          <w:sz w:val="28"/>
          <w:szCs w:val="28"/>
        </w:rPr>
        <w:t>ставления муниципальной услуги.</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5.7. Жалоба на решения и действия (бездействие) должностных лиц, муниципальных служащих Администрации подается главе Администрации.</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xml:space="preserve">5.8. Жалоба на решения и действия (бездействие) главы Администрации подается главе Администрации. </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информационно-телекоммуникационной сети «Интернет», Едином портале, Региональном портале, а также в устной и (или) письменной форме.</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b/>
          <w:bCs/>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ФЗ № 210-ФЗ;</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36EFC" w:rsidRPr="00800EA2" w:rsidRDefault="00436EFC" w:rsidP="009240AB">
      <w:pPr>
        <w:spacing w:after="0" w:line="240" w:lineRule="auto"/>
        <w:ind w:firstLine="567"/>
        <w:jc w:val="both"/>
        <w:rPr>
          <w:rFonts w:ascii="Times New Roman" w:eastAsia="Times New Roman" w:hAnsi="Times New Roman" w:cs="Times New Roman"/>
          <w:sz w:val="28"/>
          <w:szCs w:val="28"/>
        </w:rPr>
      </w:pPr>
      <w:r w:rsidRPr="00800EA2">
        <w:rPr>
          <w:rFonts w:ascii="Times New Roman" w:eastAsia="Times New Roman" w:hAnsi="Times New Roman" w:cs="Times New Roman"/>
          <w:sz w:val="28"/>
          <w:szCs w:val="28"/>
        </w:rPr>
        <w:lastRenderedPageBreak/>
        <w:t xml:space="preserve">- </w:t>
      </w:r>
      <w:r w:rsidRPr="00800EA2">
        <w:rPr>
          <w:rFonts w:ascii="Times New Roman" w:eastAsia="Times New Roman" w:hAnsi="Times New Roman" w:cs="Times New Roman"/>
          <w:position w:val="-2"/>
          <w:sz w:val="28"/>
          <w:szCs w:val="28"/>
        </w:rPr>
        <w:t xml:space="preserve">постановление </w:t>
      </w:r>
      <w:r w:rsidRPr="009240AB">
        <w:rPr>
          <w:rFonts w:ascii="Times New Roman" w:eastAsia="Times New Roman" w:hAnsi="Times New Roman" w:cs="Times New Roman"/>
          <w:position w:val="-2"/>
          <w:sz w:val="28"/>
          <w:szCs w:val="28"/>
        </w:rPr>
        <w:t xml:space="preserve">Администрации от </w:t>
      </w:r>
      <w:r w:rsidR="00DD2478">
        <w:rPr>
          <w:rFonts w:ascii="Times New Roman" w:eastAsia="Times New Roman" w:hAnsi="Times New Roman" w:cs="Times New Roman"/>
          <w:color w:val="000000" w:themeColor="text1"/>
          <w:position w:val="-2"/>
          <w:sz w:val="28"/>
          <w:szCs w:val="28"/>
        </w:rPr>
        <w:t xml:space="preserve">19.09.2018 </w:t>
      </w:r>
      <w:r w:rsidR="00DD2478" w:rsidRPr="00B35075">
        <w:rPr>
          <w:rFonts w:ascii="Times New Roman" w:eastAsia="Times New Roman" w:hAnsi="Times New Roman" w:cs="Times New Roman"/>
          <w:color w:val="000000" w:themeColor="text1"/>
          <w:position w:val="-2"/>
          <w:sz w:val="28"/>
          <w:szCs w:val="28"/>
        </w:rPr>
        <w:t xml:space="preserve">№ </w:t>
      </w:r>
      <w:r w:rsidR="00DD2478">
        <w:rPr>
          <w:rFonts w:ascii="Times New Roman" w:eastAsia="Times New Roman" w:hAnsi="Times New Roman" w:cs="Times New Roman"/>
          <w:color w:val="000000" w:themeColor="text1"/>
          <w:position w:val="-2"/>
          <w:sz w:val="28"/>
          <w:szCs w:val="28"/>
        </w:rPr>
        <w:t>3</w:t>
      </w:r>
      <w:r w:rsidR="00DD2478" w:rsidRPr="00B35075">
        <w:rPr>
          <w:rFonts w:ascii="Times New Roman" w:eastAsia="Times New Roman" w:hAnsi="Times New Roman" w:cs="Times New Roman"/>
          <w:color w:val="000000" w:themeColor="text1"/>
          <w:position w:val="-2"/>
          <w:sz w:val="28"/>
          <w:szCs w:val="28"/>
        </w:rPr>
        <w:t xml:space="preserve">7 </w:t>
      </w:r>
      <w:r w:rsidRPr="00800EA2">
        <w:rPr>
          <w:rFonts w:ascii="Times New Roman" w:eastAsia="Times New Roman" w:hAnsi="Times New Roman" w:cs="Times New Roman"/>
          <w:position w:val="-2"/>
          <w:sz w:val="28"/>
          <w:szCs w:val="28"/>
        </w:rPr>
        <w:t xml:space="preserve">«Об утверждении Порядка подачи и рассмотрения жалоб на решения и действия (бездействие) администрации </w:t>
      </w:r>
      <w:proofErr w:type="spellStart"/>
      <w:r w:rsidR="00B35CEC">
        <w:rPr>
          <w:rFonts w:ascii="Times New Roman" w:eastAsia="Times New Roman" w:hAnsi="Times New Roman" w:cs="Times New Roman"/>
          <w:position w:val="-2"/>
          <w:sz w:val="28"/>
          <w:szCs w:val="28"/>
        </w:rPr>
        <w:t>Большекавендровского</w:t>
      </w:r>
      <w:proofErr w:type="spellEnd"/>
      <w:r w:rsidRPr="00800EA2">
        <w:rPr>
          <w:rFonts w:ascii="Times New Roman" w:eastAsia="Times New Roman" w:hAnsi="Times New Roman" w:cs="Times New Roman"/>
          <w:position w:val="-2"/>
          <w:sz w:val="28"/>
          <w:szCs w:val="28"/>
        </w:rPr>
        <w:t xml:space="preserve"> сельсовета </w:t>
      </w:r>
      <w:proofErr w:type="spellStart"/>
      <w:r w:rsidR="00800EA2">
        <w:rPr>
          <w:rFonts w:ascii="Times New Roman" w:eastAsia="Times New Roman" w:hAnsi="Times New Roman" w:cs="Times New Roman"/>
          <w:position w:val="-2"/>
          <w:sz w:val="28"/>
          <w:szCs w:val="28"/>
        </w:rPr>
        <w:t>Наровчатского</w:t>
      </w:r>
      <w:proofErr w:type="spellEnd"/>
      <w:r w:rsidRPr="00800EA2">
        <w:rPr>
          <w:rFonts w:ascii="Times New Roman" w:eastAsia="Times New Roman" w:hAnsi="Times New Roman" w:cs="Times New Roman"/>
          <w:position w:val="-2"/>
          <w:sz w:val="28"/>
          <w:szCs w:val="28"/>
        </w:rPr>
        <w:t xml:space="preserve"> района Пензенской области, должностных лиц, муниципальных служащих администрации </w:t>
      </w:r>
      <w:proofErr w:type="spellStart"/>
      <w:r w:rsidR="00B35CEC">
        <w:rPr>
          <w:rFonts w:ascii="Times New Roman" w:eastAsia="Times New Roman" w:hAnsi="Times New Roman" w:cs="Times New Roman"/>
          <w:position w:val="-2"/>
          <w:sz w:val="28"/>
          <w:szCs w:val="28"/>
        </w:rPr>
        <w:t>Большекавендровского</w:t>
      </w:r>
      <w:proofErr w:type="spellEnd"/>
      <w:r w:rsidRPr="00800EA2">
        <w:rPr>
          <w:rFonts w:ascii="Times New Roman" w:eastAsia="Times New Roman" w:hAnsi="Times New Roman" w:cs="Times New Roman"/>
          <w:position w:val="-2"/>
          <w:sz w:val="28"/>
          <w:szCs w:val="28"/>
        </w:rPr>
        <w:t xml:space="preserve"> сельсовета </w:t>
      </w:r>
      <w:proofErr w:type="spellStart"/>
      <w:r w:rsidR="00800EA2">
        <w:rPr>
          <w:rFonts w:ascii="Times New Roman" w:eastAsia="Times New Roman" w:hAnsi="Times New Roman" w:cs="Times New Roman"/>
          <w:position w:val="-2"/>
          <w:sz w:val="28"/>
          <w:szCs w:val="28"/>
        </w:rPr>
        <w:t>Наровчатского</w:t>
      </w:r>
      <w:proofErr w:type="spellEnd"/>
      <w:r w:rsidRPr="00800EA2">
        <w:rPr>
          <w:rFonts w:ascii="Times New Roman" w:eastAsia="Times New Roman" w:hAnsi="Times New Roman" w:cs="Times New Roman"/>
          <w:position w:val="-2"/>
          <w:sz w:val="28"/>
          <w:szCs w:val="28"/>
        </w:rPr>
        <w:t xml:space="preserve"> района Пензенской области</w:t>
      </w:r>
      <w:r w:rsidRPr="00800EA2">
        <w:rPr>
          <w:rFonts w:ascii="Times New Roman" w:eastAsia="Times New Roman" w:hAnsi="Times New Roman" w:cs="Times New Roman"/>
          <w:i/>
          <w:iCs/>
          <w:position w:val="-2"/>
          <w:sz w:val="28"/>
          <w:szCs w:val="28"/>
        </w:rPr>
        <w:t xml:space="preserve"> </w:t>
      </w:r>
      <w:r w:rsidRPr="00800EA2">
        <w:rPr>
          <w:rFonts w:ascii="Times New Roman" w:eastAsia="Times New Roman" w:hAnsi="Times New Roman" w:cs="Times New Roman"/>
          <w:position w:val="-2"/>
          <w:sz w:val="28"/>
          <w:szCs w:val="28"/>
        </w:rPr>
        <w:t>при предоставлении муниципальных услуг».</w:t>
      </w:r>
    </w:p>
    <w:p w:rsidR="00ED4C74" w:rsidRPr="00800EA2" w:rsidRDefault="00ED4C74" w:rsidP="009240AB">
      <w:pPr>
        <w:spacing w:after="0" w:line="240" w:lineRule="auto"/>
        <w:ind w:firstLine="567"/>
        <w:jc w:val="both"/>
        <w:rPr>
          <w:rFonts w:ascii="Times New Roman" w:hAnsi="Times New Roman" w:cs="Times New Roman"/>
          <w:sz w:val="28"/>
          <w:szCs w:val="28"/>
        </w:rPr>
      </w:pPr>
    </w:p>
    <w:sectPr w:rsidR="00ED4C74" w:rsidRPr="00800EA2" w:rsidSect="00CE69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436EFC"/>
    <w:rsid w:val="00426541"/>
    <w:rsid w:val="00436EFC"/>
    <w:rsid w:val="0078584C"/>
    <w:rsid w:val="007F43C7"/>
    <w:rsid w:val="00800EA2"/>
    <w:rsid w:val="009240AB"/>
    <w:rsid w:val="00A743D1"/>
    <w:rsid w:val="00B35CEC"/>
    <w:rsid w:val="00C83E40"/>
    <w:rsid w:val="00CE6921"/>
    <w:rsid w:val="00D51D8E"/>
    <w:rsid w:val="00DD2478"/>
    <w:rsid w:val="00ED4C74"/>
    <w:rsid w:val="00F13B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921"/>
  </w:style>
  <w:style w:type="paragraph" w:styleId="2">
    <w:name w:val="heading 2"/>
    <w:basedOn w:val="a"/>
    <w:link w:val="20"/>
    <w:uiPriority w:val="9"/>
    <w:qFormat/>
    <w:rsid w:val="009240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B35C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436EF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436E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436E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
    <w:basedOn w:val="a0"/>
    <w:rsid w:val="00436EFC"/>
  </w:style>
  <w:style w:type="character" w:customStyle="1" w:styleId="hyperlink">
    <w:name w:val="hyperlink"/>
    <w:basedOn w:val="a0"/>
    <w:rsid w:val="00436EFC"/>
  </w:style>
  <w:style w:type="paragraph" w:customStyle="1" w:styleId="consplusnormal">
    <w:name w:val="consplusnormal"/>
    <w:basedOn w:val="a"/>
    <w:rsid w:val="00436E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rsid w:val="00436E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rsid w:val="00436E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
    <w:name w:val="6"/>
    <w:basedOn w:val="a0"/>
    <w:rsid w:val="00436EFC"/>
  </w:style>
  <w:style w:type="character" w:customStyle="1" w:styleId="20">
    <w:name w:val="Заголовок 2 Знак"/>
    <w:basedOn w:val="a0"/>
    <w:link w:val="2"/>
    <w:uiPriority w:val="9"/>
    <w:rsid w:val="009240AB"/>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B35CEC"/>
    <w:rPr>
      <w:rFonts w:asciiTheme="majorHAnsi" w:eastAsiaTheme="majorEastAsia" w:hAnsiTheme="majorHAnsi" w:cstheme="majorBidi"/>
      <w:b/>
      <w:bCs/>
      <w:color w:val="4F81BD" w:themeColor="accent1"/>
    </w:rPr>
  </w:style>
  <w:style w:type="paragraph" w:styleId="a4">
    <w:name w:val="Balloon Text"/>
    <w:basedOn w:val="a"/>
    <w:link w:val="a5"/>
    <w:uiPriority w:val="99"/>
    <w:semiHidden/>
    <w:unhideWhenUsed/>
    <w:rsid w:val="00B35C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35C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2071201">
      <w:bodyDiv w:val="1"/>
      <w:marLeft w:val="0"/>
      <w:marRight w:val="0"/>
      <w:marTop w:val="0"/>
      <w:marBottom w:val="0"/>
      <w:divBdr>
        <w:top w:val="none" w:sz="0" w:space="0" w:color="auto"/>
        <w:left w:val="none" w:sz="0" w:space="0" w:color="auto"/>
        <w:bottom w:val="none" w:sz="0" w:space="0" w:color="auto"/>
        <w:right w:val="none" w:sz="0" w:space="0" w:color="auto"/>
      </w:divBdr>
      <w:divsChild>
        <w:div w:id="485169025">
          <w:marLeft w:val="0"/>
          <w:marRight w:val="0"/>
          <w:marTop w:val="0"/>
          <w:marBottom w:val="0"/>
          <w:divBdr>
            <w:top w:val="none" w:sz="0" w:space="0" w:color="auto"/>
            <w:left w:val="none" w:sz="0" w:space="0" w:color="auto"/>
            <w:bottom w:val="none" w:sz="0" w:space="0" w:color="auto"/>
            <w:right w:val="none" w:sz="0" w:space="0" w:color="auto"/>
          </w:divBdr>
        </w:div>
      </w:divsChild>
    </w:div>
    <w:div w:id="9942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24</Pages>
  <Words>8044</Words>
  <Characters>45853</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Шестаков</dc:creator>
  <cp:keywords/>
  <dc:description/>
  <cp:lastModifiedBy>User</cp:lastModifiedBy>
  <cp:revision>7</cp:revision>
  <cp:lastPrinted>2023-04-05T12:18:00Z</cp:lastPrinted>
  <dcterms:created xsi:type="dcterms:W3CDTF">2023-01-31T05:27:00Z</dcterms:created>
  <dcterms:modified xsi:type="dcterms:W3CDTF">2023-04-05T12:21:00Z</dcterms:modified>
</cp:coreProperties>
</file>