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D7E45" w:rsidRDefault="00EA3B1C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</w:t>
      </w:r>
      <w:r w:rsidR="00ED7E45">
        <w:rPr>
          <w:rFonts w:ascii="Arial" w:hAnsi="Arial" w:cs="Arial"/>
          <w:color w:val="000000"/>
        </w:rPr>
        <w:t xml:space="preserve"> сельсовета</w:t>
      </w:r>
    </w:p>
    <w:p w:rsidR="00ED7E45" w:rsidRDefault="004F60EA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B662F8">
        <w:rPr>
          <w:rFonts w:ascii="Arial" w:hAnsi="Arial" w:cs="Arial"/>
          <w:color w:val="000000"/>
        </w:rPr>
        <w:t>Петрова П.П.</w:t>
      </w:r>
    </w:p>
    <w:p w:rsidR="004F60EA" w:rsidRDefault="004F60EA" w:rsidP="004F60E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color w:val="333333"/>
          <w:shd w:val="clear" w:color="auto" w:fill="FFFFFF"/>
        </w:rPr>
        <w:t>442637,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</w:p>
    <w:p w:rsidR="004F60EA" w:rsidRDefault="004F60EA" w:rsidP="004F60E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4F60EA" w:rsidRPr="004F60EA" w:rsidRDefault="004F60EA" w:rsidP="004F60E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 w:rsidRPr="00FD568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Сканово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4F60EA" w:rsidRDefault="004F60EA" w:rsidP="004F60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position w:val="-2"/>
        </w:rPr>
      </w:pPr>
      <w:r>
        <w:rPr>
          <w:rFonts w:ascii="Arial" w:hAnsi="Arial" w:cs="Arial"/>
          <w:color w:val="000000"/>
        </w:rPr>
        <w:t xml:space="preserve">тел. </w:t>
      </w:r>
      <w:r>
        <w:rPr>
          <w:rFonts w:ascii="Arial" w:hAnsi="Arial" w:cs="Arial"/>
          <w:color w:val="000000"/>
          <w:position w:val="-2"/>
        </w:rPr>
        <w:t>00000000000</w:t>
      </w:r>
    </w:p>
    <w:p w:rsidR="004F60EA" w:rsidRDefault="004F60EA" w:rsidP="004F60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эл. почта: </w:t>
      </w:r>
      <w:r>
        <w:rPr>
          <w:rFonts w:ascii="Arial" w:hAnsi="Arial" w:cs="Arial"/>
          <w:color w:val="333333"/>
          <w:shd w:val="clear" w:color="auto" w:fill="FFFFFF"/>
        </w:rPr>
        <w:t>pe@mail.ru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Сведения о справке о постановке на учет физического лица в качестве налогоплательщика налога на профессиональный доход (форма КНД 1122035) </w:t>
      </w:r>
      <w:r w:rsidR="00B662F8">
        <w:rPr>
          <w:rFonts w:ascii="Arial" w:hAnsi="Arial" w:cs="Arial"/>
          <w:color w:val="000000"/>
        </w:rPr>
        <w:t>0000000000000000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Заявление о заключение договора на размещение нестационарного торгового объекта на территории </w:t>
      </w:r>
      <w:r w:rsidR="00EA3B1C">
        <w:rPr>
          <w:rFonts w:ascii="Arial" w:hAnsi="Arial" w:cs="Arial"/>
          <w:color w:val="000000"/>
        </w:rPr>
        <w:t>Скановского</w:t>
      </w:r>
      <w:r>
        <w:rPr>
          <w:rFonts w:ascii="Arial" w:hAnsi="Arial" w:cs="Arial"/>
          <w:color w:val="000000"/>
        </w:rPr>
        <w:t xml:space="preserve"> сельсовета Наровчатского района Пензенской области без проведения аукциона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Вас заключить договор на размещение нестационарного торгового объекта на территории </w:t>
      </w:r>
      <w:r w:rsidR="00EA3B1C">
        <w:rPr>
          <w:rFonts w:ascii="Arial" w:hAnsi="Arial" w:cs="Arial"/>
          <w:color w:val="000000"/>
        </w:rPr>
        <w:t>Скановс</w:t>
      </w:r>
      <w:r>
        <w:rPr>
          <w:rFonts w:ascii="Arial" w:hAnsi="Arial" w:cs="Arial"/>
          <w:color w:val="000000"/>
        </w:rPr>
        <w:t>кого сельсовета Наровчатского района Пензенской области без проведения аукци</w:t>
      </w:r>
      <w:r w:rsidR="004F60EA">
        <w:rPr>
          <w:rFonts w:ascii="Arial" w:hAnsi="Arial" w:cs="Arial"/>
          <w:color w:val="000000"/>
        </w:rPr>
        <w:t xml:space="preserve">она </w:t>
      </w:r>
      <w:bookmarkStart w:id="0" w:name="_GoBack"/>
      <w:bookmarkEnd w:id="0"/>
    </w:p>
    <w:p w:rsidR="00ED7E45" w:rsidRPr="00B662F8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000000"/>
        </w:rPr>
      </w:pPr>
      <w:r w:rsidRPr="00B662F8">
        <w:rPr>
          <w:rFonts w:ascii="Arial" w:hAnsi="Arial" w:cs="Arial"/>
          <w:i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ED7E45" w:rsidRPr="00B662F8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000000"/>
        </w:rPr>
      </w:pPr>
      <w:r w:rsidRPr="00B662F8">
        <w:rPr>
          <w:rFonts w:ascii="Arial" w:hAnsi="Arial" w:cs="Arial"/>
          <w:i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Оформленная доверенность на осуществление действий от имени заявителя.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Копия документа, удостоверяющего личность заявителя.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Заявление об отсутствии решения о ликвидации заявителя – юридического лица, об отсутствии решения арбитражного суда о признании заявителя - юридического лица, индивидуального предпринимателя (физического лица)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(документ представляется заявителем при подписании договора на размещение нестационарного торгового объекта).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Опись представляемых документов с указанием наименования документа, его реквизитов, количества листов в документе.</w:t>
      </w:r>
    </w:p>
    <w:p w:rsidR="00B662F8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B662F8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Петров П.П.</w:t>
      </w: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</w:t>
      </w:r>
      <w:r w:rsidR="00ED7E45">
        <w:rPr>
          <w:rFonts w:ascii="Arial" w:hAnsi="Arial" w:cs="Arial"/>
          <w:color w:val="000000"/>
        </w:rPr>
        <w:t> </w:t>
      </w: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20.02.2023</w:t>
      </w:r>
    </w:p>
    <w:p w:rsidR="00ED7E45" w:rsidRDefault="00ED7E45" w:rsidP="00ED7E45"/>
    <w:p w:rsidR="003267D0" w:rsidRDefault="003267D0"/>
    <w:sectPr w:rsidR="0032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36"/>
    <w:rsid w:val="003267D0"/>
    <w:rsid w:val="00463236"/>
    <w:rsid w:val="004F60EA"/>
    <w:rsid w:val="00B662F8"/>
    <w:rsid w:val="00EA3B1C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E8C7"/>
  <w15:chartTrackingRefBased/>
  <w15:docId w15:val="{CD956B7E-E475-4918-8AE0-F297696F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2024-03-21T11:59:00Z</dcterms:created>
  <dcterms:modified xsi:type="dcterms:W3CDTF">2024-03-21T11:59:00Z</dcterms:modified>
</cp:coreProperties>
</file>