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 предоставления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 «Признание жилых помещений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жилищного фонда непригодными для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проживания»</w:t>
      </w:r>
      <w:bookmarkStart w:id="0" w:name="P461"/>
      <w:bookmarkEnd w:id="0"/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E73D5" w:rsidRDefault="008E73D5" w:rsidP="008E73D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</w:t>
      </w:r>
    </w:p>
    <w:p w:rsidR="008E73D5" w:rsidRDefault="008E73D5" w:rsidP="008E73D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8E73D5" w:rsidRDefault="008E73D5" w:rsidP="008E73D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8E73D5" w:rsidRDefault="008E73D5" w:rsidP="008E73D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Иванова И.И.</w:t>
      </w:r>
    </w:p>
    <w:p w:rsidR="008E73D5" w:rsidRDefault="008E73D5" w:rsidP="008E73D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информация:00000000000</w:t>
      </w:r>
    </w:p>
    <w:p w:rsidR="008E73D5" w:rsidRDefault="008E73D5" w:rsidP="008E73D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адрес:442644, Пензенская обл., Наровчатский р-н,</w:t>
      </w:r>
    </w:p>
    <w:p w:rsidR="008E73D5" w:rsidRDefault="008E73D5" w:rsidP="008E73D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Большое Кирдяшево, ул. Новая, д. 15в 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Прошу Вас признать жилое помещение муниципального жилищного фонда </w:t>
      </w:r>
      <w:r w:rsidRPr="008E73D5">
        <w:rPr>
          <w:rFonts w:ascii="Arial" w:hAnsi="Arial" w:cs="Arial"/>
          <w:strike/>
          <w:color w:val="000000"/>
        </w:rPr>
        <w:t>пригодным</w:t>
      </w:r>
      <w:r>
        <w:rPr>
          <w:rFonts w:ascii="Arial" w:hAnsi="Arial" w:cs="Arial"/>
          <w:color w:val="000000"/>
        </w:rPr>
        <w:t xml:space="preserve"> (непригодным) для проживания (ненужное зачеркнуть)</w:t>
      </w:r>
    </w:p>
    <w:p w:rsidR="008E73D5" w:rsidRDefault="008D52CA" w:rsidP="008E73D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 xml:space="preserve">Месторасположение помещения: </w:t>
      </w:r>
      <w:r w:rsidR="008E73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442644, Пензенская обл., Наровчатский р-н,</w:t>
      </w:r>
    </w:p>
    <w:p w:rsidR="008E73D5" w:rsidRDefault="008E73D5" w:rsidP="008E73D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с. Большое Кирдяшево, ул. Новая, д. 15в </w:t>
      </w:r>
    </w:p>
    <w:p w:rsidR="008E73D5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</w:rPr>
        <w:t xml:space="preserve">Кадастровый номер помещения </w:t>
      </w:r>
      <w:r w:rsidR="008E73D5">
        <w:rPr>
          <w:rFonts w:ascii="Arial" w:hAnsi="Arial" w:cs="Arial"/>
          <w:color w:val="333333"/>
          <w:sz w:val="20"/>
          <w:szCs w:val="20"/>
          <w:shd w:val="clear" w:color="auto" w:fill="FFFFFF"/>
        </w:rPr>
        <w:t>26:49:0790023:543</w:t>
      </w:r>
      <w:r w:rsidR="008E73D5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:rsidR="008E73D5" w:rsidRDefault="008E73D5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_GoBack"/>
      <w:bookmarkEnd w:id="1"/>
      <w:r>
        <w:rPr>
          <w:rFonts w:ascii="Arial" w:hAnsi="Arial" w:cs="Arial"/>
          <w:color w:val="000000"/>
        </w:rPr>
        <w:t>Ответ прошу направить: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52CA" w:rsidRPr="008E73D5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trike/>
          <w:color w:val="000000"/>
        </w:rPr>
      </w:pPr>
      <w:r w:rsidRPr="008E73D5">
        <w:rPr>
          <w:rFonts w:ascii="Arial" w:hAnsi="Arial" w:cs="Arial"/>
          <w:strike/>
          <w:color w:val="000000"/>
        </w:rPr>
        <w:t>- в виде электронного документа, предоставленного посредством Единого портала, Регионального портала;</w:t>
      </w:r>
    </w:p>
    <w:p w:rsidR="008D52CA" w:rsidRPr="008E73D5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trike/>
          <w:color w:val="000000"/>
        </w:rPr>
      </w:pPr>
      <w:r w:rsidRPr="008E73D5">
        <w:rPr>
          <w:rFonts w:ascii="Arial" w:hAnsi="Arial" w:cs="Arial"/>
          <w:strike/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8D52CA" w:rsidRPr="008E73D5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trike/>
          <w:color w:val="000000"/>
        </w:rPr>
      </w:pPr>
      <w:r w:rsidRPr="008E73D5">
        <w:rPr>
          <w:rFonts w:ascii="Arial" w:hAnsi="Arial" w:cs="Arial"/>
          <w:strike/>
          <w:color w:val="000000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8D52CA" w:rsidRPr="008E73D5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trike/>
          <w:color w:val="000000"/>
        </w:rPr>
      </w:pPr>
      <w:r w:rsidRPr="008E73D5">
        <w:rPr>
          <w:rFonts w:ascii="Arial" w:hAnsi="Arial" w:cs="Arial"/>
          <w:strike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8D52CA" w:rsidRPr="008E73D5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strike/>
          <w:color w:val="000000"/>
        </w:rPr>
      </w:pPr>
      <w:r w:rsidRPr="008E73D5">
        <w:rPr>
          <w:rFonts w:ascii="Arial" w:hAnsi="Arial" w:cs="Arial"/>
          <w:strike/>
          <w:color w:val="000000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Приложение:</w:t>
      </w:r>
    </w:p>
    <w:p w:rsidR="008E73D5" w:rsidRPr="008E73D5" w:rsidRDefault="008E73D5" w:rsidP="008E73D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8E73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Копии правоустанавливающих документов на жилое помещение, право на которое не зарегистрировано в Едином государственном реестре недвижимости.</w:t>
      </w:r>
    </w:p>
    <w:p w:rsidR="008E73D5" w:rsidRPr="008E73D5" w:rsidRDefault="008E73D5" w:rsidP="008E73D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Pr="008E73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Заключение специализированной организации по результатам обследования элементов ограждающих и несущих конструкций жилого помещения - в случае,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требованиям.</w:t>
      </w:r>
    </w:p>
    <w:p w:rsidR="008E73D5" w:rsidRPr="008E73D5" w:rsidRDefault="008E73D5" w:rsidP="008E73D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77"/>
      <w:bookmarkEnd w:id="2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8E73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Сведения из Единого государственного реестра недвижимости;</w:t>
      </w:r>
    </w:p>
    <w:p w:rsidR="008E73D5" w:rsidRPr="008E73D5" w:rsidRDefault="008E73D5" w:rsidP="008E73D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Pr="008E73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Технический паспорт жилого помещения;</w:t>
      </w:r>
    </w:p>
    <w:p w:rsidR="008E73D5" w:rsidRPr="008E73D5" w:rsidRDefault="008E73D5" w:rsidP="008E73D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</w:t>
      </w:r>
      <w:r w:rsidRPr="008E73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жилого помещения соответствующим (не соответствующим) установленным требованиям.</w:t>
      </w:r>
    </w:p>
    <w:p w:rsidR="008D52CA" w:rsidRDefault="008D52CA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8D52CA" w:rsidRDefault="008E73D5" w:rsidP="008D52C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Иванов                                                                   11.04.2023</w:t>
      </w:r>
    </w:p>
    <w:p w:rsidR="00CC325D" w:rsidRDefault="00CC325D"/>
    <w:sectPr w:rsidR="00CC3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51"/>
    <w:rsid w:val="008D52CA"/>
    <w:rsid w:val="008E73D5"/>
    <w:rsid w:val="00CC325D"/>
    <w:rsid w:val="00D94C51"/>
    <w:rsid w:val="00F9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09DA"/>
  <w15:chartTrackingRefBased/>
  <w15:docId w15:val="{56DA98FC-125C-4AF6-93C2-364A9078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D5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2023-04-11T12:04:00Z</dcterms:created>
  <dcterms:modified xsi:type="dcterms:W3CDTF">2023-04-11T12:38:00Z</dcterms:modified>
</cp:coreProperties>
</file>