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A4" w:rsidRDefault="00EF25A4" w:rsidP="00EF25A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76275" cy="800100"/>
            <wp:effectExtent l="19050" t="0" r="9525" b="0"/>
            <wp:docPr id="1" name="Рисунок 1" descr="Исса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а (герб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A4" w:rsidRPr="0044264D" w:rsidRDefault="00EF25A4" w:rsidP="00EF25A4">
      <w:pPr>
        <w:jc w:val="center"/>
        <w:rPr>
          <w:sz w:val="28"/>
          <w:szCs w:val="28"/>
        </w:rPr>
      </w:pPr>
    </w:p>
    <w:p w:rsidR="00EF25A4" w:rsidRPr="0044264D" w:rsidRDefault="00EF25A4" w:rsidP="00EF25A4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>АДМИНИСТРАЦИЯ</w:t>
      </w:r>
    </w:p>
    <w:p w:rsidR="00EF25A4" w:rsidRPr="0044264D" w:rsidRDefault="00EF25A4" w:rsidP="00EF25A4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 xml:space="preserve"> МУНИЦИПАЛЬНОГО ОБРАЗОВАНИЯ  </w:t>
      </w:r>
    </w:p>
    <w:p w:rsidR="00EF25A4" w:rsidRPr="0044264D" w:rsidRDefault="00EF25A4" w:rsidP="00EF25A4">
      <w:pPr>
        <w:jc w:val="center"/>
        <w:rPr>
          <w:b/>
          <w:sz w:val="36"/>
          <w:szCs w:val="36"/>
        </w:rPr>
      </w:pPr>
      <w:r w:rsidRPr="0044264D">
        <w:rPr>
          <w:b/>
          <w:sz w:val="36"/>
          <w:szCs w:val="36"/>
        </w:rPr>
        <w:t>«РАБОЧИЙ ПОСЕЛОК ИССА»</w:t>
      </w:r>
      <w:r w:rsidRPr="0044264D">
        <w:rPr>
          <w:b/>
          <w:sz w:val="36"/>
          <w:szCs w:val="36"/>
        </w:rPr>
        <w:br/>
        <w:t>ИССИНСКОГО РАЙОНА ПЕНЗЕНСКОЙ ОБЛАСТИ</w:t>
      </w:r>
    </w:p>
    <w:p w:rsidR="00EF25A4" w:rsidRPr="0044264D" w:rsidRDefault="00EF25A4" w:rsidP="00EF25A4">
      <w:pPr>
        <w:jc w:val="center"/>
        <w:rPr>
          <w:b/>
          <w:sz w:val="28"/>
          <w:szCs w:val="28"/>
        </w:rPr>
      </w:pPr>
    </w:p>
    <w:p w:rsidR="00EF25A4" w:rsidRDefault="00EF25A4" w:rsidP="00EF25A4">
      <w:pPr>
        <w:jc w:val="center"/>
        <w:rPr>
          <w:b/>
          <w:sz w:val="28"/>
          <w:szCs w:val="28"/>
        </w:rPr>
      </w:pPr>
      <w:r w:rsidRPr="0044264D">
        <w:rPr>
          <w:b/>
          <w:sz w:val="28"/>
          <w:szCs w:val="28"/>
        </w:rPr>
        <w:t>ПОСТАНОВЛЕНИЕ</w:t>
      </w:r>
    </w:p>
    <w:p w:rsidR="00EF25A4" w:rsidRPr="0044264D" w:rsidRDefault="00EF25A4" w:rsidP="00EF25A4">
      <w:pPr>
        <w:jc w:val="center"/>
        <w:rPr>
          <w:b/>
          <w:sz w:val="36"/>
          <w:szCs w:val="36"/>
        </w:rPr>
      </w:pPr>
    </w:p>
    <w:tbl>
      <w:tblPr>
        <w:tblW w:w="456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9"/>
        <w:gridCol w:w="2780"/>
        <w:gridCol w:w="389"/>
        <w:gridCol w:w="1113"/>
      </w:tblGrid>
      <w:tr w:rsidR="00EF25A4" w:rsidRPr="008D6BA0" w:rsidTr="00AA7B69">
        <w:trPr>
          <w:trHeight w:val="154"/>
          <w:jc w:val="center"/>
        </w:trPr>
        <w:tc>
          <w:tcPr>
            <w:tcW w:w="279" w:type="dxa"/>
            <w:vAlign w:val="bottom"/>
          </w:tcPr>
          <w:p w:rsidR="00EF25A4" w:rsidRDefault="00EF25A4" w:rsidP="00AA7B69">
            <w:pPr>
              <w:snapToGrid w:val="0"/>
              <w:jc w:val="right"/>
            </w:pPr>
            <w:r>
              <w:t>от</w:t>
            </w: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:rsidR="00EF25A4" w:rsidRPr="008D6BA0" w:rsidRDefault="00EF25A4" w:rsidP="00AA7B6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  <w:tc>
          <w:tcPr>
            <w:tcW w:w="389" w:type="dxa"/>
            <w:vAlign w:val="bottom"/>
          </w:tcPr>
          <w:p w:rsidR="00EF25A4" w:rsidRPr="008D6BA0" w:rsidRDefault="00EF25A4" w:rsidP="00AA7B69">
            <w:pPr>
              <w:snapToGrid w:val="0"/>
              <w:jc w:val="center"/>
              <w:rPr>
                <w:sz w:val="24"/>
                <w:szCs w:val="24"/>
              </w:rPr>
            </w:pPr>
            <w:r w:rsidRPr="008D6BA0">
              <w:rPr>
                <w:sz w:val="24"/>
                <w:szCs w:val="24"/>
              </w:rP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 w:rsidR="00EF25A4" w:rsidRPr="008D6BA0" w:rsidRDefault="00EF25A4" w:rsidP="00AA7B6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82-п</w:t>
            </w:r>
          </w:p>
        </w:tc>
      </w:tr>
      <w:tr w:rsidR="00EF25A4" w:rsidTr="00AA7B69">
        <w:trPr>
          <w:trHeight w:val="399"/>
          <w:jc w:val="center"/>
        </w:trPr>
        <w:tc>
          <w:tcPr>
            <w:tcW w:w="4561" w:type="dxa"/>
            <w:gridSpan w:val="4"/>
          </w:tcPr>
          <w:p w:rsidR="00EF25A4" w:rsidRDefault="00EF25A4" w:rsidP="00AA7B69">
            <w:pPr>
              <w:jc w:val="center"/>
            </w:pPr>
            <w:r>
              <w:t>р.п. Исса</w:t>
            </w:r>
          </w:p>
        </w:tc>
      </w:tr>
    </w:tbl>
    <w:p w:rsidR="00EF25A4" w:rsidRPr="00D97E63" w:rsidRDefault="00EF25A4" w:rsidP="00EF25A4">
      <w:pPr>
        <w:jc w:val="center"/>
        <w:rPr>
          <w:b/>
          <w:bCs/>
          <w:sz w:val="26"/>
          <w:szCs w:val="26"/>
        </w:rPr>
      </w:pPr>
      <w:r w:rsidRPr="00D97E63">
        <w:rPr>
          <w:b/>
          <w:bCs/>
          <w:position w:val="-2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97E63">
        <w:rPr>
          <w:b/>
          <w:bCs/>
          <w:position w:val="-2"/>
          <w:sz w:val="26"/>
          <w:szCs w:val="26"/>
        </w:rPr>
        <w:t>похозяйственной</w:t>
      </w:r>
      <w:proofErr w:type="spellEnd"/>
      <w:r w:rsidRPr="00D97E63">
        <w:rPr>
          <w:b/>
          <w:bCs/>
          <w:position w:val="-2"/>
          <w:sz w:val="26"/>
          <w:szCs w:val="26"/>
        </w:rPr>
        <w:t xml:space="preserve"> книги»</w:t>
      </w:r>
      <w:r w:rsidRPr="00D97E63">
        <w:rPr>
          <w:b/>
          <w:bCs/>
          <w:sz w:val="26"/>
          <w:szCs w:val="26"/>
        </w:rPr>
        <w:t xml:space="preserve"> </w:t>
      </w:r>
    </w:p>
    <w:p w:rsidR="00EF25A4" w:rsidRPr="00D97E63" w:rsidRDefault="00EF25A4" w:rsidP="00EF25A4">
      <w:pPr>
        <w:widowControl/>
        <w:autoSpaceDE/>
        <w:autoSpaceDN/>
        <w:adjustRightInd/>
        <w:spacing w:before="240"/>
        <w:ind w:firstLine="748"/>
        <w:jc w:val="both"/>
        <w:rPr>
          <w:sz w:val="26"/>
          <w:szCs w:val="26"/>
        </w:rPr>
      </w:pPr>
      <w:proofErr w:type="gramStart"/>
      <w:r w:rsidRPr="00D97E63">
        <w:rPr>
          <w:position w:val="-2"/>
          <w:sz w:val="26"/>
          <w:szCs w:val="26"/>
        </w:rPr>
        <w:t xml:space="preserve">В соответствии с Федеральным </w:t>
      </w:r>
      <w:hyperlink r:id="rId5" w:history="1">
        <w:r w:rsidRPr="00D97E63">
          <w:rPr>
            <w:rStyle w:val="a3"/>
            <w:position w:val="-2"/>
            <w:sz w:val="26"/>
            <w:szCs w:val="26"/>
          </w:rPr>
          <w:t>законом</w:t>
        </w:r>
      </w:hyperlink>
      <w:r w:rsidRPr="00D97E63">
        <w:rPr>
          <w:position w:val="-2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муниципального образования «Рабочий поселок Исса» Иссинского района Пензенской области от 30.10.2019 №155-п «О разработке и утверждении административных регламентов предоставления муниципальных услуг администрацией муниципального образования «Рабочий поселок Исса» Иссинского района Пензенской области», от 26.10.2015 №80 «Об утверждении Реестра муниципальных услуг муниципального образования «Рабочий поселок</w:t>
      </w:r>
      <w:proofErr w:type="gramEnd"/>
      <w:r w:rsidRPr="00D97E63">
        <w:rPr>
          <w:position w:val="-2"/>
          <w:sz w:val="26"/>
          <w:szCs w:val="26"/>
        </w:rPr>
        <w:t xml:space="preserve"> Исса» Иссинского района Пензенской области»</w:t>
      </w:r>
      <w:r>
        <w:rPr>
          <w:position w:val="-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r w:rsidRPr="00C15E60">
        <w:rPr>
          <w:color w:val="000000"/>
          <w:sz w:val="26"/>
          <w:szCs w:val="26"/>
        </w:rPr>
        <w:t>с последу</w:t>
      </w:r>
      <w:r w:rsidRPr="00C15E60">
        <w:rPr>
          <w:color w:val="000000"/>
          <w:sz w:val="26"/>
          <w:szCs w:val="26"/>
        </w:rPr>
        <w:t>ю</w:t>
      </w:r>
      <w:r w:rsidRPr="00C15E60">
        <w:rPr>
          <w:color w:val="000000"/>
          <w:sz w:val="26"/>
          <w:szCs w:val="26"/>
        </w:rPr>
        <w:t>щими изменениями)</w:t>
      </w:r>
      <w:r w:rsidRPr="00D97E63">
        <w:rPr>
          <w:position w:val="-2"/>
          <w:sz w:val="26"/>
          <w:szCs w:val="26"/>
        </w:rPr>
        <w:t>,</w:t>
      </w:r>
      <w:r w:rsidRPr="00D97E63">
        <w:rPr>
          <w:sz w:val="26"/>
          <w:szCs w:val="26"/>
        </w:rPr>
        <w:t xml:space="preserve"> статьей 23 Устава муниципального образования «Рабочий поселок Исса» Иссинского района Пензенской области, </w:t>
      </w:r>
    </w:p>
    <w:p w:rsidR="00EF25A4" w:rsidRPr="001D278B" w:rsidRDefault="00EF25A4" w:rsidP="00EF25A4">
      <w:pPr>
        <w:widowControl/>
        <w:autoSpaceDE/>
        <w:autoSpaceDN/>
        <w:adjustRightInd/>
        <w:spacing w:before="240"/>
        <w:ind w:firstLine="748"/>
        <w:jc w:val="both"/>
        <w:rPr>
          <w:sz w:val="26"/>
          <w:szCs w:val="26"/>
        </w:rPr>
      </w:pPr>
      <w:r w:rsidRPr="00D97E63">
        <w:rPr>
          <w:sz w:val="26"/>
          <w:szCs w:val="26"/>
        </w:rPr>
        <w:t xml:space="preserve">Администрация муниципального образования «Рабочий поселок Исса» Иссинского района Пензенской области </w:t>
      </w:r>
      <w:r w:rsidRPr="00D97E63">
        <w:rPr>
          <w:b/>
          <w:sz w:val="26"/>
          <w:szCs w:val="26"/>
        </w:rPr>
        <w:t>постановляет:</w:t>
      </w:r>
    </w:p>
    <w:p w:rsidR="00EF25A4" w:rsidRPr="00D97E63" w:rsidRDefault="00EF25A4" w:rsidP="00EF25A4">
      <w:pPr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1.</w:t>
      </w:r>
      <w:r w:rsidRPr="00D97E63">
        <w:rPr>
          <w:sz w:val="26"/>
          <w:szCs w:val="26"/>
        </w:rPr>
        <w:tab/>
      </w:r>
      <w:r w:rsidRPr="00D97E63">
        <w:rPr>
          <w:bCs/>
          <w:position w:val="-2"/>
          <w:sz w:val="26"/>
          <w:szCs w:val="26"/>
        </w:rPr>
        <w:t xml:space="preserve">Утвердить прилагаемый административный </w:t>
      </w:r>
      <w:hyperlink r:id="rId6" w:anchor="P31" w:history="1">
        <w:r w:rsidRPr="00D97E63">
          <w:rPr>
            <w:rStyle w:val="a3"/>
            <w:bCs/>
            <w:position w:val="-2"/>
            <w:sz w:val="26"/>
            <w:szCs w:val="26"/>
          </w:rPr>
          <w:t>регламент</w:t>
        </w:r>
      </w:hyperlink>
      <w:r w:rsidRPr="00D97E63">
        <w:rPr>
          <w:bCs/>
          <w:position w:val="-2"/>
          <w:sz w:val="26"/>
          <w:szCs w:val="26"/>
        </w:rPr>
        <w:t xml:space="preserve"> по предоставлению муниципальной услуги «Предоставление выписки из </w:t>
      </w:r>
      <w:proofErr w:type="spellStart"/>
      <w:r w:rsidRPr="00D97E63">
        <w:rPr>
          <w:bCs/>
          <w:position w:val="-2"/>
          <w:sz w:val="26"/>
          <w:szCs w:val="26"/>
        </w:rPr>
        <w:t>похозяйственной</w:t>
      </w:r>
      <w:proofErr w:type="spellEnd"/>
      <w:r w:rsidRPr="00D97E63">
        <w:rPr>
          <w:bCs/>
          <w:position w:val="-2"/>
          <w:sz w:val="26"/>
          <w:szCs w:val="26"/>
        </w:rPr>
        <w:t xml:space="preserve"> книги» (далее – Административный регламент).</w:t>
      </w:r>
    </w:p>
    <w:p w:rsidR="00EF25A4" w:rsidRPr="00D97E63" w:rsidRDefault="00EF25A4" w:rsidP="00EF25A4">
      <w:pPr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2.</w:t>
      </w:r>
      <w:r w:rsidRPr="00D97E63">
        <w:rPr>
          <w:sz w:val="26"/>
          <w:szCs w:val="26"/>
        </w:rPr>
        <w:tab/>
        <w:t xml:space="preserve">Настоящее постановление опубликовать в информационном бюллетене «Поселковые ведомости» </w:t>
      </w:r>
      <w:r w:rsidRPr="00D97E63">
        <w:rPr>
          <w:position w:val="-2"/>
          <w:sz w:val="26"/>
          <w:szCs w:val="26"/>
        </w:rPr>
        <w:t>и на официальном сайте администрации муниципального образования «Рабочий поселок Исса» Иссинского района Пензенской области в информационно-телекоммуникационной сети «Интернет».</w:t>
      </w:r>
    </w:p>
    <w:p w:rsidR="00EF25A4" w:rsidRPr="00D97E63" w:rsidRDefault="00EF25A4" w:rsidP="00EF25A4">
      <w:pPr>
        <w:pStyle w:val="ConsPlusNormal"/>
        <w:ind w:firstLine="567"/>
        <w:jc w:val="both"/>
        <w:rPr>
          <w:position w:val="-2"/>
          <w:sz w:val="26"/>
          <w:szCs w:val="26"/>
        </w:rPr>
      </w:pPr>
      <w:r w:rsidRPr="00D97E63">
        <w:rPr>
          <w:sz w:val="26"/>
          <w:szCs w:val="26"/>
        </w:rPr>
        <w:t>3.</w:t>
      </w:r>
      <w:r w:rsidRPr="00D97E63">
        <w:rPr>
          <w:sz w:val="26"/>
          <w:szCs w:val="26"/>
        </w:rPr>
        <w:tab/>
        <w:t>Настоящее постановление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EF25A4" w:rsidRPr="00D97E63" w:rsidRDefault="00EF25A4" w:rsidP="00EF25A4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D97E63">
        <w:rPr>
          <w:sz w:val="26"/>
          <w:szCs w:val="26"/>
        </w:rPr>
        <w:t>4.</w:t>
      </w:r>
      <w:r w:rsidRPr="00D97E63">
        <w:rPr>
          <w:sz w:val="26"/>
          <w:szCs w:val="26"/>
        </w:rPr>
        <w:tab/>
      </w:r>
      <w:proofErr w:type="gramStart"/>
      <w:r w:rsidRPr="00D97E63">
        <w:rPr>
          <w:sz w:val="26"/>
          <w:szCs w:val="26"/>
        </w:rPr>
        <w:t>Контроль за</w:t>
      </w:r>
      <w:proofErr w:type="gramEnd"/>
      <w:r w:rsidRPr="00D97E63">
        <w:rPr>
          <w:sz w:val="26"/>
          <w:szCs w:val="26"/>
        </w:rPr>
        <w:t xml:space="preserve"> исполнением настоящего постановления возложить на главу администрации муниципального образования «Рабочий поселок Исса» Иссинского района Пензенской области.</w:t>
      </w:r>
    </w:p>
    <w:p w:rsidR="00EF25A4" w:rsidRPr="00D97E63" w:rsidRDefault="00EF25A4" w:rsidP="00EF25A4">
      <w:pPr>
        <w:widowControl/>
        <w:autoSpaceDE/>
        <w:autoSpaceDN/>
        <w:adjustRightInd/>
        <w:ind w:firstLine="426"/>
        <w:jc w:val="both"/>
        <w:rPr>
          <w:sz w:val="26"/>
          <w:szCs w:val="26"/>
        </w:rPr>
      </w:pPr>
    </w:p>
    <w:p w:rsidR="00EF25A4" w:rsidRPr="00D97E63" w:rsidRDefault="00EF25A4" w:rsidP="00EF25A4">
      <w:pPr>
        <w:widowControl/>
        <w:autoSpaceDE/>
        <w:autoSpaceDN/>
        <w:adjustRightInd/>
        <w:ind w:firstLine="426"/>
        <w:jc w:val="both"/>
        <w:rPr>
          <w:sz w:val="26"/>
          <w:szCs w:val="26"/>
        </w:rPr>
      </w:pPr>
    </w:p>
    <w:p w:rsidR="00223C42" w:rsidRPr="00EF25A4" w:rsidRDefault="00EF25A4" w:rsidP="00EF25A4">
      <w:pPr>
        <w:widowControl/>
        <w:autoSpaceDE/>
        <w:autoSpaceDN/>
        <w:adjustRightInd/>
        <w:ind w:right="-424"/>
        <w:rPr>
          <w:sz w:val="26"/>
          <w:szCs w:val="26"/>
        </w:rPr>
      </w:pPr>
      <w:r w:rsidRPr="00D97E63">
        <w:rPr>
          <w:sz w:val="26"/>
          <w:szCs w:val="26"/>
        </w:rPr>
        <w:t>Глава администрации</w:t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</w:r>
      <w:r w:rsidRPr="00D97E63">
        <w:rPr>
          <w:sz w:val="26"/>
          <w:szCs w:val="26"/>
        </w:rPr>
        <w:tab/>
        <w:t>Д.В. Зорин</w:t>
      </w:r>
    </w:p>
    <w:sectPr w:rsidR="00223C42" w:rsidRPr="00EF25A4" w:rsidSect="0022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5A4"/>
    <w:rsid w:val="00223C42"/>
    <w:rsid w:val="00EF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F2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EF25A4"/>
    <w:rPr>
      <w:rFonts w:cs="Times New Roman"/>
      <w:color w:val="0000FF"/>
      <w:u w:val="single"/>
      <w:lang/>
    </w:rPr>
  </w:style>
  <w:style w:type="character" w:customStyle="1" w:styleId="ConsPlusNormal0">
    <w:name w:val="ConsPlusNormal Знак"/>
    <w:link w:val="ConsPlusNormal"/>
    <w:locked/>
    <w:rsid w:val="00EF2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25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5" Type="http://schemas.openxmlformats.org/officeDocument/2006/relationships/hyperlink" Target="consultantplus://offline/ref=787C9C682920FDFD4C9C2866BBDD7ECA1B7CB78F56F977EC99160357A50C830638C692F8FAA6A26DBF6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2020-09-24T04:33:00Z</dcterms:created>
  <dcterms:modified xsi:type="dcterms:W3CDTF">2020-09-24T04:34:00Z</dcterms:modified>
</cp:coreProperties>
</file>