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3C" w:rsidRPr="00D4573C" w:rsidRDefault="00D4573C" w:rsidP="00D4573C">
      <w:pPr>
        <w:shd w:val="clear" w:color="auto" w:fill="FFFFFF"/>
        <w:spacing w:after="0" w:line="240" w:lineRule="auto"/>
        <w:rPr>
          <w:rFonts w:ascii="Montserrat" w:eastAsia="Times New Roman" w:hAnsi="Montserrat" w:cs="Times New Roman"/>
          <w:b/>
          <w:bCs/>
          <w:color w:val="00589B"/>
          <w:sz w:val="30"/>
          <w:szCs w:val="30"/>
          <w:lang w:eastAsia="ru-RU"/>
        </w:rPr>
      </w:pPr>
      <w:r w:rsidRPr="00D4573C">
        <w:rPr>
          <w:rFonts w:ascii="Montserrat" w:eastAsia="Times New Roman" w:hAnsi="Montserrat" w:cs="Times New Roman"/>
          <w:b/>
          <w:bCs/>
          <w:color w:val="00589B"/>
          <w:sz w:val="30"/>
          <w:szCs w:val="30"/>
          <w:lang w:eastAsia="ru-RU"/>
        </w:rPr>
        <w:t>Постановление Правительства РФ от 28.01.2006 N 47 (ред. от 28.09.2022)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1"/>
      <w:bookmarkEnd w:id="0"/>
      <w:r w:rsidRPr="00D4573C">
        <w:rPr>
          <w:rFonts w:ascii="Arial" w:eastAsia="Times New Roman" w:hAnsi="Arial" w:cs="Arial"/>
          <w:color w:val="212529"/>
          <w:sz w:val="24"/>
          <w:szCs w:val="24"/>
          <w:lang w:eastAsia="ru-RU"/>
        </w:rPr>
        <w:t>ПРАВИТЕЛЬСТВО РОССИЙСКОЙ ФЕДЕРАЦИИ</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2"/>
      <w:bookmarkEnd w:id="1"/>
      <w:r w:rsidRPr="00D4573C">
        <w:rPr>
          <w:rFonts w:ascii="Arial" w:eastAsia="Times New Roman" w:hAnsi="Arial" w:cs="Arial"/>
          <w:color w:val="212529"/>
          <w:sz w:val="24"/>
          <w:szCs w:val="24"/>
          <w:lang w:eastAsia="ru-RU"/>
        </w:rPr>
        <w:t>ПОСТАНОВЛЕНИЕ</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от 28 января 2006 г. N 47</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185"/>
      <w:bookmarkStart w:id="3" w:name="100130"/>
      <w:bookmarkStart w:id="4" w:name="100003"/>
      <w:bookmarkEnd w:id="2"/>
      <w:bookmarkEnd w:id="3"/>
      <w:bookmarkEnd w:id="4"/>
      <w:r w:rsidRPr="00D4573C">
        <w:rPr>
          <w:rFonts w:ascii="Arial" w:eastAsia="Times New Roman" w:hAnsi="Arial" w:cs="Arial"/>
          <w:color w:val="212529"/>
          <w:sz w:val="24"/>
          <w:szCs w:val="24"/>
          <w:lang w:eastAsia="ru-RU"/>
        </w:rPr>
        <w:t>ОБ УТВЕРЖДЕНИИ ПОЛОЖЕНИЯ</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О ПРИЗНАНИИ ПОМЕЩЕНИЯ ЖИЛЫМ ПОМЕЩЕНИЕМ, ЖИЛОГО ПОМЕЩЕНИЯ</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НЕПРИГОДНЫМ ДЛЯ ПРОЖИВАНИЯ, МНОГОКВАРТИРНОГО ДОМА АВАРИЙНЫМ</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И ПОДЛЕЖАЩИМ СНОСУ ИЛИ РЕКОНСТРУКЦИИ, САДОВОГО ДОМА</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ЖИЛЫМ ДОМОМ И ЖИЛОГО ДОМА САДОВЫМ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186"/>
      <w:bookmarkStart w:id="6" w:name="100004"/>
      <w:bookmarkEnd w:id="5"/>
      <w:bookmarkEnd w:id="6"/>
      <w:r w:rsidRPr="00D4573C">
        <w:rPr>
          <w:rFonts w:ascii="Arial" w:eastAsia="Times New Roman" w:hAnsi="Arial" w:cs="Arial"/>
          <w:color w:val="212529"/>
          <w:sz w:val="24"/>
          <w:szCs w:val="24"/>
          <w:lang w:eastAsia="ru-RU"/>
        </w:rPr>
        <w:t>Правительство Российской Федерации постановляет:</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187"/>
      <w:bookmarkStart w:id="8" w:name="100131"/>
      <w:bookmarkStart w:id="9" w:name="100005"/>
      <w:bookmarkEnd w:id="7"/>
      <w:bookmarkEnd w:id="8"/>
      <w:bookmarkEnd w:id="9"/>
      <w:r w:rsidRPr="00D4573C">
        <w:rPr>
          <w:rFonts w:ascii="Arial" w:eastAsia="Times New Roman" w:hAnsi="Arial" w:cs="Arial"/>
          <w:color w:val="212529"/>
          <w:sz w:val="24"/>
          <w:szCs w:val="24"/>
          <w:lang w:eastAsia="ru-RU"/>
        </w:rPr>
        <w:t>1. Утвердить прилагаемое </w:t>
      </w:r>
      <w:hyperlink r:id="rId4" w:anchor="100009" w:history="1">
        <w:r w:rsidRPr="00D4573C">
          <w:rPr>
            <w:rFonts w:ascii="Arial" w:eastAsia="Times New Roman" w:hAnsi="Arial" w:cs="Arial"/>
            <w:color w:val="4272D7"/>
            <w:sz w:val="24"/>
            <w:szCs w:val="24"/>
            <w:u w:val="single"/>
            <w:lang w:eastAsia="ru-RU"/>
          </w:rPr>
          <w:t>Положение</w:t>
        </w:r>
      </w:hyperlink>
      <w:r w:rsidRPr="00D4573C">
        <w:rPr>
          <w:rFonts w:ascii="Arial" w:eastAsia="Times New Roman" w:hAnsi="Arial" w:cs="Arial"/>
          <w:color w:val="212529"/>
          <w:sz w:val="24"/>
          <w:szCs w:val="24"/>
          <w:lang w:eastAsia="ru-RU"/>
        </w:rPr>
        <w:t>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06"/>
      <w:bookmarkEnd w:id="10"/>
      <w:r w:rsidRPr="00D4573C">
        <w:rPr>
          <w:rFonts w:ascii="Arial" w:eastAsia="Times New Roman" w:hAnsi="Arial" w:cs="Arial"/>
          <w:color w:val="212529"/>
          <w:sz w:val="24"/>
          <w:szCs w:val="24"/>
          <w:lang w:eastAsia="ru-RU"/>
        </w:rPr>
        <w:t>2. Признать утратившим силу Постановление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11" w:name="100007"/>
      <w:bookmarkEnd w:id="11"/>
      <w:r w:rsidRPr="00D4573C">
        <w:rPr>
          <w:rFonts w:ascii="Arial" w:eastAsia="Times New Roman" w:hAnsi="Arial" w:cs="Arial"/>
          <w:color w:val="212529"/>
          <w:sz w:val="24"/>
          <w:szCs w:val="24"/>
          <w:lang w:eastAsia="ru-RU"/>
        </w:rPr>
        <w:t>Председатель Правительства</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Российской Федерации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М.ФРАДКОВ</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Утверждено</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Постановлением Правительства</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Российской Федерации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от 28 января 2006 г. N 47</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2" w:name="100188"/>
      <w:bookmarkStart w:id="13" w:name="100132"/>
      <w:bookmarkEnd w:id="12"/>
      <w:bookmarkEnd w:id="13"/>
      <w:r w:rsidRPr="00D4573C">
        <w:rPr>
          <w:rFonts w:ascii="Arial" w:eastAsia="Times New Roman" w:hAnsi="Arial" w:cs="Arial"/>
          <w:color w:val="212529"/>
          <w:sz w:val="24"/>
          <w:szCs w:val="24"/>
          <w:lang w:eastAsia="ru-RU"/>
        </w:rPr>
        <w:lastRenderedPageBreak/>
        <w:t>ПОЛОЖЕНИЕ</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О ПРИЗНАНИИ ПОМЕЩЕНИЯ ЖИЛЫМ ПОМЕЩЕНИЕМ, ЖИЛОГО ПОМЕЩЕНИЯ</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НЕПРИГОДНЫМ ДЛЯ ПРОЖИВАНИЯ, МНОГОКВАРТИРНОГО ДОМА АВАРИЙНЫМ</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И ПОДЛЕЖАЩИМ СНОСУ ИЛИ РЕКОНСТРУКЦИИ, САДОВОГО ДОМА</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ЖИЛЫМ ДОМОМ И ЖИЛОГО ДОМА САДОВЫМ ДОМОМ</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4" w:name="100010"/>
      <w:bookmarkEnd w:id="14"/>
      <w:r w:rsidRPr="00D4573C">
        <w:rPr>
          <w:rFonts w:ascii="Arial" w:eastAsia="Times New Roman" w:hAnsi="Arial" w:cs="Arial"/>
          <w:color w:val="212529"/>
          <w:sz w:val="24"/>
          <w:szCs w:val="24"/>
          <w:lang w:eastAsia="ru-RU"/>
        </w:rPr>
        <w:t>I. Общие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189"/>
      <w:bookmarkStart w:id="16" w:name="100133"/>
      <w:bookmarkStart w:id="17" w:name="100011"/>
      <w:bookmarkEnd w:id="15"/>
      <w:bookmarkEnd w:id="16"/>
      <w:bookmarkEnd w:id="17"/>
      <w:r w:rsidRPr="00D4573C">
        <w:rPr>
          <w:rFonts w:ascii="Arial" w:eastAsia="Times New Roman" w:hAnsi="Arial" w:cs="Arial"/>
          <w:color w:val="212529"/>
          <w:sz w:val="24"/>
          <w:szCs w:val="24"/>
          <w:lang w:eastAsia="ru-RU"/>
        </w:rPr>
        <w:t>1. Настоящее Положение устанавливает 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порядок признания садового дома жилым домом и жилого дома садовым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 w:name="100012"/>
      <w:bookmarkEnd w:id="18"/>
      <w:r w:rsidRPr="00D4573C">
        <w:rPr>
          <w:rFonts w:ascii="Arial" w:eastAsia="Times New Roman" w:hAnsi="Arial" w:cs="Arial"/>
          <w:color w:val="212529"/>
          <w:sz w:val="24"/>
          <w:szCs w:val="24"/>
          <w:lang w:eastAsia="ru-RU"/>
        </w:rP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 w:name="100013"/>
      <w:bookmarkEnd w:id="19"/>
      <w:r w:rsidRPr="00D4573C">
        <w:rPr>
          <w:rFonts w:ascii="Arial" w:eastAsia="Times New Roman" w:hAnsi="Arial" w:cs="Arial"/>
          <w:color w:val="212529"/>
          <w:sz w:val="24"/>
          <w:szCs w:val="24"/>
          <w:lang w:eastAsia="ru-RU"/>
        </w:rPr>
        <w:t>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5" w:history="1">
        <w:r w:rsidRPr="00D4573C">
          <w:rPr>
            <w:rFonts w:ascii="Arial" w:eastAsia="Times New Roman" w:hAnsi="Arial" w:cs="Arial"/>
            <w:color w:val="4272D7"/>
            <w:sz w:val="24"/>
            <w:szCs w:val="24"/>
            <w:u w:val="single"/>
            <w:lang w:eastAsia="ru-RU"/>
          </w:rPr>
          <w:t>кодексом</w:t>
        </w:r>
      </w:hyperlink>
      <w:r w:rsidRPr="00D4573C">
        <w:rPr>
          <w:rFonts w:ascii="Arial" w:eastAsia="Times New Roman" w:hAnsi="Arial" w:cs="Arial"/>
          <w:color w:val="212529"/>
          <w:sz w:val="24"/>
          <w:szCs w:val="24"/>
          <w:lang w:eastAsia="ru-RU"/>
        </w:rPr>
        <w:t> Российской Федерации.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100014"/>
      <w:bookmarkEnd w:id="20"/>
      <w:r w:rsidRPr="00D4573C">
        <w:rPr>
          <w:rFonts w:ascii="Arial" w:eastAsia="Times New Roman" w:hAnsi="Arial" w:cs="Arial"/>
          <w:color w:val="212529"/>
          <w:sz w:val="24"/>
          <w:szCs w:val="24"/>
          <w:lang w:eastAsia="ru-RU"/>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100015"/>
      <w:bookmarkEnd w:id="21"/>
      <w:r w:rsidRPr="00D4573C">
        <w:rPr>
          <w:rFonts w:ascii="Arial" w:eastAsia="Times New Roman" w:hAnsi="Arial" w:cs="Arial"/>
          <w:color w:val="212529"/>
          <w:sz w:val="24"/>
          <w:szCs w:val="24"/>
          <w:lang w:eastAsia="ru-RU"/>
        </w:rPr>
        <w:t>5. Жилым помещением признается: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100017"/>
      <w:bookmarkEnd w:id="22"/>
      <w:r w:rsidRPr="00D4573C">
        <w:rPr>
          <w:rFonts w:ascii="Arial" w:eastAsia="Times New Roman" w:hAnsi="Arial" w:cs="Arial"/>
          <w:color w:val="212529"/>
          <w:sz w:val="24"/>
          <w:szCs w:val="24"/>
          <w:lang w:eastAsia="ru-RU"/>
        </w:rP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 w:name="100018"/>
      <w:bookmarkEnd w:id="23"/>
      <w:r w:rsidRPr="00D4573C">
        <w:rPr>
          <w:rFonts w:ascii="Arial" w:eastAsia="Times New Roman" w:hAnsi="Arial" w:cs="Arial"/>
          <w:color w:val="212529"/>
          <w:sz w:val="24"/>
          <w:szCs w:val="24"/>
          <w:lang w:eastAsia="ru-RU"/>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0190"/>
      <w:bookmarkEnd w:id="24"/>
      <w:r w:rsidRPr="00D4573C">
        <w:rPr>
          <w:rFonts w:ascii="Arial" w:eastAsia="Times New Roman" w:hAnsi="Arial" w:cs="Arial"/>
          <w:color w:val="212529"/>
          <w:sz w:val="24"/>
          <w:szCs w:val="24"/>
          <w:lang w:eastAsia="ru-RU"/>
        </w:rPr>
        <w:lastRenderedPageBreak/>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 w:name="000060"/>
      <w:bookmarkEnd w:id="25"/>
      <w:r w:rsidRPr="00D4573C">
        <w:rPr>
          <w:rFonts w:ascii="Arial" w:eastAsia="Times New Roman" w:hAnsi="Arial" w:cs="Arial"/>
          <w:color w:val="212529"/>
          <w:sz w:val="24"/>
          <w:szCs w:val="24"/>
          <w:lang w:eastAsia="ru-RU"/>
        </w:rPr>
        <w:t>5(2). Домом блокированной застройки признается жилой дом, соответствующий признакам, установленным </w:t>
      </w:r>
      <w:hyperlink r:id="rId6" w:anchor="003872" w:history="1">
        <w:r w:rsidRPr="00D4573C">
          <w:rPr>
            <w:rFonts w:ascii="Arial" w:eastAsia="Times New Roman" w:hAnsi="Arial" w:cs="Arial"/>
            <w:color w:val="4272D7"/>
            <w:sz w:val="24"/>
            <w:szCs w:val="24"/>
            <w:u w:val="single"/>
            <w:lang w:eastAsia="ru-RU"/>
          </w:rPr>
          <w:t>пунктом 40 статьи 1</w:t>
        </w:r>
      </w:hyperlink>
      <w:r w:rsidRPr="00D4573C">
        <w:rPr>
          <w:rFonts w:ascii="Arial" w:eastAsia="Times New Roman" w:hAnsi="Arial" w:cs="Arial"/>
          <w:color w:val="212529"/>
          <w:sz w:val="24"/>
          <w:szCs w:val="24"/>
          <w:lang w:eastAsia="ru-RU"/>
        </w:rPr>
        <w:t> Градостроительного кодекса Российской Федерации.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 w:name="000061"/>
      <w:bookmarkStart w:id="27" w:name="100019"/>
      <w:bookmarkEnd w:id="26"/>
      <w:bookmarkEnd w:id="27"/>
      <w:r w:rsidRPr="00D4573C">
        <w:rPr>
          <w:rFonts w:ascii="Arial" w:eastAsia="Times New Roman" w:hAnsi="Arial" w:cs="Arial"/>
          <w:color w:val="212529"/>
          <w:sz w:val="24"/>
          <w:szCs w:val="24"/>
          <w:lang w:eastAsia="ru-RU"/>
        </w:rPr>
        <w:t>6. Многоквартирным домом признается здание, соответствующее признакам, установленным </w:t>
      </w:r>
      <w:hyperlink r:id="rId7" w:anchor="001081" w:history="1">
        <w:r w:rsidRPr="00D4573C">
          <w:rPr>
            <w:rFonts w:ascii="Arial" w:eastAsia="Times New Roman" w:hAnsi="Arial" w:cs="Arial"/>
            <w:color w:val="4272D7"/>
            <w:sz w:val="24"/>
            <w:szCs w:val="24"/>
            <w:u w:val="single"/>
            <w:lang w:eastAsia="ru-RU"/>
          </w:rPr>
          <w:t>частью 6 статьи 15</w:t>
        </w:r>
      </w:hyperlink>
      <w:r w:rsidRPr="00D4573C">
        <w:rPr>
          <w:rFonts w:ascii="Arial" w:eastAsia="Times New Roman" w:hAnsi="Arial" w:cs="Arial"/>
          <w:color w:val="212529"/>
          <w:sz w:val="24"/>
          <w:szCs w:val="24"/>
          <w:lang w:eastAsia="ru-RU"/>
        </w:rPr>
        <w:t> Жилищного кодекса Российской Федерации.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0"/>
      <w:bookmarkEnd w:id="28"/>
      <w:r w:rsidRPr="00D4573C">
        <w:rPr>
          <w:rFonts w:ascii="Arial" w:eastAsia="Times New Roman" w:hAnsi="Arial" w:cs="Arial"/>
          <w:color w:val="212529"/>
          <w:sz w:val="24"/>
          <w:szCs w:val="24"/>
          <w:lang w:eastAsia="ru-RU"/>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145"/>
      <w:bookmarkStart w:id="30" w:name="100134"/>
      <w:bookmarkStart w:id="31" w:name="100021"/>
      <w:bookmarkStart w:id="32" w:name="100023"/>
      <w:bookmarkStart w:id="33" w:name="100024"/>
      <w:bookmarkStart w:id="34" w:name="000001"/>
      <w:bookmarkStart w:id="35" w:name="100025"/>
      <w:bookmarkStart w:id="36" w:name="100026"/>
      <w:bookmarkEnd w:id="29"/>
      <w:bookmarkEnd w:id="30"/>
      <w:bookmarkEnd w:id="31"/>
      <w:bookmarkEnd w:id="32"/>
      <w:bookmarkEnd w:id="33"/>
      <w:bookmarkEnd w:id="34"/>
      <w:bookmarkEnd w:id="35"/>
      <w:bookmarkEnd w:id="36"/>
      <w:r w:rsidRPr="00D4573C">
        <w:rPr>
          <w:rFonts w:ascii="Arial" w:eastAsia="Times New Roman" w:hAnsi="Arial" w:cs="Arial"/>
          <w:color w:val="212529"/>
          <w:sz w:val="24"/>
          <w:szCs w:val="24"/>
          <w:lang w:eastAsia="ru-RU"/>
        </w:rPr>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 w:name="100174"/>
      <w:bookmarkStart w:id="38" w:name="100146"/>
      <w:bookmarkEnd w:id="37"/>
      <w:bookmarkEnd w:id="38"/>
      <w:r w:rsidRPr="00D4573C">
        <w:rPr>
          <w:rFonts w:ascii="Arial" w:eastAsia="Times New Roman" w:hAnsi="Arial" w:cs="Arial"/>
          <w:color w:val="212529"/>
          <w:sz w:val="24"/>
          <w:szCs w:val="24"/>
          <w:lang w:eastAsia="ru-RU"/>
        </w:rP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0175"/>
      <w:bookmarkEnd w:id="39"/>
      <w:r w:rsidRPr="00D4573C">
        <w:rPr>
          <w:rFonts w:ascii="Arial" w:eastAsia="Times New Roman" w:hAnsi="Arial" w:cs="Arial"/>
          <w:color w:val="212529"/>
          <w:sz w:val="24"/>
          <w:szCs w:val="24"/>
          <w:lang w:eastAsia="ru-RU"/>
        </w:rPr>
        <w:t>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r:id="rId8" w:anchor="100177" w:history="1">
        <w:r w:rsidRPr="00D4573C">
          <w:rPr>
            <w:rFonts w:ascii="Arial" w:eastAsia="Times New Roman" w:hAnsi="Arial" w:cs="Arial"/>
            <w:color w:val="4272D7"/>
            <w:sz w:val="24"/>
            <w:szCs w:val="24"/>
            <w:u w:val="single"/>
            <w:lang w:eastAsia="ru-RU"/>
          </w:rPr>
          <w:t>пунктом 7(1)</w:t>
        </w:r>
      </w:hyperlink>
      <w:r w:rsidRPr="00D4573C">
        <w:rPr>
          <w:rFonts w:ascii="Arial" w:eastAsia="Times New Roman" w:hAnsi="Arial" w:cs="Arial"/>
          <w:color w:val="212529"/>
          <w:sz w:val="24"/>
          <w:szCs w:val="24"/>
          <w:lang w:eastAsia="ru-RU"/>
        </w:rPr>
        <w:t>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 w:name="000064"/>
      <w:bookmarkStart w:id="41" w:name="000039"/>
      <w:bookmarkStart w:id="42" w:name="000023"/>
      <w:bookmarkStart w:id="43" w:name="100148"/>
      <w:bookmarkEnd w:id="40"/>
      <w:bookmarkEnd w:id="41"/>
      <w:bookmarkEnd w:id="42"/>
      <w:bookmarkEnd w:id="43"/>
      <w:r w:rsidRPr="00D4573C">
        <w:rPr>
          <w:rFonts w:ascii="Arial" w:eastAsia="Times New Roman" w:hAnsi="Arial" w:cs="Arial"/>
          <w:color w:val="212529"/>
          <w:sz w:val="24"/>
          <w:szCs w:val="24"/>
          <w:lang w:eastAsia="ru-RU"/>
        </w:rPr>
        <w:t>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r:id="rId9" w:anchor="000045" w:history="1">
        <w:r w:rsidRPr="00D4573C">
          <w:rPr>
            <w:rFonts w:ascii="Arial" w:eastAsia="Times New Roman" w:hAnsi="Arial" w:cs="Arial"/>
            <w:color w:val="4272D7"/>
            <w:sz w:val="24"/>
            <w:szCs w:val="24"/>
            <w:u w:val="single"/>
            <w:lang w:eastAsia="ru-RU"/>
          </w:rPr>
          <w:t>пунктом 42</w:t>
        </w:r>
      </w:hyperlink>
      <w:r w:rsidRPr="00D4573C">
        <w:rPr>
          <w:rFonts w:ascii="Arial" w:eastAsia="Times New Roman" w:hAnsi="Arial" w:cs="Arial"/>
          <w:color w:val="212529"/>
          <w:sz w:val="24"/>
          <w:szCs w:val="24"/>
          <w:lang w:eastAsia="ru-RU"/>
        </w:rPr>
        <w:t>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000040"/>
      <w:bookmarkStart w:id="45" w:name="100176"/>
      <w:bookmarkStart w:id="46" w:name="100149"/>
      <w:bookmarkEnd w:id="44"/>
      <w:bookmarkEnd w:id="45"/>
      <w:bookmarkEnd w:id="46"/>
      <w:r w:rsidRPr="00D4573C">
        <w:rPr>
          <w:rFonts w:ascii="Arial" w:eastAsia="Times New Roman" w:hAnsi="Arial" w:cs="Arial"/>
          <w:color w:val="212529"/>
          <w:sz w:val="24"/>
          <w:szCs w:val="24"/>
          <w:lang w:eastAsia="ru-RU"/>
        </w:rPr>
        <w:lastRenderedPageBreak/>
        <w:t>Собственник жилого помещения (уполномоченное им лицо), за исключением органов и (или) организаций, указанных в </w:t>
      </w:r>
      <w:hyperlink r:id="rId10" w:anchor="100146" w:history="1">
        <w:r w:rsidRPr="00D4573C">
          <w:rPr>
            <w:rFonts w:ascii="Arial" w:eastAsia="Times New Roman" w:hAnsi="Arial" w:cs="Arial"/>
            <w:color w:val="4272D7"/>
            <w:sz w:val="24"/>
            <w:szCs w:val="24"/>
            <w:u w:val="single"/>
            <w:lang w:eastAsia="ru-RU"/>
          </w:rPr>
          <w:t>абзацах втором</w:t>
        </w:r>
      </w:hyperlink>
      <w:r w:rsidRPr="00D4573C">
        <w:rPr>
          <w:rFonts w:ascii="Arial" w:eastAsia="Times New Roman" w:hAnsi="Arial" w:cs="Arial"/>
          <w:color w:val="212529"/>
          <w:sz w:val="24"/>
          <w:szCs w:val="24"/>
          <w:lang w:eastAsia="ru-RU"/>
        </w:rPr>
        <w:t>, </w:t>
      </w:r>
      <w:hyperlink r:id="rId11" w:anchor="100147" w:history="1">
        <w:r w:rsidRPr="00D4573C">
          <w:rPr>
            <w:rFonts w:ascii="Arial" w:eastAsia="Times New Roman" w:hAnsi="Arial" w:cs="Arial"/>
            <w:color w:val="4272D7"/>
            <w:sz w:val="24"/>
            <w:szCs w:val="24"/>
            <w:u w:val="single"/>
            <w:lang w:eastAsia="ru-RU"/>
          </w:rPr>
          <w:t>третьем</w:t>
        </w:r>
      </w:hyperlink>
      <w:r w:rsidRPr="00D4573C">
        <w:rPr>
          <w:rFonts w:ascii="Arial" w:eastAsia="Times New Roman" w:hAnsi="Arial" w:cs="Arial"/>
          <w:color w:val="212529"/>
          <w:sz w:val="24"/>
          <w:szCs w:val="24"/>
          <w:lang w:eastAsia="ru-RU"/>
        </w:rPr>
        <w:t> и </w:t>
      </w:r>
      <w:hyperlink r:id="rId12" w:anchor="100150" w:history="1">
        <w:r w:rsidRPr="00D4573C">
          <w:rPr>
            <w:rFonts w:ascii="Arial" w:eastAsia="Times New Roman" w:hAnsi="Arial" w:cs="Arial"/>
            <w:color w:val="4272D7"/>
            <w:sz w:val="24"/>
            <w:szCs w:val="24"/>
            <w:u w:val="single"/>
            <w:lang w:eastAsia="ru-RU"/>
          </w:rPr>
          <w:t>шестом</w:t>
        </w:r>
      </w:hyperlink>
      <w:r w:rsidRPr="00D4573C">
        <w:rPr>
          <w:rFonts w:ascii="Arial" w:eastAsia="Times New Roman" w:hAnsi="Arial" w:cs="Arial"/>
          <w:color w:val="212529"/>
          <w:sz w:val="24"/>
          <w:szCs w:val="24"/>
          <w:lang w:eastAsia="ru-RU"/>
        </w:rPr>
        <w:t>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0150"/>
      <w:bookmarkEnd w:id="47"/>
      <w:r w:rsidRPr="00D4573C">
        <w:rPr>
          <w:rFonts w:ascii="Arial" w:eastAsia="Times New Roman" w:hAnsi="Arial" w:cs="Arial"/>
          <w:color w:val="212529"/>
          <w:sz w:val="24"/>
          <w:szCs w:val="24"/>
          <w:lang w:eastAsia="ru-RU"/>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 w:name="000038"/>
      <w:bookmarkStart w:id="49" w:name="100151"/>
      <w:bookmarkEnd w:id="48"/>
      <w:bookmarkEnd w:id="49"/>
      <w:r w:rsidRPr="00D4573C">
        <w:rPr>
          <w:rFonts w:ascii="Arial" w:eastAsia="Times New Roman" w:hAnsi="Arial" w:cs="Arial"/>
          <w:color w:val="212529"/>
          <w:sz w:val="24"/>
          <w:szCs w:val="24"/>
          <w:lang w:eastAsia="ru-RU"/>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r:id="rId13" w:anchor="100160" w:history="1">
        <w:r w:rsidRPr="00D4573C">
          <w:rPr>
            <w:rFonts w:ascii="Arial" w:eastAsia="Times New Roman" w:hAnsi="Arial" w:cs="Arial"/>
            <w:color w:val="4272D7"/>
            <w:sz w:val="24"/>
            <w:szCs w:val="24"/>
            <w:u w:val="single"/>
            <w:lang w:eastAsia="ru-RU"/>
          </w:rPr>
          <w:t>пунктом 47</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 w:name="100177"/>
      <w:bookmarkEnd w:id="50"/>
      <w:r w:rsidRPr="00D4573C">
        <w:rPr>
          <w:rFonts w:ascii="Arial" w:eastAsia="Times New Roman" w:hAnsi="Arial" w:cs="Arial"/>
          <w:color w:val="212529"/>
          <w:sz w:val="24"/>
          <w:szCs w:val="24"/>
          <w:lang w:eastAsia="ru-RU"/>
        </w:rPr>
        <w:t>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r:id="rId14" w:anchor="100174" w:history="1">
        <w:r w:rsidRPr="00D4573C">
          <w:rPr>
            <w:rFonts w:ascii="Arial" w:eastAsia="Times New Roman" w:hAnsi="Arial" w:cs="Arial"/>
            <w:color w:val="4272D7"/>
            <w:sz w:val="24"/>
            <w:szCs w:val="24"/>
            <w:u w:val="single"/>
            <w:lang w:eastAsia="ru-RU"/>
          </w:rPr>
          <w:t>абзацем вторым пункта 7</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 w:name="100178"/>
      <w:bookmarkEnd w:id="51"/>
      <w:r w:rsidRPr="00D4573C">
        <w:rPr>
          <w:rFonts w:ascii="Arial" w:eastAsia="Times New Roman" w:hAnsi="Arial" w:cs="Arial"/>
          <w:color w:val="212529"/>
          <w:sz w:val="24"/>
          <w:szCs w:val="24"/>
          <w:lang w:eastAsia="ru-RU"/>
        </w:rPr>
        <w:lastRenderedPageBreak/>
        <w:t>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r:id="rId15" w:anchor="100177" w:history="1">
        <w:r w:rsidRPr="00D4573C">
          <w:rPr>
            <w:rFonts w:ascii="Arial" w:eastAsia="Times New Roman" w:hAnsi="Arial" w:cs="Arial"/>
            <w:color w:val="4272D7"/>
            <w:sz w:val="24"/>
            <w:szCs w:val="24"/>
            <w:u w:val="single"/>
            <w:lang w:eastAsia="ru-RU"/>
          </w:rPr>
          <w:t>абзаце первом</w:t>
        </w:r>
      </w:hyperlink>
      <w:r w:rsidRPr="00D4573C">
        <w:rPr>
          <w:rFonts w:ascii="Arial" w:eastAsia="Times New Roman" w:hAnsi="Arial" w:cs="Arial"/>
          <w:color w:val="212529"/>
          <w:sz w:val="24"/>
          <w:szCs w:val="24"/>
          <w:lang w:eastAsia="ru-RU"/>
        </w:rPr>
        <w:t> настоящего пункта. При этом в состав такой комиссии не включаются указанные лица и представители.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179"/>
      <w:bookmarkEnd w:id="52"/>
      <w:r w:rsidRPr="00D4573C">
        <w:rPr>
          <w:rFonts w:ascii="Arial" w:eastAsia="Times New Roman" w:hAnsi="Arial" w:cs="Arial"/>
          <w:color w:val="212529"/>
          <w:sz w:val="24"/>
          <w:szCs w:val="24"/>
          <w:lang w:eastAsia="ru-RU"/>
        </w:rPr>
        <w:t>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r:id="rId16" w:anchor="100177" w:history="1">
        <w:r w:rsidRPr="00D4573C">
          <w:rPr>
            <w:rFonts w:ascii="Arial" w:eastAsia="Times New Roman" w:hAnsi="Arial" w:cs="Arial"/>
            <w:color w:val="4272D7"/>
            <w:sz w:val="24"/>
            <w:szCs w:val="24"/>
            <w:u w:val="single"/>
            <w:lang w:eastAsia="ru-RU"/>
          </w:rPr>
          <w:t>абзаце первом</w:t>
        </w:r>
      </w:hyperlink>
      <w:r w:rsidRPr="00D4573C">
        <w:rPr>
          <w:rFonts w:ascii="Arial" w:eastAsia="Times New Roman" w:hAnsi="Arial" w:cs="Arial"/>
          <w:color w:val="212529"/>
          <w:sz w:val="24"/>
          <w:szCs w:val="24"/>
          <w:lang w:eastAsia="ru-RU"/>
        </w:rPr>
        <w:t> настоящего пункта, формируется в соответствии с </w:t>
      </w:r>
      <w:hyperlink r:id="rId17" w:anchor="100174" w:history="1">
        <w:r w:rsidRPr="00D4573C">
          <w:rPr>
            <w:rFonts w:ascii="Arial" w:eastAsia="Times New Roman" w:hAnsi="Arial" w:cs="Arial"/>
            <w:color w:val="4272D7"/>
            <w:sz w:val="24"/>
            <w:szCs w:val="24"/>
            <w:u w:val="single"/>
            <w:lang w:eastAsia="ru-RU"/>
          </w:rPr>
          <w:t>абзацами вторым</w:t>
        </w:r>
      </w:hyperlink>
      <w:r w:rsidRPr="00D4573C">
        <w:rPr>
          <w:rFonts w:ascii="Arial" w:eastAsia="Times New Roman" w:hAnsi="Arial" w:cs="Arial"/>
          <w:color w:val="212529"/>
          <w:sz w:val="24"/>
          <w:szCs w:val="24"/>
          <w:lang w:eastAsia="ru-RU"/>
        </w:rPr>
        <w:t> и </w:t>
      </w:r>
      <w:hyperlink r:id="rId18" w:anchor="100148" w:history="1">
        <w:r w:rsidRPr="00D4573C">
          <w:rPr>
            <w:rFonts w:ascii="Arial" w:eastAsia="Times New Roman" w:hAnsi="Arial" w:cs="Arial"/>
            <w:color w:val="4272D7"/>
            <w:sz w:val="24"/>
            <w:szCs w:val="24"/>
            <w:u w:val="single"/>
            <w:lang w:eastAsia="ru-RU"/>
          </w:rPr>
          <w:t>четвертым пункта 7</w:t>
        </w:r>
      </w:hyperlink>
      <w:r w:rsidRPr="00D4573C">
        <w:rPr>
          <w:rFonts w:ascii="Arial" w:eastAsia="Times New Roman" w:hAnsi="Arial" w:cs="Arial"/>
          <w:color w:val="212529"/>
          <w:sz w:val="24"/>
          <w:szCs w:val="24"/>
          <w:lang w:eastAsia="ru-RU"/>
        </w:rPr>
        <w:t>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100180"/>
      <w:bookmarkStart w:id="54" w:name="100027"/>
      <w:bookmarkEnd w:id="53"/>
      <w:bookmarkEnd w:id="54"/>
      <w:r w:rsidRPr="00D4573C">
        <w:rPr>
          <w:rFonts w:ascii="Arial" w:eastAsia="Times New Roman" w:hAnsi="Arial" w:cs="Arial"/>
          <w:color w:val="212529"/>
          <w:sz w:val="24"/>
          <w:szCs w:val="24"/>
          <w:lang w:eastAsia="ru-RU"/>
        </w:rP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II. Требования, которым должно отвечать жилое помещение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191"/>
      <w:bookmarkEnd w:id="55"/>
      <w:r w:rsidRPr="00D4573C">
        <w:rPr>
          <w:rFonts w:ascii="Arial" w:eastAsia="Times New Roman" w:hAnsi="Arial" w:cs="Arial"/>
          <w:color w:val="212529"/>
          <w:sz w:val="24"/>
          <w:szCs w:val="24"/>
          <w:lang w:eastAsia="ru-RU"/>
        </w:rP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31"/>
      <w:bookmarkEnd w:id="56"/>
      <w:r w:rsidRPr="00D4573C">
        <w:rPr>
          <w:rFonts w:ascii="Arial" w:eastAsia="Times New Roman" w:hAnsi="Arial" w:cs="Arial"/>
          <w:color w:val="212529"/>
          <w:sz w:val="24"/>
          <w:szCs w:val="24"/>
          <w:lang w:eastAsia="ru-RU"/>
        </w:rP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32"/>
      <w:bookmarkEnd w:id="57"/>
      <w:r w:rsidRPr="00D4573C">
        <w:rPr>
          <w:rFonts w:ascii="Arial" w:eastAsia="Times New Roman" w:hAnsi="Arial" w:cs="Arial"/>
          <w:color w:val="212529"/>
          <w:sz w:val="24"/>
          <w:szCs w:val="24"/>
          <w:lang w:eastAsia="ru-RU"/>
        </w:rPr>
        <w:lastRenderedPageBreak/>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192"/>
      <w:bookmarkStart w:id="59" w:name="100033"/>
      <w:bookmarkEnd w:id="58"/>
      <w:bookmarkEnd w:id="59"/>
      <w:r w:rsidRPr="00D4573C">
        <w:rPr>
          <w:rFonts w:ascii="Arial" w:eastAsia="Times New Roman" w:hAnsi="Arial" w:cs="Arial"/>
          <w:color w:val="212529"/>
          <w:sz w:val="24"/>
          <w:szCs w:val="24"/>
          <w:lang w:eastAsia="ru-RU"/>
        </w:rP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34"/>
      <w:bookmarkEnd w:id="60"/>
      <w:r w:rsidRPr="00D4573C">
        <w:rPr>
          <w:rFonts w:ascii="Arial" w:eastAsia="Times New Roman" w:hAnsi="Arial" w:cs="Arial"/>
          <w:color w:val="212529"/>
          <w:sz w:val="24"/>
          <w:szCs w:val="24"/>
          <w:lang w:eastAsia="ru-RU"/>
        </w:rP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36"/>
      <w:bookmarkEnd w:id="61"/>
      <w:r w:rsidRPr="00D4573C">
        <w:rPr>
          <w:rFonts w:ascii="Arial" w:eastAsia="Times New Roman" w:hAnsi="Arial" w:cs="Arial"/>
          <w:color w:val="212529"/>
          <w:sz w:val="24"/>
          <w:szCs w:val="24"/>
          <w:lang w:eastAsia="ru-RU"/>
        </w:rP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37"/>
      <w:bookmarkEnd w:id="62"/>
      <w:r w:rsidRPr="00D4573C">
        <w:rPr>
          <w:rFonts w:ascii="Arial" w:eastAsia="Times New Roman" w:hAnsi="Arial" w:cs="Arial"/>
          <w:color w:val="212529"/>
          <w:sz w:val="24"/>
          <w:szCs w:val="24"/>
          <w:lang w:eastAsia="ru-RU"/>
        </w:rPr>
        <w:t xml:space="preserve">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w:t>
      </w:r>
      <w:r w:rsidRPr="00D4573C">
        <w:rPr>
          <w:rFonts w:ascii="Arial" w:eastAsia="Times New Roman" w:hAnsi="Arial" w:cs="Arial"/>
          <w:color w:val="212529"/>
          <w:sz w:val="24"/>
          <w:szCs w:val="24"/>
          <w:lang w:eastAsia="ru-RU"/>
        </w:rPr>
        <w:lastRenderedPageBreak/>
        <w:t>конструкций и препятствующие накоплению излишней влаги в конструкциях жилого дома.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38"/>
      <w:bookmarkEnd w:id="63"/>
      <w:r w:rsidRPr="00D4573C">
        <w:rPr>
          <w:rFonts w:ascii="Arial" w:eastAsia="Times New Roman" w:hAnsi="Arial" w:cs="Arial"/>
          <w:color w:val="212529"/>
          <w:sz w:val="24"/>
          <w:szCs w:val="24"/>
          <w:lang w:eastAsia="ru-RU"/>
        </w:rP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39"/>
      <w:bookmarkEnd w:id="64"/>
      <w:r w:rsidRPr="00D4573C">
        <w:rPr>
          <w:rFonts w:ascii="Arial" w:eastAsia="Times New Roman" w:hAnsi="Arial" w:cs="Arial"/>
          <w:color w:val="212529"/>
          <w:sz w:val="24"/>
          <w:szCs w:val="24"/>
          <w:lang w:eastAsia="ru-RU"/>
        </w:rP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40"/>
      <w:bookmarkEnd w:id="65"/>
      <w:r w:rsidRPr="00D4573C">
        <w:rPr>
          <w:rFonts w:ascii="Arial" w:eastAsia="Times New Roman" w:hAnsi="Arial" w:cs="Arial"/>
          <w:color w:val="212529"/>
          <w:sz w:val="24"/>
          <w:szCs w:val="24"/>
          <w:lang w:eastAsia="ru-RU"/>
        </w:rP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41"/>
      <w:bookmarkEnd w:id="66"/>
      <w:r w:rsidRPr="00D4573C">
        <w:rPr>
          <w:rFonts w:ascii="Arial" w:eastAsia="Times New Roman" w:hAnsi="Arial" w:cs="Arial"/>
          <w:color w:val="212529"/>
          <w:sz w:val="24"/>
          <w:szCs w:val="24"/>
          <w:lang w:eastAsia="ru-RU"/>
        </w:rPr>
        <w:t>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42"/>
      <w:bookmarkEnd w:id="67"/>
      <w:r w:rsidRPr="00D4573C">
        <w:rPr>
          <w:rFonts w:ascii="Arial" w:eastAsia="Times New Roman" w:hAnsi="Arial" w:cs="Arial"/>
          <w:color w:val="212529"/>
          <w:sz w:val="24"/>
          <w:szCs w:val="24"/>
          <w:lang w:eastAsia="ru-RU"/>
        </w:rPr>
        <w:t>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43"/>
      <w:bookmarkEnd w:id="68"/>
      <w:r w:rsidRPr="00D4573C">
        <w:rPr>
          <w:rFonts w:ascii="Arial" w:eastAsia="Times New Roman" w:hAnsi="Arial" w:cs="Arial"/>
          <w:color w:val="212529"/>
          <w:sz w:val="24"/>
          <w:szCs w:val="24"/>
          <w:lang w:eastAsia="ru-RU"/>
        </w:rPr>
        <w:t>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санитарным нормам. Коэффициент естественной освещенности в комнатах и кухнях должен быть не менее 0,5 процента в середине жилого помещения.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44"/>
      <w:bookmarkEnd w:id="69"/>
      <w:r w:rsidRPr="00D4573C">
        <w:rPr>
          <w:rFonts w:ascii="Arial" w:eastAsia="Times New Roman" w:hAnsi="Arial" w:cs="Arial"/>
          <w:color w:val="212529"/>
          <w:sz w:val="24"/>
          <w:szCs w:val="24"/>
          <w:lang w:eastAsia="ru-RU"/>
        </w:rP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45"/>
      <w:bookmarkEnd w:id="70"/>
      <w:r w:rsidRPr="00D4573C">
        <w:rPr>
          <w:rFonts w:ascii="Arial" w:eastAsia="Times New Roman" w:hAnsi="Arial" w:cs="Arial"/>
          <w:color w:val="212529"/>
          <w:sz w:val="24"/>
          <w:szCs w:val="24"/>
          <w:lang w:eastAsia="ru-RU"/>
        </w:rPr>
        <w:t>23. Отметка пола жилого помещения, расположенного на первом этаже, должна быть выше планировочной отметки земли.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46"/>
      <w:bookmarkEnd w:id="71"/>
      <w:r w:rsidRPr="00D4573C">
        <w:rPr>
          <w:rFonts w:ascii="Arial" w:eastAsia="Times New Roman" w:hAnsi="Arial" w:cs="Arial"/>
          <w:color w:val="212529"/>
          <w:sz w:val="24"/>
          <w:szCs w:val="24"/>
          <w:lang w:eastAsia="ru-RU"/>
        </w:rPr>
        <w:t>Размещение жилого помещения в подвальном и цокольном этажах не допускается.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47"/>
      <w:bookmarkEnd w:id="72"/>
      <w:r w:rsidRPr="00D4573C">
        <w:rPr>
          <w:rFonts w:ascii="Arial" w:eastAsia="Times New Roman" w:hAnsi="Arial" w:cs="Arial"/>
          <w:color w:val="212529"/>
          <w:sz w:val="24"/>
          <w:szCs w:val="24"/>
          <w:lang w:eastAsia="ru-RU"/>
        </w:rPr>
        <w:lastRenderedPageBreak/>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48"/>
      <w:bookmarkEnd w:id="73"/>
      <w:r w:rsidRPr="00D4573C">
        <w:rPr>
          <w:rFonts w:ascii="Arial" w:eastAsia="Times New Roman" w:hAnsi="Arial" w:cs="Arial"/>
          <w:color w:val="212529"/>
          <w:sz w:val="24"/>
          <w:szCs w:val="24"/>
          <w:lang w:eastAsia="ru-RU"/>
        </w:rPr>
        <w:t>25. Комнаты и кухни в жилом помещении должны иметь непосредственное естественное освещение.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49"/>
      <w:bookmarkEnd w:id="74"/>
      <w:r w:rsidRPr="00D4573C">
        <w:rPr>
          <w:rFonts w:ascii="Arial" w:eastAsia="Times New Roman" w:hAnsi="Arial" w:cs="Arial"/>
          <w:color w:val="212529"/>
          <w:sz w:val="24"/>
          <w:szCs w:val="24"/>
          <w:lang w:eastAsia="ru-RU"/>
        </w:rPr>
        <w:t>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1 : 5,5 и не менее 1 : 8, а для верхних этажей со световыми проемами в плоскости наклонных ограждающих конструкций - не менее 1 : 10.</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50"/>
      <w:bookmarkEnd w:id="75"/>
      <w:r w:rsidRPr="00D4573C">
        <w:rPr>
          <w:rFonts w:ascii="Arial" w:eastAsia="Times New Roman" w:hAnsi="Arial" w:cs="Arial"/>
          <w:color w:val="212529"/>
          <w:sz w:val="24"/>
          <w:szCs w:val="24"/>
          <w:lang w:eastAsia="ru-RU"/>
        </w:rPr>
        <w:t>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актах,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51"/>
      <w:bookmarkEnd w:id="76"/>
      <w:r w:rsidRPr="00D4573C">
        <w:rPr>
          <w:rFonts w:ascii="Arial" w:eastAsia="Times New Roman" w:hAnsi="Arial" w:cs="Arial"/>
          <w:color w:val="212529"/>
          <w:sz w:val="24"/>
          <w:szCs w:val="24"/>
          <w:lang w:eastAsia="ru-RU"/>
        </w:rPr>
        <w:t>Межквартирные стены и перегородки должны иметь индекс изоляции воздушного шума не ниже 50 дБ.</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52"/>
      <w:bookmarkEnd w:id="77"/>
      <w:r w:rsidRPr="00D4573C">
        <w:rPr>
          <w:rFonts w:ascii="Arial" w:eastAsia="Times New Roman" w:hAnsi="Arial" w:cs="Arial"/>
          <w:color w:val="212529"/>
          <w:sz w:val="24"/>
          <w:szCs w:val="24"/>
          <w:lang w:eastAsia="ru-RU"/>
        </w:rP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53"/>
      <w:bookmarkEnd w:id="78"/>
      <w:r w:rsidRPr="00D4573C">
        <w:rPr>
          <w:rFonts w:ascii="Arial" w:eastAsia="Times New Roman" w:hAnsi="Arial" w:cs="Arial"/>
          <w:color w:val="212529"/>
          <w:sz w:val="24"/>
          <w:szCs w:val="24"/>
          <w:lang w:eastAsia="ru-RU"/>
        </w:rP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54"/>
      <w:bookmarkEnd w:id="79"/>
      <w:r w:rsidRPr="00D4573C">
        <w:rPr>
          <w:rFonts w:ascii="Arial" w:eastAsia="Times New Roman" w:hAnsi="Arial" w:cs="Arial"/>
          <w:color w:val="212529"/>
          <w:sz w:val="24"/>
          <w:szCs w:val="24"/>
          <w:lang w:eastAsia="ru-RU"/>
        </w:rPr>
        <w:t>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актах.</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181"/>
      <w:bookmarkStart w:id="81" w:name="100055"/>
      <w:bookmarkEnd w:id="80"/>
      <w:bookmarkEnd w:id="81"/>
      <w:r w:rsidRPr="00D4573C">
        <w:rPr>
          <w:rFonts w:ascii="Arial" w:eastAsia="Times New Roman" w:hAnsi="Arial" w:cs="Arial"/>
          <w:color w:val="212529"/>
          <w:sz w:val="24"/>
          <w:szCs w:val="24"/>
          <w:lang w:eastAsia="ru-RU"/>
        </w:rPr>
        <w:t>30. В жилом помещении предельно допустимая напряженность переменного электрического 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56"/>
      <w:bookmarkEnd w:id="82"/>
      <w:r w:rsidRPr="00D4573C">
        <w:rPr>
          <w:rFonts w:ascii="Arial" w:eastAsia="Times New Roman" w:hAnsi="Arial" w:cs="Arial"/>
          <w:color w:val="212529"/>
          <w:sz w:val="24"/>
          <w:szCs w:val="24"/>
          <w:lang w:eastAsia="ru-RU"/>
        </w:rP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000027"/>
      <w:bookmarkStart w:id="84" w:name="100057"/>
      <w:bookmarkEnd w:id="83"/>
      <w:bookmarkEnd w:id="84"/>
      <w:r w:rsidRPr="00D4573C">
        <w:rPr>
          <w:rFonts w:ascii="Arial" w:eastAsia="Times New Roman" w:hAnsi="Arial" w:cs="Arial"/>
          <w:color w:val="212529"/>
          <w:sz w:val="24"/>
          <w:szCs w:val="24"/>
          <w:lang w:eastAsia="ru-RU"/>
        </w:rPr>
        <w:lastRenderedPageBreak/>
        <w:t>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актах.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5" w:name="100135"/>
      <w:bookmarkStart w:id="86" w:name="100058"/>
      <w:bookmarkEnd w:id="85"/>
      <w:bookmarkEnd w:id="86"/>
      <w:r w:rsidRPr="00D4573C">
        <w:rPr>
          <w:rFonts w:ascii="Arial" w:eastAsia="Times New Roman" w:hAnsi="Arial" w:cs="Arial"/>
          <w:color w:val="212529"/>
          <w:sz w:val="24"/>
          <w:szCs w:val="24"/>
          <w:lang w:eastAsia="ru-RU"/>
        </w:rPr>
        <w:t>III. Основания для признания жилого помещения</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непригодным для проживания и многоквартирного</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дома аварийным и подлежащим сносу или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 w:name="100059"/>
      <w:bookmarkEnd w:id="87"/>
      <w:r w:rsidRPr="00D4573C">
        <w:rPr>
          <w:rFonts w:ascii="Arial" w:eastAsia="Times New Roman" w:hAnsi="Arial" w:cs="Arial"/>
          <w:color w:val="212529"/>
          <w:sz w:val="24"/>
          <w:szCs w:val="24"/>
          <w:lang w:eastAsia="ru-RU"/>
        </w:rP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000041"/>
      <w:bookmarkStart w:id="89" w:name="100060"/>
      <w:bookmarkEnd w:id="88"/>
      <w:bookmarkEnd w:id="89"/>
      <w:r w:rsidRPr="00D4573C">
        <w:rPr>
          <w:rFonts w:ascii="Arial" w:eastAsia="Times New Roman" w:hAnsi="Arial" w:cs="Arial"/>
          <w:color w:val="212529"/>
          <w:sz w:val="24"/>
          <w:szCs w:val="24"/>
          <w:lang w:eastAsia="ru-RU"/>
        </w:rP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0061"/>
      <w:bookmarkEnd w:id="90"/>
      <w:r w:rsidRPr="00D4573C">
        <w:rPr>
          <w:rFonts w:ascii="Arial" w:eastAsia="Times New Roman" w:hAnsi="Arial" w:cs="Arial"/>
          <w:color w:val="212529"/>
          <w:sz w:val="24"/>
          <w:szCs w:val="24"/>
          <w:lang w:eastAsia="ru-RU"/>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 w:name="000042"/>
      <w:bookmarkStart w:id="92" w:name="000028"/>
      <w:bookmarkStart w:id="93" w:name="100136"/>
      <w:bookmarkStart w:id="94" w:name="100062"/>
      <w:bookmarkEnd w:id="91"/>
      <w:bookmarkEnd w:id="92"/>
      <w:bookmarkEnd w:id="93"/>
      <w:bookmarkEnd w:id="94"/>
      <w:r w:rsidRPr="00D4573C">
        <w:rPr>
          <w:rFonts w:ascii="Arial" w:eastAsia="Times New Roman" w:hAnsi="Arial" w:cs="Arial"/>
          <w:color w:val="212529"/>
          <w:sz w:val="24"/>
          <w:szCs w:val="24"/>
          <w:lang w:eastAsia="ru-RU"/>
        </w:rPr>
        <w:t>34. 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(конструкции) или многоквартирного дома в целом, характеризующееся их разрушением либо повреждениями и деформациями, свидетельствующими об исчерпании несущей способности и опасности обрушения многоквартирного дома, и (или) кренами, которые могут вызвать потерю устойчивости многоквартирного дома.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000029"/>
      <w:bookmarkEnd w:id="95"/>
      <w:r w:rsidRPr="00D4573C">
        <w:rPr>
          <w:rFonts w:ascii="Arial" w:eastAsia="Times New Roman" w:hAnsi="Arial" w:cs="Arial"/>
          <w:color w:val="212529"/>
          <w:sz w:val="24"/>
          <w:szCs w:val="24"/>
          <w:lang w:eastAsia="ru-RU"/>
        </w:rP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 w:name="100063"/>
      <w:bookmarkEnd w:id="96"/>
      <w:r w:rsidRPr="00D4573C">
        <w:rPr>
          <w:rFonts w:ascii="Arial" w:eastAsia="Times New Roman" w:hAnsi="Arial" w:cs="Arial"/>
          <w:color w:val="212529"/>
          <w:sz w:val="24"/>
          <w:szCs w:val="24"/>
          <w:lang w:eastAsia="ru-RU"/>
        </w:rPr>
        <w:t>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r:id="rId19" w:anchor="100028" w:history="1">
        <w:r w:rsidRPr="00D4573C">
          <w:rPr>
            <w:rFonts w:ascii="Arial" w:eastAsia="Times New Roman" w:hAnsi="Arial" w:cs="Arial"/>
            <w:color w:val="4272D7"/>
            <w:sz w:val="24"/>
            <w:szCs w:val="24"/>
            <w:u w:val="single"/>
            <w:lang w:eastAsia="ru-RU"/>
          </w:rPr>
          <w:t>разделе II</w:t>
        </w:r>
      </w:hyperlink>
      <w:r w:rsidRPr="00D4573C">
        <w:rPr>
          <w:rFonts w:ascii="Arial" w:eastAsia="Times New Roman" w:hAnsi="Arial" w:cs="Arial"/>
          <w:color w:val="212529"/>
          <w:sz w:val="24"/>
          <w:szCs w:val="24"/>
          <w:lang w:eastAsia="ru-RU"/>
        </w:rPr>
        <w:t xml:space="preserve"> настоящего </w:t>
      </w:r>
      <w:r w:rsidRPr="00D4573C">
        <w:rPr>
          <w:rFonts w:ascii="Arial" w:eastAsia="Times New Roman" w:hAnsi="Arial" w:cs="Arial"/>
          <w:color w:val="212529"/>
          <w:sz w:val="24"/>
          <w:szCs w:val="24"/>
          <w:lang w:eastAsia="ru-RU"/>
        </w:rPr>
        <w:lastRenderedPageBreak/>
        <w:t>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137"/>
      <w:bookmarkStart w:id="98" w:name="100064"/>
      <w:bookmarkEnd w:id="97"/>
      <w:bookmarkEnd w:id="98"/>
      <w:r w:rsidRPr="00D4573C">
        <w:rPr>
          <w:rFonts w:ascii="Arial" w:eastAsia="Times New Roman" w:hAnsi="Arial" w:cs="Arial"/>
          <w:color w:val="212529"/>
          <w:sz w:val="24"/>
          <w:szCs w:val="24"/>
          <w:lang w:eastAsia="ru-RU"/>
        </w:rP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000043"/>
      <w:bookmarkStart w:id="100" w:name="100152"/>
      <w:bookmarkStart w:id="101" w:name="100138"/>
      <w:bookmarkEnd w:id="99"/>
      <w:bookmarkEnd w:id="100"/>
      <w:bookmarkEnd w:id="101"/>
      <w:r w:rsidRPr="00D4573C">
        <w:rPr>
          <w:rFonts w:ascii="Arial" w:eastAsia="Times New Roman" w:hAnsi="Arial" w:cs="Arial"/>
          <w:color w:val="212529"/>
          <w:sz w:val="24"/>
          <w:szCs w:val="24"/>
          <w:lang w:eastAsia="ru-RU"/>
        </w:rPr>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0065"/>
      <w:bookmarkEnd w:id="102"/>
      <w:r w:rsidRPr="00D4573C">
        <w:rPr>
          <w:rFonts w:ascii="Arial" w:eastAsia="Times New Roman" w:hAnsi="Arial" w:cs="Arial"/>
          <w:color w:val="212529"/>
          <w:sz w:val="24"/>
          <w:szCs w:val="24"/>
          <w:lang w:eastAsia="ru-RU"/>
        </w:rPr>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000044"/>
      <w:bookmarkStart w:id="104" w:name="100066"/>
      <w:bookmarkEnd w:id="103"/>
      <w:bookmarkEnd w:id="104"/>
      <w:r w:rsidRPr="00D4573C">
        <w:rPr>
          <w:rFonts w:ascii="Arial" w:eastAsia="Times New Roman" w:hAnsi="Arial" w:cs="Arial"/>
          <w:color w:val="212529"/>
          <w:sz w:val="24"/>
          <w:szCs w:val="24"/>
          <w:lang w:eastAsia="ru-RU"/>
        </w:rP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0067"/>
      <w:bookmarkEnd w:id="105"/>
      <w:r w:rsidRPr="00D4573C">
        <w:rPr>
          <w:rFonts w:ascii="Arial" w:eastAsia="Times New Roman" w:hAnsi="Arial" w:cs="Arial"/>
          <w:color w:val="212529"/>
          <w:sz w:val="24"/>
          <w:szCs w:val="24"/>
          <w:lang w:eastAsia="ru-RU"/>
        </w:rPr>
        <w:lastRenderedPageBreak/>
        <w:t>39. Комнаты, окна которых выходят на магистрали, при уровне шума выше предельно допустимой нормы, указанной в </w:t>
      </w:r>
      <w:hyperlink r:id="rId20" w:anchor="100050" w:history="1">
        <w:r w:rsidRPr="00D4573C">
          <w:rPr>
            <w:rFonts w:ascii="Arial" w:eastAsia="Times New Roman" w:hAnsi="Arial" w:cs="Arial"/>
            <w:color w:val="4272D7"/>
            <w:sz w:val="24"/>
            <w:szCs w:val="24"/>
            <w:u w:val="single"/>
            <w:lang w:eastAsia="ru-RU"/>
          </w:rPr>
          <w:t>пункте 26</w:t>
        </w:r>
      </w:hyperlink>
      <w:r w:rsidRPr="00D4573C">
        <w:rPr>
          <w:rFonts w:ascii="Arial" w:eastAsia="Times New Roman" w:hAnsi="Arial" w:cs="Arial"/>
          <w:color w:val="212529"/>
          <w:sz w:val="24"/>
          <w:szCs w:val="24"/>
          <w:lang w:eastAsia="ru-RU"/>
        </w:rPr>
        <w:t>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0068"/>
      <w:bookmarkEnd w:id="106"/>
      <w:r w:rsidRPr="00D4573C">
        <w:rPr>
          <w:rFonts w:ascii="Arial" w:eastAsia="Times New Roman" w:hAnsi="Arial" w:cs="Arial"/>
          <w:color w:val="212529"/>
          <w:sz w:val="24"/>
          <w:szCs w:val="24"/>
          <w:lang w:eastAsia="ru-RU"/>
        </w:rP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0069"/>
      <w:bookmarkEnd w:id="107"/>
      <w:r w:rsidRPr="00D4573C">
        <w:rPr>
          <w:rFonts w:ascii="Arial" w:eastAsia="Times New Roman" w:hAnsi="Arial" w:cs="Arial"/>
          <w:color w:val="212529"/>
          <w:sz w:val="24"/>
          <w:szCs w:val="24"/>
          <w:lang w:eastAsia="ru-RU"/>
        </w:rPr>
        <w:t>41. Не может служить основанием для признания жилого помещения непригодным для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0070"/>
      <w:bookmarkEnd w:id="108"/>
      <w:r w:rsidRPr="00D4573C">
        <w:rPr>
          <w:rFonts w:ascii="Arial" w:eastAsia="Times New Roman" w:hAnsi="Arial" w:cs="Arial"/>
          <w:color w:val="212529"/>
          <w:sz w:val="24"/>
          <w:szCs w:val="24"/>
          <w:lang w:eastAsia="ru-RU"/>
        </w:rPr>
        <w:t>отсутствие системы централизованной канализации и горячего водоснабжения в одно- и двухэтажном жилом доме;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 w:name="100071"/>
      <w:bookmarkEnd w:id="109"/>
      <w:r w:rsidRPr="00D4573C">
        <w:rPr>
          <w:rFonts w:ascii="Arial" w:eastAsia="Times New Roman" w:hAnsi="Arial" w:cs="Arial"/>
          <w:color w:val="212529"/>
          <w:sz w:val="24"/>
          <w:szCs w:val="24"/>
          <w:lang w:eastAsia="ru-RU"/>
        </w:rP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72"/>
      <w:bookmarkEnd w:id="110"/>
      <w:r w:rsidRPr="00D4573C">
        <w:rPr>
          <w:rFonts w:ascii="Arial" w:eastAsia="Times New Roman" w:hAnsi="Arial" w:cs="Arial"/>
          <w:color w:val="212529"/>
          <w:sz w:val="24"/>
          <w:szCs w:val="24"/>
          <w:lang w:eastAsia="ru-RU"/>
        </w:rP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1" w:name="100139"/>
      <w:bookmarkStart w:id="112" w:name="100073"/>
      <w:bookmarkEnd w:id="111"/>
      <w:bookmarkEnd w:id="112"/>
      <w:r w:rsidRPr="00D4573C">
        <w:rPr>
          <w:rFonts w:ascii="Arial" w:eastAsia="Times New Roman" w:hAnsi="Arial" w:cs="Arial"/>
          <w:color w:val="212529"/>
          <w:sz w:val="24"/>
          <w:szCs w:val="24"/>
          <w:lang w:eastAsia="ru-RU"/>
        </w:rPr>
        <w:t>IV. Порядок признания помещения жилым помещением, жилого</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помещения непригодным для проживания и многоквартирного</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дома аварийным и подлежащим сносу или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000045"/>
      <w:bookmarkStart w:id="114" w:name="000024"/>
      <w:bookmarkStart w:id="115" w:name="100153"/>
      <w:bookmarkStart w:id="116" w:name="000002"/>
      <w:bookmarkStart w:id="117" w:name="100074"/>
      <w:bookmarkStart w:id="118" w:name="100140"/>
      <w:bookmarkEnd w:id="113"/>
      <w:bookmarkEnd w:id="114"/>
      <w:bookmarkEnd w:id="115"/>
      <w:bookmarkEnd w:id="116"/>
      <w:bookmarkEnd w:id="117"/>
      <w:bookmarkEnd w:id="118"/>
      <w:r w:rsidRPr="00D4573C">
        <w:rPr>
          <w:rFonts w:ascii="Arial" w:eastAsia="Times New Roman" w:hAnsi="Arial" w:cs="Arial"/>
          <w:color w:val="212529"/>
          <w:sz w:val="24"/>
          <w:szCs w:val="24"/>
          <w:lang w:eastAsia="ru-RU"/>
        </w:rPr>
        <w:t>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21" w:anchor="100011" w:history="1">
        <w:r w:rsidRPr="00D4573C">
          <w:rPr>
            <w:rFonts w:ascii="Arial" w:eastAsia="Times New Roman" w:hAnsi="Arial" w:cs="Arial"/>
            <w:color w:val="4272D7"/>
            <w:sz w:val="24"/>
            <w:szCs w:val="24"/>
            <w:u w:val="single"/>
            <w:lang w:eastAsia="ru-RU"/>
          </w:rPr>
          <w:t>постановлением</w:t>
        </w:r>
      </w:hyperlink>
      <w:r w:rsidRPr="00D4573C">
        <w:rPr>
          <w:rFonts w:ascii="Arial" w:eastAsia="Times New Roman" w:hAnsi="Arial" w:cs="Arial"/>
          <w:color w:val="212529"/>
          <w:sz w:val="24"/>
          <w:szCs w:val="24"/>
          <w:lang w:eastAsia="ru-RU"/>
        </w:rP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w:t>
      </w:r>
      <w:r w:rsidRPr="00D4573C">
        <w:rPr>
          <w:rFonts w:ascii="Arial" w:eastAsia="Times New Roman" w:hAnsi="Arial" w:cs="Arial"/>
          <w:color w:val="212529"/>
          <w:sz w:val="24"/>
          <w:szCs w:val="24"/>
          <w:lang w:eastAsia="ru-RU"/>
        </w:rPr>
        <w:lastRenderedPageBreak/>
        <w:t>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r:id="rId22" w:anchor="100160" w:history="1">
        <w:r w:rsidRPr="00D4573C">
          <w:rPr>
            <w:rFonts w:ascii="Arial" w:eastAsia="Times New Roman" w:hAnsi="Arial" w:cs="Arial"/>
            <w:color w:val="4272D7"/>
            <w:sz w:val="24"/>
            <w:szCs w:val="24"/>
            <w:u w:val="single"/>
            <w:lang w:eastAsia="ru-RU"/>
          </w:rPr>
          <w:t>пунктом 47</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000046"/>
      <w:bookmarkEnd w:id="119"/>
      <w:r w:rsidRPr="00D4573C">
        <w:rPr>
          <w:rFonts w:ascii="Arial" w:eastAsia="Times New Roman" w:hAnsi="Arial" w:cs="Arial"/>
          <w:color w:val="212529"/>
          <w:sz w:val="24"/>
          <w:szCs w:val="24"/>
          <w:lang w:eastAsia="ru-RU"/>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r:id="rId23" w:anchor="000045" w:history="1">
        <w:r w:rsidRPr="00D4573C">
          <w:rPr>
            <w:rFonts w:ascii="Arial" w:eastAsia="Times New Roman" w:hAnsi="Arial" w:cs="Arial"/>
            <w:color w:val="4272D7"/>
            <w:sz w:val="24"/>
            <w:szCs w:val="24"/>
            <w:u w:val="single"/>
            <w:lang w:eastAsia="ru-RU"/>
          </w:rPr>
          <w:t>абзацем первым</w:t>
        </w:r>
      </w:hyperlink>
      <w:r w:rsidRPr="00D4573C">
        <w:rPr>
          <w:rFonts w:ascii="Arial" w:eastAsia="Times New Roman" w:hAnsi="Arial" w:cs="Arial"/>
          <w:color w:val="212529"/>
          <w:sz w:val="24"/>
          <w:szCs w:val="24"/>
          <w:lang w:eastAsia="ru-RU"/>
        </w:rPr>
        <w:t> настоящего пункта.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075"/>
      <w:bookmarkEnd w:id="120"/>
      <w:r w:rsidRPr="00D4573C">
        <w:rPr>
          <w:rFonts w:ascii="Arial" w:eastAsia="Times New Roman" w:hAnsi="Arial" w:cs="Arial"/>
          <w:color w:val="212529"/>
          <w:sz w:val="24"/>
          <w:szCs w:val="24"/>
          <w:lang w:eastAsia="ru-RU"/>
        </w:rPr>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0076"/>
      <w:bookmarkEnd w:id="121"/>
      <w:r w:rsidRPr="00D4573C">
        <w:rPr>
          <w:rFonts w:ascii="Arial" w:eastAsia="Times New Roman" w:hAnsi="Arial" w:cs="Arial"/>
          <w:color w:val="212529"/>
          <w:sz w:val="24"/>
          <w:szCs w:val="24"/>
          <w:lang w:eastAsia="ru-RU"/>
        </w:rPr>
        <w:t>44. Процедура проведения оценки соответствия помещения установленным в настоящем Положении требованиям включает:</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 w:name="000047"/>
      <w:bookmarkStart w:id="123" w:name="000025"/>
      <w:bookmarkStart w:id="124" w:name="100077"/>
      <w:bookmarkEnd w:id="122"/>
      <w:bookmarkEnd w:id="123"/>
      <w:bookmarkEnd w:id="124"/>
      <w:r w:rsidRPr="00D4573C">
        <w:rPr>
          <w:rFonts w:ascii="Arial" w:eastAsia="Times New Roman" w:hAnsi="Arial" w:cs="Arial"/>
          <w:color w:val="212529"/>
          <w:sz w:val="24"/>
          <w:szCs w:val="24"/>
          <w:lang w:eastAsia="ru-RU"/>
        </w:rPr>
        <w:t>прием и рассмотрение заявления и прилагаемых к нему обосновывающих документов, а также иных документов, предусмотренных </w:t>
      </w:r>
      <w:hyperlink r:id="rId24" w:anchor="000045" w:history="1">
        <w:r w:rsidRPr="00D4573C">
          <w:rPr>
            <w:rFonts w:ascii="Arial" w:eastAsia="Times New Roman" w:hAnsi="Arial" w:cs="Arial"/>
            <w:color w:val="4272D7"/>
            <w:sz w:val="24"/>
            <w:szCs w:val="24"/>
            <w:u w:val="single"/>
            <w:lang w:eastAsia="ru-RU"/>
          </w:rPr>
          <w:t>абзацем первым пункта 42</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000030"/>
      <w:bookmarkStart w:id="126" w:name="000003"/>
      <w:bookmarkStart w:id="127" w:name="100078"/>
      <w:bookmarkEnd w:id="125"/>
      <w:bookmarkEnd w:id="126"/>
      <w:bookmarkEnd w:id="127"/>
      <w:r w:rsidRPr="00D4573C">
        <w:rPr>
          <w:rFonts w:ascii="Arial" w:eastAsia="Times New Roman" w:hAnsi="Arial" w:cs="Arial"/>
          <w:color w:val="212529"/>
          <w:sz w:val="24"/>
          <w:szCs w:val="24"/>
          <w:lang w:eastAsia="ru-RU"/>
        </w:rPr>
        <w:t>определение перечня дополнительных документов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 w:name="100154"/>
      <w:bookmarkStart w:id="129" w:name="100079"/>
      <w:bookmarkEnd w:id="128"/>
      <w:bookmarkEnd w:id="129"/>
      <w:r w:rsidRPr="00D4573C">
        <w:rPr>
          <w:rFonts w:ascii="Arial" w:eastAsia="Times New Roman" w:hAnsi="Arial" w:cs="Arial"/>
          <w:color w:val="212529"/>
          <w:sz w:val="24"/>
          <w:szCs w:val="24"/>
          <w:lang w:eastAsia="ru-RU"/>
        </w:rPr>
        <w:t xml:space="preserve">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w:t>
      </w:r>
      <w:r w:rsidRPr="00D4573C">
        <w:rPr>
          <w:rFonts w:ascii="Arial" w:eastAsia="Times New Roman" w:hAnsi="Arial" w:cs="Arial"/>
          <w:color w:val="212529"/>
          <w:sz w:val="24"/>
          <w:szCs w:val="24"/>
          <w:lang w:eastAsia="ru-RU"/>
        </w:rPr>
        <w:lastRenderedPageBreak/>
        <w:t>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 w:name="100080"/>
      <w:bookmarkEnd w:id="130"/>
      <w:r w:rsidRPr="00D4573C">
        <w:rPr>
          <w:rFonts w:ascii="Arial" w:eastAsia="Times New Roman" w:hAnsi="Arial" w:cs="Arial"/>
          <w:color w:val="212529"/>
          <w:sz w:val="24"/>
          <w:szCs w:val="24"/>
          <w:lang w:eastAsia="ru-RU"/>
        </w:rPr>
        <w:t>работу комиссии по оценке пригодности (непригодности) жилых помещений для постоянного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100155"/>
      <w:bookmarkStart w:id="132" w:name="100141"/>
      <w:bookmarkStart w:id="133" w:name="100081"/>
      <w:bookmarkEnd w:id="131"/>
      <w:bookmarkEnd w:id="132"/>
      <w:bookmarkEnd w:id="133"/>
      <w:r w:rsidRPr="00D4573C">
        <w:rPr>
          <w:rFonts w:ascii="Arial" w:eastAsia="Times New Roman" w:hAnsi="Arial" w:cs="Arial"/>
          <w:color w:val="212529"/>
          <w:sz w:val="24"/>
          <w:szCs w:val="24"/>
          <w:lang w:eastAsia="ru-RU"/>
        </w:rPr>
        <w:t>составление комиссией заключения в порядке, предусмотренном </w:t>
      </w:r>
      <w:hyperlink r:id="rId25" w:anchor="100160" w:history="1">
        <w:r w:rsidRPr="00D4573C">
          <w:rPr>
            <w:rFonts w:ascii="Arial" w:eastAsia="Times New Roman" w:hAnsi="Arial" w:cs="Arial"/>
            <w:color w:val="4272D7"/>
            <w:sz w:val="24"/>
            <w:szCs w:val="24"/>
            <w:u w:val="single"/>
            <w:lang w:eastAsia="ru-RU"/>
          </w:rPr>
          <w:t>пунктом 47</w:t>
        </w:r>
      </w:hyperlink>
      <w:r w:rsidRPr="00D4573C">
        <w:rPr>
          <w:rFonts w:ascii="Arial" w:eastAsia="Times New Roman" w:hAnsi="Arial" w:cs="Arial"/>
          <w:color w:val="212529"/>
          <w:sz w:val="24"/>
          <w:szCs w:val="24"/>
          <w:lang w:eastAsia="ru-RU"/>
        </w:rPr>
        <w:t> настоящего Положения, по форме согласно </w:t>
      </w:r>
      <w:hyperlink r:id="rId26" w:anchor="100171" w:history="1">
        <w:r w:rsidRPr="00D4573C">
          <w:rPr>
            <w:rFonts w:ascii="Arial" w:eastAsia="Times New Roman" w:hAnsi="Arial" w:cs="Arial"/>
            <w:color w:val="4272D7"/>
            <w:sz w:val="24"/>
            <w:szCs w:val="24"/>
            <w:u w:val="single"/>
            <w:lang w:eastAsia="ru-RU"/>
          </w:rPr>
          <w:t>приложению N 1</w:t>
        </w:r>
      </w:hyperlink>
      <w:r w:rsidRPr="00D4573C">
        <w:rPr>
          <w:rFonts w:ascii="Arial" w:eastAsia="Times New Roman" w:hAnsi="Arial" w:cs="Arial"/>
          <w:color w:val="212529"/>
          <w:sz w:val="24"/>
          <w:szCs w:val="24"/>
          <w:lang w:eastAsia="ru-RU"/>
        </w:rPr>
        <w:t> (далее - заключение);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0156"/>
      <w:bookmarkStart w:id="135" w:name="100082"/>
      <w:bookmarkEnd w:id="134"/>
      <w:bookmarkEnd w:id="135"/>
      <w:r w:rsidRPr="00D4573C">
        <w:rPr>
          <w:rFonts w:ascii="Arial" w:eastAsia="Times New Roman" w:hAnsi="Arial" w:cs="Arial"/>
          <w:color w:val="212529"/>
          <w:sz w:val="24"/>
          <w:szCs w:val="24"/>
          <w:lang w:eastAsia="ru-RU"/>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организации, проводящей обследование;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083"/>
      <w:bookmarkEnd w:id="136"/>
      <w:r w:rsidRPr="00D4573C">
        <w:rPr>
          <w:rFonts w:ascii="Arial" w:eastAsia="Times New Roman" w:hAnsi="Arial" w:cs="Arial"/>
          <w:color w:val="212529"/>
          <w:sz w:val="24"/>
          <w:szCs w:val="24"/>
          <w:lang w:eastAsia="ru-RU"/>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084"/>
      <w:bookmarkEnd w:id="137"/>
      <w:r w:rsidRPr="00D4573C">
        <w:rPr>
          <w:rFonts w:ascii="Arial" w:eastAsia="Times New Roman" w:hAnsi="Arial" w:cs="Arial"/>
          <w:color w:val="212529"/>
          <w:sz w:val="24"/>
          <w:szCs w:val="24"/>
          <w:lang w:eastAsia="ru-RU"/>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 w:name="000062"/>
      <w:bookmarkStart w:id="139" w:name="000004"/>
      <w:bookmarkStart w:id="140" w:name="100085"/>
      <w:bookmarkStart w:id="141" w:name="100086"/>
      <w:bookmarkStart w:id="142" w:name="100087"/>
      <w:bookmarkStart w:id="143" w:name="100088"/>
      <w:bookmarkStart w:id="144" w:name="100089"/>
      <w:bookmarkStart w:id="145" w:name="100090"/>
      <w:bookmarkEnd w:id="138"/>
      <w:bookmarkEnd w:id="139"/>
      <w:bookmarkEnd w:id="140"/>
      <w:bookmarkEnd w:id="141"/>
      <w:bookmarkEnd w:id="142"/>
      <w:bookmarkEnd w:id="143"/>
      <w:bookmarkEnd w:id="144"/>
      <w:bookmarkEnd w:id="145"/>
      <w:r w:rsidRPr="00D4573C">
        <w:rPr>
          <w:rFonts w:ascii="Arial" w:eastAsia="Times New Roman" w:hAnsi="Arial" w:cs="Arial"/>
          <w:color w:val="212529"/>
          <w:sz w:val="24"/>
          <w:szCs w:val="24"/>
          <w:lang w:eastAsia="ru-RU"/>
        </w:rPr>
        <w:t>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 w:name="000005"/>
      <w:bookmarkEnd w:id="146"/>
      <w:r w:rsidRPr="00D4573C">
        <w:rPr>
          <w:rFonts w:ascii="Arial" w:eastAsia="Times New Roman" w:hAnsi="Arial" w:cs="Arial"/>
          <w:color w:val="212529"/>
          <w:sz w:val="24"/>
          <w:szCs w:val="24"/>
          <w:lang w:eastAsia="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000048"/>
      <w:bookmarkStart w:id="148" w:name="000006"/>
      <w:bookmarkEnd w:id="147"/>
      <w:bookmarkEnd w:id="148"/>
      <w:r w:rsidRPr="00D4573C">
        <w:rPr>
          <w:rFonts w:ascii="Arial" w:eastAsia="Times New Roman" w:hAnsi="Arial" w:cs="Arial"/>
          <w:color w:val="212529"/>
          <w:sz w:val="24"/>
          <w:szCs w:val="24"/>
          <w:lang w:eastAsia="ru-RU"/>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007"/>
      <w:bookmarkEnd w:id="149"/>
      <w:r w:rsidRPr="00D4573C">
        <w:rPr>
          <w:rFonts w:ascii="Arial" w:eastAsia="Times New Roman" w:hAnsi="Arial" w:cs="Arial"/>
          <w:color w:val="212529"/>
          <w:sz w:val="24"/>
          <w:szCs w:val="24"/>
          <w:lang w:eastAsia="ru-RU"/>
        </w:rPr>
        <w:t>в) в отношении нежилого помещения для признания его в дальнейшем жилым помещением - проект реконструкции нежилого помещения;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 w:name="000008"/>
      <w:bookmarkEnd w:id="150"/>
      <w:r w:rsidRPr="00D4573C">
        <w:rPr>
          <w:rFonts w:ascii="Arial" w:eastAsia="Times New Roman" w:hAnsi="Arial" w:cs="Arial"/>
          <w:color w:val="212529"/>
          <w:sz w:val="24"/>
          <w:szCs w:val="24"/>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000031"/>
      <w:bookmarkStart w:id="152" w:name="000009"/>
      <w:bookmarkEnd w:id="151"/>
      <w:bookmarkEnd w:id="152"/>
      <w:r w:rsidRPr="00D4573C">
        <w:rPr>
          <w:rFonts w:ascii="Arial" w:eastAsia="Times New Roman" w:hAnsi="Arial" w:cs="Arial"/>
          <w:color w:val="212529"/>
          <w:sz w:val="24"/>
          <w:szCs w:val="24"/>
          <w:lang w:eastAsia="ru-RU"/>
        </w:rPr>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r:id="rId27" w:anchor="000003" w:history="1">
        <w:r w:rsidRPr="00D4573C">
          <w:rPr>
            <w:rFonts w:ascii="Arial" w:eastAsia="Times New Roman" w:hAnsi="Arial" w:cs="Arial"/>
            <w:color w:val="4272D7"/>
            <w:sz w:val="24"/>
            <w:szCs w:val="24"/>
            <w:u w:val="single"/>
            <w:lang w:eastAsia="ru-RU"/>
          </w:rPr>
          <w:t>абзацем третьим пункта 44</w:t>
        </w:r>
      </w:hyperlink>
      <w:r w:rsidRPr="00D4573C">
        <w:rPr>
          <w:rFonts w:ascii="Arial" w:eastAsia="Times New Roman" w:hAnsi="Arial" w:cs="Arial"/>
          <w:color w:val="212529"/>
          <w:sz w:val="24"/>
          <w:szCs w:val="24"/>
          <w:lang w:eastAsia="ru-RU"/>
        </w:rPr>
        <w:t>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 w:name="000010"/>
      <w:bookmarkEnd w:id="153"/>
      <w:r w:rsidRPr="00D4573C">
        <w:rPr>
          <w:rFonts w:ascii="Arial" w:eastAsia="Times New Roman" w:hAnsi="Arial" w:cs="Arial"/>
          <w:color w:val="212529"/>
          <w:sz w:val="24"/>
          <w:szCs w:val="24"/>
          <w:lang w:eastAsia="ru-RU"/>
        </w:rPr>
        <w:lastRenderedPageBreak/>
        <w:t>е) заявления, письма, жалобы граждан на неудовлетворительные условия проживания - по усмотрению заявителя.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 w:name="000011"/>
      <w:bookmarkEnd w:id="154"/>
      <w:r w:rsidRPr="00D4573C">
        <w:rPr>
          <w:rFonts w:ascii="Arial" w:eastAsia="Times New Roman" w:hAnsi="Arial" w:cs="Arial"/>
          <w:color w:val="212529"/>
          <w:sz w:val="24"/>
          <w:szCs w:val="24"/>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000012"/>
      <w:bookmarkEnd w:id="155"/>
      <w:r w:rsidRPr="00D4573C">
        <w:rPr>
          <w:rFonts w:ascii="Arial" w:eastAsia="Times New Roman" w:hAnsi="Arial" w:cs="Arial"/>
          <w:color w:val="212529"/>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 w:name="000013"/>
      <w:bookmarkEnd w:id="156"/>
      <w:r w:rsidRPr="00D4573C">
        <w:rPr>
          <w:rFonts w:ascii="Arial" w:eastAsia="Times New Roman" w:hAnsi="Arial" w:cs="Arial"/>
          <w:color w:val="212529"/>
          <w:sz w:val="24"/>
          <w:szCs w:val="24"/>
          <w:lang w:eastAsia="ru-RU"/>
        </w:rPr>
        <w:t>Заявитель вправе представить в комиссию указанные в </w:t>
      </w:r>
      <w:hyperlink r:id="rId28" w:anchor="000015" w:history="1">
        <w:r w:rsidRPr="00D4573C">
          <w:rPr>
            <w:rFonts w:ascii="Arial" w:eastAsia="Times New Roman" w:hAnsi="Arial" w:cs="Arial"/>
            <w:color w:val="4272D7"/>
            <w:sz w:val="24"/>
            <w:szCs w:val="24"/>
            <w:u w:val="single"/>
            <w:lang w:eastAsia="ru-RU"/>
          </w:rPr>
          <w:t>пункте 45(2)</w:t>
        </w:r>
      </w:hyperlink>
      <w:r w:rsidRPr="00D4573C">
        <w:rPr>
          <w:rFonts w:ascii="Arial" w:eastAsia="Times New Roman" w:hAnsi="Arial" w:cs="Arial"/>
          <w:color w:val="212529"/>
          <w:sz w:val="24"/>
          <w:szCs w:val="24"/>
          <w:lang w:eastAsia="ru-RU"/>
        </w:rPr>
        <w:t> настоящего Положения документы и информацию по своей инициативе.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 w:name="000014"/>
      <w:bookmarkEnd w:id="157"/>
      <w:r w:rsidRPr="00D4573C">
        <w:rPr>
          <w:rFonts w:ascii="Arial" w:eastAsia="Times New Roman" w:hAnsi="Arial" w:cs="Arial"/>
          <w:color w:val="212529"/>
          <w:sz w:val="24"/>
          <w:szCs w:val="24"/>
          <w:lang w:eastAsia="ru-RU"/>
        </w:rPr>
        <w:t>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r:id="rId29" w:anchor="000004" w:history="1">
        <w:r w:rsidRPr="00D4573C">
          <w:rPr>
            <w:rFonts w:ascii="Arial" w:eastAsia="Times New Roman" w:hAnsi="Arial" w:cs="Arial"/>
            <w:color w:val="4272D7"/>
            <w:sz w:val="24"/>
            <w:szCs w:val="24"/>
            <w:u w:val="single"/>
            <w:lang w:eastAsia="ru-RU"/>
          </w:rPr>
          <w:t>пункте 45</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 w:name="000049"/>
      <w:bookmarkEnd w:id="158"/>
      <w:r w:rsidRPr="00D4573C">
        <w:rPr>
          <w:rFonts w:ascii="Arial" w:eastAsia="Times New Roman" w:hAnsi="Arial" w:cs="Arial"/>
          <w:color w:val="212529"/>
          <w:sz w:val="24"/>
          <w:szCs w:val="24"/>
          <w:lang w:eastAsia="ru-RU"/>
        </w:rPr>
        <w:t>В случае если комиссия проводит оценку на основании сводного перечня объектов (жилых помещений), представление документов, предусмотренных </w:t>
      </w:r>
      <w:hyperlink r:id="rId30" w:anchor="000004" w:history="1">
        <w:r w:rsidRPr="00D4573C">
          <w:rPr>
            <w:rFonts w:ascii="Arial" w:eastAsia="Times New Roman" w:hAnsi="Arial" w:cs="Arial"/>
            <w:color w:val="4272D7"/>
            <w:sz w:val="24"/>
            <w:szCs w:val="24"/>
            <w:u w:val="single"/>
            <w:lang w:eastAsia="ru-RU"/>
          </w:rPr>
          <w:t>пунктом 45</w:t>
        </w:r>
      </w:hyperlink>
      <w:r w:rsidRPr="00D4573C">
        <w:rPr>
          <w:rFonts w:ascii="Arial" w:eastAsia="Times New Roman" w:hAnsi="Arial" w:cs="Arial"/>
          <w:color w:val="212529"/>
          <w:sz w:val="24"/>
          <w:szCs w:val="24"/>
          <w:lang w:eastAsia="ru-RU"/>
        </w:rPr>
        <w:t> настоящего Положения, не требуется.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000015"/>
      <w:bookmarkEnd w:id="159"/>
      <w:r w:rsidRPr="00D4573C">
        <w:rPr>
          <w:rFonts w:ascii="Arial" w:eastAsia="Times New Roman" w:hAnsi="Arial" w:cs="Arial"/>
          <w:color w:val="212529"/>
          <w:sz w:val="24"/>
          <w:szCs w:val="24"/>
          <w:lang w:eastAsia="ru-RU"/>
        </w:rP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 w:name="000050"/>
      <w:bookmarkStart w:id="161" w:name="000016"/>
      <w:bookmarkEnd w:id="160"/>
      <w:bookmarkEnd w:id="161"/>
      <w:r w:rsidRPr="00D4573C">
        <w:rPr>
          <w:rFonts w:ascii="Arial" w:eastAsia="Times New Roman" w:hAnsi="Arial" w:cs="Arial"/>
          <w:color w:val="212529"/>
          <w:sz w:val="24"/>
          <w:szCs w:val="24"/>
          <w:lang w:eastAsia="ru-RU"/>
        </w:rPr>
        <w:t>а) сведения из Единого государственного реестра недвижимости;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 w:name="000017"/>
      <w:bookmarkEnd w:id="162"/>
      <w:r w:rsidRPr="00D4573C">
        <w:rPr>
          <w:rFonts w:ascii="Arial" w:eastAsia="Times New Roman" w:hAnsi="Arial" w:cs="Arial"/>
          <w:color w:val="212529"/>
          <w:sz w:val="24"/>
          <w:szCs w:val="24"/>
          <w:lang w:eastAsia="ru-RU"/>
        </w:rPr>
        <w:t>б) технический паспорт жилого помещения, а для нежилых помещений - технический план;</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000018"/>
      <w:bookmarkEnd w:id="163"/>
      <w:r w:rsidRPr="00D4573C">
        <w:rPr>
          <w:rFonts w:ascii="Arial" w:eastAsia="Times New Roman" w:hAnsi="Arial" w:cs="Arial"/>
          <w:color w:val="212529"/>
          <w:sz w:val="24"/>
          <w:szCs w:val="24"/>
          <w:lang w:eastAsia="ru-RU"/>
        </w:rPr>
        <w:t>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31" w:anchor="000003" w:history="1">
        <w:r w:rsidRPr="00D4573C">
          <w:rPr>
            <w:rFonts w:ascii="Arial" w:eastAsia="Times New Roman" w:hAnsi="Arial" w:cs="Arial"/>
            <w:color w:val="4272D7"/>
            <w:sz w:val="24"/>
            <w:szCs w:val="24"/>
            <w:u w:val="single"/>
            <w:lang w:eastAsia="ru-RU"/>
          </w:rPr>
          <w:t>абзацем третьим пункта 44</w:t>
        </w:r>
      </w:hyperlink>
      <w:r w:rsidRPr="00D4573C">
        <w:rPr>
          <w:rFonts w:ascii="Arial" w:eastAsia="Times New Roman" w:hAnsi="Arial" w:cs="Arial"/>
          <w:color w:val="212529"/>
          <w:sz w:val="24"/>
          <w:szCs w:val="24"/>
          <w:lang w:eastAsia="ru-RU"/>
        </w:rPr>
        <w:t>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 w:name="000019"/>
      <w:bookmarkEnd w:id="164"/>
      <w:r w:rsidRPr="00D4573C">
        <w:rPr>
          <w:rFonts w:ascii="Arial" w:eastAsia="Times New Roman" w:hAnsi="Arial" w:cs="Arial"/>
          <w:color w:val="212529"/>
          <w:sz w:val="24"/>
          <w:szCs w:val="24"/>
          <w:lang w:eastAsia="ru-RU"/>
        </w:rPr>
        <w:t>Комиссия вправе запрашивать эти документы в органах государственного надзора (контроля), указанных в </w:t>
      </w:r>
      <w:hyperlink r:id="rId32" w:anchor="100148" w:history="1">
        <w:r w:rsidRPr="00D4573C">
          <w:rPr>
            <w:rFonts w:ascii="Arial" w:eastAsia="Times New Roman" w:hAnsi="Arial" w:cs="Arial"/>
            <w:color w:val="4272D7"/>
            <w:sz w:val="24"/>
            <w:szCs w:val="24"/>
            <w:u w:val="single"/>
            <w:lang w:eastAsia="ru-RU"/>
          </w:rPr>
          <w:t>абзаце пятом пункта 7</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 w:name="000051"/>
      <w:bookmarkStart w:id="166" w:name="100157"/>
      <w:bookmarkEnd w:id="165"/>
      <w:bookmarkEnd w:id="166"/>
      <w:r w:rsidRPr="00D4573C">
        <w:rPr>
          <w:rFonts w:ascii="Arial" w:eastAsia="Times New Roman" w:hAnsi="Arial" w:cs="Arial"/>
          <w:color w:val="212529"/>
          <w:sz w:val="24"/>
          <w:szCs w:val="24"/>
          <w:lang w:eastAsia="ru-RU"/>
        </w:rPr>
        <w:t xml:space="preserve">45(3). В случае если комиссией проводится оценка жилых помещений жилищного фонда Российской Федерации или многоквартирного дома, находящегося в </w:t>
      </w:r>
      <w:r w:rsidRPr="00D4573C">
        <w:rPr>
          <w:rFonts w:ascii="Arial" w:eastAsia="Times New Roman" w:hAnsi="Arial" w:cs="Arial"/>
          <w:color w:val="212529"/>
          <w:sz w:val="24"/>
          <w:szCs w:val="24"/>
          <w:lang w:eastAsia="ru-RU"/>
        </w:rPr>
        <w:lastRenderedPageBreak/>
        <w:t>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 w:name="000052"/>
      <w:bookmarkStart w:id="168" w:name="100158"/>
      <w:bookmarkEnd w:id="167"/>
      <w:bookmarkEnd w:id="168"/>
      <w:r w:rsidRPr="00D4573C">
        <w:rPr>
          <w:rFonts w:ascii="Arial" w:eastAsia="Times New Roman" w:hAnsi="Arial" w:cs="Arial"/>
          <w:color w:val="212529"/>
          <w:sz w:val="24"/>
          <w:szCs w:val="24"/>
          <w:lang w:eastAsia="ru-RU"/>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100159"/>
      <w:bookmarkEnd w:id="169"/>
      <w:r w:rsidRPr="00D4573C">
        <w:rPr>
          <w:rFonts w:ascii="Arial" w:eastAsia="Times New Roman" w:hAnsi="Arial" w:cs="Arial"/>
          <w:color w:val="212529"/>
          <w:sz w:val="24"/>
          <w:szCs w:val="24"/>
          <w:lang w:eastAsia="ru-RU"/>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000053"/>
      <w:bookmarkStart w:id="171" w:name="000026"/>
      <w:bookmarkStart w:id="172" w:name="000020"/>
      <w:bookmarkStart w:id="173" w:name="100091"/>
      <w:bookmarkEnd w:id="170"/>
      <w:bookmarkEnd w:id="171"/>
      <w:bookmarkEnd w:id="172"/>
      <w:bookmarkEnd w:id="173"/>
      <w:r w:rsidRPr="00D4573C">
        <w:rPr>
          <w:rFonts w:ascii="Arial" w:eastAsia="Times New Roman" w:hAnsi="Arial" w:cs="Arial"/>
          <w:color w:val="212529"/>
          <w:sz w:val="24"/>
          <w:szCs w:val="24"/>
          <w:lang w:eastAsia="ru-RU"/>
        </w:rPr>
        <w:t>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r:id="rId33" w:anchor="000045" w:history="1">
        <w:r w:rsidRPr="00D4573C">
          <w:rPr>
            <w:rFonts w:ascii="Arial" w:eastAsia="Times New Roman" w:hAnsi="Arial" w:cs="Arial"/>
            <w:color w:val="4272D7"/>
            <w:sz w:val="24"/>
            <w:szCs w:val="24"/>
            <w:u w:val="single"/>
            <w:lang w:eastAsia="ru-RU"/>
          </w:rPr>
          <w:t>абзацем первым пункта 42</w:t>
        </w:r>
      </w:hyperlink>
      <w:r w:rsidRPr="00D4573C">
        <w:rPr>
          <w:rFonts w:ascii="Arial" w:eastAsia="Times New Roman" w:hAnsi="Arial" w:cs="Arial"/>
          <w:color w:val="212529"/>
          <w:sz w:val="24"/>
          <w:szCs w:val="24"/>
          <w:lang w:eastAsia="ru-RU"/>
        </w:rPr>
        <w:t>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r:id="rId34" w:anchor="000045" w:history="1">
        <w:r w:rsidRPr="00D4573C">
          <w:rPr>
            <w:rFonts w:ascii="Arial" w:eastAsia="Times New Roman" w:hAnsi="Arial" w:cs="Arial"/>
            <w:color w:val="4272D7"/>
            <w:sz w:val="24"/>
            <w:szCs w:val="24"/>
            <w:u w:val="single"/>
            <w:lang w:eastAsia="ru-RU"/>
          </w:rPr>
          <w:t>пунктом 42</w:t>
        </w:r>
      </w:hyperlink>
      <w:r w:rsidRPr="00D4573C">
        <w:rPr>
          <w:rFonts w:ascii="Arial" w:eastAsia="Times New Roman" w:hAnsi="Arial" w:cs="Arial"/>
          <w:color w:val="212529"/>
          <w:sz w:val="24"/>
          <w:szCs w:val="24"/>
          <w:lang w:eastAsia="ru-RU"/>
        </w:rPr>
        <w:t> настоящего Положения, - в течение 20 календарных дней с даты регистрации и принимает решение (в виде заключения), указанное в </w:t>
      </w:r>
      <w:hyperlink r:id="rId35" w:anchor="100160" w:history="1">
        <w:r w:rsidRPr="00D4573C">
          <w:rPr>
            <w:rFonts w:ascii="Arial" w:eastAsia="Times New Roman" w:hAnsi="Arial" w:cs="Arial"/>
            <w:color w:val="4272D7"/>
            <w:sz w:val="24"/>
            <w:szCs w:val="24"/>
            <w:u w:val="single"/>
            <w:lang w:eastAsia="ru-RU"/>
          </w:rPr>
          <w:t>пункте 47</w:t>
        </w:r>
      </w:hyperlink>
      <w:r w:rsidRPr="00D4573C">
        <w:rPr>
          <w:rFonts w:ascii="Arial" w:eastAsia="Times New Roman" w:hAnsi="Arial" w:cs="Arial"/>
          <w:color w:val="212529"/>
          <w:sz w:val="24"/>
          <w:szCs w:val="24"/>
          <w:lang w:eastAsia="ru-RU"/>
        </w:rPr>
        <w:t> настоящего Положения, либо решение о проведении дополнительного обследования оцениваемого помещения.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 w:name="100092"/>
      <w:bookmarkEnd w:id="174"/>
      <w:r w:rsidRPr="00D4573C">
        <w:rPr>
          <w:rFonts w:ascii="Arial" w:eastAsia="Times New Roman" w:hAnsi="Arial" w:cs="Arial"/>
          <w:color w:val="212529"/>
          <w:sz w:val="24"/>
          <w:szCs w:val="24"/>
          <w:lang w:eastAsia="ru-RU"/>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000054"/>
      <w:bookmarkStart w:id="176" w:name="100182"/>
      <w:bookmarkEnd w:id="175"/>
      <w:bookmarkEnd w:id="176"/>
      <w:r w:rsidRPr="00D4573C">
        <w:rPr>
          <w:rFonts w:ascii="Arial" w:eastAsia="Times New Roman" w:hAnsi="Arial" w:cs="Arial"/>
          <w:color w:val="212529"/>
          <w:sz w:val="24"/>
          <w:szCs w:val="24"/>
          <w:lang w:eastAsia="ru-RU"/>
        </w:rPr>
        <w:t>В случае непредставления заявителем документов, предусмотренных </w:t>
      </w:r>
      <w:hyperlink r:id="rId36" w:anchor="000004" w:history="1">
        <w:r w:rsidRPr="00D4573C">
          <w:rPr>
            <w:rFonts w:ascii="Arial" w:eastAsia="Times New Roman" w:hAnsi="Arial" w:cs="Arial"/>
            <w:color w:val="4272D7"/>
            <w:sz w:val="24"/>
            <w:szCs w:val="24"/>
            <w:u w:val="single"/>
            <w:lang w:eastAsia="ru-RU"/>
          </w:rPr>
          <w:t>пунктом 45</w:t>
        </w:r>
      </w:hyperlink>
      <w:r w:rsidRPr="00D4573C">
        <w:rPr>
          <w:rFonts w:ascii="Arial" w:eastAsia="Times New Roman" w:hAnsi="Arial" w:cs="Arial"/>
          <w:color w:val="212529"/>
          <w:sz w:val="24"/>
          <w:szCs w:val="24"/>
          <w:lang w:eastAsia="ru-RU"/>
        </w:rPr>
        <w:t>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r:id="rId37" w:anchor="000020" w:history="1">
        <w:r w:rsidRPr="00D4573C">
          <w:rPr>
            <w:rFonts w:ascii="Arial" w:eastAsia="Times New Roman" w:hAnsi="Arial" w:cs="Arial"/>
            <w:color w:val="4272D7"/>
            <w:sz w:val="24"/>
            <w:szCs w:val="24"/>
            <w:u w:val="single"/>
            <w:lang w:eastAsia="ru-RU"/>
          </w:rPr>
          <w:t>абзацем первым</w:t>
        </w:r>
      </w:hyperlink>
      <w:r w:rsidRPr="00D4573C">
        <w:rPr>
          <w:rFonts w:ascii="Arial" w:eastAsia="Times New Roman" w:hAnsi="Arial" w:cs="Arial"/>
          <w:color w:val="212529"/>
          <w:sz w:val="24"/>
          <w:szCs w:val="24"/>
          <w:lang w:eastAsia="ru-RU"/>
        </w:rPr>
        <w:t> настоящего пункта.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0160"/>
      <w:bookmarkStart w:id="178" w:name="100093"/>
      <w:bookmarkStart w:id="179" w:name="100094"/>
      <w:bookmarkStart w:id="180" w:name="100095"/>
      <w:bookmarkStart w:id="181" w:name="100096"/>
      <w:bookmarkStart w:id="182" w:name="100097"/>
      <w:bookmarkStart w:id="183" w:name="100142"/>
      <w:bookmarkStart w:id="184" w:name="100098"/>
      <w:bookmarkEnd w:id="177"/>
      <w:bookmarkEnd w:id="178"/>
      <w:bookmarkEnd w:id="179"/>
      <w:bookmarkEnd w:id="180"/>
      <w:bookmarkEnd w:id="181"/>
      <w:bookmarkEnd w:id="182"/>
      <w:bookmarkEnd w:id="183"/>
      <w:bookmarkEnd w:id="184"/>
      <w:r w:rsidRPr="00D4573C">
        <w:rPr>
          <w:rFonts w:ascii="Arial" w:eastAsia="Times New Roman" w:hAnsi="Arial" w:cs="Arial"/>
          <w:color w:val="212529"/>
          <w:sz w:val="24"/>
          <w:szCs w:val="24"/>
          <w:lang w:eastAsia="ru-RU"/>
        </w:rPr>
        <w:lastRenderedPageBreak/>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100161"/>
      <w:bookmarkEnd w:id="185"/>
      <w:r w:rsidRPr="00D4573C">
        <w:rPr>
          <w:rFonts w:ascii="Arial" w:eastAsia="Times New Roman" w:hAnsi="Arial" w:cs="Arial"/>
          <w:color w:val="212529"/>
          <w:sz w:val="24"/>
          <w:szCs w:val="24"/>
          <w:lang w:eastAsia="ru-RU"/>
        </w:rPr>
        <w:t>о соответствии помещения требованиям, предъявляемым к жилому помещению, и его пригодности для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 w:name="100162"/>
      <w:bookmarkEnd w:id="186"/>
      <w:r w:rsidRPr="00D4573C">
        <w:rPr>
          <w:rFonts w:ascii="Arial" w:eastAsia="Times New Roman" w:hAnsi="Arial" w:cs="Arial"/>
          <w:color w:val="212529"/>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100163"/>
      <w:bookmarkEnd w:id="187"/>
      <w:r w:rsidRPr="00D4573C">
        <w:rPr>
          <w:rFonts w:ascii="Arial" w:eastAsia="Times New Roman" w:hAnsi="Arial" w:cs="Arial"/>
          <w:color w:val="212529"/>
          <w:sz w:val="24"/>
          <w:szCs w:val="24"/>
          <w:lang w:eastAsia="ru-RU"/>
        </w:rPr>
        <w:t>о выявлении оснований для признания помещения непригодным для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 w:name="000063"/>
      <w:bookmarkEnd w:id="188"/>
      <w:r w:rsidRPr="00D4573C">
        <w:rPr>
          <w:rFonts w:ascii="Arial" w:eastAsia="Times New Roman" w:hAnsi="Arial" w:cs="Arial"/>
          <w:color w:val="212529"/>
          <w:sz w:val="24"/>
          <w:szCs w:val="24"/>
          <w:lang w:eastAsia="ru-RU"/>
        </w:rPr>
        <w:t>об отсутствии оснований для признания жилого помещения непригодным для проживания;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0164"/>
      <w:bookmarkEnd w:id="189"/>
      <w:r w:rsidRPr="00D4573C">
        <w:rPr>
          <w:rFonts w:ascii="Arial" w:eastAsia="Times New Roman" w:hAnsi="Arial" w:cs="Arial"/>
          <w:color w:val="212529"/>
          <w:sz w:val="24"/>
          <w:szCs w:val="24"/>
          <w:lang w:eastAsia="ru-RU"/>
        </w:rPr>
        <w:t>о выявлении оснований для признания многоквартирного дома аварийным и подлежащим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 w:name="100165"/>
      <w:bookmarkEnd w:id="190"/>
      <w:r w:rsidRPr="00D4573C">
        <w:rPr>
          <w:rFonts w:ascii="Arial" w:eastAsia="Times New Roman" w:hAnsi="Arial" w:cs="Arial"/>
          <w:color w:val="212529"/>
          <w:sz w:val="24"/>
          <w:szCs w:val="24"/>
          <w:lang w:eastAsia="ru-RU"/>
        </w:rPr>
        <w:t>о выявлении оснований для признания многоквартирного дома аварийным и подлежащим сносу;</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0183"/>
      <w:bookmarkEnd w:id="191"/>
      <w:r w:rsidRPr="00D4573C">
        <w:rPr>
          <w:rFonts w:ascii="Arial" w:eastAsia="Times New Roman" w:hAnsi="Arial" w:cs="Arial"/>
          <w:color w:val="212529"/>
          <w:sz w:val="24"/>
          <w:szCs w:val="24"/>
          <w:lang w:eastAsia="ru-RU"/>
        </w:rPr>
        <w:t>об отсутствии оснований для признания многоквартирного дома аварийным и подлежащим сносу или реконструкции.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2" w:name="000055"/>
      <w:bookmarkEnd w:id="192"/>
      <w:r w:rsidRPr="00D4573C">
        <w:rPr>
          <w:rFonts w:ascii="Arial" w:eastAsia="Times New Roman" w:hAnsi="Arial" w:cs="Arial"/>
          <w:color w:val="212529"/>
          <w:sz w:val="24"/>
          <w:szCs w:val="24"/>
          <w:lang w:eastAsia="ru-RU"/>
        </w:rP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0166"/>
      <w:bookmarkEnd w:id="193"/>
      <w:r w:rsidRPr="00D4573C">
        <w:rPr>
          <w:rFonts w:ascii="Arial" w:eastAsia="Times New Roman" w:hAnsi="Arial" w:cs="Arial"/>
          <w:color w:val="212529"/>
          <w:sz w:val="24"/>
          <w:szCs w:val="24"/>
          <w:lang w:eastAsia="ru-RU"/>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000056"/>
      <w:bookmarkStart w:id="195" w:name="000032"/>
      <w:bookmarkEnd w:id="194"/>
      <w:bookmarkEnd w:id="195"/>
      <w:r w:rsidRPr="00D4573C">
        <w:rPr>
          <w:rFonts w:ascii="Arial" w:eastAsia="Times New Roman" w:hAnsi="Arial" w:cs="Arial"/>
          <w:color w:val="212529"/>
          <w:sz w:val="24"/>
          <w:szCs w:val="24"/>
          <w:lang w:eastAsia="ru-RU"/>
        </w:rPr>
        <w:t>47(1). Два экземпляра заключения, указанного в </w:t>
      </w:r>
      <w:hyperlink r:id="rId38" w:anchor="100166" w:history="1">
        <w:r w:rsidRPr="00D4573C">
          <w:rPr>
            <w:rFonts w:ascii="Arial" w:eastAsia="Times New Roman" w:hAnsi="Arial" w:cs="Arial"/>
            <w:color w:val="4272D7"/>
            <w:sz w:val="24"/>
            <w:szCs w:val="24"/>
            <w:u w:val="single"/>
            <w:lang w:eastAsia="ru-RU"/>
          </w:rPr>
          <w:t>абзаце девятом пункта 47</w:t>
        </w:r>
      </w:hyperlink>
      <w:r w:rsidRPr="00D4573C">
        <w:rPr>
          <w:rFonts w:ascii="Arial" w:eastAsia="Times New Roman" w:hAnsi="Arial" w:cs="Arial"/>
          <w:color w:val="212529"/>
          <w:sz w:val="24"/>
          <w:szCs w:val="24"/>
          <w:lang w:eastAsia="ru-RU"/>
        </w:rPr>
        <w:t>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предусмотренного </w:t>
      </w:r>
      <w:hyperlink r:id="rId39" w:anchor="100151" w:history="1">
        <w:r w:rsidRPr="00D4573C">
          <w:rPr>
            <w:rFonts w:ascii="Arial" w:eastAsia="Times New Roman" w:hAnsi="Arial" w:cs="Arial"/>
            <w:color w:val="4272D7"/>
            <w:sz w:val="24"/>
            <w:szCs w:val="24"/>
            <w:u w:val="single"/>
            <w:lang w:eastAsia="ru-RU"/>
          </w:rPr>
          <w:t>абзацем седьмым пункта 7</w:t>
        </w:r>
      </w:hyperlink>
      <w:r w:rsidRPr="00D4573C">
        <w:rPr>
          <w:rFonts w:ascii="Arial" w:eastAsia="Times New Roman" w:hAnsi="Arial" w:cs="Arial"/>
          <w:color w:val="212529"/>
          <w:sz w:val="24"/>
          <w:szCs w:val="24"/>
          <w:lang w:eastAsia="ru-RU"/>
        </w:rPr>
        <w:t>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0167"/>
      <w:bookmarkStart w:id="197" w:name="100099"/>
      <w:bookmarkEnd w:id="196"/>
      <w:bookmarkEnd w:id="197"/>
      <w:r w:rsidRPr="00D4573C">
        <w:rPr>
          <w:rFonts w:ascii="Arial" w:eastAsia="Times New Roman" w:hAnsi="Arial" w:cs="Arial"/>
          <w:color w:val="212529"/>
          <w:sz w:val="24"/>
          <w:szCs w:val="24"/>
          <w:lang w:eastAsia="ru-RU"/>
        </w:rPr>
        <w:t>48. Утратил силу. - Постановление Правительства РФ от 25.03.2015 N 269.</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057"/>
      <w:bookmarkStart w:id="199" w:name="100100"/>
      <w:bookmarkEnd w:id="198"/>
      <w:bookmarkEnd w:id="199"/>
      <w:r w:rsidRPr="00D4573C">
        <w:rPr>
          <w:rFonts w:ascii="Arial" w:eastAsia="Times New Roman" w:hAnsi="Arial" w:cs="Arial"/>
          <w:color w:val="212529"/>
          <w:sz w:val="24"/>
          <w:szCs w:val="24"/>
          <w:lang w:eastAsia="ru-RU"/>
        </w:rPr>
        <w:lastRenderedPageBreak/>
        <w:t>49. В случае обследования помещения комиссия составляет в 3 экземплярах акт обследования помещения по форме согласно </w:t>
      </w:r>
      <w:hyperlink r:id="rId40" w:anchor="100120" w:history="1">
        <w:r w:rsidRPr="00D4573C">
          <w:rPr>
            <w:rFonts w:ascii="Arial" w:eastAsia="Times New Roman" w:hAnsi="Arial" w:cs="Arial"/>
            <w:color w:val="4272D7"/>
            <w:sz w:val="24"/>
            <w:szCs w:val="24"/>
            <w:u w:val="single"/>
            <w:lang w:eastAsia="ru-RU"/>
          </w:rPr>
          <w:t>приложению N 2.</w:t>
        </w:r>
      </w:hyperlink>
      <w:r w:rsidRPr="00D4573C">
        <w:rPr>
          <w:rFonts w:ascii="Arial" w:eastAsia="Times New Roman" w:hAnsi="Arial" w:cs="Arial"/>
          <w:color w:val="212529"/>
          <w:sz w:val="24"/>
          <w:szCs w:val="24"/>
          <w:lang w:eastAsia="ru-RU"/>
        </w:rPr>
        <w:t> Участие в обследовании помещения лиц, указанных в </w:t>
      </w:r>
      <w:hyperlink r:id="rId41" w:anchor="000039" w:history="1">
        <w:r w:rsidRPr="00D4573C">
          <w:rPr>
            <w:rFonts w:ascii="Arial" w:eastAsia="Times New Roman" w:hAnsi="Arial" w:cs="Arial"/>
            <w:color w:val="4272D7"/>
            <w:sz w:val="24"/>
            <w:szCs w:val="24"/>
            <w:u w:val="single"/>
            <w:lang w:eastAsia="ru-RU"/>
          </w:rPr>
          <w:t>абзаце четвертом пункта 7</w:t>
        </w:r>
      </w:hyperlink>
      <w:r w:rsidRPr="00D4573C">
        <w:rPr>
          <w:rFonts w:ascii="Arial" w:eastAsia="Times New Roman" w:hAnsi="Arial" w:cs="Arial"/>
          <w:color w:val="212529"/>
          <w:sz w:val="24"/>
          <w:szCs w:val="24"/>
          <w:lang w:eastAsia="ru-RU"/>
        </w:rPr>
        <w:t> настоящего Положения, в случае их включения в состав комиссии является обязательным.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000058"/>
      <w:bookmarkStart w:id="201" w:name="100168"/>
      <w:bookmarkStart w:id="202" w:name="100143"/>
      <w:bookmarkStart w:id="203" w:name="100101"/>
      <w:bookmarkEnd w:id="200"/>
      <w:bookmarkEnd w:id="201"/>
      <w:bookmarkEnd w:id="202"/>
      <w:bookmarkEnd w:id="203"/>
      <w:r w:rsidRPr="00D4573C">
        <w:rPr>
          <w:rFonts w:ascii="Arial" w:eastAsia="Times New Roman" w:hAnsi="Arial" w:cs="Arial"/>
          <w:color w:val="212529"/>
          <w:sz w:val="24"/>
          <w:szCs w:val="24"/>
          <w:lang w:eastAsia="ru-RU"/>
        </w:rPr>
        <w:t>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r:id="rId42" w:anchor="100151" w:history="1">
        <w:r w:rsidRPr="00D4573C">
          <w:rPr>
            <w:rFonts w:ascii="Arial" w:eastAsia="Times New Roman" w:hAnsi="Arial" w:cs="Arial"/>
            <w:color w:val="4272D7"/>
            <w:sz w:val="24"/>
            <w:szCs w:val="24"/>
            <w:u w:val="single"/>
            <w:lang w:eastAsia="ru-RU"/>
          </w:rPr>
          <w:t>абзацем седьмым пункта 7</w:t>
        </w:r>
      </w:hyperlink>
      <w:r w:rsidRPr="00D4573C">
        <w:rPr>
          <w:rFonts w:ascii="Arial" w:eastAsia="Times New Roman" w:hAnsi="Arial" w:cs="Arial"/>
          <w:color w:val="212529"/>
          <w:sz w:val="24"/>
          <w:szCs w:val="24"/>
          <w:lang w:eastAsia="ru-RU"/>
        </w:rPr>
        <w:t>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100102"/>
      <w:bookmarkEnd w:id="204"/>
      <w:r w:rsidRPr="00D4573C">
        <w:rPr>
          <w:rFonts w:ascii="Arial" w:eastAsia="Times New Roman" w:hAnsi="Arial" w:cs="Arial"/>
          <w:color w:val="212529"/>
          <w:sz w:val="24"/>
          <w:szCs w:val="24"/>
          <w:lang w:eastAsia="ru-RU"/>
        </w:rP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 w:name="100103"/>
      <w:bookmarkEnd w:id="205"/>
      <w:r w:rsidRPr="00D4573C">
        <w:rPr>
          <w:rFonts w:ascii="Arial" w:eastAsia="Times New Roman" w:hAnsi="Arial" w:cs="Arial"/>
          <w:color w:val="212529"/>
          <w:sz w:val="24"/>
          <w:szCs w:val="24"/>
          <w:lang w:eastAsia="ru-RU"/>
        </w:rPr>
        <w:t>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000033"/>
      <w:bookmarkStart w:id="207" w:name="000021"/>
      <w:bookmarkStart w:id="208" w:name="100104"/>
      <w:bookmarkEnd w:id="206"/>
      <w:bookmarkEnd w:id="207"/>
      <w:bookmarkEnd w:id="208"/>
      <w:r w:rsidRPr="00D4573C">
        <w:rPr>
          <w:rFonts w:ascii="Arial" w:eastAsia="Times New Roman" w:hAnsi="Arial" w:cs="Arial"/>
          <w:color w:val="212529"/>
          <w:sz w:val="24"/>
          <w:szCs w:val="24"/>
          <w:lang w:eastAsia="ru-RU"/>
        </w:rPr>
        <w:t>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r:id="rId43" w:anchor="100100" w:history="1">
        <w:r w:rsidRPr="00D4573C">
          <w:rPr>
            <w:rFonts w:ascii="Arial" w:eastAsia="Times New Roman" w:hAnsi="Arial" w:cs="Arial"/>
            <w:color w:val="4272D7"/>
            <w:sz w:val="24"/>
            <w:szCs w:val="24"/>
            <w:u w:val="single"/>
            <w:lang w:eastAsia="ru-RU"/>
          </w:rPr>
          <w:t>пунктом 49</w:t>
        </w:r>
      </w:hyperlink>
      <w:r w:rsidRPr="00D4573C">
        <w:rPr>
          <w:rFonts w:ascii="Arial" w:eastAsia="Times New Roman" w:hAnsi="Arial" w:cs="Arial"/>
          <w:color w:val="212529"/>
          <w:sz w:val="24"/>
          <w:szCs w:val="24"/>
          <w:lang w:eastAsia="ru-RU"/>
        </w:rPr>
        <w:t>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 w:name="100169"/>
      <w:bookmarkStart w:id="210" w:name="000022"/>
      <w:bookmarkStart w:id="211" w:name="100105"/>
      <w:bookmarkStart w:id="212" w:name="100144"/>
      <w:bookmarkEnd w:id="209"/>
      <w:bookmarkEnd w:id="210"/>
      <w:bookmarkEnd w:id="211"/>
      <w:bookmarkEnd w:id="212"/>
      <w:r w:rsidRPr="00D4573C">
        <w:rPr>
          <w:rFonts w:ascii="Arial" w:eastAsia="Times New Roman" w:hAnsi="Arial" w:cs="Arial"/>
          <w:color w:val="212529"/>
          <w:sz w:val="24"/>
          <w:szCs w:val="24"/>
          <w:lang w:eastAsia="ru-RU"/>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44" w:anchor="100137" w:history="1">
        <w:r w:rsidRPr="00D4573C">
          <w:rPr>
            <w:rFonts w:ascii="Arial" w:eastAsia="Times New Roman" w:hAnsi="Arial" w:cs="Arial"/>
            <w:color w:val="4272D7"/>
            <w:sz w:val="24"/>
            <w:szCs w:val="24"/>
            <w:u w:val="single"/>
            <w:lang w:eastAsia="ru-RU"/>
          </w:rPr>
          <w:t>пунктом 36</w:t>
        </w:r>
      </w:hyperlink>
      <w:r w:rsidRPr="00D4573C">
        <w:rPr>
          <w:rFonts w:ascii="Arial" w:eastAsia="Times New Roman" w:hAnsi="Arial" w:cs="Arial"/>
          <w:color w:val="212529"/>
          <w:sz w:val="24"/>
          <w:szCs w:val="24"/>
          <w:lang w:eastAsia="ru-RU"/>
        </w:rPr>
        <w:t> настоящего Положения, решение, предусмотренное </w:t>
      </w:r>
      <w:hyperlink r:id="rId45" w:anchor="100093" w:history="1">
        <w:r w:rsidRPr="00D4573C">
          <w:rPr>
            <w:rFonts w:ascii="Arial" w:eastAsia="Times New Roman" w:hAnsi="Arial" w:cs="Arial"/>
            <w:color w:val="4272D7"/>
            <w:sz w:val="24"/>
            <w:szCs w:val="24"/>
            <w:u w:val="single"/>
            <w:lang w:eastAsia="ru-RU"/>
          </w:rPr>
          <w:t>пунктом 47</w:t>
        </w:r>
      </w:hyperlink>
      <w:r w:rsidRPr="00D4573C">
        <w:rPr>
          <w:rFonts w:ascii="Arial" w:eastAsia="Times New Roman" w:hAnsi="Arial" w:cs="Arial"/>
          <w:color w:val="212529"/>
          <w:sz w:val="24"/>
          <w:szCs w:val="24"/>
          <w:lang w:eastAsia="ru-RU"/>
        </w:rPr>
        <w:t>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0184"/>
      <w:bookmarkEnd w:id="213"/>
      <w:r w:rsidRPr="00D4573C">
        <w:rPr>
          <w:rFonts w:ascii="Arial" w:eastAsia="Times New Roman" w:hAnsi="Arial" w:cs="Arial"/>
          <w:color w:val="212529"/>
          <w:sz w:val="24"/>
          <w:szCs w:val="24"/>
          <w:lang w:eastAsia="ru-RU"/>
        </w:rPr>
        <w:lastRenderedPageBreak/>
        <w:t>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r:id="rId46" w:anchor="100160" w:history="1">
        <w:r w:rsidRPr="00D4573C">
          <w:rPr>
            <w:rFonts w:ascii="Arial" w:eastAsia="Times New Roman" w:hAnsi="Arial" w:cs="Arial"/>
            <w:color w:val="4272D7"/>
            <w:sz w:val="24"/>
            <w:szCs w:val="24"/>
            <w:u w:val="single"/>
            <w:lang w:eastAsia="ru-RU"/>
          </w:rPr>
          <w:t>пунктом 47</w:t>
        </w:r>
      </w:hyperlink>
      <w:r w:rsidRPr="00D4573C">
        <w:rPr>
          <w:rFonts w:ascii="Arial" w:eastAsia="Times New Roman" w:hAnsi="Arial" w:cs="Arial"/>
          <w:color w:val="212529"/>
          <w:sz w:val="24"/>
          <w:szCs w:val="24"/>
          <w:lang w:eastAsia="ru-RU"/>
        </w:rPr>
        <w:t>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170"/>
      <w:bookmarkStart w:id="215" w:name="100106"/>
      <w:bookmarkEnd w:id="214"/>
      <w:bookmarkEnd w:id="215"/>
      <w:r w:rsidRPr="00D4573C">
        <w:rPr>
          <w:rFonts w:ascii="Arial" w:eastAsia="Times New Roman" w:hAnsi="Arial" w:cs="Arial"/>
          <w:color w:val="212529"/>
          <w:sz w:val="24"/>
          <w:szCs w:val="24"/>
          <w:lang w:eastAsia="ru-RU"/>
        </w:rPr>
        <w:t>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r:id="rId47" w:anchor="100160" w:history="1">
        <w:r w:rsidRPr="00D4573C">
          <w:rPr>
            <w:rFonts w:ascii="Arial" w:eastAsia="Times New Roman" w:hAnsi="Arial" w:cs="Arial"/>
            <w:color w:val="4272D7"/>
            <w:sz w:val="24"/>
            <w:szCs w:val="24"/>
            <w:u w:val="single"/>
            <w:lang w:eastAsia="ru-RU"/>
          </w:rPr>
          <w:t>пунктом 47</w:t>
        </w:r>
      </w:hyperlink>
      <w:r w:rsidRPr="00D4573C">
        <w:rPr>
          <w:rFonts w:ascii="Arial" w:eastAsia="Times New Roman" w:hAnsi="Arial" w:cs="Arial"/>
          <w:color w:val="212529"/>
          <w:sz w:val="24"/>
          <w:szCs w:val="24"/>
          <w:lang w:eastAsia="ru-RU"/>
        </w:rPr>
        <w:t> настоящего Положения, могут быть обжалованы заинтересованными лицами в судебном порядке.</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16" w:name="100107"/>
      <w:bookmarkEnd w:id="216"/>
      <w:r w:rsidRPr="00D4573C">
        <w:rPr>
          <w:rFonts w:ascii="Arial" w:eastAsia="Times New Roman" w:hAnsi="Arial" w:cs="Arial"/>
          <w:color w:val="212529"/>
          <w:sz w:val="24"/>
          <w:szCs w:val="24"/>
          <w:lang w:eastAsia="ru-RU"/>
        </w:rPr>
        <w:t>V. Использование дополнительной информации</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для принятия решения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0108"/>
      <w:bookmarkEnd w:id="217"/>
      <w:r w:rsidRPr="00D4573C">
        <w:rPr>
          <w:rFonts w:ascii="Arial" w:eastAsia="Times New Roman" w:hAnsi="Arial" w:cs="Arial"/>
          <w:color w:val="212529"/>
          <w:sz w:val="24"/>
          <w:szCs w:val="24"/>
          <w:lang w:eastAsia="ru-RU"/>
        </w:rPr>
        <w:t>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r:id="rId48" w:anchor="100093" w:history="1">
        <w:r w:rsidRPr="00D4573C">
          <w:rPr>
            <w:rFonts w:ascii="Arial" w:eastAsia="Times New Roman" w:hAnsi="Arial" w:cs="Arial"/>
            <w:color w:val="4272D7"/>
            <w:sz w:val="24"/>
            <w:szCs w:val="24"/>
            <w:u w:val="single"/>
            <w:lang w:eastAsia="ru-RU"/>
          </w:rPr>
          <w:t>пункте 47</w:t>
        </w:r>
      </w:hyperlink>
      <w:r w:rsidRPr="00D4573C">
        <w:rPr>
          <w:rFonts w:ascii="Arial" w:eastAsia="Times New Roman" w:hAnsi="Arial" w:cs="Arial"/>
          <w:color w:val="212529"/>
          <w:sz w:val="24"/>
          <w:szCs w:val="24"/>
          <w:lang w:eastAsia="ru-RU"/>
        </w:rPr>
        <w:t>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173"/>
      <w:bookmarkStart w:id="219" w:name="100109"/>
      <w:bookmarkEnd w:id="218"/>
      <w:bookmarkEnd w:id="219"/>
      <w:r w:rsidRPr="00D4573C">
        <w:rPr>
          <w:rFonts w:ascii="Arial" w:eastAsia="Times New Roman" w:hAnsi="Arial" w:cs="Arial"/>
          <w:color w:val="212529"/>
          <w:sz w:val="24"/>
          <w:szCs w:val="24"/>
          <w:lang w:eastAsia="ru-RU"/>
        </w:rPr>
        <w:t>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49" w:anchor="100075" w:history="1">
        <w:r w:rsidRPr="00D4573C">
          <w:rPr>
            <w:rFonts w:ascii="Arial" w:eastAsia="Times New Roman" w:hAnsi="Arial" w:cs="Arial"/>
            <w:color w:val="4272D7"/>
            <w:sz w:val="24"/>
            <w:szCs w:val="24"/>
            <w:u w:val="single"/>
            <w:lang w:eastAsia="ru-RU"/>
          </w:rPr>
          <w:t>пунктом 20</w:t>
        </w:r>
      </w:hyperlink>
      <w:r w:rsidRPr="00D4573C">
        <w:rPr>
          <w:rFonts w:ascii="Arial" w:eastAsia="Times New Roman" w:hAnsi="Arial" w:cs="Arial"/>
          <w:color w:val="212529"/>
          <w:sz w:val="24"/>
          <w:szCs w:val="24"/>
          <w:lang w:eastAsia="ru-RU"/>
        </w:rPr>
        <w:t>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r:id="rId50" w:anchor="100111" w:history="1">
        <w:r w:rsidRPr="00D4573C">
          <w:rPr>
            <w:rFonts w:ascii="Arial" w:eastAsia="Times New Roman" w:hAnsi="Arial" w:cs="Arial"/>
            <w:color w:val="4272D7"/>
            <w:sz w:val="24"/>
            <w:szCs w:val="24"/>
            <w:u w:val="single"/>
            <w:lang w:eastAsia="ru-RU"/>
          </w:rPr>
          <w:t>приложению N 1</w:t>
        </w:r>
      </w:hyperlink>
      <w:r w:rsidRPr="00D4573C">
        <w:rPr>
          <w:rFonts w:ascii="Arial" w:eastAsia="Times New Roman" w:hAnsi="Arial" w:cs="Arial"/>
          <w:color w:val="212529"/>
          <w:sz w:val="24"/>
          <w:szCs w:val="24"/>
          <w:lang w:eastAsia="ru-RU"/>
        </w:rPr>
        <w:t>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20" w:name="100193"/>
      <w:bookmarkEnd w:id="220"/>
      <w:r w:rsidRPr="00D4573C">
        <w:rPr>
          <w:rFonts w:ascii="Arial" w:eastAsia="Times New Roman" w:hAnsi="Arial" w:cs="Arial"/>
          <w:color w:val="212529"/>
          <w:sz w:val="24"/>
          <w:szCs w:val="24"/>
          <w:lang w:eastAsia="ru-RU"/>
        </w:rPr>
        <w:t>VI. Порядок признания садового дома жилым домом</w:t>
      </w:r>
    </w:p>
    <w:p w:rsidR="00D4573C" w:rsidRPr="00D4573C" w:rsidRDefault="00D4573C" w:rsidP="00D4573C">
      <w:pPr>
        <w:shd w:val="clear" w:color="auto" w:fill="FFFFFF"/>
        <w:spacing w:after="100" w:afterAutospacing="1" w:line="240" w:lineRule="auto"/>
        <w:jc w:val="center"/>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и жилого дома садовым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100194"/>
      <w:bookmarkEnd w:id="221"/>
      <w:r w:rsidRPr="00D4573C">
        <w:rPr>
          <w:rFonts w:ascii="Arial" w:eastAsia="Times New Roman" w:hAnsi="Arial" w:cs="Arial"/>
          <w:color w:val="212529"/>
          <w:sz w:val="24"/>
          <w:szCs w:val="24"/>
          <w:lang w:eastAsia="ru-RU"/>
        </w:rPr>
        <w:t xml:space="preserve">55. Садовый дом признается жилым домом и жилой дом - садовым домом на основании решения органа местного самоуправления муниципального </w:t>
      </w:r>
      <w:r w:rsidRPr="00D4573C">
        <w:rPr>
          <w:rFonts w:ascii="Arial" w:eastAsia="Times New Roman" w:hAnsi="Arial" w:cs="Arial"/>
          <w:color w:val="212529"/>
          <w:sz w:val="24"/>
          <w:szCs w:val="24"/>
          <w:lang w:eastAsia="ru-RU"/>
        </w:rPr>
        <w:lastRenderedPageBreak/>
        <w:t>образования, в границах которого расположен садовый дом или жилой дом (далее - уполномоченный орган местного самоуправления).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100195"/>
      <w:bookmarkEnd w:id="222"/>
      <w:r w:rsidRPr="00D4573C">
        <w:rPr>
          <w:rFonts w:ascii="Arial" w:eastAsia="Times New Roman" w:hAnsi="Arial" w:cs="Arial"/>
          <w:color w:val="212529"/>
          <w:sz w:val="24"/>
          <w:szCs w:val="24"/>
          <w:lang w:eastAsia="ru-RU"/>
        </w:rP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100196"/>
      <w:bookmarkEnd w:id="223"/>
      <w:r w:rsidRPr="00D4573C">
        <w:rPr>
          <w:rFonts w:ascii="Arial" w:eastAsia="Times New Roman" w:hAnsi="Arial" w:cs="Arial"/>
          <w:color w:val="212529"/>
          <w:sz w:val="24"/>
          <w:szCs w:val="24"/>
          <w:lang w:eastAsia="ru-RU"/>
        </w:rPr>
        <w:t>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 w:name="100197"/>
      <w:bookmarkEnd w:id="224"/>
      <w:r w:rsidRPr="00D4573C">
        <w:rPr>
          <w:rFonts w:ascii="Arial" w:eastAsia="Times New Roman" w:hAnsi="Arial" w:cs="Arial"/>
          <w:color w:val="212529"/>
          <w:sz w:val="24"/>
          <w:szCs w:val="24"/>
          <w:lang w:eastAsia="ru-RU"/>
        </w:rP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100198"/>
      <w:bookmarkEnd w:id="225"/>
      <w:r w:rsidRPr="00D4573C">
        <w:rPr>
          <w:rFonts w:ascii="Arial" w:eastAsia="Times New Roman" w:hAnsi="Arial" w:cs="Arial"/>
          <w:color w:val="212529"/>
          <w:sz w:val="24"/>
          <w:szCs w:val="24"/>
          <w:lang w:eastAsia="ru-RU"/>
        </w:rPr>
        <w:t>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51" w:anchor="100087" w:history="1">
        <w:r w:rsidRPr="00D4573C">
          <w:rPr>
            <w:rFonts w:ascii="Arial" w:eastAsia="Times New Roman" w:hAnsi="Arial" w:cs="Arial"/>
            <w:color w:val="4272D7"/>
            <w:sz w:val="24"/>
            <w:szCs w:val="24"/>
            <w:u w:val="single"/>
            <w:lang w:eastAsia="ru-RU"/>
          </w:rPr>
          <w:t>частью 2 статьи 5</w:t>
        </w:r>
      </w:hyperlink>
      <w:r w:rsidRPr="00D4573C">
        <w:rPr>
          <w:rFonts w:ascii="Arial" w:eastAsia="Times New Roman" w:hAnsi="Arial" w:cs="Arial"/>
          <w:color w:val="212529"/>
          <w:sz w:val="24"/>
          <w:szCs w:val="24"/>
          <w:lang w:eastAsia="ru-RU"/>
        </w:rPr>
        <w:t>, </w:t>
      </w:r>
      <w:hyperlink r:id="rId52" w:anchor="100099" w:history="1">
        <w:r w:rsidRPr="00D4573C">
          <w:rPr>
            <w:rFonts w:ascii="Arial" w:eastAsia="Times New Roman" w:hAnsi="Arial" w:cs="Arial"/>
            <w:color w:val="4272D7"/>
            <w:sz w:val="24"/>
            <w:szCs w:val="24"/>
            <w:u w:val="single"/>
            <w:lang w:eastAsia="ru-RU"/>
          </w:rPr>
          <w:t>статьями 7</w:t>
        </w:r>
      </w:hyperlink>
      <w:r w:rsidRPr="00D4573C">
        <w:rPr>
          <w:rFonts w:ascii="Arial" w:eastAsia="Times New Roman" w:hAnsi="Arial" w:cs="Arial"/>
          <w:color w:val="212529"/>
          <w:sz w:val="24"/>
          <w:szCs w:val="24"/>
          <w:lang w:eastAsia="ru-RU"/>
        </w:rPr>
        <w:t>, </w:t>
      </w:r>
      <w:hyperlink r:id="rId53" w:anchor="100105" w:history="1">
        <w:r w:rsidRPr="00D4573C">
          <w:rPr>
            <w:rFonts w:ascii="Arial" w:eastAsia="Times New Roman" w:hAnsi="Arial" w:cs="Arial"/>
            <w:color w:val="4272D7"/>
            <w:sz w:val="24"/>
            <w:szCs w:val="24"/>
            <w:u w:val="single"/>
            <w:lang w:eastAsia="ru-RU"/>
          </w:rPr>
          <w:t>8</w:t>
        </w:r>
      </w:hyperlink>
      <w:r w:rsidRPr="00D4573C">
        <w:rPr>
          <w:rFonts w:ascii="Arial" w:eastAsia="Times New Roman" w:hAnsi="Arial" w:cs="Arial"/>
          <w:color w:val="212529"/>
          <w:sz w:val="24"/>
          <w:szCs w:val="24"/>
          <w:lang w:eastAsia="ru-RU"/>
        </w:rPr>
        <w:t> и </w:t>
      </w:r>
      <w:hyperlink r:id="rId54" w:anchor="100116" w:history="1">
        <w:r w:rsidRPr="00D4573C">
          <w:rPr>
            <w:rFonts w:ascii="Arial" w:eastAsia="Times New Roman" w:hAnsi="Arial" w:cs="Arial"/>
            <w:color w:val="4272D7"/>
            <w:sz w:val="24"/>
            <w:szCs w:val="24"/>
            <w:u w:val="single"/>
            <w:lang w:eastAsia="ru-RU"/>
          </w:rPr>
          <w:t>10</w:t>
        </w:r>
      </w:hyperlink>
      <w:r w:rsidRPr="00D4573C">
        <w:rPr>
          <w:rFonts w:ascii="Arial" w:eastAsia="Times New Roman" w:hAnsi="Arial" w:cs="Arial"/>
          <w:color w:val="212529"/>
          <w:sz w:val="24"/>
          <w:szCs w:val="24"/>
          <w:lang w:eastAsia="ru-RU"/>
        </w:rPr>
        <w:t>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 w:name="100199"/>
      <w:bookmarkEnd w:id="226"/>
      <w:r w:rsidRPr="00D4573C">
        <w:rPr>
          <w:rFonts w:ascii="Arial" w:eastAsia="Times New Roman" w:hAnsi="Arial" w:cs="Arial"/>
          <w:color w:val="212529"/>
          <w:sz w:val="24"/>
          <w:szCs w:val="24"/>
          <w:lang w:eastAsia="ru-RU"/>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100200"/>
      <w:bookmarkEnd w:id="227"/>
      <w:r w:rsidRPr="00D4573C">
        <w:rPr>
          <w:rFonts w:ascii="Arial" w:eastAsia="Times New Roman" w:hAnsi="Arial" w:cs="Arial"/>
          <w:color w:val="212529"/>
          <w:sz w:val="24"/>
          <w:szCs w:val="24"/>
          <w:lang w:eastAsia="ru-RU"/>
        </w:rPr>
        <w:t>57.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 w:name="100201"/>
      <w:bookmarkEnd w:id="228"/>
      <w:r w:rsidRPr="00D4573C">
        <w:rPr>
          <w:rFonts w:ascii="Arial" w:eastAsia="Times New Roman" w:hAnsi="Arial" w:cs="Arial"/>
          <w:color w:val="212529"/>
          <w:sz w:val="24"/>
          <w:szCs w:val="24"/>
          <w:lang w:eastAsia="ru-RU"/>
        </w:rPr>
        <w:t>58. Заявителю выдается расписка в получении от заявителя документов, предусмотренных </w:t>
      </w:r>
      <w:hyperlink r:id="rId55" w:anchor="100195" w:history="1">
        <w:r w:rsidRPr="00D4573C">
          <w:rPr>
            <w:rFonts w:ascii="Arial" w:eastAsia="Times New Roman" w:hAnsi="Arial" w:cs="Arial"/>
            <w:color w:val="4272D7"/>
            <w:sz w:val="24"/>
            <w:szCs w:val="24"/>
            <w:u w:val="single"/>
            <w:lang w:eastAsia="ru-RU"/>
          </w:rPr>
          <w:t>пунктом 56</w:t>
        </w:r>
      </w:hyperlink>
      <w:r w:rsidRPr="00D4573C">
        <w:rPr>
          <w:rFonts w:ascii="Arial" w:eastAsia="Times New Roman" w:hAnsi="Arial" w:cs="Arial"/>
          <w:color w:val="212529"/>
          <w:sz w:val="24"/>
          <w:szCs w:val="24"/>
          <w:lang w:eastAsia="ru-RU"/>
        </w:rPr>
        <w:t xml:space="preserve"> настоящего Положения, с указанием их перечня и </w:t>
      </w:r>
      <w:r w:rsidRPr="00D4573C">
        <w:rPr>
          <w:rFonts w:ascii="Arial" w:eastAsia="Times New Roman" w:hAnsi="Arial" w:cs="Arial"/>
          <w:color w:val="212529"/>
          <w:sz w:val="24"/>
          <w:szCs w:val="24"/>
          <w:lang w:eastAsia="ru-RU"/>
        </w:rPr>
        <w:lastRenderedPageBreak/>
        <w:t>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0202"/>
      <w:bookmarkEnd w:id="229"/>
      <w:r w:rsidRPr="00D4573C">
        <w:rPr>
          <w:rFonts w:ascii="Arial" w:eastAsia="Times New Roman" w:hAnsi="Arial" w:cs="Arial"/>
          <w:color w:val="212529"/>
          <w:sz w:val="24"/>
          <w:szCs w:val="24"/>
          <w:lang w:eastAsia="ru-RU"/>
        </w:rPr>
        <w:t>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r:id="rId56" w:anchor="100195" w:history="1">
        <w:r w:rsidRPr="00D4573C">
          <w:rPr>
            <w:rFonts w:ascii="Arial" w:eastAsia="Times New Roman" w:hAnsi="Arial" w:cs="Arial"/>
            <w:color w:val="4272D7"/>
            <w:sz w:val="24"/>
            <w:szCs w:val="24"/>
            <w:u w:val="single"/>
            <w:lang w:eastAsia="ru-RU"/>
          </w:rPr>
          <w:t>пункте 56</w:t>
        </w:r>
      </w:hyperlink>
      <w:r w:rsidRPr="00D4573C">
        <w:rPr>
          <w:rFonts w:ascii="Arial" w:eastAsia="Times New Roman" w:hAnsi="Arial" w:cs="Arial"/>
          <w:color w:val="212529"/>
          <w:sz w:val="24"/>
          <w:szCs w:val="24"/>
          <w:lang w:eastAsia="ru-RU"/>
        </w:rPr>
        <w:t> настоящего Положения, уполномоченным органом местного самоуправления не позднее чем через 45 календарных дней со дня подачи заявления.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0203"/>
      <w:bookmarkEnd w:id="230"/>
      <w:r w:rsidRPr="00D4573C">
        <w:rPr>
          <w:rFonts w:ascii="Arial" w:eastAsia="Times New Roman" w:hAnsi="Arial" w:cs="Arial"/>
          <w:color w:val="212529"/>
          <w:sz w:val="24"/>
          <w:szCs w:val="24"/>
          <w:lang w:eastAsia="ru-RU"/>
        </w:rPr>
        <w:t>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r:id="rId57" w:anchor="100221" w:history="1">
        <w:r w:rsidRPr="00D4573C">
          <w:rPr>
            <w:rFonts w:ascii="Arial" w:eastAsia="Times New Roman" w:hAnsi="Arial" w:cs="Arial"/>
            <w:color w:val="4272D7"/>
            <w:sz w:val="24"/>
            <w:szCs w:val="24"/>
            <w:u w:val="single"/>
            <w:lang w:eastAsia="ru-RU"/>
          </w:rPr>
          <w:t>приложению N 3</w:t>
        </w:r>
      </w:hyperlink>
      <w:r w:rsidRPr="00D4573C">
        <w:rPr>
          <w:rFonts w:ascii="Arial" w:eastAsia="Times New Roman" w:hAnsi="Arial" w:cs="Arial"/>
          <w:color w:val="212529"/>
          <w:sz w:val="24"/>
          <w:szCs w:val="24"/>
          <w:lang w:eastAsia="ru-RU"/>
        </w:rP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 w:name="100204"/>
      <w:bookmarkEnd w:id="231"/>
      <w:r w:rsidRPr="00D4573C">
        <w:rPr>
          <w:rFonts w:ascii="Arial" w:eastAsia="Times New Roman" w:hAnsi="Arial" w:cs="Arial"/>
          <w:color w:val="212529"/>
          <w:sz w:val="24"/>
          <w:szCs w:val="24"/>
          <w:lang w:eastAsia="ru-RU"/>
        </w:rPr>
        <w:t>61. Решение об отказе в признании садового дома жилым домом или жилого дома садовым домом принимается в следующих случаях:</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 w:name="100205"/>
      <w:bookmarkEnd w:id="232"/>
      <w:r w:rsidRPr="00D4573C">
        <w:rPr>
          <w:rFonts w:ascii="Arial" w:eastAsia="Times New Roman" w:hAnsi="Arial" w:cs="Arial"/>
          <w:color w:val="212529"/>
          <w:sz w:val="24"/>
          <w:szCs w:val="24"/>
          <w:lang w:eastAsia="ru-RU"/>
        </w:rPr>
        <w:t>а) непредставление заявителем документов, предусмотренных </w:t>
      </w:r>
      <w:hyperlink r:id="rId58" w:anchor="100196" w:history="1">
        <w:r w:rsidRPr="00D4573C">
          <w:rPr>
            <w:rFonts w:ascii="Arial" w:eastAsia="Times New Roman" w:hAnsi="Arial" w:cs="Arial"/>
            <w:color w:val="4272D7"/>
            <w:sz w:val="24"/>
            <w:szCs w:val="24"/>
            <w:u w:val="single"/>
            <w:lang w:eastAsia="ru-RU"/>
          </w:rPr>
          <w:t>подпунктами "а"</w:t>
        </w:r>
      </w:hyperlink>
      <w:r w:rsidRPr="00D4573C">
        <w:rPr>
          <w:rFonts w:ascii="Arial" w:eastAsia="Times New Roman" w:hAnsi="Arial" w:cs="Arial"/>
          <w:color w:val="212529"/>
          <w:sz w:val="24"/>
          <w:szCs w:val="24"/>
          <w:lang w:eastAsia="ru-RU"/>
        </w:rPr>
        <w:t> и (или) </w:t>
      </w:r>
      <w:hyperlink r:id="rId59" w:anchor="100198" w:history="1">
        <w:r w:rsidRPr="00D4573C">
          <w:rPr>
            <w:rFonts w:ascii="Arial" w:eastAsia="Times New Roman" w:hAnsi="Arial" w:cs="Arial"/>
            <w:color w:val="4272D7"/>
            <w:sz w:val="24"/>
            <w:szCs w:val="24"/>
            <w:u w:val="single"/>
            <w:lang w:eastAsia="ru-RU"/>
          </w:rPr>
          <w:t>"в" пункта 56</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0206"/>
      <w:bookmarkEnd w:id="233"/>
      <w:r w:rsidRPr="00D4573C">
        <w:rPr>
          <w:rFonts w:ascii="Arial" w:eastAsia="Times New Roman" w:hAnsi="Arial" w:cs="Arial"/>
          <w:color w:val="212529"/>
          <w:sz w:val="24"/>
          <w:szCs w:val="24"/>
          <w:lang w:eastAsia="ru-RU"/>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0207"/>
      <w:bookmarkEnd w:id="234"/>
      <w:r w:rsidRPr="00D4573C">
        <w:rPr>
          <w:rFonts w:ascii="Arial" w:eastAsia="Times New Roman" w:hAnsi="Arial" w:cs="Arial"/>
          <w:color w:val="212529"/>
          <w:sz w:val="24"/>
          <w:szCs w:val="24"/>
          <w:lang w:eastAsia="ru-RU"/>
        </w:rPr>
        <w:t>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60" w:anchor="100197" w:history="1">
        <w:r w:rsidRPr="00D4573C">
          <w:rPr>
            <w:rFonts w:ascii="Arial" w:eastAsia="Times New Roman" w:hAnsi="Arial" w:cs="Arial"/>
            <w:color w:val="4272D7"/>
            <w:sz w:val="24"/>
            <w:szCs w:val="24"/>
            <w:u w:val="single"/>
            <w:lang w:eastAsia="ru-RU"/>
          </w:rPr>
          <w:t>подпунктом "б" пункта 56</w:t>
        </w:r>
      </w:hyperlink>
      <w:r w:rsidRPr="00D4573C">
        <w:rPr>
          <w:rFonts w:ascii="Arial" w:eastAsia="Times New Roman" w:hAnsi="Arial" w:cs="Arial"/>
          <w:color w:val="212529"/>
          <w:sz w:val="24"/>
          <w:szCs w:val="24"/>
          <w:lang w:eastAsia="ru-RU"/>
        </w:rPr>
        <w:t> настоящего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61" w:anchor="100197" w:history="1">
        <w:r w:rsidRPr="00D4573C">
          <w:rPr>
            <w:rFonts w:ascii="Arial" w:eastAsia="Times New Roman" w:hAnsi="Arial" w:cs="Arial"/>
            <w:color w:val="4272D7"/>
            <w:sz w:val="24"/>
            <w:szCs w:val="24"/>
            <w:u w:val="single"/>
            <w:lang w:eastAsia="ru-RU"/>
          </w:rPr>
          <w:t>подпунктом "б" пункта 56</w:t>
        </w:r>
      </w:hyperlink>
      <w:r w:rsidRPr="00D4573C">
        <w:rPr>
          <w:rFonts w:ascii="Arial" w:eastAsia="Times New Roman" w:hAnsi="Arial" w:cs="Arial"/>
          <w:color w:val="212529"/>
          <w:sz w:val="24"/>
          <w:szCs w:val="24"/>
          <w:lang w:eastAsia="ru-RU"/>
        </w:rPr>
        <w:t>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100208"/>
      <w:bookmarkEnd w:id="235"/>
      <w:r w:rsidRPr="00D4573C">
        <w:rPr>
          <w:rFonts w:ascii="Arial" w:eastAsia="Times New Roman" w:hAnsi="Arial" w:cs="Arial"/>
          <w:color w:val="212529"/>
          <w:sz w:val="24"/>
          <w:szCs w:val="24"/>
          <w:lang w:eastAsia="ru-RU"/>
        </w:rPr>
        <w:t>г) непредставление заявителем документа, предусмотренного </w:t>
      </w:r>
      <w:hyperlink r:id="rId62" w:anchor="100199" w:history="1">
        <w:r w:rsidRPr="00D4573C">
          <w:rPr>
            <w:rFonts w:ascii="Arial" w:eastAsia="Times New Roman" w:hAnsi="Arial" w:cs="Arial"/>
            <w:color w:val="4272D7"/>
            <w:sz w:val="24"/>
            <w:szCs w:val="24"/>
            <w:u w:val="single"/>
            <w:lang w:eastAsia="ru-RU"/>
          </w:rPr>
          <w:t>подпунктом "г" пункта 56</w:t>
        </w:r>
      </w:hyperlink>
      <w:r w:rsidRPr="00D4573C">
        <w:rPr>
          <w:rFonts w:ascii="Arial" w:eastAsia="Times New Roman" w:hAnsi="Arial" w:cs="Arial"/>
          <w:color w:val="212529"/>
          <w:sz w:val="24"/>
          <w:szCs w:val="24"/>
          <w:lang w:eastAsia="ru-RU"/>
        </w:rPr>
        <w:t> настоящего Положения, в случае если садовый дом или жилой дом обременен правами третьих лиц;</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 w:name="100209"/>
      <w:bookmarkEnd w:id="236"/>
      <w:r w:rsidRPr="00D4573C">
        <w:rPr>
          <w:rFonts w:ascii="Arial" w:eastAsia="Times New Roman" w:hAnsi="Arial" w:cs="Arial"/>
          <w:color w:val="212529"/>
          <w:sz w:val="24"/>
          <w:szCs w:val="24"/>
          <w:lang w:eastAsia="ru-RU"/>
        </w:rPr>
        <w:lastRenderedPageBreak/>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0210"/>
      <w:bookmarkEnd w:id="237"/>
      <w:r w:rsidRPr="00D4573C">
        <w:rPr>
          <w:rFonts w:ascii="Arial" w:eastAsia="Times New Roman" w:hAnsi="Arial" w:cs="Arial"/>
          <w:color w:val="212529"/>
          <w:sz w:val="24"/>
          <w:szCs w:val="24"/>
          <w:lang w:eastAsia="ru-RU"/>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 w:name="000059"/>
      <w:bookmarkEnd w:id="238"/>
      <w:r w:rsidRPr="00D4573C">
        <w:rPr>
          <w:rFonts w:ascii="Arial" w:eastAsia="Times New Roman" w:hAnsi="Arial" w:cs="Arial"/>
          <w:color w:val="212529"/>
          <w:sz w:val="24"/>
          <w:szCs w:val="24"/>
          <w:lang w:eastAsia="ru-RU"/>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 w:name="100211"/>
      <w:bookmarkEnd w:id="239"/>
      <w:r w:rsidRPr="00D4573C">
        <w:rPr>
          <w:rFonts w:ascii="Arial" w:eastAsia="Times New Roman" w:hAnsi="Arial" w:cs="Arial"/>
          <w:color w:val="212529"/>
          <w:sz w:val="24"/>
          <w:szCs w:val="24"/>
          <w:lang w:eastAsia="ru-RU"/>
        </w:rPr>
        <w:t>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r:id="rId63" w:anchor="100204" w:history="1">
        <w:r w:rsidRPr="00D4573C">
          <w:rPr>
            <w:rFonts w:ascii="Arial" w:eastAsia="Times New Roman" w:hAnsi="Arial" w:cs="Arial"/>
            <w:color w:val="4272D7"/>
            <w:sz w:val="24"/>
            <w:szCs w:val="24"/>
            <w:u w:val="single"/>
            <w:lang w:eastAsia="ru-RU"/>
          </w:rPr>
          <w:t>пунктом 61</w:t>
        </w:r>
      </w:hyperlink>
      <w:r w:rsidRPr="00D4573C">
        <w:rPr>
          <w:rFonts w:ascii="Arial" w:eastAsia="Times New Roman" w:hAnsi="Arial" w:cs="Arial"/>
          <w:color w:val="212529"/>
          <w:sz w:val="24"/>
          <w:szCs w:val="24"/>
          <w:lang w:eastAsia="ru-RU"/>
        </w:rPr>
        <w:t> настоящего Положения.</w:t>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100212"/>
      <w:bookmarkEnd w:id="240"/>
      <w:r w:rsidRPr="00D4573C">
        <w:rPr>
          <w:rFonts w:ascii="Arial" w:eastAsia="Times New Roman" w:hAnsi="Arial" w:cs="Arial"/>
          <w:color w:val="212529"/>
          <w:sz w:val="24"/>
          <w:szCs w:val="24"/>
          <w:lang w:eastAsia="ru-RU"/>
        </w:rP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41" w:name="100213"/>
      <w:bookmarkStart w:id="242" w:name="100110"/>
      <w:bookmarkEnd w:id="241"/>
      <w:bookmarkEnd w:id="242"/>
      <w:r w:rsidRPr="00D4573C">
        <w:rPr>
          <w:rFonts w:ascii="Arial" w:eastAsia="Times New Roman" w:hAnsi="Arial" w:cs="Arial"/>
          <w:color w:val="212529"/>
          <w:sz w:val="24"/>
          <w:szCs w:val="24"/>
          <w:lang w:eastAsia="ru-RU"/>
        </w:rPr>
        <w:t>Приложение N 1</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к Положению о признании помещения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жилым помещением, жилого помещения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непригодным для проживания,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многоквартирного дома аварийным</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и подлежащим сносу или реконструкции,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садового дома жилым домом и жилого</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дома садовым домом, утвержденному</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Постановлением Правительства</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Российской Федерации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от 28 января 2006 г. N 47</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43" w:name="100214"/>
      <w:bookmarkEnd w:id="243"/>
      <w:r w:rsidRPr="00D4573C">
        <w:rPr>
          <w:rFonts w:ascii="Arial" w:eastAsia="Times New Roman" w:hAnsi="Arial" w:cs="Arial"/>
          <w:color w:val="212529"/>
          <w:sz w:val="24"/>
          <w:szCs w:val="24"/>
          <w:lang w:eastAsia="ru-RU"/>
        </w:rPr>
        <w:t>(форма)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44" w:name="100215"/>
      <w:bookmarkStart w:id="245" w:name="100171"/>
      <w:bookmarkStart w:id="246" w:name="100111"/>
      <w:bookmarkEnd w:id="244"/>
      <w:bookmarkEnd w:id="245"/>
      <w:bookmarkEnd w:id="246"/>
      <w:r w:rsidRPr="00D4573C">
        <w:rPr>
          <w:rFonts w:ascii="var(--bs-font-monospace)" w:eastAsia="Times New Roman" w:hAnsi="var(--bs-font-monospace)" w:cs="Courier New"/>
          <w:color w:val="212529"/>
          <w:sz w:val="21"/>
          <w:szCs w:val="21"/>
          <w:lang w:eastAsia="ru-RU"/>
        </w:rPr>
        <w:t xml:space="preserve">                           Заключение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об оценке соответствия помещения (многоквартирного дома)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требованиям, установленным в Положении о признании помещения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lastRenderedPageBreak/>
        <w:t xml:space="preserve"> жилым помещением, жилого помещения непригодным для проживания,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многоквартирного дома аварийным и подлежащим сносу</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или реконструкции, садового дома жилым домом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и жилого дома садовым домом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47" w:name="100112"/>
      <w:bookmarkEnd w:id="247"/>
      <w:r w:rsidRPr="00D4573C">
        <w:rPr>
          <w:rFonts w:ascii="var(--bs-font-monospace)" w:eastAsia="Times New Roman" w:hAnsi="var(--bs-font-monospace)" w:cs="Courier New"/>
          <w:color w:val="212529"/>
          <w:sz w:val="21"/>
          <w:szCs w:val="21"/>
          <w:lang w:eastAsia="ru-RU"/>
        </w:rPr>
        <w:t>N ________________________ 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(дата)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(месторасположение помещения, в том числе наименования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населенного пункта и улицы, номера дома и квартиры)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48" w:name="100172"/>
      <w:bookmarkStart w:id="249" w:name="100113"/>
      <w:bookmarkEnd w:id="248"/>
      <w:bookmarkEnd w:id="249"/>
      <w:r w:rsidRPr="00D4573C">
        <w:rPr>
          <w:rFonts w:ascii="var(--bs-font-monospace)" w:eastAsia="Times New Roman" w:hAnsi="var(--bs-font-monospace)" w:cs="Courier New"/>
          <w:color w:val="212529"/>
          <w:sz w:val="21"/>
          <w:szCs w:val="21"/>
          <w:lang w:eastAsia="ru-RU"/>
        </w:rPr>
        <w:t xml:space="preserve">    Межведомственная            комиссия,              назначенная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(кем назначена, наименование федерального органа исполнительной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власти, органа исполнительной власти субъекта Российской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Федерации, органа местного самоуправления, дата, номер решения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о созыве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в составе председателя 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и членов комиссии 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при участии приглашенных экспертов 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и приглашенного собственника помещения или уполномоченного им лица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по результатам рассмотренных документов 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(приводится перечень документов)</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и   на  основании акта межведомственной комиссии, составленного по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результатам обследования, 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(приводится заключение, взятое из акта обследования (в случае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проведения обследования), или указывается, что на основании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решения межведомственной комиссии обследование не проводилось)</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приняла заключение о 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(приводится обоснование принятого межведомственной комиссией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заключения об оценке соответствия помещения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(многоквартирного дома) требованиям, установленным в Положении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о признании помещения жилым помещением, жилого помещения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непригодным для проживания и многоквартирного дома аварийным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и подлежащим сносу или реконструкции)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0" w:name="100114"/>
      <w:bookmarkEnd w:id="250"/>
      <w:r w:rsidRPr="00D4573C">
        <w:rPr>
          <w:rFonts w:ascii="var(--bs-font-monospace)" w:eastAsia="Times New Roman" w:hAnsi="var(--bs-font-monospace)" w:cs="Courier New"/>
          <w:color w:val="212529"/>
          <w:sz w:val="21"/>
          <w:szCs w:val="21"/>
          <w:lang w:eastAsia="ru-RU"/>
        </w:rPr>
        <w:t>Приложение к заключению:</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1" w:name="100115"/>
      <w:bookmarkEnd w:id="251"/>
      <w:r w:rsidRPr="00D4573C">
        <w:rPr>
          <w:rFonts w:ascii="var(--bs-font-monospace)" w:eastAsia="Times New Roman" w:hAnsi="var(--bs-font-monospace)" w:cs="Courier New"/>
          <w:color w:val="212529"/>
          <w:sz w:val="21"/>
          <w:szCs w:val="21"/>
          <w:lang w:eastAsia="ru-RU"/>
        </w:rPr>
        <w:t>а) перечень рассмотренных документов;</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2" w:name="100116"/>
      <w:bookmarkEnd w:id="252"/>
      <w:r w:rsidRPr="00D4573C">
        <w:rPr>
          <w:rFonts w:ascii="var(--bs-font-monospace)" w:eastAsia="Times New Roman" w:hAnsi="var(--bs-font-monospace)" w:cs="Courier New"/>
          <w:color w:val="212529"/>
          <w:sz w:val="21"/>
          <w:szCs w:val="21"/>
          <w:lang w:eastAsia="ru-RU"/>
        </w:rPr>
        <w:t>б) акт обследования помещения (в случае проведения обследования);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3" w:name="100117"/>
      <w:bookmarkEnd w:id="253"/>
      <w:r w:rsidRPr="00D4573C">
        <w:rPr>
          <w:rFonts w:ascii="var(--bs-font-monospace)" w:eastAsia="Times New Roman" w:hAnsi="var(--bs-font-monospace)" w:cs="Courier New"/>
          <w:color w:val="212529"/>
          <w:sz w:val="21"/>
          <w:szCs w:val="21"/>
          <w:lang w:eastAsia="ru-RU"/>
        </w:rPr>
        <w:t>в) перечень   других   материалов,   запрошенных  межведомственной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комиссией;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4" w:name="100118"/>
      <w:bookmarkEnd w:id="254"/>
      <w:r w:rsidRPr="00D4573C">
        <w:rPr>
          <w:rFonts w:ascii="var(--bs-font-monospace)" w:eastAsia="Times New Roman" w:hAnsi="var(--bs-font-monospace)" w:cs="Courier New"/>
          <w:color w:val="212529"/>
          <w:sz w:val="21"/>
          <w:szCs w:val="21"/>
          <w:lang w:eastAsia="ru-RU"/>
        </w:rPr>
        <w:t>г) особое мнение членов межведомственной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lastRenderedPageBreak/>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Председатель межведомственной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Члены межведомственной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55" w:name="100216"/>
      <w:bookmarkStart w:id="256" w:name="100119"/>
      <w:bookmarkEnd w:id="255"/>
      <w:bookmarkEnd w:id="256"/>
      <w:r w:rsidRPr="00D4573C">
        <w:rPr>
          <w:rFonts w:ascii="Arial" w:eastAsia="Times New Roman" w:hAnsi="Arial" w:cs="Arial"/>
          <w:color w:val="212529"/>
          <w:sz w:val="24"/>
          <w:szCs w:val="24"/>
          <w:lang w:eastAsia="ru-RU"/>
        </w:rPr>
        <w:t>Приложение N 2</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к Положению о признании помещения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жилым помещением, жилого помещения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непригодным для проживания,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многоквартирного дома аварийным</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и подлежащим сносу или реконструкции,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садового дома жилым домом и жилого</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дома садовым домом, утвержденному</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Постановлением Правительства</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Российской Федерации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от 28 января 2006 г. N 47</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57" w:name="100217"/>
      <w:bookmarkEnd w:id="257"/>
      <w:r w:rsidRPr="00D4573C">
        <w:rPr>
          <w:rFonts w:ascii="Arial" w:eastAsia="Times New Roman" w:hAnsi="Arial" w:cs="Arial"/>
          <w:color w:val="212529"/>
          <w:sz w:val="24"/>
          <w:szCs w:val="24"/>
          <w:lang w:eastAsia="ru-RU"/>
        </w:rPr>
        <w:t>(форма)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58" w:name="000034"/>
      <w:bookmarkStart w:id="259" w:name="100120"/>
      <w:bookmarkEnd w:id="258"/>
      <w:bookmarkEnd w:id="259"/>
      <w:r w:rsidRPr="00D4573C">
        <w:rPr>
          <w:rFonts w:ascii="var(--bs-font-monospace)" w:eastAsia="Times New Roman" w:hAnsi="var(--bs-font-monospace)" w:cs="Courier New"/>
          <w:color w:val="212529"/>
          <w:sz w:val="21"/>
          <w:szCs w:val="21"/>
          <w:lang w:eastAsia="ru-RU"/>
        </w:rPr>
        <w:t xml:space="preserve">                              АКТ</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обследования помещения (многоквартирного дома)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0" w:name="000035"/>
      <w:bookmarkStart w:id="261" w:name="100121"/>
      <w:bookmarkEnd w:id="260"/>
      <w:bookmarkEnd w:id="261"/>
      <w:r w:rsidRPr="00D4573C">
        <w:rPr>
          <w:rFonts w:ascii="var(--bs-font-monospace)" w:eastAsia="Times New Roman" w:hAnsi="var(--bs-font-monospace)" w:cs="Courier New"/>
          <w:color w:val="212529"/>
          <w:sz w:val="21"/>
          <w:szCs w:val="21"/>
          <w:lang w:eastAsia="ru-RU"/>
        </w:rPr>
        <w:t>N ________________________ 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(дата)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(месторасположение помещения (многоквартирного дома),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в том числе наименования населенного пункта и улицы,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номера дома и квартиры)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2" w:name="000036"/>
      <w:bookmarkStart w:id="263" w:name="100122"/>
      <w:bookmarkEnd w:id="262"/>
      <w:bookmarkEnd w:id="263"/>
      <w:r w:rsidRPr="00D4573C">
        <w:rPr>
          <w:rFonts w:ascii="var(--bs-font-monospace)" w:eastAsia="Times New Roman" w:hAnsi="var(--bs-font-monospace)" w:cs="Courier New"/>
          <w:color w:val="212529"/>
          <w:sz w:val="21"/>
          <w:szCs w:val="21"/>
          <w:lang w:eastAsia="ru-RU"/>
        </w:rPr>
        <w:t xml:space="preserve">    Межведомственная            комиссия,              назначенная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(кем назначена, наименование федерального органа исполнительной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власти, органа исполнительной власти субъекта Российской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Федерации, органа местного самоуправления, дата, номер решения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о созыве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lastRenderedPageBreak/>
        <w:t>в составе председателя 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и членов комиссии 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при участии приглашенных экспертов 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и приглашенного собственника помещения или уполномоченного им лица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занимаемая должность и место работы)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произвела    обследование    помещения    (многоквартирного  дома)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по заявлению 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(реквизиты заявителя: ф.и.о. и адрес - для физического лица,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наименование организации и занимаемая должность -</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для юридического лица)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и составила настоящий акт обследования помещения (многоквартирного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дома) 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(адрес, принадлежность помещения, кадастровый номер, год ввода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в эксплуатацию)</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Краткое   описание   состояния   жилого   помещения,   несущих</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строительных конструкций, инженерных систем здания, оборудования 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механизмов и прилегающей к зданию территории 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Сведения   о   несоответствиях    установленным    требованиям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с        указанием фактических   значений показателя или описанием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конкретного несоответствия 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Оценка результатов проведенного   инструментального контроля 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других видов контроля и исследований 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(кем проведен контроль (испытание), по каким показателям, какие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фактические значения получены)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Рекомендации  межведомственной комиссии и  предлагаемые  меры,</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которые   необходимо   принять   для обеспечения  безопасности или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создания нормальных условий для постоянного проживания 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Заключение    межведомственной    комиссии    по   результатам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обследования помещения 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4" w:name="100123"/>
      <w:bookmarkEnd w:id="264"/>
      <w:r w:rsidRPr="00D4573C">
        <w:rPr>
          <w:rFonts w:ascii="var(--bs-font-monospace)" w:eastAsia="Times New Roman" w:hAnsi="var(--bs-font-monospace)" w:cs="Courier New"/>
          <w:color w:val="212529"/>
          <w:sz w:val="21"/>
          <w:szCs w:val="21"/>
          <w:lang w:eastAsia="ru-RU"/>
        </w:rPr>
        <w:lastRenderedPageBreak/>
        <w:t xml:space="preserve">    Приложение к акту:</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5" w:name="100124"/>
      <w:bookmarkEnd w:id="265"/>
      <w:r w:rsidRPr="00D4573C">
        <w:rPr>
          <w:rFonts w:ascii="var(--bs-font-monospace)" w:eastAsia="Times New Roman" w:hAnsi="var(--bs-font-monospace)" w:cs="Courier New"/>
          <w:color w:val="212529"/>
          <w:sz w:val="21"/>
          <w:szCs w:val="21"/>
          <w:lang w:eastAsia="ru-RU"/>
        </w:rPr>
        <w:t xml:space="preserve">    а) результаты инструментального контроля;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6" w:name="100125"/>
      <w:bookmarkEnd w:id="266"/>
      <w:r w:rsidRPr="00D4573C">
        <w:rPr>
          <w:rFonts w:ascii="var(--bs-font-monospace)" w:eastAsia="Times New Roman" w:hAnsi="var(--bs-font-monospace)" w:cs="Courier New"/>
          <w:color w:val="212529"/>
          <w:sz w:val="21"/>
          <w:szCs w:val="21"/>
          <w:lang w:eastAsia="ru-RU"/>
        </w:rPr>
        <w:t xml:space="preserve">    б) результаты лабораторных испытаний;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7" w:name="100126"/>
      <w:bookmarkEnd w:id="267"/>
      <w:r w:rsidRPr="00D4573C">
        <w:rPr>
          <w:rFonts w:ascii="var(--bs-font-monospace)" w:eastAsia="Times New Roman" w:hAnsi="var(--bs-font-monospace)" w:cs="Courier New"/>
          <w:color w:val="212529"/>
          <w:sz w:val="21"/>
          <w:szCs w:val="21"/>
          <w:lang w:eastAsia="ru-RU"/>
        </w:rPr>
        <w:t xml:space="preserve">    в) результаты исследований;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68" w:name="000037"/>
      <w:bookmarkStart w:id="269" w:name="100127"/>
      <w:bookmarkEnd w:id="268"/>
      <w:bookmarkEnd w:id="269"/>
      <w:r w:rsidRPr="00D4573C">
        <w:rPr>
          <w:rFonts w:ascii="var(--bs-font-monospace)" w:eastAsia="Times New Roman" w:hAnsi="var(--bs-font-monospace)" w:cs="Courier New"/>
          <w:color w:val="212529"/>
          <w:sz w:val="21"/>
          <w:szCs w:val="21"/>
          <w:lang w:eastAsia="ru-RU"/>
        </w:rPr>
        <w:t xml:space="preserve">    г) заключения экспертов специализированных организаций;</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0" w:name="100128"/>
      <w:bookmarkEnd w:id="270"/>
      <w:r w:rsidRPr="00D4573C">
        <w:rPr>
          <w:rFonts w:ascii="var(--bs-font-monospace)" w:eastAsia="Times New Roman" w:hAnsi="var(--bs-font-monospace)" w:cs="Courier New"/>
          <w:color w:val="212529"/>
          <w:sz w:val="21"/>
          <w:szCs w:val="21"/>
          <w:lang w:eastAsia="ru-RU"/>
        </w:rPr>
        <w:t xml:space="preserve">    д) другие материалы по решению межведомственной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Председатель межведомственной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Члены межведомственной комиссии</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         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(ф.и.о.)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71" w:name="100218"/>
      <w:bookmarkEnd w:id="271"/>
      <w:r w:rsidRPr="00D4573C">
        <w:rPr>
          <w:rFonts w:ascii="Arial" w:eastAsia="Times New Roman" w:hAnsi="Arial" w:cs="Arial"/>
          <w:color w:val="212529"/>
          <w:sz w:val="24"/>
          <w:szCs w:val="24"/>
          <w:lang w:eastAsia="ru-RU"/>
        </w:rPr>
        <w:t>Приложение N 3</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к Положению о признании помещения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жилым помещением, жилого помещения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непригодным для проживания,</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многоквартирного дома аварийным</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и подлежащим сносу или реконструкции,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садового дома жилым домом и жилого</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дома садовым домом, утвержденному</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постановлением Правительства</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Российской Федерации</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r w:rsidRPr="00D4573C">
        <w:rPr>
          <w:rFonts w:ascii="Arial" w:eastAsia="Times New Roman" w:hAnsi="Arial" w:cs="Arial"/>
          <w:color w:val="212529"/>
          <w:sz w:val="24"/>
          <w:szCs w:val="24"/>
          <w:lang w:eastAsia="ru-RU"/>
        </w:rPr>
        <w:t>от 28 января 2006 г. N 47</w:t>
      </w:r>
    </w:p>
    <w:p w:rsidR="00D4573C" w:rsidRPr="00D4573C" w:rsidRDefault="00D4573C" w:rsidP="00D4573C">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72" w:name="100219"/>
      <w:bookmarkEnd w:id="272"/>
      <w:r w:rsidRPr="00D4573C">
        <w:rPr>
          <w:rFonts w:ascii="Arial" w:eastAsia="Times New Roman" w:hAnsi="Arial" w:cs="Arial"/>
          <w:color w:val="212529"/>
          <w:sz w:val="24"/>
          <w:szCs w:val="24"/>
          <w:lang w:eastAsia="ru-RU"/>
        </w:rPr>
        <w:t>(форма)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3" w:name="100220"/>
      <w:bookmarkEnd w:id="273"/>
      <w:r w:rsidRPr="00D4573C">
        <w:rPr>
          <w:rFonts w:ascii="var(--bs-font-monospace)" w:eastAsia="Times New Roman" w:hAnsi="var(--bs-font-monospace)" w:cs="Courier New"/>
          <w:color w:val="212529"/>
          <w:sz w:val="21"/>
          <w:szCs w:val="21"/>
          <w:lang w:eastAsia="ru-RU"/>
        </w:rPr>
        <w:t>(Бланк уполномоченного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органа местного самоуправления)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4" w:name="100221"/>
      <w:bookmarkEnd w:id="274"/>
      <w:r w:rsidRPr="00D4573C">
        <w:rPr>
          <w:rFonts w:ascii="var(--bs-font-monospace)" w:eastAsia="Times New Roman" w:hAnsi="var(--bs-font-monospace)" w:cs="Courier New"/>
          <w:color w:val="212529"/>
          <w:sz w:val="21"/>
          <w:szCs w:val="21"/>
          <w:lang w:eastAsia="ru-RU"/>
        </w:rPr>
        <w:t xml:space="preserve">                                  РЕШЕНИЕ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о признании садового дома жилым домом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и жилого дома садовым домом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5" w:name="100222"/>
      <w:bookmarkEnd w:id="275"/>
      <w:r w:rsidRPr="00D4573C">
        <w:rPr>
          <w:rFonts w:ascii="var(--bs-font-monospace)" w:eastAsia="Times New Roman" w:hAnsi="var(--bs-font-monospace)" w:cs="Courier New"/>
          <w:color w:val="212529"/>
          <w:sz w:val="21"/>
          <w:szCs w:val="21"/>
          <w:lang w:eastAsia="ru-RU"/>
        </w:rPr>
        <w:t xml:space="preserve">                                Дата, номер</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6" w:name="100223"/>
      <w:bookmarkEnd w:id="276"/>
      <w:r w:rsidRPr="00D4573C">
        <w:rPr>
          <w:rFonts w:ascii="var(--bs-font-monospace)" w:eastAsia="Times New Roman" w:hAnsi="var(--bs-font-monospace)" w:cs="Courier New"/>
          <w:color w:val="212529"/>
          <w:sz w:val="21"/>
          <w:szCs w:val="21"/>
          <w:lang w:eastAsia="ru-RU"/>
        </w:rPr>
        <w:t>В связи с обращением 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физического лица, наименование юридического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лица - заявителя)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садовый  дом  жилым  домом/жилой  дом  садовым домом,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о намерении  признать -----------------------------------------------------</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(ненужное зачеркнуть)</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расположенный по адресу: 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кадастровый номер земельного участка, в пределах которого  расположен  дом: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на основании 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(наименование и реквизиты правоустанавливающего документа)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по результатам рассмотрения представленных документов принято решение: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7" w:name="100224"/>
      <w:bookmarkEnd w:id="277"/>
      <w:r w:rsidRPr="00D4573C">
        <w:rPr>
          <w:rFonts w:ascii="var(--bs-font-monospace)" w:eastAsia="Times New Roman" w:hAnsi="var(--bs-font-monospace)" w:cs="Courier New"/>
          <w:color w:val="212529"/>
          <w:sz w:val="21"/>
          <w:szCs w:val="21"/>
          <w:lang w:eastAsia="ru-RU"/>
        </w:rPr>
        <w:t>Признать 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(садовый дом жилым домом/жилой дом садовым домом - нужное указать)</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(должность)</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____________________________________   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должностного лица органа      (подпись должностного лица органа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местного самоуправления               местного самоуправления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муниципального образования, в         муниципального образования, в</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границах которого расположен          границах которого расположен</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садовый дом или жилой дом)            садовый дом или жилой дом)</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М.П.</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8" w:name="100225"/>
      <w:bookmarkEnd w:id="278"/>
      <w:r w:rsidRPr="00D4573C">
        <w:rPr>
          <w:rFonts w:ascii="var(--bs-font-monospace)" w:eastAsia="Times New Roman" w:hAnsi="var(--bs-font-monospace)" w:cs="Courier New"/>
          <w:color w:val="212529"/>
          <w:sz w:val="21"/>
          <w:szCs w:val="21"/>
          <w:lang w:eastAsia="ru-RU"/>
        </w:rPr>
        <w:t>Получил: "__" ____________ 20__ г.  _______________________   (заполняется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(подпись заявителя)       в случае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получения</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решения лично)</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bookmarkStart w:id="279" w:name="100226"/>
      <w:bookmarkEnd w:id="279"/>
      <w:r w:rsidRPr="00D4573C">
        <w:rPr>
          <w:rFonts w:ascii="var(--bs-font-monospace)" w:eastAsia="Times New Roman" w:hAnsi="var(--bs-font-monospace)" w:cs="Courier New"/>
          <w:color w:val="212529"/>
          <w:sz w:val="21"/>
          <w:szCs w:val="21"/>
          <w:lang w:eastAsia="ru-RU"/>
        </w:rPr>
        <w:t>Решение направлено в адрес заявителя                   "__" _______ 20__ г.</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(заполняется в случае направления решения по почте)</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________________________________________</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(Ф.И.О., подпись должностного лица,</w:t>
      </w:r>
    </w:p>
    <w:p w:rsidR="00D4573C" w:rsidRPr="00D4573C" w:rsidRDefault="00D4573C" w:rsidP="00D457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ar(--bs-font-monospace)" w:eastAsia="Times New Roman" w:hAnsi="var(--bs-font-monospace)" w:cs="Courier New"/>
          <w:color w:val="212529"/>
          <w:sz w:val="21"/>
          <w:szCs w:val="21"/>
          <w:lang w:eastAsia="ru-RU"/>
        </w:rPr>
      </w:pPr>
      <w:r w:rsidRPr="00D4573C">
        <w:rPr>
          <w:rFonts w:ascii="var(--bs-font-monospace)" w:eastAsia="Times New Roman" w:hAnsi="var(--bs-font-monospace)" w:cs="Courier New"/>
          <w:color w:val="212529"/>
          <w:sz w:val="21"/>
          <w:szCs w:val="21"/>
          <w:lang w:eastAsia="ru-RU"/>
        </w:rPr>
        <w:t xml:space="preserve">                                   направившего решение в адрес заявителя)</w:t>
      </w:r>
    </w:p>
    <w:p w:rsidR="00D4573C" w:rsidRPr="00D4573C" w:rsidRDefault="00D4573C" w:rsidP="00D4573C">
      <w:pPr>
        <w:spacing w:after="0" w:line="240" w:lineRule="auto"/>
        <w:rPr>
          <w:rFonts w:ascii="Times New Roman" w:eastAsia="Times New Roman" w:hAnsi="Times New Roman" w:cs="Times New Roman"/>
          <w:sz w:val="24"/>
          <w:szCs w:val="24"/>
          <w:lang w:eastAsia="ru-RU"/>
        </w:rPr>
      </w:pPr>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64" tgtFrame="&quot;_blank&quot;"/>
                    </pic:cNvPr>
                    <pic:cNvPicPr>
                      <a:picLocks noChangeAspect="1" noChangeArrowheads="1"/>
                    </pic:cNvPicPr>
                  </pic:nvPicPr>
                  <pic:blipFill>
                    <a:blip r:embed="rId65"/>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D4573C" w:rsidRPr="00D4573C" w:rsidRDefault="00D4573C" w:rsidP="00D4573C">
      <w:pPr>
        <w:shd w:val="clear" w:color="auto" w:fill="FFFFFF"/>
        <w:spacing w:after="0" w:line="240" w:lineRule="auto"/>
        <w:rPr>
          <w:rFonts w:ascii="Montserrat" w:eastAsia="Times New Roman" w:hAnsi="Montserrat" w:cs="Arial"/>
          <w:color w:val="00589B"/>
          <w:sz w:val="24"/>
          <w:szCs w:val="24"/>
          <w:lang w:eastAsia="ru-RU"/>
        </w:rPr>
      </w:pPr>
      <w:r w:rsidRPr="00D4573C">
        <w:rPr>
          <w:rFonts w:ascii="Montserrat" w:eastAsia="Times New Roman" w:hAnsi="Montserrat" w:cs="Arial"/>
          <w:color w:val="00589B"/>
          <w:sz w:val="24"/>
          <w:szCs w:val="24"/>
          <w:lang w:eastAsia="ru-RU"/>
        </w:rPr>
        <w:t>Судебная практика и законодательство — Постановление Правительства РФ от 28.01.2006 N 47 (ред. от 28.09.2022)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домом"Судебная практика высших судов РФ</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66" w:anchor="100016" w:history="1">
        <w:r w:rsidRPr="00D4573C">
          <w:rPr>
            <w:rFonts w:ascii="Montserrat" w:eastAsia="Times New Roman" w:hAnsi="Montserrat" w:cs="Arial"/>
            <w:color w:val="4272D7"/>
            <w:sz w:val="24"/>
            <w:szCs w:val="24"/>
            <w:u w:val="single"/>
            <w:lang w:eastAsia="ru-RU"/>
          </w:rPr>
          <w:t>"Методические рекомендации по осуществлению в МЧС России предоставления сотрудникам федеральной противопожарной службы Государственной противопожарной службы единовременной социальной выплаты" (утв. МЧС России 23.07.2015 N 2-4-87-27-25)</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0016"/>
      <w:bookmarkEnd w:id="280"/>
      <w:r w:rsidRPr="00D4573C">
        <w:rPr>
          <w:rFonts w:ascii="Arial" w:eastAsia="Times New Roman" w:hAnsi="Arial" w:cs="Arial"/>
          <w:color w:val="212529"/>
          <w:sz w:val="24"/>
          <w:szCs w:val="24"/>
          <w:lang w:eastAsia="ru-RU"/>
        </w:rPr>
        <w:t>Требования к жилому помещению, порядок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устанавливаются </w:t>
      </w:r>
      <w:hyperlink r:id="rId67" w:history="1">
        <w:r w:rsidRPr="00D4573C">
          <w:rPr>
            <w:rFonts w:ascii="Montserrat" w:eastAsia="Times New Roman" w:hAnsi="Montserrat" w:cs="Arial"/>
            <w:color w:val="4272D7"/>
            <w:sz w:val="24"/>
            <w:szCs w:val="24"/>
            <w:u w:val="single"/>
            <w:lang w:eastAsia="ru-RU"/>
          </w:rPr>
          <w:t>постановлением</w:t>
        </w:r>
      </w:hyperlink>
      <w:r w:rsidRPr="00D4573C">
        <w:rPr>
          <w:rFonts w:ascii="Arial" w:eastAsia="Times New Roman" w:hAnsi="Arial" w:cs="Arial"/>
          <w:color w:val="212529"/>
          <w:sz w:val="24"/>
          <w:szCs w:val="24"/>
          <w:lang w:eastAsia="ru-RU"/>
        </w:rPr>
        <w:t>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68" w:anchor="100022" w:history="1">
        <w:r w:rsidRPr="00D4573C">
          <w:rPr>
            <w:rFonts w:ascii="Montserrat" w:eastAsia="Times New Roman" w:hAnsi="Montserrat" w:cs="Arial"/>
            <w:color w:val="4272D7"/>
            <w:sz w:val="24"/>
            <w:szCs w:val="24"/>
            <w:u w:val="single"/>
            <w:lang w:eastAsia="ru-RU"/>
          </w:rPr>
          <w:t>&lt;Письмо&gt; ФГБУ "ФКП Росреестра" от 31.08.2016 N 10-4096/16 "Для сведения и учета в работе" (вместе с &lt;Письмом&gt; Росреестра от 22.08.2016 N 14-07145/16)</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1" w:name="100022"/>
      <w:bookmarkEnd w:id="281"/>
      <w:r w:rsidRPr="00D4573C">
        <w:rPr>
          <w:rFonts w:ascii="Arial" w:eastAsia="Times New Roman" w:hAnsi="Arial" w:cs="Arial"/>
          <w:color w:val="212529"/>
          <w:sz w:val="24"/>
          <w:szCs w:val="24"/>
          <w:lang w:eastAsia="ru-RU"/>
        </w:rPr>
        <w:t>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w:t>
      </w:r>
      <w:hyperlink r:id="rId69" w:anchor="100019" w:history="1">
        <w:r w:rsidRPr="00D4573C">
          <w:rPr>
            <w:rFonts w:ascii="Montserrat" w:eastAsia="Times New Roman" w:hAnsi="Montserrat" w:cs="Arial"/>
            <w:color w:val="4272D7"/>
            <w:sz w:val="24"/>
            <w:szCs w:val="24"/>
            <w:u w:val="single"/>
            <w:lang w:eastAsia="ru-RU"/>
          </w:rPr>
          <w:t>пункт 6</w:t>
        </w:r>
      </w:hyperlink>
      <w:r w:rsidRPr="00D4573C">
        <w:rPr>
          <w:rFonts w:ascii="Arial" w:eastAsia="Times New Roman" w:hAnsi="Arial" w:cs="Arial"/>
          <w:color w:val="212529"/>
          <w:sz w:val="24"/>
          <w:szCs w:val="24"/>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28.01.2006 N 47).</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70" w:anchor="100029" w:history="1">
        <w:r w:rsidRPr="00D4573C">
          <w:rPr>
            <w:rFonts w:ascii="Montserrat" w:eastAsia="Times New Roman" w:hAnsi="Montserrat" w:cs="Arial"/>
            <w:color w:val="4272D7"/>
            <w:sz w:val="24"/>
            <w:szCs w:val="24"/>
            <w:u w:val="single"/>
            <w:lang w:eastAsia="ru-RU"/>
          </w:rPr>
          <w:t>Приказ Минпромторга России от 14.10.2016 N 3668 Об утверждении порядка включения жилых помещений жилищного фонда Российской Федерации, закрепленных на праве оперативного управления и хозяйственного ведения за федеральными государственными учреждениями, федеральными казенными предприятиями и федеральными государственными унитарными предприятиями, подведомственными Министерству промышленности и торговли Российской Федерации, в специализированный жилищный фонд с отнесением к служебным жилым помещениям, а также исключения жилых помещений из специализированного жилищного фонда и порядка предоставления служебных жилых помещений в федеральных государственных учреждениях, федеральных казенных предприятиях и федеральных государственных унитарных предприятиях, подведомственных Министерству промышленности и торговли Российской Федерации</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0029"/>
      <w:bookmarkEnd w:id="282"/>
      <w:r w:rsidRPr="00D4573C">
        <w:rPr>
          <w:rFonts w:ascii="Arial" w:eastAsia="Times New Roman" w:hAnsi="Arial" w:cs="Arial"/>
          <w:color w:val="212529"/>
          <w:sz w:val="24"/>
          <w:szCs w:val="24"/>
          <w:lang w:eastAsia="ru-RU"/>
        </w:rPr>
        <w:t>10. В случае признания служебного жилого помещения организации в соответствии с </w:t>
      </w:r>
      <w:hyperlink r:id="rId71" w:anchor="100132" w:history="1">
        <w:r w:rsidRPr="00D4573C">
          <w:rPr>
            <w:rFonts w:ascii="Montserrat" w:eastAsia="Times New Roman" w:hAnsi="Montserrat" w:cs="Arial"/>
            <w:color w:val="4272D7"/>
            <w:sz w:val="24"/>
            <w:szCs w:val="24"/>
            <w:u w:val="single"/>
            <w:lang w:eastAsia="ru-RU"/>
          </w:rPr>
          <w:t>Положением</w:t>
        </w:r>
      </w:hyperlink>
      <w:r w:rsidRPr="00D4573C">
        <w:rPr>
          <w:rFonts w:ascii="Arial" w:eastAsia="Times New Roman" w:hAnsi="Arial" w:cs="Arial"/>
          <w:color w:val="212529"/>
          <w:sz w:val="24"/>
          <w:szCs w:val="24"/>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N 47 (Собрание законодательства Российской Федерации, 2006, N 6, ст. 702; 2007, N 32, ст. 4152; 2013, N 15, ст. 1796; 2015, N 13, ст. 1949, ст. 1950; 2016, N 30, ст. 4914, N 32, ст. 5123), непригодным для проживания, а также в иных случаях, предусмотренных законодательством Российской Федерации, такое жилое помещение исключается из специализированного жилищного фонда организации.</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72" w:anchor="100009" w:history="1">
        <w:r w:rsidRPr="00D4573C">
          <w:rPr>
            <w:rFonts w:ascii="Montserrat" w:eastAsia="Times New Roman" w:hAnsi="Montserrat" w:cs="Arial"/>
            <w:color w:val="4272D7"/>
            <w:sz w:val="24"/>
            <w:szCs w:val="24"/>
            <w:u w:val="single"/>
            <w:lang w:eastAsia="ru-RU"/>
          </w:rPr>
          <w:t>Решение Судебной коллегии по административным делам Верховного Суда РФ от 16.09.2015 N АКПИ15-956</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100009"/>
      <w:bookmarkEnd w:id="283"/>
      <w:r w:rsidRPr="00D4573C">
        <w:rPr>
          <w:rFonts w:ascii="Arial" w:eastAsia="Times New Roman" w:hAnsi="Arial" w:cs="Arial"/>
          <w:color w:val="212529"/>
          <w:sz w:val="24"/>
          <w:szCs w:val="24"/>
          <w:lang w:eastAsia="ru-RU"/>
        </w:rPr>
        <w:lastRenderedPageBreak/>
        <w:t>рассмотрев в открытом судебном заседании административное дело по административному исковому заявлению администрации Волгограда о признании недействующими </w:t>
      </w:r>
      <w:hyperlink r:id="rId73" w:anchor="100012" w:history="1">
        <w:r w:rsidRPr="00D4573C">
          <w:rPr>
            <w:rFonts w:ascii="Montserrat" w:eastAsia="Times New Roman" w:hAnsi="Montserrat" w:cs="Arial"/>
            <w:color w:val="4272D7"/>
            <w:sz w:val="24"/>
            <w:szCs w:val="24"/>
            <w:u w:val="single"/>
            <w:lang w:eastAsia="ru-RU"/>
          </w:rPr>
          <w:t>пункта 2</w:t>
        </w:r>
      </w:hyperlink>
      <w:r w:rsidRPr="00D4573C">
        <w:rPr>
          <w:rFonts w:ascii="Arial" w:eastAsia="Times New Roman" w:hAnsi="Arial" w:cs="Arial"/>
          <w:color w:val="212529"/>
          <w:sz w:val="24"/>
          <w:szCs w:val="24"/>
          <w:lang w:eastAsia="ru-RU"/>
        </w:rPr>
        <w:t>, </w:t>
      </w:r>
      <w:hyperlink r:id="rId74" w:anchor="100151" w:history="1">
        <w:r w:rsidRPr="00D4573C">
          <w:rPr>
            <w:rFonts w:ascii="Montserrat" w:eastAsia="Times New Roman" w:hAnsi="Montserrat" w:cs="Arial"/>
            <w:color w:val="4272D7"/>
            <w:sz w:val="24"/>
            <w:szCs w:val="24"/>
            <w:u w:val="single"/>
            <w:lang w:eastAsia="ru-RU"/>
          </w:rPr>
          <w:t>абзаца седьмого пункта 7</w:t>
        </w:r>
      </w:hyperlink>
      <w:r w:rsidRPr="00D4573C">
        <w:rPr>
          <w:rFonts w:ascii="Arial" w:eastAsia="Times New Roman" w:hAnsi="Arial" w:cs="Arial"/>
          <w:color w:val="212529"/>
          <w:sz w:val="24"/>
          <w:szCs w:val="24"/>
          <w:lang w:eastAsia="ru-RU"/>
        </w:rPr>
        <w:t>, </w:t>
      </w:r>
      <w:hyperlink r:id="rId75" w:anchor="100027" w:history="1">
        <w:r w:rsidRPr="00D4573C">
          <w:rPr>
            <w:rFonts w:ascii="Montserrat" w:eastAsia="Times New Roman" w:hAnsi="Montserrat" w:cs="Arial"/>
            <w:color w:val="4272D7"/>
            <w:sz w:val="24"/>
            <w:szCs w:val="24"/>
            <w:u w:val="single"/>
            <w:lang w:eastAsia="ru-RU"/>
          </w:rPr>
          <w:t>пункта 8</w:t>
        </w:r>
      </w:hyperlink>
      <w:r w:rsidRPr="00D4573C">
        <w:rPr>
          <w:rFonts w:ascii="Arial" w:eastAsia="Times New Roman" w:hAnsi="Arial" w:cs="Arial"/>
          <w:color w:val="212529"/>
          <w:sz w:val="24"/>
          <w:szCs w:val="24"/>
          <w:lang w:eastAsia="ru-RU"/>
        </w:rPr>
        <w:t>, частично </w:t>
      </w:r>
      <w:hyperlink r:id="rId76" w:anchor="100160" w:history="1">
        <w:r w:rsidRPr="00D4573C">
          <w:rPr>
            <w:rFonts w:ascii="Montserrat" w:eastAsia="Times New Roman" w:hAnsi="Montserrat" w:cs="Arial"/>
            <w:color w:val="4272D7"/>
            <w:sz w:val="24"/>
            <w:szCs w:val="24"/>
            <w:u w:val="single"/>
            <w:lang w:eastAsia="ru-RU"/>
          </w:rPr>
          <w:t>пункта 47</w:t>
        </w:r>
      </w:hyperlink>
      <w:r w:rsidRPr="00D4573C">
        <w:rPr>
          <w:rFonts w:ascii="Arial" w:eastAsia="Times New Roman" w:hAnsi="Arial" w:cs="Arial"/>
          <w:color w:val="212529"/>
          <w:sz w:val="24"/>
          <w:szCs w:val="24"/>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77" w:anchor="100008" w:history="1">
        <w:r w:rsidRPr="00D4573C">
          <w:rPr>
            <w:rFonts w:ascii="Montserrat" w:eastAsia="Times New Roman" w:hAnsi="Montserrat" w:cs="Arial"/>
            <w:color w:val="4272D7"/>
            <w:sz w:val="24"/>
            <w:szCs w:val="24"/>
            <w:u w:val="single"/>
            <w:lang w:eastAsia="ru-RU"/>
          </w:rPr>
          <w:t>Решение Верховного Суда РФ от 27.03.2015 N АКПИ15-166</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4" w:name="100008"/>
      <w:bookmarkEnd w:id="284"/>
      <w:r w:rsidRPr="00D4573C">
        <w:rPr>
          <w:rFonts w:ascii="Arial" w:eastAsia="Times New Roman" w:hAnsi="Arial" w:cs="Arial"/>
          <w:color w:val="212529"/>
          <w:sz w:val="24"/>
          <w:szCs w:val="24"/>
          <w:lang w:eastAsia="ru-RU"/>
        </w:rPr>
        <w:t>рассмотрев в открытом судебном заседании административное дело по заявлению Р. о признании частично недействующим </w:t>
      </w:r>
      <w:hyperlink r:id="rId78" w:anchor="100093" w:history="1">
        <w:r w:rsidRPr="00D4573C">
          <w:rPr>
            <w:rFonts w:ascii="Montserrat" w:eastAsia="Times New Roman" w:hAnsi="Montserrat" w:cs="Arial"/>
            <w:color w:val="4272D7"/>
            <w:sz w:val="24"/>
            <w:szCs w:val="24"/>
            <w:u w:val="single"/>
            <w:lang w:eastAsia="ru-RU"/>
          </w:rPr>
          <w:t>пункта 47</w:t>
        </w:r>
      </w:hyperlink>
      <w:r w:rsidRPr="00D4573C">
        <w:rPr>
          <w:rFonts w:ascii="Arial" w:eastAsia="Times New Roman" w:hAnsi="Arial" w:cs="Arial"/>
          <w:color w:val="212529"/>
          <w:sz w:val="24"/>
          <w:szCs w:val="24"/>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 N 47,</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79" w:anchor="100147" w:history="1">
        <w:r w:rsidRPr="00D4573C">
          <w:rPr>
            <w:rFonts w:ascii="Montserrat" w:eastAsia="Times New Roman" w:hAnsi="Montserrat" w:cs="Arial"/>
            <w:color w:val="4272D7"/>
            <w:sz w:val="24"/>
            <w:szCs w:val="24"/>
            <w:u w:val="single"/>
            <w:lang w:eastAsia="ru-RU"/>
          </w:rPr>
          <w: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 (утв. Президиумом Верховного Суда РФ 04.12.2013) (ред. от 04.03.2015)</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5" w:name="100147"/>
      <w:bookmarkEnd w:id="285"/>
      <w:r w:rsidRPr="00D4573C">
        <w:rPr>
          <w:rFonts w:ascii="Arial" w:eastAsia="Times New Roman" w:hAnsi="Arial" w:cs="Arial"/>
          <w:color w:val="212529"/>
          <w:sz w:val="24"/>
          <w:szCs w:val="24"/>
          <w:lang w:eastAsia="ru-RU"/>
        </w:rPr>
        <w:t>С учетом содержания </w:t>
      </w:r>
      <w:hyperlink r:id="rId80" w:anchor="100015" w:history="1">
        <w:r w:rsidRPr="00D4573C">
          <w:rPr>
            <w:rFonts w:ascii="Montserrat" w:eastAsia="Times New Roman" w:hAnsi="Montserrat" w:cs="Arial"/>
            <w:color w:val="4272D7"/>
            <w:sz w:val="24"/>
            <w:szCs w:val="24"/>
            <w:u w:val="single"/>
            <w:lang w:eastAsia="ru-RU"/>
          </w:rPr>
          <w:t>пунктов 5</w:t>
        </w:r>
      </w:hyperlink>
      <w:r w:rsidRPr="00D4573C">
        <w:rPr>
          <w:rFonts w:ascii="Arial" w:eastAsia="Times New Roman" w:hAnsi="Arial" w:cs="Arial"/>
          <w:color w:val="212529"/>
          <w:sz w:val="24"/>
          <w:szCs w:val="24"/>
          <w:lang w:eastAsia="ru-RU"/>
        </w:rPr>
        <w:t> и </w:t>
      </w:r>
      <w:hyperlink r:id="rId81" w:anchor="100019" w:history="1">
        <w:r w:rsidRPr="00D4573C">
          <w:rPr>
            <w:rFonts w:ascii="Montserrat" w:eastAsia="Times New Roman" w:hAnsi="Montserrat" w:cs="Arial"/>
            <w:color w:val="4272D7"/>
            <w:sz w:val="24"/>
            <w:szCs w:val="24"/>
            <w:u w:val="single"/>
            <w:lang w:eastAsia="ru-RU"/>
          </w:rPr>
          <w:t>6</w:t>
        </w:r>
      </w:hyperlink>
      <w:r w:rsidRPr="00D4573C">
        <w:rPr>
          <w:rFonts w:ascii="Arial" w:eastAsia="Times New Roman" w:hAnsi="Arial" w:cs="Arial"/>
          <w:color w:val="212529"/>
          <w:sz w:val="24"/>
          <w:szCs w:val="24"/>
          <w:lang w:eastAsia="ru-RU"/>
        </w:rPr>
        <w:t>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(утверждено постановлением Правительства Российской Федерации от 28 января 2006 года N 47), в которых определены признаки жилого дома, квартиры, многоквартирного дома, судебная коллегия сочла, что совокупностью представленных в материалах дела доказательств достоверно подтверждается факт возведения М.А.Н. многоквартирного жилого дома на земельном участке, предназначенном для строительства объекта индивидуального жилищного строительства, в нарушение требований гражданского законодательства в части целевого использования земли. Разрешения на строительство многоквартирного жилого дома ответчик не получал, по вопросу ввода в эксплуатацию в установленном порядке не обращался.</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82" w:anchor="102490" w:history="1">
        <w:r w:rsidRPr="00D4573C">
          <w:rPr>
            <w:rFonts w:ascii="Montserrat" w:eastAsia="Times New Roman" w:hAnsi="Montserrat" w:cs="Arial"/>
            <w:color w:val="4272D7"/>
            <w:sz w:val="24"/>
            <w:szCs w:val="24"/>
            <w:u w:val="single"/>
            <w:lang w:eastAsia="ru-RU"/>
          </w:rPr>
          <w:t>Приказ Росстата от 17.07.2015 N 327 (ред. от 17.12.2021) "Об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102490"/>
      <w:bookmarkEnd w:id="286"/>
      <w:r w:rsidRPr="00D4573C">
        <w:rPr>
          <w:rFonts w:ascii="Arial" w:eastAsia="Times New Roman" w:hAnsi="Arial" w:cs="Arial"/>
          <w:color w:val="212529"/>
          <w:sz w:val="24"/>
          <w:szCs w:val="24"/>
          <w:lang w:eastAsia="ru-RU"/>
        </w:rPr>
        <w:t>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 (</w:t>
      </w:r>
      <w:hyperlink r:id="rId83" w:history="1">
        <w:r w:rsidRPr="00D4573C">
          <w:rPr>
            <w:rFonts w:ascii="Montserrat" w:eastAsia="Times New Roman" w:hAnsi="Montserrat" w:cs="Arial"/>
            <w:color w:val="4272D7"/>
            <w:sz w:val="24"/>
            <w:szCs w:val="24"/>
            <w:u w:val="single"/>
            <w:lang w:eastAsia="ru-RU"/>
          </w:rPr>
          <w:t>постановление</w:t>
        </w:r>
      </w:hyperlink>
      <w:r w:rsidRPr="00D4573C">
        <w:rPr>
          <w:rFonts w:ascii="Arial" w:eastAsia="Times New Roman" w:hAnsi="Arial" w:cs="Arial"/>
          <w:color w:val="212529"/>
          <w:sz w:val="24"/>
          <w:szCs w:val="24"/>
          <w:lang w:eastAsia="ru-RU"/>
        </w:rPr>
        <w:t> Правительства Российской Федерации от 28 января 2006 г. N 47).</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84" w:anchor="100030" w:history="1">
        <w:r w:rsidRPr="00D4573C">
          <w:rPr>
            <w:rFonts w:ascii="Montserrat" w:eastAsia="Times New Roman" w:hAnsi="Montserrat" w:cs="Arial"/>
            <w:color w:val="4272D7"/>
            <w:sz w:val="24"/>
            <w:szCs w:val="24"/>
            <w:u w:val="single"/>
            <w:lang w:eastAsia="ru-RU"/>
          </w:rPr>
          <w:t xml:space="preserve">Приказ СК России от 19.10.2015 N 90 (ред. от 24.09.2020) Об утверждении Порядка включения жилых помещений в специализированный жилищный фонд Следственного комитета Российской Федерации и исключения жилых помещений из специализированного жилищного фонда Следственного комитета Российской Федерации, </w:t>
        </w:r>
        <w:r w:rsidRPr="00D4573C">
          <w:rPr>
            <w:rFonts w:ascii="Montserrat" w:eastAsia="Times New Roman" w:hAnsi="Montserrat" w:cs="Arial"/>
            <w:color w:val="4272D7"/>
            <w:sz w:val="24"/>
            <w:szCs w:val="24"/>
            <w:u w:val="single"/>
            <w:lang w:eastAsia="ru-RU"/>
          </w:rPr>
          <w:lastRenderedPageBreak/>
          <w:t>а также предоставления сотрудникам Следственного комитета Российской Федерации жилых помещений специализированного жилищного фонда Следственного комитета Российской Федерации</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7" w:name="100030"/>
      <w:bookmarkEnd w:id="287"/>
      <w:r w:rsidRPr="00D4573C">
        <w:rPr>
          <w:rFonts w:ascii="Arial" w:eastAsia="Times New Roman" w:hAnsi="Arial" w:cs="Arial"/>
          <w:color w:val="212529"/>
          <w:sz w:val="24"/>
          <w:szCs w:val="24"/>
          <w:lang w:eastAsia="ru-RU"/>
        </w:rPr>
        <w:t>9. В случае признания жилого помещения специализированного жилищного фонда Следственного комитета непригодным для проживания в соответствии с </w:t>
      </w:r>
      <w:hyperlink r:id="rId85" w:anchor="100132" w:history="1">
        <w:r w:rsidRPr="00D4573C">
          <w:rPr>
            <w:rFonts w:ascii="Montserrat" w:eastAsia="Times New Roman" w:hAnsi="Montserrat" w:cs="Arial"/>
            <w:color w:val="4272D7"/>
            <w:sz w:val="24"/>
            <w:szCs w:val="24"/>
            <w:u w:val="single"/>
            <w:lang w:eastAsia="ru-RU"/>
          </w:rPr>
          <w:t>Положением</w:t>
        </w:r>
      </w:hyperlink>
      <w:r w:rsidRPr="00D4573C">
        <w:rPr>
          <w:rFonts w:ascii="Arial" w:eastAsia="Times New Roman" w:hAnsi="Arial" w:cs="Arial"/>
          <w:color w:val="212529"/>
          <w:sz w:val="24"/>
          <w:szCs w:val="24"/>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N 47 (Собрание законодательства Российской Федерации, 2006, N 6, ст. 702; 2007, N 32, ст. 4152; 2013, N 15, ст. 1796; 2015, N 13, ст. 1949; N 13, ст. 1950), а также в иных случаях, предусмотренных нормативными правовыми актами Российской Федерации, такое жилое помещение исключается из специализированного жилищного фонда Следственного комитета.</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86" w:anchor="100035" w:history="1">
        <w:r w:rsidRPr="00D4573C">
          <w:rPr>
            <w:rFonts w:ascii="Montserrat" w:eastAsia="Times New Roman" w:hAnsi="Montserrat" w:cs="Arial"/>
            <w:color w:val="4272D7"/>
            <w:sz w:val="24"/>
            <w:szCs w:val="24"/>
            <w:u w:val="single"/>
            <w:lang w:eastAsia="ru-RU"/>
          </w:rPr>
          <w:t>Приказ ФАНО России от 10.12.2015 N 51н (ред. от 13.11.2017) "О некоторых вопросах предоставления молодым ученым организаций, подведомственных Федеральному агентству научных организаций, социальных выплат на приобретение жилых помещений в рамках реализации мероприятий по обеспечению жильем молодых ученых подпрограммы "Обеспечение жильем отдельных категорий граждан" федеральной целевой программы "Жилище" на 2015 - 2020 годы" (вместе с "Порядком признания молодых ученых организаций, подведомственных Федеральному агентству научных организаций, нуждающимися в получении социальной выплаты", "Порядком оформления и выдачи государственных жилищных сертификатов, предоставляемых молодым ученым организаций, подведомственных Федеральному агентству научных организаций, на приобретение жилых помещений в рамках реализации мероприятий по обеспечению жильем молодых ученых подпрограммы "Обеспечение жильем отдельных категорий граждан" федеральной целевой программы "Жилище" на 2015 - 2020 годы", "Порядком ведения реестра выданных</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100035"/>
      <w:bookmarkEnd w:id="288"/>
      <w:r w:rsidRPr="00D4573C">
        <w:rPr>
          <w:rFonts w:ascii="Arial" w:eastAsia="Times New Roman" w:hAnsi="Arial" w:cs="Arial"/>
          <w:color w:val="212529"/>
          <w:sz w:val="24"/>
          <w:szCs w:val="24"/>
          <w:lang w:eastAsia="ru-RU"/>
        </w:rPr>
        <w:t>к) копия заключения о признании помещения непригодным для постоянного проживания, предусмотренного </w:t>
      </w:r>
      <w:hyperlink r:id="rId87" w:anchor="100132" w:history="1">
        <w:r w:rsidRPr="00D4573C">
          <w:rPr>
            <w:rFonts w:ascii="Montserrat" w:eastAsia="Times New Roman" w:hAnsi="Montserrat" w:cs="Arial"/>
            <w:color w:val="4272D7"/>
            <w:sz w:val="24"/>
            <w:szCs w:val="24"/>
            <w:u w:val="single"/>
            <w:lang w:eastAsia="ru-RU"/>
          </w:rPr>
          <w:t>Положением</w:t>
        </w:r>
      </w:hyperlink>
      <w:r w:rsidRPr="00D4573C">
        <w:rPr>
          <w:rFonts w:ascii="Arial" w:eastAsia="Times New Roman" w:hAnsi="Arial" w:cs="Arial"/>
          <w:color w:val="212529"/>
          <w:sz w:val="24"/>
          <w:szCs w:val="24"/>
          <w:lang w:eastAsia="ru-RU"/>
        </w:rPr>
        <w:t>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N 47 (Собрание законодательства, 2006, N 6, ст. 702; 2007, N 32, ст. 4152; 2013, N 15, ст. 1796; 2015, N 13, ст. 1949; N 13, ст. 1950) (при наличии);</w:t>
      </w:r>
    </w:p>
    <w:p w:rsidR="00D4573C" w:rsidRPr="00D4573C" w:rsidRDefault="00D4573C" w:rsidP="00D4573C">
      <w:pPr>
        <w:shd w:val="clear" w:color="auto" w:fill="FFFFFF"/>
        <w:spacing w:after="0" w:line="240" w:lineRule="auto"/>
        <w:rPr>
          <w:rFonts w:ascii="Arial" w:eastAsia="Times New Roman" w:hAnsi="Arial" w:cs="Arial"/>
          <w:color w:val="212529"/>
          <w:sz w:val="24"/>
          <w:szCs w:val="24"/>
          <w:lang w:eastAsia="ru-RU"/>
        </w:rPr>
      </w:pPr>
      <w:hyperlink r:id="rId88" w:anchor="100028" w:history="1">
        <w:r w:rsidRPr="00D4573C">
          <w:rPr>
            <w:rFonts w:ascii="Montserrat" w:eastAsia="Times New Roman" w:hAnsi="Montserrat" w:cs="Arial"/>
            <w:color w:val="4272D7"/>
            <w:sz w:val="24"/>
            <w:szCs w:val="24"/>
            <w:u w:val="single"/>
            <w:lang w:eastAsia="ru-RU"/>
          </w:rPr>
          <w:t>Приказ Росрыболовства от 13.09.2016 N 569 Об утверждении порядка включения жилых помещений жилищного фонда Российской Федерации, закрепленных на праве оперативного управления за Федеральным агентством по рыболовству, в специализированный жилищный фонд с отнесением к служебным жилым помещениям, а также исключения жилых помещений из специализированного жилищного фонда и порядка предоставления служебных жилых помещений специализированного жилищного фонда в Федеральном агентстве по рыболовству</w:t>
        </w:r>
      </w:hyperlink>
      <w:r w:rsidRPr="00D4573C">
        <w:rPr>
          <w:rFonts w:ascii="Arial" w:eastAsia="Times New Roman" w:hAnsi="Arial" w:cs="Arial"/>
          <w:color w:val="212529"/>
          <w:sz w:val="24"/>
          <w:szCs w:val="24"/>
          <w:lang w:eastAsia="ru-RU"/>
        </w:rPr>
        <w:br/>
      </w:r>
    </w:p>
    <w:p w:rsidR="00D4573C" w:rsidRPr="00D4573C" w:rsidRDefault="00D4573C" w:rsidP="00D4573C">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9" w:name="100028"/>
      <w:bookmarkEnd w:id="289"/>
      <w:r w:rsidRPr="00D4573C">
        <w:rPr>
          <w:rFonts w:ascii="Arial" w:eastAsia="Times New Roman" w:hAnsi="Arial" w:cs="Arial"/>
          <w:color w:val="212529"/>
          <w:sz w:val="24"/>
          <w:szCs w:val="24"/>
          <w:lang w:eastAsia="ru-RU"/>
        </w:rPr>
        <w:t>10. В случае признания служебного жилого помещения Росрыболовства в соответствии с </w:t>
      </w:r>
      <w:hyperlink r:id="rId89" w:anchor="100132" w:history="1">
        <w:r w:rsidRPr="00D4573C">
          <w:rPr>
            <w:rFonts w:ascii="Montserrat" w:eastAsia="Times New Roman" w:hAnsi="Montserrat" w:cs="Arial"/>
            <w:color w:val="4272D7"/>
            <w:sz w:val="24"/>
            <w:szCs w:val="24"/>
            <w:u w:val="single"/>
            <w:lang w:eastAsia="ru-RU"/>
          </w:rPr>
          <w:t>Положением</w:t>
        </w:r>
      </w:hyperlink>
      <w:r w:rsidRPr="00D4573C">
        <w:rPr>
          <w:rFonts w:ascii="Arial" w:eastAsia="Times New Roman" w:hAnsi="Arial" w:cs="Arial"/>
          <w:color w:val="212529"/>
          <w:sz w:val="24"/>
          <w:szCs w:val="24"/>
          <w:lang w:eastAsia="ru-RU"/>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 января 2006 г. N 47 (Собрание </w:t>
      </w:r>
      <w:r w:rsidRPr="00D4573C">
        <w:rPr>
          <w:rFonts w:ascii="Arial" w:eastAsia="Times New Roman" w:hAnsi="Arial" w:cs="Arial"/>
          <w:color w:val="212529"/>
          <w:sz w:val="24"/>
          <w:szCs w:val="24"/>
          <w:lang w:eastAsia="ru-RU"/>
        </w:rPr>
        <w:lastRenderedPageBreak/>
        <w:t>законодательства Российской Федерации, 2006, N 6, ст. 702; 2007, N 32, ст. 4152; 2013, N 15, ст. 1796; 2015, N 13, ст. 1949, ст. 1950; 2016, N 30, ст. 4914), непригодным для проживания, а также в иных случаях, предусмотренных законодательством Российской Федерации, такое жилое помещение исключается из специализированного жилищного фонда Росрыболовства.</w:t>
      </w:r>
    </w:p>
    <w:p w:rsidR="007F3489" w:rsidRDefault="00D4573C"/>
    <w:sectPr w:rsidR="007F3489" w:rsidSect="00D63D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ar(--bs-font-monospac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573C"/>
    <w:rsid w:val="000B0A0E"/>
    <w:rsid w:val="001C6E8C"/>
    <w:rsid w:val="00D4573C"/>
    <w:rsid w:val="00D63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D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45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4573C"/>
    <w:rPr>
      <w:rFonts w:ascii="Courier New" w:eastAsia="Times New Roman" w:hAnsi="Courier New" w:cs="Courier New"/>
      <w:sz w:val="20"/>
      <w:szCs w:val="20"/>
      <w:lang w:eastAsia="ru-RU"/>
    </w:rPr>
  </w:style>
  <w:style w:type="paragraph" w:customStyle="1" w:styleId="pcenter">
    <w:name w:val="pcenter"/>
    <w:basedOn w:val="a"/>
    <w:rsid w:val="00D45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45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4573C"/>
    <w:rPr>
      <w:color w:val="0000FF"/>
      <w:u w:val="single"/>
    </w:rPr>
  </w:style>
  <w:style w:type="character" w:styleId="a4">
    <w:name w:val="FollowedHyperlink"/>
    <w:basedOn w:val="a0"/>
    <w:uiPriority w:val="99"/>
    <w:semiHidden/>
    <w:unhideWhenUsed/>
    <w:rsid w:val="00D4573C"/>
    <w:rPr>
      <w:color w:val="800080"/>
      <w:u w:val="single"/>
    </w:rPr>
  </w:style>
  <w:style w:type="paragraph" w:customStyle="1" w:styleId="pright">
    <w:name w:val="pright"/>
    <w:basedOn w:val="a"/>
    <w:rsid w:val="00D457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D457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01315516">
      <w:bodyDiv w:val="1"/>
      <w:marLeft w:val="0"/>
      <w:marRight w:val="0"/>
      <w:marTop w:val="0"/>
      <w:marBottom w:val="0"/>
      <w:divBdr>
        <w:top w:val="none" w:sz="0" w:space="0" w:color="auto"/>
        <w:left w:val="none" w:sz="0" w:space="0" w:color="auto"/>
        <w:bottom w:val="none" w:sz="0" w:space="0" w:color="auto"/>
        <w:right w:val="none" w:sz="0" w:space="0" w:color="auto"/>
      </w:divBdr>
      <w:divsChild>
        <w:div w:id="1936787188">
          <w:marLeft w:val="0"/>
          <w:marRight w:val="0"/>
          <w:marTop w:val="0"/>
          <w:marBottom w:val="0"/>
          <w:divBdr>
            <w:top w:val="none" w:sz="0" w:space="0" w:color="auto"/>
            <w:left w:val="none" w:sz="0" w:space="0" w:color="auto"/>
            <w:bottom w:val="none" w:sz="0" w:space="0" w:color="auto"/>
            <w:right w:val="none" w:sz="0" w:space="0" w:color="auto"/>
          </w:divBdr>
        </w:div>
        <w:div w:id="949432797">
          <w:marLeft w:val="0"/>
          <w:marRight w:val="0"/>
          <w:marTop w:val="0"/>
          <w:marBottom w:val="0"/>
          <w:divBdr>
            <w:top w:val="none" w:sz="0" w:space="0" w:color="auto"/>
            <w:left w:val="none" w:sz="0" w:space="0" w:color="auto"/>
            <w:bottom w:val="none" w:sz="0" w:space="0" w:color="auto"/>
            <w:right w:val="none" w:sz="0" w:space="0" w:color="auto"/>
          </w:divBdr>
        </w:div>
        <w:div w:id="114492958">
          <w:marLeft w:val="0"/>
          <w:marRight w:val="0"/>
          <w:marTop w:val="0"/>
          <w:marBottom w:val="0"/>
          <w:divBdr>
            <w:top w:val="none" w:sz="0" w:space="0" w:color="auto"/>
            <w:left w:val="none" w:sz="0" w:space="0" w:color="auto"/>
            <w:bottom w:val="none" w:sz="0" w:space="0" w:color="auto"/>
            <w:right w:val="none" w:sz="0" w:space="0" w:color="auto"/>
          </w:divBdr>
          <w:divsChild>
            <w:div w:id="170292461">
              <w:marLeft w:val="0"/>
              <w:marRight w:val="0"/>
              <w:marTop w:val="0"/>
              <w:marBottom w:val="0"/>
              <w:divBdr>
                <w:top w:val="none" w:sz="0" w:space="0" w:color="auto"/>
                <w:left w:val="none" w:sz="0" w:space="0" w:color="auto"/>
                <w:bottom w:val="none" w:sz="0" w:space="0" w:color="auto"/>
                <w:right w:val="none" w:sz="0" w:space="0" w:color="auto"/>
              </w:divBdr>
            </w:div>
            <w:div w:id="1779716022">
              <w:marLeft w:val="0"/>
              <w:marRight w:val="0"/>
              <w:marTop w:val="0"/>
              <w:marBottom w:val="0"/>
              <w:divBdr>
                <w:top w:val="none" w:sz="0" w:space="0" w:color="auto"/>
                <w:left w:val="none" w:sz="0" w:space="0" w:color="auto"/>
                <w:bottom w:val="none" w:sz="0" w:space="0" w:color="auto"/>
                <w:right w:val="none" w:sz="0" w:space="0" w:color="auto"/>
              </w:divBdr>
              <w:divsChild>
                <w:div w:id="1299187225">
                  <w:marLeft w:val="0"/>
                  <w:marRight w:val="0"/>
                  <w:marTop w:val="0"/>
                  <w:marBottom w:val="0"/>
                  <w:divBdr>
                    <w:top w:val="none" w:sz="0" w:space="0" w:color="auto"/>
                    <w:left w:val="none" w:sz="0" w:space="0" w:color="auto"/>
                    <w:bottom w:val="none" w:sz="0" w:space="0" w:color="auto"/>
                    <w:right w:val="none" w:sz="0" w:space="0" w:color="auto"/>
                  </w:divBdr>
                </w:div>
                <w:div w:id="2110612088">
                  <w:marLeft w:val="0"/>
                  <w:marRight w:val="0"/>
                  <w:marTop w:val="0"/>
                  <w:marBottom w:val="0"/>
                  <w:divBdr>
                    <w:top w:val="none" w:sz="0" w:space="0" w:color="auto"/>
                    <w:left w:val="none" w:sz="0" w:space="0" w:color="auto"/>
                    <w:bottom w:val="none" w:sz="0" w:space="0" w:color="auto"/>
                    <w:right w:val="none" w:sz="0" w:space="0" w:color="auto"/>
                  </w:divBdr>
                </w:div>
                <w:div w:id="1162503205">
                  <w:marLeft w:val="0"/>
                  <w:marRight w:val="0"/>
                  <w:marTop w:val="0"/>
                  <w:marBottom w:val="0"/>
                  <w:divBdr>
                    <w:top w:val="none" w:sz="0" w:space="0" w:color="auto"/>
                    <w:left w:val="none" w:sz="0" w:space="0" w:color="auto"/>
                    <w:bottom w:val="none" w:sz="0" w:space="0" w:color="auto"/>
                    <w:right w:val="none" w:sz="0" w:space="0" w:color="auto"/>
                  </w:divBdr>
                </w:div>
                <w:div w:id="57825199">
                  <w:marLeft w:val="0"/>
                  <w:marRight w:val="0"/>
                  <w:marTop w:val="0"/>
                  <w:marBottom w:val="0"/>
                  <w:divBdr>
                    <w:top w:val="none" w:sz="0" w:space="0" w:color="auto"/>
                    <w:left w:val="none" w:sz="0" w:space="0" w:color="auto"/>
                    <w:bottom w:val="none" w:sz="0" w:space="0" w:color="auto"/>
                    <w:right w:val="none" w:sz="0" w:space="0" w:color="auto"/>
                  </w:divBdr>
                </w:div>
                <w:div w:id="144783330">
                  <w:marLeft w:val="0"/>
                  <w:marRight w:val="0"/>
                  <w:marTop w:val="0"/>
                  <w:marBottom w:val="0"/>
                  <w:divBdr>
                    <w:top w:val="none" w:sz="0" w:space="0" w:color="auto"/>
                    <w:left w:val="none" w:sz="0" w:space="0" w:color="auto"/>
                    <w:bottom w:val="none" w:sz="0" w:space="0" w:color="auto"/>
                    <w:right w:val="none" w:sz="0" w:space="0" w:color="auto"/>
                  </w:divBdr>
                </w:div>
                <w:div w:id="2013992351">
                  <w:marLeft w:val="0"/>
                  <w:marRight w:val="0"/>
                  <w:marTop w:val="0"/>
                  <w:marBottom w:val="0"/>
                  <w:divBdr>
                    <w:top w:val="none" w:sz="0" w:space="0" w:color="auto"/>
                    <w:left w:val="none" w:sz="0" w:space="0" w:color="auto"/>
                    <w:bottom w:val="none" w:sz="0" w:space="0" w:color="auto"/>
                    <w:right w:val="none" w:sz="0" w:space="0" w:color="auto"/>
                  </w:divBdr>
                </w:div>
                <w:div w:id="295064022">
                  <w:marLeft w:val="0"/>
                  <w:marRight w:val="0"/>
                  <w:marTop w:val="0"/>
                  <w:marBottom w:val="0"/>
                  <w:divBdr>
                    <w:top w:val="none" w:sz="0" w:space="0" w:color="auto"/>
                    <w:left w:val="none" w:sz="0" w:space="0" w:color="auto"/>
                    <w:bottom w:val="none" w:sz="0" w:space="0" w:color="auto"/>
                    <w:right w:val="none" w:sz="0" w:space="0" w:color="auto"/>
                  </w:divBdr>
                </w:div>
                <w:div w:id="640572786">
                  <w:marLeft w:val="0"/>
                  <w:marRight w:val="0"/>
                  <w:marTop w:val="0"/>
                  <w:marBottom w:val="0"/>
                  <w:divBdr>
                    <w:top w:val="none" w:sz="0" w:space="0" w:color="auto"/>
                    <w:left w:val="none" w:sz="0" w:space="0" w:color="auto"/>
                    <w:bottom w:val="none" w:sz="0" w:space="0" w:color="auto"/>
                    <w:right w:val="none" w:sz="0" w:space="0" w:color="auto"/>
                  </w:divBdr>
                </w:div>
                <w:div w:id="228922881">
                  <w:marLeft w:val="0"/>
                  <w:marRight w:val="0"/>
                  <w:marTop w:val="0"/>
                  <w:marBottom w:val="0"/>
                  <w:divBdr>
                    <w:top w:val="none" w:sz="0" w:space="0" w:color="auto"/>
                    <w:left w:val="none" w:sz="0" w:space="0" w:color="auto"/>
                    <w:bottom w:val="none" w:sz="0" w:space="0" w:color="auto"/>
                    <w:right w:val="none" w:sz="0" w:space="0" w:color="auto"/>
                  </w:divBdr>
                </w:div>
                <w:div w:id="5880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postanovlenie-pravitelstva-rf-ot-28012006-n-47/" TargetMode="External"/><Relationship Id="rId18" Type="http://schemas.openxmlformats.org/officeDocument/2006/relationships/hyperlink" Target="https://legalacts.ru/doc/postanovlenie-pravitelstva-rf-ot-28012006-n-47/" TargetMode="External"/><Relationship Id="rId26" Type="http://schemas.openxmlformats.org/officeDocument/2006/relationships/hyperlink" Target="https://legalacts.ru/doc/postanovlenie-pravitelstva-rf-ot-28012006-n-47/" TargetMode="External"/><Relationship Id="rId39" Type="http://schemas.openxmlformats.org/officeDocument/2006/relationships/hyperlink" Target="https://legalacts.ru/doc/postanovlenie-pravitelstva-rf-ot-28012006-n-47/" TargetMode="External"/><Relationship Id="rId21" Type="http://schemas.openxmlformats.org/officeDocument/2006/relationships/hyperlink" Target="https://legalacts.ru/doc/postanovlenie-pravitelstva-rf-ot-21082019-n-1082-ob-utverzhdenii/" TargetMode="External"/><Relationship Id="rId34" Type="http://schemas.openxmlformats.org/officeDocument/2006/relationships/hyperlink" Target="https://legalacts.ru/doc/postanovlenie-pravitelstva-rf-ot-28012006-n-47/" TargetMode="External"/><Relationship Id="rId42" Type="http://schemas.openxmlformats.org/officeDocument/2006/relationships/hyperlink" Target="https://legalacts.ru/doc/postanovlenie-pravitelstva-rf-ot-28012006-n-47/" TargetMode="External"/><Relationship Id="rId47" Type="http://schemas.openxmlformats.org/officeDocument/2006/relationships/hyperlink" Target="https://legalacts.ru/doc/postanovlenie-pravitelstva-rf-ot-28012006-n-47/" TargetMode="External"/><Relationship Id="rId50" Type="http://schemas.openxmlformats.org/officeDocument/2006/relationships/hyperlink" Target="https://legalacts.ru/doc/postanovlenie-pravitelstva-rf-ot-28012006-n-47/" TargetMode="External"/><Relationship Id="rId55" Type="http://schemas.openxmlformats.org/officeDocument/2006/relationships/hyperlink" Target="https://legalacts.ru/doc/postanovlenie-pravitelstva-rf-ot-28012006-n-47/" TargetMode="External"/><Relationship Id="rId63" Type="http://schemas.openxmlformats.org/officeDocument/2006/relationships/hyperlink" Target="https://legalacts.ru/doc/postanovlenie-pravitelstva-rf-ot-28012006-n-47/" TargetMode="External"/><Relationship Id="rId68" Type="http://schemas.openxmlformats.org/officeDocument/2006/relationships/hyperlink" Target="https://legalacts.ru/doc/pismo-fgbu-fkp-rosreestra-ot-31082016-n-10-409616-dlja/" TargetMode="External"/><Relationship Id="rId76" Type="http://schemas.openxmlformats.org/officeDocument/2006/relationships/hyperlink" Target="https://legalacts.ru/doc/postanovlenie-pravitelstva-rf-ot-28012006-n-47/" TargetMode="External"/><Relationship Id="rId84" Type="http://schemas.openxmlformats.org/officeDocument/2006/relationships/hyperlink" Target="https://legalacts.ru/doc/prikaz-sk-rossii-ot-19102015-n-90/" TargetMode="External"/><Relationship Id="rId89" Type="http://schemas.openxmlformats.org/officeDocument/2006/relationships/hyperlink" Target="https://legalacts.ru/doc/postanovlenie-pravitelstva-rf-ot-28012006-n-47/" TargetMode="External"/><Relationship Id="rId7" Type="http://schemas.openxmlformats.org/officeDocument/2006/relationships/hyperlink" Target="https://legalacts.ru/kodeks/ZHK-RF/razdel-i/glava-2/statja-15/" TargetMode="External"/><Relationship Id="rId71" Type="http://schemas.openxmlformats.org/officeDocument/2006/relationships/hyperlink" Target="https://legalacts.ru/doc/postanovlenie-pravitelstva-rf-ot-28012006-n-47/" TargetMode="External"/><Relationship Id="rId2" Type="http://schemas.openxmlformats.org/officeDocument/2006/relationships/settings" Target="settings.xml"/><Relationship Id="rId16" Type="http://schemas.openxmlformats.org/officeDocument/2006/relationships/hyperlink" Target="https://legalacts.ru/doc/postanovlenie-pravitelstva-rf-ot-28012006-n-47/" TargetMode="External"/><Relationship Id="rId29" Type="http://schemas.openxmlformats.org/officeDocument/2006/relationships/hyperlink" Target="https://legalacts.ru/doc/postanovlenie-pravitelstva-rf-ot-28012006-n-47/" TargetMode="External"/><Relationship Id="rId11" Type="http://schemas.openxmlformats.org/officeDocument/2006/relationships/hyperlink" Target="https://legalacts.ru/doc/postanovlenie-pravitelstva-rf-ot-28012006-n-47/" TargetMode="External"/><Relationship Id="rId24" Type="http://schemas.openxmlformats.org/officeDocument/2006/relationships/hyperlink" Target="https://legalacts.ru/doc/postanovlenie-pravitelstva-rf-ot-28012006-n-47/" TargetMode="External"/><Relationship Id="rId32" Type="http://schemas.openxmlformats.org/officeDocument/2006/relationships/hyperlink" Target="https://legalacts.ru/doc/postanovlenie-pravitelstva-rf-ot-28012006-n-47/" TargetMode="External"/><Relationship Id="rId37" Type="http://schemas.openxmlformats.org/officeDocument/2006/relationships/hyperlink" Target="https://legalacts.ru/doc/postanovlenie-pravitelstva-rf-ot-28012006-n-47/" TargetMode="External"/><Relationship Id="rId40" Type="http://schemas.openxmlformats.org/officeDocument/2006/relationships/hyperlink" Target="https://legalacts.ru/doc/postanovlenie-pravitelstva-rf-ot-28012006-n-47/" TargetMode="External"/><Relationship Id="rId45" Type="http://schemas.openxmlformats.org/officeDocument/2006/relationships/hyperlink" Target="https://legalacts.ru/doc/postanovlenie-pravitelstva-rf-ot-28012006-n-47/" TargetMode="External"/><Relationship Id="rId53" Type="http://schemas.openxmlformats.org/officeDocument/2006/relationships/hyperlink" Target="https://legalacts.ru/doc/federalnyi-zakon-ot-30122009-n-384-fz-tekhnicheskii/" TargetMode="External"/><Relationship Id="rId58" Type="http://schemas.openxmlformats.org/officeDocument/2006/relationships/hyperlink" Target="https://legalacts.ru/doc/postanovlenie-pravitelstva-rf-ot-28012006-n-47/" TargetMode="External"/><Relationship Id="rId66" Type="http://schemas.openxmlformats.org/officeDocument/2006/relationships/hyperlink" Target="https://legalacts.ru/doc/metodicheskie-rekomendatsii-po-osushchestvleniiu-v-mchs-rossii-predostavlenija-sotrudnikam/" TargetMode="External"/><Relationship Id="rId74" Type="http://schemas.openxmlformats.org/officeDocument/2006/relationships/hyperlink" Target="https://legalacts.ru/doc/postanovlenie-pravitelstva-rf-ot-28012006-n-47/" TargetMode="External"/><Relationship Id="rId79" Type="http://schemas.openxmlformats.org/officeDocument/2006/relationships/hyperlink" Target="https://legalacts.ru/doc/obzor-praktiki-razreshenija-sudami-sporov-voznikaiushchikh-v/" TargetMode="External"/><Relationship Id="rId87" Type="http://schemas.openxmlformats.org/officeDocument/2006/relationships/hyperlink" Target="https://legalacts.ru/doc/postanovlenie-pravitelstva-rf-ot-28012006-n-47/" TargetMode="External"/><Relationship Id="rId5" Type="http://schemas.openxmlformats.org/officeDocument/2006/relationships/hyperlink" Target="https://legalacts.ru/kodeks/Gradostroitelnyi-Kodeks-RF/" TargetMode="External"/><Relationship Id="rId61" Type="http://schemas.openxmlformats.org/officeDocument/2006/relationships/hyperlink" Target="https://legalacts.ru/doc/postanovlenie-pravitelstva-rf-ot-28012006-n-47/" TargetMode="External"/><Relationship Id="rId82" Type="http://schemas.openxmlformats.org/officeDocument/2006/relationships/hyperlink" Target="https://legalacts.ru/doc/prikaz-rosstata-ot-17072015-n-327-ob/" TargetMode="External"/><Relationship Id="rId90" Type="http://schemas.openxmlformats.org/officeDocument/2006/relationships/fontTable" Target="fontTable.xml"/><Relationship Id="rId19" Type="http://schemas.openxmlformats.org/officeDocument/2006/relationships/hyperlink" Target="https://legalacts.ru/doc/postanovlenie-pravitelstva-rf-ot-28012006-n-47/" TargetMode="External"/><Relationship Id="rId14" Type="http://schemas.openxmlformats.org/officeDocument/2006/relationships/hyperlink" Target="https://legalacts.ru/doc/postanovlenie-pravitelstva-rf-ot-28012006-n-47/" TargetMode="External"/><Relationship Id="rId22" Type="http://schemas.openxmlformats.org/officeDocument/2006/relationships/hyperlink" Target="https://legalacts.ru/doc/postanovlenie-pravitelstva-rf-ot-28012006-n-47/" TargetMode="External"/><Relationship Id="rId27" Type="http://schemas.openxmlformats.org/officeDocument/2006/relationships/hyperlink" Target="https://legalacts.ru/doc/postanovlenie-pravitelstva-rf-ot-28012006-n-47/" TargetMode="External"/><Relationship Id="rId30" Type="http://schemas.openxmlformats.org/officeDocument/2006/relationships/hyperlink" Target="https://legalacts.ru/doc/postanovlenie-pravitelstva-rf-ot-28012006-n-47/" TargetMode="External"/><Relationship Id="rId35" Type="http://schemas.openxmlformats.org/officeDocument/2006/relationships/hyperlink" Target="https://legalacts.ru/doc/postanovlenie-pravitelstva-rf-ot-28012006-n-47/" TargetMode="External"/><Relationship Id="rId43" Type="http://schemas.openxmlformats.org/officeDocument/2006/relationships/hyperlink" Target="https://legalacts.ru/doc/postanovlenie-pravitelstva-rf-ot-28012006-n-47/" TargetMode="External"/><Relationship Id="rId48" Type="http://schemas.openxmlformats.org/officeDocument/2006/relationships/hyperlink" Target="https://legalacts.ru/doc/postanovlenie-pravitelstva-rf-ot-28012006-n-47/" TargetMode="External"/><Relationship Id="rId56" Type="http://schemas.openxmlformats.org/officeDocument/2006/relationships/hyperlink" Target="https://legalacts.ru/doc/postanovlenie-pravitelstva-rf-ot-28012006-n-47/" TargetMode="External"/><Relationship Id="rId64" Type="http://schemas.openxmlformats.org/officeDocument/2006/relationships/hyperlink" Target="https://ads.adfox.ru/289615/clickURL?ad-session-id=30991671172164846&amp;duid=1669025933288579021&amp;hash=bb8f62a36cc79323&amp;sj=j4908ZKkYUh2CeTiIJGL90CBQzSAY4jMKk1N-RzPi7AZ7ZP0RQwd2GAvetscAQ%3D%3D&amp;rand=doydhxo&amp;rqs=BQWbOcry_2tQEJxjpC_tGQifL3n31oB7&amp;pr=hzgozdt&amp;p1=clvnn&amp;ytt=325457053745157&amp;p5=ijasj&amp;ybv=0.694864&amp;p2=gxjf&amp;ylv=0.694864&amp;pf=https%3A%2F%2Flogin.consultant.ru%2Fdemo-access%2F%3Futm_campaign%3Ddemo_access%26utm_source%3Dlegalactsru%26utm_medium%3Dbanner%26utm_content%3Dregistration%26utm_term%3Dbottomallpage" TargetMode="External"/><Relationship Id="rId69" Type="http://schemas.openxmlformats.org/officeDocument/2006/relationships/hyperlink" Target="https://legalacts.ru/doc/postanovlenie-pravitelstva-rf-ot-28012006-n-47/" TargetMode="External"/><Relationship Id="rId77" Type="http://schemas.openxmlformats.org/officeDocument/2006/relationships/hyperlink" Target="https://legalacts.ru/doc/reshenie-verkhovnogo-suda-rf-ot-27032015-n/" TargetMode="External"/><Relationship Id="rId8" Type="http://schemas.openxmlformats.org/officeDocument/2006/relationships/hyperlink" Target="https://legalacts.ru/doc/postanovlenie-pravitelstva-rf-ot-28012006-n-47/" TargetMode="External"/><Relationship Id="rId51" Type="http://schemas.openxmlformats.org/officeDocument/2006/relationships/hyperlink" Target="https://legalacts.ru/doc/federalnyi-zakon-ot-30122009-n-384-fz-tekhnicheskii/" TargetMode="External"/><Relationship Id="rId72" Type="http://schemas.openxmlformats.org/officeDocument/2006/relationships/hyperlink" Target="https://legalacts.ru/doc/reshenie-verkhovnogo-suda-rf-ot-16092015-n-akpi15-956-ob/" TargetMode="External"/><Relationship Id="rId80" Type="http://schemas.openxmlformats.org/officeDocument/2006/relationships/hyperlink" Target="https://legalacts.ru/doc/postanovlenie-pravitelstva-rf-ot-28012006-n-47/" TargetMode="External"/><Relationship Id="rId85" Type="http://schemas.openxmlformats.org/officeDocument/2006/relationships/hyperlink" Target="https://legalacts.ru/doc/postanovlenie-pravitelstva-rf-ot-28012006-n-47/" TargetMode="External"/><Relationship Id="rId3" Type="http://schemas.openxmlformats.org/officeDocument/2006/relationships/webSettings" Target="webSettings.xml"/><Relationship Id="rId12" Type="http://schemas.openxmlformats.org/officeDocument/2006/relationships/hyperlink" Target="https://legalacts.ru/doc/postanovlenie-pravitelstva-rf-ot-28012006-n-47/" TargetMode="External"/><Relationship Id="rId17" Type="http://schemas.openxmlformats.org/officeDocument/2006/relationships/hyperlink" Target="https://legalacts.ru/doc/postanovlenie-pravitelstva-rf-ot-28012006-n-47/" TargetMode="External"/><Relationship Id="rId25" Type="http://schemas.openxmlformats.org/officeDocument/2006/relationships/hyperlink" Target="https://legalacts.ru/doc/postanovlenie-pravitelstva-rf-ot-28012006-n-47/" TargetMode="External"/><Relationship Id="rId33" Type="http://schemas.openxmlformats.org/officeDocument/2006/relationships/hyperlink" Target="https://legalacts.ru/doc/postanovlenie-pravitelstva-rf-ot-28012006-n-47/" TargetMode="External"/><Relationship Id="rId38" Type="http://schemas.openxmlformats.org/officeDocument/2006/relationships/hyperlink" Target="https://legalacts.ru/doc/postanovlenie-pravitelstva-rf-ot-28012006-n-47/" TargetMode="External"/><Relationship Id="rId46" Type="http://schemas.openxmlformats.org/officeDocument/2006/relationships/hyperlink" Target="https://legalacts.ru/doc/postanovlenie-pravitelstva-rf-ot-28012006-n-47/" TargetMode="External"/><Relationship Id="rId59" Type="http://schemas.openxmlformats.org/officeDocument/2006/relationships/hyperlink" Target="https://legalacts.ru/doc/postanovlenie-pravitelstva-rf-ot-28012006-n-47/" TargetMode="External"/><Relationship Id="rId67" Type="http://schemas.openxmlformats.org/officeDocument/2006/relationships/hyperlink" Target="https://legalacts.ru/doc/postanovlenie-pravitelstva-rf-ot-28012006-n-47/" TargetMode="External"/><Relationship Id="rId20" Type="http://schemas.openxmlformats.org/officeDocument/2006/relationships/hyperlink" Target="https://legalacts.ru/doc/postanovlenie-pravitelstva-rf-ot-28012006-n-47/" TargetMode="External"/><Relationship Id="rId41" Type="http://schemas.openxmlformats.org/officeDocument/2006/relationships/hyperlink" Target="https://legalacts.ru/doc/postanovlenie-pravitelstva-rf-ot-28012006-n-47/" TargetMode="External"/><Relationship Id="rId54" Type="http://schemas.openxmlformats.org/officeDocument/2006/relationships/hyperlink" Target="https://legalacts.ru/doc/federalnyi-zakon-ot-30122009-n-384-fz-tekhnicheskii/" TargetMode="External"/><Relationship Id="rId62" Type="http://schemas.openxmlformats.org/officeDocument/2006/relationships/hyperlink" Target="https://legalacts.ru/doc/postanovlenie-pravitelstva-rf-ot-28012006-n-47/" TargetMode="External"/><Relationship Id="rId70" Type="http://schemas.openxmlformats.org/officeDocument/2006/relationships/hyperlink" Target="https://legalacts.ru/doc/prikaz-minpromtorga-rossii-ot-14102016-n-3668-ob-utverzhdenii/" TargetMode="External"/><Relationship Id="rId75" Type="http://schemas.openxmlformats.org/officeDocument/2006/relationships/hyperlink" Target="https://legalacts.ru/doc/postanovlenie-pravitelstva-rf-ot-28012006-n-47/" TargetMode="External"/><Relationship Id="rId83" Type="http://schemas.openxmlformats.org/officeDocument/2006/relationships/hyperlink" Target="https://legalacts.ru/doc/postanovlenie-pravitelstva-rf-ot-28012006-n-47/" TargetMode="External"/><Relationship Id="rId88" Type="http://schemas.openxmlformats.org/officeDocument/2006/relationships/hyperlink" Target="https://legalacts.ru/doc/prikaz-rosrybolovstva-ot-13092016-n-569-ob/"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galacts.ru/kodeks/Gradostroitelnyi-Kodeks-RF/glava-1/statja-1/" TargetMode="External"/><Relationship Id="rId15" Type="http://schemas.openxmlformats.org/officeDocument/2006/relationships/hyperlink" Target="https://legalacts.ru/doc/postanovlenie-pravitelstva-rf-ot-28012006-n-47/" TargetMode="External"/><Relationship Id="rId23" Type="http://schemas.openxmlformats.org/officeDocument/2006/relationships/hyperlink" Target="https://legalacts.ru/doc/postanovlenie-pravitelstva-rf-ot-28012006-n-47/" TargetMode="External"/><Relationship Id="rId28" Type="http://schemas.openxmlformats.org/officeDocument/2006/relationships/hyperlink" Target="https://legalacts.ru/doc/postanovlenie-pravitelstva-rf-ot-28012006-n-47/" TargetMode="External"/><Relationship Id="rId36" Type="http://schemas.openxmlformats.org/officeDocument/2006/relationships/hyperlink" Target="https://legalacts.ru/doc/postanovlenie-pravitelstva-rf-ot-28012006-n-47/" TargetMode="External"/><Relationship Id="rId49" Type="http://schemas.openxmlformats.org/officeDocument/2006/relationships/hyperlink" Target="https://legalacts.ru/doc/postanovlenie-pravitelstva-rf-ot-09072016-n-649/" TargetMode="External"/><Relationship Id="rId57" Type="http://schemas.openxmlformats.org/officeDocument/2006/relationships/hyperlink" Target="https://legalacts.ru/doc/postanovlenie-pravitelstva-rf-ot-28012006-n-47/" TargetMode="External"/><Relationship Id="rId10" Type="http://schemas.openxmlformats.org/officeDocument/2006/relationships/hyperlink" Target="https://legalacts.ru/doc/postanovlenie-pravitelstva-rf-ot-28012006-n-47/" TargetMode="External"/><Relationship Id="rId31" Type="http://schemas.openxmlformats.org/officeDocument/2006/relationships/hyperlink" Target="https://legalacts.ru/doc/postanovlenie-pravitelstva-rf-ot-28012006-n-47/" TargetMode="External"/><Relationship Id="rId44" Type="http://schemas.openxmlformats.org/officeDocument/2006/relationships/hyperlink" Target="https://legalacts.ru/doc/postanovlenie-pravitelstva-rf-ot-28012006-n-47/" TargetMode="External"/><Relationship Id="rId52" Type="http://schemas.openxmlformats.org/officeDocument/2006/relationships/hyperlink" Target="https://legalacts.ru/doc/federalnyi-zakon-ot-30122009-n-384-fz-tekhnicheskii/" TargetMode="External"/><Relationship Id="rId60" Type="http://schemas.openxmlformats.org/officeDocument/2006/relationships/hyperlink" Target="https://legalacts.ru/doc/postanovlenie-pravitelstva-rf-ot-28012006-n-47/" TargetMode="External"/><Relationship Id="rId65" Type="http://schemas.openxmlformats.org/officeDocument/2006/relationships/image" Target="media/image1.gif"/><Relationship Id="rId73" Type="http://schemas.openxmlformats.org/officeDocument/2006/relationships/hyperlink" Target="https://legalacts.ru/doc/postanovlenie-pravitelstva-rf-ot-28012006-n-47/" TargetMode="External"/><Relationship Id="rId78" Type="http://schemas.openxmlformats.org/officeDocument/2006/relationships/hyperlink" Target="https://legalacts.ru/doc/postanovlenie-pravitelstva-rf-ot-28012006-n-47/" TargetMode="External"/><Relationship Id="rId81" Type="http://schemas.openxmlformats.org/officeDocument/2006/relationships/hyperlink" Target="https://legalacts.ru/doc/postanovlenie-pravitelstva-rf-ot-28012006-n-47/" TargetMode="External"/><Relationship Id="rId86" Type="http://schemas.openxmlformats.org/officeDocument/2006/relationships/hyperlink" Target="https://legalacts.ru/doc/prikaz-fano-rossii-ot-10122015-n-51n/" TargetMode="External"/><Relationship Id="rId4" Type="http://schemas.openxmlformats.org/officeDocument/2006/relationships/hyperlink" Target="https://legalacts.ru/doc/postanovlenie-pravitelstva-rf-ot-28012006-n-47/" TargetMode="External"/><Relationship Id="rId9" Type="http://schemas.openxmlformats.org/officeDocument/2006/relationships/hyperlink" Target="https://legalacts.ru/doc/postanovlenie-pravitelstva-rf-ot-28012006-n-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13143</Words>
  <Characters>74918</Characters>
  <Application>Microsoft Office Word</Application>
  <DocSecurity>0</DocSecurity>
  <Lines>624</Lines>
  <Paragraphs>175</Paragraphs>
  <ScaleCrop>false</ScaleCrop>
  <Company>Reanimator Extreme Edition</Company>
  <LinksUpToDate>false</LinksUpToDate>
  <CharactersWithSpaces>87886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2022-12-16T06:29:00Z</dcterms:created>
  <dcterms:modified xsi:type="dcterms:W3CDTF">2022-12-16T06:30:00Z</dcterms:modified>
</cp:coreProperties>
</file>