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AE" w:rsidRPr="00B772F3" w:rsidRDefault="002401AE" w:rsidP="002401AE">
      <w:pPr>
        <w:pStyle w:val="a3"/>
        <w:tabs>
          <w:tab w:val="left" w:pos="4820"/>
        </w:tabs>
        <w:jc w:val="lef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-40005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1AE" w:rsidRPr="00B772F3" w:rsidRDefault="002401AE" w:rsidP="002401AE">
      <w:pPr>
        <w:framePr w:h="1132" w:hSpace="10080" w:vSpace="58" w:wrap="notBeside" w:vAnchor="text" w:hAnchor="page" w:x="5302" w:y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42" w:tblpY="-29"/>
        <w:tblW w:w="97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2401AE" w:rsidRPr="00B772F3" w:rsidTr="00CC31B4">
        <w:tc>
          <w:tcPr>
            <w:tcW w:w="9748" w:type="dxa"/>
            <w:shd w:val="clear" w:color="auto" w:fill="auto"/>
          </w:tcPr>
          <w:p w:rsidR="002401AE" w:rsidRPr="008B5894" w:rsidRDefault="002401AE" w:rsidP="00CC31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B5894">
              <w:rPr>
                <w:rFonts w:ascii="Times New Roman" w:hAnsi="Times New Roman"/>
                <w:b/>
                <w:sz w:val="32"/>
                <w:szCs w:val="32"/>
              </w:rPr>
              <w:t>АДМИНИСТРАЦИЯ ВОЛЧЕ-ВРАЖСКОГО СЕЛЬСОВЕТА ТАМАЛИНСКОГО РАЙОНА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8B5894">
              <w:rPr>
                <w:rFonts w:ascii="Times New Roman" w:hAnsi="Times New Roman"/>
                <w:b/>
                <w:sz w:val="32"/>
                <w:szCs w:val="32"/>
              </w:rPr>
              <w:t xml:space="preserve"> ПЕНЗЕНСКОЙ ОБЛАСТИ</w:t>
            </w:r>
          </w:p>
        </w:tc>
      </w:tr>
      <w:tr w:rsidR="002401AE" w:rsidRPr="00B772F3" w:rsidTr="00CC31B4">
        <w:trPr>
          <w:trHeight w:val="397"/>
        </w:trPr>
        <w:tc>
          <w:tcPr>
            <w:tcW w:w="9748" w:type="dxa"/>
            <w:shd w:val="clear" w:color="auto" w:fill="auto"/>
          </w:tcPr>
          <w:p w:rsidR="002401AE" w:rsidRPr="008B5894" w:rsidRDefault="002401AE" w:rsidP="00CC3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01AE" w:rsidRPr="00B772F3" w:rsidTr="00CC31B4">
        <w:tc>
          <w:tcPr>
            <w:tcW w:w="9748" w:type="dxa"/>
            <w:shd w:val="clear" w:color="auto" w:fill="auto"/>
          </w:tcPr>
          <w:p w:rsidR="002401AE" w:rsidRPr="008B5894" w:rsidRDefault="002401AE" w:rsidP="00CC31B4">
            <w:pPr>
              <w:pStyle w:val="3"/>
              <w:spacing w:before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01AE" w:rsidRPr="00B772F3" w:rsidTr="00CC31B4">
        <w:trPr>
          <w:trHeight w:val="450"/>
        </w:trPr>
        <w:tc>
          <w:tcPr>
            <w:tcW w:w="9748" w:type="dxa"/>
            <w:shd w:val="clear" w:color="auto" w:fill="auto"/>
            <w:vAlign w:val="center"/>
          </w:tcPr>
          <w:p w:rsidR="002401AE" w:rsidRPr="008B5894" w:rsidRDefault="002401AE" w:rsidP="00CC31B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5894"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426"/>
              <w:gridCol w:w="2693"/>
              <w:gridCol w:w="397"/>
              <w:gridCol w:w="1134"/>
            </w:tblGrid>
            <w:tr w:rsidR="002401AE" w:rsidRPr="00A8571B" w:rsidTr="00CC31B4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2401AE" w:rsidRPr="00A8571B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401AE" w:rsidRPr="00A8571B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401AE" w:rsidRPr="008B5894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16.01.2019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2401AE" w:rsidRPr="00A8571B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401AE" w:rsidRPr="00A8571B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401AE" w:rsidRPr="00A8571B" w:rsidRDefault="00DA3BE4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2401AE">
                    <w:rPr>
                      <w:rFonts w:ascii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  <w:tr w:rsidR="002401AE" w:rsidRPr="00A8571B" w:rsidTr="00CC31B4">
              <w:tc>
                <w:tcPr>
                  <w:tcW w:w="4650" w:type="dxa"/>
                  <w:gridSpan w:val="4"/>
                  <w:shd w:val="clear" w:color="auto" w:fill="auto"/>
                </w:tcPr>
                <w:p w:rsidR="002401AE" w:rsidRPr="008B5894" w:rsidRDefault="002401AE" w:rsidP="00CC31B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B589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B5894">
                    <w:rPr>
                      <w:rFonts w:ascii="Times New Roman" w:hAnsi="Times New Roman"/>
                      <w:sz w:val="24"/>
                      <w:szCs w:val="24"/>
                    </w:rPr>
                    <w:t>Волчий Враг</w:t>
                  </w:r>
                </w:p>
              </w:tc>
            </w:tr>
          </w:tbl>
          <w:p w:rsidR="002401AE" w:rsidRPr="00A8571B" w:rsidRDefault="002401AE" w:rsidP="00CC31B4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2401AE" w:rsidRPr="000D6A92" w:rsidRDefault="002401AE" w:rsidP="002401AE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D6A92">
        <w:rPr>
          <w:rFonts w:ascii="Times New Roman" w:hAnsi="Times New Roman"/>
          <w:b/>
          <w:sz w:val="24"/>
          <w:szCs w:val="24"/>
          <w:lang w:eastAsia="ar-SA"/>
        </w:rPr>
        <w:t>Об утвержден</w:t>
      </w:r>
      <w:r w:rsidR="006D4896">
        <w:rPr>
          <w:rFonts w:ascii="Times New Roman" w:hAnsi="Times New Roman"/>
          <w:b/>
          <w:sz w:val="24"/>
          <w:szCs w:val="24"/>
          <w:lang w:eastAsia="ar-SA"/>
        </w:rPr>
        <w:t>ии административного регламента предоставления</w:t>
      </w:r>
      <w:r w:rsidRPr="000D6A92">
        <w:rPr>
          <w:rFonts w:ascii="Times New Roman" w:hAnsi="Times New Roman"/>
          <w:b/>
          <w:sz w:val="24"/>
          <w:szCs w:val="24"/>
          <w:lang w:eastAsia="ar-SA"/>
        </w:rPr>
        <w:t xml:space="preserve">  муниципальной услуги «</w:t>
      </w:r>
      <w:r w:rsidR="00DA3BE4" w:rsidRPr="00DA3BE4">
        <w:rPr>
          <w:rFonts w:ascii="Times New Roman" w:hAnsi="Times New Roman"/>
          <w:b/>
          <w:sz w:val="24"/>
          <w:szCs w:val="24"/>
        </w:rPr>
        <w:t>Присвоение и аннулирование адресов</w:t>
      </w:r>
      <w:r w:rsidRPr="000D6A92">
        <w:rPr>
          <w:rFonts w:ascii="Times New Roman" w:hAnsi="Times New Roman"/>
          <w:b/>
          <w:sz w:val="24"/>
          <w:szCs w:val="24"/>
          <w:lang w:eastAsia="ar-SA"/>
        </w:rPr>
        <w:t>».</w:t>
      </w:r>
    </w:p>
    <w:p w:rsidR="002401AE" w:rsidRPr="000D6A92" w:rsidRDefault="002401AE" w:rsidP="002401AE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2401AE" w:rsidRPr="006D4896" w:rsidRDefault="002401AE" w:rsidP="00240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896">
        <w:rPr>
          <w:rFonts w:ascii="Times New Roman" w:hAnsi="Times New Roman"/>
          <w:bCs/>
          <w:sz w:val="24"/>
          <w:szCs w:val="24"/>
        </w:rPr>
        <w:t xml:space="preserve">    В соответствии с Федеральным законом от 27.07.2010 №</w:t>
      </w:r>
      <w:r w:rsidR="00962BB7">
        <w:rPr>
          <w:rFonts w:ascii="Times New Roman" w:hAnsi="Times New Roman"/>
          <w:bCs/>
          <w:sz w:val="24"/>
          <w:szCs w:val="24"/>
        </w:rPr>
        <w:t xml:space="preserve"> </w:t>
      </w:r>
      <w:r w:rsidRPr="006D4896">
        <w:rPr>
          <w:rFonts w:ascii="Times New Roman" w:hAnsi="Times New Roman"/>
          <w:bCs/>
          <w:sz w:val="24"/>
          <w:szCs w:val="24"/>
        </w:rPr>
        <w:t xml:space="preserve">210-ФЗ «Об организации предоставления государственных и муниципальных услуг» (с последующими изменениями), </w:t>
      </w:r>
      <w:r w:rsidR="006D4896" w:rsidRPr="006D4896">
        <w:rPr>
          <w:rFonts w:ascii="Times New Roman" w:hAnsi="Times New Roman"/>
          <w:bCs/>
          <w:sz w:val="24"/>
          <w:szCs w:val="24"/>
        </w:rPr>
        <w:t>руководствуясь постановлениями</w:t>
      </w:r>
      <w:r w:rsidRPr="006D4896">
        <w:rPr>
          <w:rFonts w:ascii="Times New Roman" w:hAnsi="Times New Roman"/>
          <w:bCs/>
          <w:sz w:val="24"/>
          <w:szCs w:val="24"/>
        </w:rPr>
        <w:t xml:space="preserve"> администрации Волче-Вражского сельсовета Тамалинског</w:t>
      </w:r>
      <w:r w:rsidR="00962BB7">
        <w:rPr>
          <w:rFonts w:ascii="Times New Roman" w:hAnsi="Times New Roman"/>
          <w:bCs/>
          <w:sz w:val="24"/>
          <w:szCs w:val="24"/>
        </w:rPr>
        <w:t>о района Пензенской области от 16.01.2019 № 1-п</w:t>
      </w:r>
      <w:r w:rsidRPr="006D4896">
        <w:rPr>
          <w:rFonts w:ascii="Times New Roman" w:hAnsi="Times New Roman"/>
          <w:bCs/>
          <w:sz w:val="24"/>
          <w:szCs w:val="24"/>
        </w:rPr>
        <w:t xml:space="preserve"> «</w:t>
      </w:r>
      <w:r w:rsidR="00962BB7" w:rsidRPr="00962BB7">
        <w:rPr>
          <w:rStyle w:val="FontStyle20"/>
          <w:b w:val="0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62BB7">
        <w:rPr>
          <w:rFonts w:ascii="Times New Roman" w:hAnsi="Times New Roman"/>
          <w:bCs/>
          <w:sz w:val="24"/>
          <w:szCs w:val="24"/>
        </w:rPr>
        <w:t xml:space="preserve">», </w:t>
      </w:r>
      <w:r w:rsidR="00962BB7">
        <w:rPr>
          <w:rFonts w:ascii="Times New Roman" w:hAnsi="Times New Roman"/>
          <w:sz w:val="24"/>
          <w:szCs w:val="24"/>
        </w:rPr>
        <w:t xml:space="preserve">от 24.12.2018 </w:t>
      </w:r>
      <w:r w:rsidR="006D4896" w:rsidRPr="006D4896">
        <w:rPr>
          <w:rFonts w:ascii="Times New Roman" w:hAnsi="Times New Roman"/>
          <w:sz w:val="24"/>
          <w:szCs w:val="24"/>
        </w:rPr>
        <w:t>№ 82-п «Об утверждении Реестра муниципальных услуг Волче-Вражского сельсовета Тамалинс</w:t>
      </w:r>
      <w:r w:rsidR="00962BB7">
        <w:rPr>
          <w:rFonts w:ascii="Times New Roman" w:hAnsi="Times New Roman"/>
          <w:sz w:val="24"/>
          <w:szCs w:val="24"/>
        </w:rPr>
        <w:t xml:space="preserve">кого района Пензенской области», </w:t>
      </w:r>
      <w:r w:rsidRPr="006D4896">
        <w:rPr>
          <w:rFonts w:ascii="Times New Roman" w:hAnsi="Times New Roman"/>
          <w:sz w:val="24"/>
          <w:szCs w:val="24"/>
        </w:rPr>
        <w:t xml:space="preserve">руководствуясь Уставом Волче-Вражского сельсовета Тамалинского района Пензенской области, </w:t>
      </w:r>
    </w:p>
    <w:p w:rsidR="002401AE" w:rsidRPr="006D4896" w:rsidRDefault="002401AE" w:rsidP="002401AE">
      <w:pPr>
        <w:pStyle w:val="a4"/>
        <w:rPr>
          <w:rFonts w:ascii="Times New Roman" w:hAnsi="Times New Roman"/>
          <w:sz w:val="16"/>
          <w:szCs w:val="16"/>
        </w:rPr>
      </w:pPr>
    </w:p>
    <w:p w:rsidR="002401AE" w:rsidRPr="000D6A92" w:rsidRDefault="002401AE" w:rsidP="002401A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D6A92">
        <w:rPr>
          <w:rFonts w:ascii="Times New Roman" w:hAnsi="Times New Roman"/>
          <w:b/>
          <w:sz w:val="24"/>
          <w:szCs w:val="24"/>
        </w:rPr>
        <w:t>администрация Волче-Вражского сельсовета Тамалинского района Пензенской области постановляет:</w:t>
      </w:r>
    </w:p>
    <w:p w:rsidR="002401AE" w:rsidRPr="006D4896" w:rsidRDefault="002401AE" w:rsidP="002401AE">
      <w:pPr>
        <w:pStyle w:val="a4"/>
        <w:rPr>
          <w:rFonts w:ascii="Times New Roman" w:hAnsi="Times New Roman"/>
          <w:i/>
          <w:sz w:val="16"/>
          <w:szCs w:val="16"/>
        </w:rPr>
      </w:pPr>
    </w:p>
    <w:p w:rsidR="002401AE" w:rsidRPr="00DF20EA" w:rsidRDefault="002401AE" w:rsidP="00DF20EA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F20EA">
        <w:rPr>
          <w:rFonts w:ascii="Times New Roman" w:hAnsi="Times New Roman"/>
          <w:sz w:val="24"/>
          <w:szCs w:val="24"/>
          <w:lang w:eastAsia="ar-SA"/>
        </w:rPr>
        <w:t xml:space="preserve">   1. Утвердить прилагаемый а</w:t>
      </w:r>
      <w:r w:rsidR="006D4896" w:rsidRPr="00DF20EA">
        <w:rPr>
          <w:rFonts w:ascii="Times New Roman" w:hAnsi="Times New Roman"/>
          <w:sz w:val="24"/>
          <w:szCs w:val="24"/>
          <w:lang w:eastAsia="ar-SA"/>
        </w:rPr>
        <w:t>дминистративный регламент  предоставления</w:t>
      </w:r>
      <w:r w:rsidRPr="00DF20EA">
        <w:rPr>
          <w:rFonts w:ascii="Times New Roman" w:hAnsi="Times New Roman"/>
          <w:sz w:val="24"/>
          <w:szCs w:val="24"/>
          <w:lang w:eastAsia="ar-SA"/>
        </w:rPr>
        <w:t xml:space="preserve"> муниципальной услуги «</w:t>
      </w:r>
      <w:r w:rsidR="006D4896" w:rsidRPr="00DF20EA">
        <w:rPr>
          <w:rFonts w:ascii="Times New Roman" w:hAnsi="Times New Roman"/>
          <w:sz w:val="24"/>
          <w:szCs w:val="24"/>
        </w:rPr>
        <w:t>Присвоение и аннулирование адресов</w:t>
      </w:r>
      <w:r w:rsidRPr="00DF20EA">
        <w:rPr>
          <w:rFonts w:ascii="Times New Roman" w:hAnsi="Times New Roman"/>
          <w:sz w:val="24"/>
          <w:szCs w:val="24"/>
          <w:lang w:eastAsia="ar-SA"/>
        </w:rPr>
        <w:t>».</w:t>
      </w:r>
    </w:p>
    <w:p w:rsidR="006D4896" w:rsidRPr="00DF20EA" w:rsidRDefault="006D4896" w:rsidP="00DF20E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20EA">
        <w:rPr>
          <w:rFonts w:ascii="Times New Roman" w:hAnsi="Times New Roman"/>
          <w:sz w:val="24"/>
          <w:szCs w:val="24"/>
        </w:rPr>
        <w:t xml:space="preserve">  </w:t>
      </w:r>
      <w:r w:rsidR="00DF20EA">
        <w:rPr>
          <w:rFonts w:ascii="Times New Roman" w:hAnsi="Times New Roman"/>
          <w:sz w:val="24"/>
          <w:szCs w:val="24"/>
        </w:rPr>
        <w:t xml:space="preserve"> </w:t>
      </w:r>
      <w:r w:rsidRPr="00DF20EA">
        <w:rPr>
          <w:rFonts w:ascii="Times New Roman" w:hAnsi="Times New Roman"/>
          <w:sz w:val="24"/>
          <w:szCs w:val="24"/>
        </w:rPr>
        <w:t>2.   Признать утратившим силу постановление администрации Волче-Вражского сельсовета Тамалинског</w:t>
      </w:r>
      <w:r w:rsidR="00DF20EA" w:rsidRPr="00DF20EA">
        <w:rPr>
          <w:rFonts w:ascii="Times New Roman" w:hAnsi="Times New Roman"/>
          <w:sz w:val="24"/>
          <w:szCs w:val="24"/>
        </w:rPr>
        <w:t>о района Пензенской области от 31.10.2017 года № 58</w:t>
      </w:r>
      <w:r w:rsidRPr="00DF20EA">
        <w:rPr>
          <w:rFonts w:ascii="Times New Roman" w:hAnsi="Times New Roman"/>
          <w:sz w:val="24"/>
          <w:szCs w:val="24"/>
        </w:rPr>
        <w:t xml:space="preserve">-п «Об утверждении Административного регламента Администрации </w:t>
      </w:r>
      <w:r w:rsidR="00DF20EA" w:rsidRPr="00DF20EA">
        <w:rPr>
          <w:rFonts w:ascii="Times New Roman" w:hAnsi="Times New Roman"/>
          <w:sz w:val="24"/>
          <w:szCs w:val="24"/>
        </w:rPr>
        <w:t xml:space="preserve">Волче-Вражского сельсовета </w:t>
      </w:r>
      <w:r w:rsidRPr="00DF20EA">
        <w:rPr>
          <w:rFonts w:ascii="Times New Roman" w:hAnsi="Times New Roman"/>
          <w:sz w:val="24"/>
          <w:szCs w:val="24"/>
        </w:rPr>
        <w:t xml:space="preserve">Тамалинского района Пензенской области по предоставлению </w:t>
      </w:r>
      <w:r w:rsidR="00DF20EA" w:rsidRPr="00DF20EA">
        <w:rPr>
          <w:rFonts w:ascii="Times New Roman" w:hAnsi="Times New Roman"/>
          <w:sz w:val="24"/>
          <w:szCs w:val="24"/>
        </w:rPr>
        <w:t>муниципальной услуги «Присвоение, изменение</w:t>
      </w:r>
      <w:r w:rsidRPr="00DF20EA">
        <w:rPr>
          <w:rFonts w:ascii="Times New Roman" w:hAnsi="Times New Roman"/>
          <w:sz w:val="24"/>
          <w:szCs w:val="24"/>
        </w:rPr>
        <w:t xml:space="preserve">  и аннулирование адресов </w:t>
      </w:r>
      <w:r w:rsidR="00DF20EA" w:rsidRPr="00DF20EA">
        <w:rPr>
          <w:rFonts w:ascii="Times New Roman" w:hAnsi="Times New Roman"/>
          <w:sz w:val="24"/>
          <w:szCs w:val="24"/>
        </w:rPr>
        <w:t xml:space="preserve">Волче-Вражского сельсовета </w:t>
      </w:r>
      <w:r w:rsidRPr="00DF20EA">
        <w:rPr>
          <w:rFonts w:ascii="Times New Roman" w:hAnsi="Times New Roman"/>
          <w:sz w:val="24"/>
          <w:szCs w:val="24"/>
        </w:rPr>
        <w:t>Тамалинского района Пензенской области».</w:t>
      </w:r>
    </w:p>
    <w:p w:rsidR="006D4896" w:rsidRPr="00DF20EA" w:rsidRDefault="00DF20EA" w:rsidP="00DF20E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F20EA">
        <w:rPr>
          <w:rFonts w:ascii="Times New Roman" w:hAnsi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2401AE" w:rsidRPr="00DF20EA" w:rsidRDefault="002401AE" w:rsidP="00DF20E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F20EA" w:rsidRP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Настоящее </w:t>
      </w:r>
      <w:r w:rsidRPr="00DF20E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постановление</w:t>
      </w:r>
      <w:r w:rsidRPr="00DF2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опубликовать в </w:t>
      </w:r>
      <w:r w:rsidRPr="00DF20EA">
        <w:rPr>
          <w:rFonts w:ascii="Times New Roman" w:hAnsi="Times New Roman"/>
          <w:sz w:val="24"/>
          <w:szCs w:val="24"/>
        </w:rPr>
        <w:t>информационном бюллетене «Сельский вестник» и разместить на официальном сайте администрации Волче-Вражского сельсовета Тамалинского района Пензенской области в информационно-телекоммуникационной сети «Интернет».</w:t>
      </w:r>
    </w:p>
    <w:p w:rsidR="002401AE" w:rsidRPr="00DF20EA" w:rsidRDefault="00DF20EA" w:rsidP="00DF20E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01AE" w:rsidRPr="00DF2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</w:t>
      </w:r>
      <w:r w:rsidR="002401AE" w:rsidRPr="00DF20EA">
        <w:rPr>
          <w:rFonts w:ascii="Times New Roman" w:hAnsi="Times New Roman"/>
          <w:bCs/>
          <w:sz w:val="24"/>
          <w:szCs w:val="24"/>
        </w:rPr>
        <w:t xml:space="preserve">. </w:t>
      </w:r>
      <w:r w:rsidR="002401AE" w:rsidRPr="00DF20EA">
        <w:rPr>
          <w:rFonts w:ascii="Times New Roman" w:hAnsi="Times New Roman"/>
          <w:sz w:val="24"/>
          <w:szCs w:val="24"/>
        </w:rPr>
        <w:t>Контроль исполнения</w:t>
      </w:r>
      <w:r w:rsidRPr="00DF20EA">
        <w:rPr>
          <w:rFonts w:ascii="Times New Roman" w:hAnsi="Times New Roman"/>
          <w:sz w:val="24"/>
          <w:szCs w:val="24"/>
        </w:rPr>
        <w:t xml:space="preserve"> настоящего постановления оставляю за собой.</w:t>
      </w:r>
      <w:r w:rsidR="002401AE" w:rsidRPr="00DF20EA">
        <w:rPr>
          <w:rFonts w:ascii="Times New Roman" w:hAnsi="Times New Roman"/>
          <w:sz w:val="24"/>
          <w:szCs w:val="24"/>
        </w:rPr>
        <w:t xml:space="preserve">      </w:t>
      </w:r>
    </w:p>
    <w:p w:rsidR="002401AE" w:rsidRPr="00DF20EA" w:rsidRDefault="002401AE" w:rsidP="00DF20EA">
      <w:pPr>
        <w:pStyle w:val="a4"/>
        <w:rPr>
          <w:rFonts w:ascii="Times New Roman" w:hAnsi="Times New Roman"/>
          <w:sz w:val="24"/>
          <w:szCs w:val="24"/>
        </w:rPr>
      </w:pPr>
    </w:p>
    <w:p w:rsidR="002401AE" w:rsidRDefault="002401AE" w:rsidP="002401AE">
      <w:pPr>
        <w:pStyle w:val="a4"/>
        <w:rPr>
          <w:rFonts w:ascii="Times New Roman" w:hAnsi="Times New Roman"/>
          <w:sz w:val="24"/>
          <w:szCs w:val="24"/>
        </w:rPr>
      </w:pPr>
    </w:p>
    <w:p w:rsidR="002401AE" w:rsidRPr="000D6A92" w:rsidRDefault="002401AE" w:rsidP="002401AE">
      <w:pPr>
        <w:pStyle w:val="a4"/>
        <w:rPr>
          <w:rFonts w:ascii="Times New Roman" w:hAnsi="Times New Roman"/>
          <w:sz w:val="24"/>
          <w:szCs w:val="24"/>
        </w:rPr>
      </w:pPr>
      <w:r w:rsidRPr="000D6A92">
        <w:rPr>
          <w:rFonts w:ascii="Times New Roman" w:hAnsi="Times New Roman"/>
          <w:sz w:val="24"/>
          <w:szCs w:val="24"/>
        </w:rPr>
        <w:t>Глава администрации Волче-Вражского сельсовета</w:t>
      </w:r>
    </w:p>
    <w:p w:rsidR="002401AE" w:rsidRPr="000D6A92" w:rsidRDefault="002401AE" w:rsidP="002401AE">
      <w:pPr>
        <w:pStyle w:val="a4"/>
        <w:rPr>
          <w:rFonts w:ascii="Times New Roman" w:hAnsi="Times New Roman"/>
          <w:sz w:val="24"/>
          <w:szCs w:val="24"/>
        </w:rPr>
      </w:pPr>
      <w:r w:rsidRPr="000D6A92">
        <w:rPr>
          <w:rFonts w:ascii="Times New Roman" w:hAnsi="Times New Roman"/>
          <w:sz w:val="24"/>
          <w:szCs w:val="24"/>
        </w:rPr>
        <w:t xml:space="preserve">Тамалинского района Пензенской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D6A92">
        <w:rPr>
          <w:rFonts w:ascii="Times New Roman" w:hAnsi="Times New Roman"/>
          <w:sz w:val="24"/>
          <w:szCs w:val="24"/>
        </w:rPr>
        <w:t xml:space="preserve">           Т.А. Легонькова</w:t>
      </w:r>
    </w:p>
    <w:p w:rsidR="00DF20EA" w:rsidRDefault="00DF20EA" w:rsidP="00DF20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F20EA" w:rsidRDefault="00DF20EA" w:rsidP="00DF20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962BB7" w:rsidRDefault="00962BB7" w:rsidP="00DF20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962BB7" w:rsidRDefault="00962BB7" w:rsidP="00DF20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F20EA" w:rsidRPr="00DF20EA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DF20EA">
        <w:rPr>
          <w:rFonts w:ascii="Times New Roman" w:hAnsi="Times New Roman"/>
          <w:szCs w:val="22"/>
        </w:rPr>
        <w:lastRenderedPageBreak/>
        <w:t>Утвержден</w:t>
      </w:r>
    </w:p>
    <w:p w:rsidR="00DF20EA" w:rsidRPr="00DF20EA" w:rsidRDefault="00DF20EA" w:rsidP="00DF20EA">
      <w:pPr>
        <w:pStyle w:val="ConsPlusNormal"/>
        <w:jc w:val="right"/>
        <w:rPr>
          <w:rFonts w:ascii="Times New Roman" w:hAnsi="Times New Roman"/>
          <w:i/>
          <w:szCs w:val="22"/>
        </w:rPr>
      </w:pPr>
      <w:r w:rsidRPr="00DF20EA">
        <w:rPr>
          <w:rFonts w:ascii="Times New Roman" w:hAnsi="Times New Roman"/>
          <w:szCs w:val="22"/>
        </w:rPr>
        <w:t xml:space="preserve">постановлением администрации </w:t>
      </w:r>
    </w:p>
    <w:p w:rsidR="00DF20EA" w:rsidRPr="00DF20EA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DF20EA">
        <w:rPr>
          <w:rFonts w:ascii="Times New Roman" w:hAnsi="Times New Roman"/>
          <w:szCs w:val="22"/>
        </w:rPr>
        <w:t xml:space="preserve">Волче-Вражского сельсовета </w:t>
      </w:r>
    </w:p>
    <w:p w:rsidR="00DF20EA" w:rsidRPr="00DF20EA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DF20EA">
        <w:rPr>
          <w:rFonts w:ascii="Times New Roman" w:hAnsi="Times New Roman"/>
          <w:szCs w:val="22"/>
        </w:rPr>
        <w:t>Тамалинского района Пензенской области</w:t>
      </w:r>
    </w:p>
    <w:p w:rsidR="00DF20EA" w:rsidRPr="00DF20EA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DF20EA">
        <w:rPr>
          <w:rFonts w:ascii="Times New Roman" w:hAnsi="Times New Roman"/>
          <w:szCs w:val="22"/>
        </w:rPr>
        <w:t>от 16.01.2019   №  3-п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bookmarkStart w:id="0" w:name="P29"/>
      <w:bookmarkEnd w:id="0"/>
      <w:r w:rsidRPr="00495249">
        <w:rPr>
          <w:rFonts w:ascii="Times New Roman" w:hAnsi="Times New Roman"/>
          <w:b/>
          <w:sz w:val="24"/>
          <w:szCs w:val="24"/>
        </w:rPr>
        <w:t>Административный регламент предоставления муниципальной услуги «Присвоение и аннулирование адресов»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Волче-Вражского сельсовета Тамалинского района Пензенской области (далее - Администрация) при предоставлении муниципальной услуги.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45"/>
      <w:bookmarkEnd w:id="1"/>
      <w:r w:rsidRPr="00495249">
        <w:rPr>
          <w:rFonts w:ascii="Times New Roman" w:hAnsi="Times New Roman"/>
          <w:sz w:val="24"/>
          <w:szCs w:val="24"/>
        </w:rPr>
        <w:t>1.2. Заявителями при предоставлении муниципальной услуги являются:</w:t>
      </w: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1.2.3. представитель собственников помещений в многоквартирном доме, уполномоченный на подачу заявления</w:t>
      </w:r>
      <w:r w:rsidRPr="00495249">
        <w:rPr>
          <w:sz w:val="24"/>
          <w:szCs w:val="24"/>
        </w:rPr>
        <w:t xml:space="preserve"> </w:t>
      </w:r>
      <w:r w:rsidRPr="00495249">
        <w:rPr>
          <w:rFonts w:ascii="Times New Roman" w:hAnsi="Times New Roman"/>
          <w:sz w:val="24"/>
          <w:szCs w:val="24"/>
        </w:rPr>
        <w:t>о присвоении объекту адресации адреса</w:t>
      </w:r>
    </w:p>
    <w:p w:rsidR="00DF20EA" w:rsidRPr="00495249" w:rsidRDefault="00DF20EA" w:rsidP="00DF20E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1.2.4.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DF20EA" w:rsidRPr="00495249" w:rsidRDefault="00DF20EA" w:rsidP="00495249">
      <w:pPr>
        <w:pStyle w:val="ConsPlusNormal"/>
        <w:rPr>
          <w:rFonts w:ascii="Times New Roman" w:hAnsi="Times New Roman"/>
          <w:b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 xml:space="preserve">Требования к порядку информирования 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</w:t>
      </w:r>
      <w:r w:rsidR="00495249" w:rsidRPr="00495249">
        <w:rPr>
          <w:rFonts w:ascii="Times New Roman" w:hAnsi="Times New Roman"/>
          <w:sz w:val="24"/>
          <w:szCs w:val="24"/>
        </w:rPr>
        <w:t xml:space="preserve"> </w:t>
      </w:r>
      <w:r w:rsidR="00495249" w:rsidRPr="004952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test.volchevrazhsky.tamala.pnzreg.ru</w:t>
      </w:r>
      <w:r w:rsidR="00495249" w:rsidRPr="00495249">
        <w:rPr>
          <w:rFonts w:ascii="Times New Roman" w:hAnsi="Times New Roman"/>
          <w:sz w:val="24"/>
          <w:szCs w:val="24"/>
        </w:rPr>
        <w:t xml:space="preserve"> </w:t>
      </w:r>
      <w:r w:rsidRPr="00495249">
        <w:rPr>
          <w:rFonts w:ascii="Times New Roman" w:hAnsi="Times New Roman"/>
          <w:sz w:val="24"/>
          <w:szCs w:val="24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Pr="00495249">
          <w:rPr>
            <w:rStyle w:val="a5"/>
            <w:rFonts w:ascii="Times New Roman" w:hAnsi="Times New Roman"/>
            <w:color w:val="auto"/>
            <w:sz w:val="24"/>
            <w:szCs w:val="24"/>
          </w:rPr>
          <w:t>www.</w:t>
        </w:r>
        <w:r w:rsidRPr="00495249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gos</w:t>
        </w:r>
        <w:r w:rsidRPr="00495249">
          <w:rPr>
            <w:rStyle w:val="a5"/>
            <w:rFonts w:ascii="Times New Roman" w:hAnsi="Times New Roman"/>
            <w:color w:val="auto"/>
            <w:sz w:val="24"/>
            <w:szCs w:val="24"/>
          </w:rPr>
          <w:t>uslugi.pnzreg.ru</w:t>
        </w:r>
      </w:hyperlink>
      <w:r w:rsidRPr="00495249">
        <w:rPr>
          <w:rFonts w:ascii="Times New Roman" w:hAnsi="Times New Roman"/>
          <w:sz w:val="24"/>
          <w:szCs w:val="24"/>
        </w:rPr>
        <w:t>.) (далее – Региональный портал).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2) круг заявителей;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F20EA" w:rsidRPr="00495249" w:rsidRDefault="00DF20EA" w:rsidP="00DF2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        1.3.2. Справочная информация (место нахождения, график (режим работы Администрации, справочны</w:t>
      </w:r>
      <w:r w:rsidR="00896505" w:rsidRPr="00495249">
        <w:rPr>
          <w:rFonts w:ascii="Times New Roman" w:hAnsi="Times New Roman"/>
          <w:sz w:val="24"/>
          <w:szCs w:val="24"/>
        </w:rPr>
        <w:t>е телефоны Администрации</w:t>
      </w:r>
      <w:r w:rsidRPr="00495249">
        <w:rPr>
          <w:rFonts w:ascii="Times New Roman" w:hAnsi="Times New Roman"/>
          <w:sz w:val="24"/>
          <w:szCs w:val="24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DF20EA" w:rsidRPr="00495249" w:rsidRDefault="00DF20EA" w:rsidP="00DF20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DF20EA" w:rsidRPr="00495249" w:rsidRDefault="00DF20EA" w:rsidP="0049524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2.1. Наименование муниципальной услуги – «Присвоение и аннулирование адресов».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 xml:space="preserve"> предоставляющего муниципальную услугу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2.2. </w:t>
      </w:r>
      <w:r w:rsidRPr="00495249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Pr="00495249">
        <w:rPr>
          <w:rFonts w:ascii="Times New Roman" w:hAnsi="Times New Roman"/>
          <w:sz w:val="24"/>
          <w:szCs w:val="24"/>
        </w:rPr>
        <w:t>Администрация.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95249">
        <w:rPr>
          <w:rFonts w:ascii="Times New Roman" w:hAnsi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</w:t>
      </w:r>
      <w:r w:rsidRPr="00495249">
        <w:rPr>
          <w:rFonts w:ascii="Times New Roman" w:hAnsi="Times New Roman"/>
          <w:sz w:val="24"/>
          <w:szCs w:val="24"/>
        </w:rPr>
        <w:lastRenderedPageBreak/>
        <w:t>постановления Администрации;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</w:t>
      </w:r>
      <w:hyperlink w:anchor="P1073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решение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 xml:space="preserve"> об отказе в присвоении объекту адресации адреса или аннулировании его адреса по </w:t>
      </w:r>
      <w:hyperlink r:id="rId10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форме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>, утвер</w:t>
      </w:r>
      <w:r w:rsidRPr="00495249">
        <w:rPr>
          <w:rFonts w:ascii="Times New Roman" w:hAnsi="Times New Roman"/>
          <w:sz w:val="24"/>
          <w:szCs w:val="24"/>
        </w:rPr>
        <w:t>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рабочих дней со дня поступления заявления в Администрацию.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495249">
        <w:rPr>
          <w:rFonts w:ascii="Times New Roman" w:hAnsi="Times New Roman"/>
          <w:color w:val="auto"/>
          <w:sz w:val="24"/>
          <w:szCs w:val="24"/>
        </w:rPr>
        <w:t xml:space="preserve">В случае представления заявления через МФЦ срок, указанный в </w:t>
      </w:r>
      <w:hyperlink w:anchor="P109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пункте 2.4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w:anchor="P136" w:history="1">
        <w:r w:rsidRPr="00495249">
          <w:rPr>
            <w:rFonts w:ascii="Times New Roman" w:hAnsi="Times New Roman"/>
            <w:color w:val="auto"/>
            <w:sz w:val="24"/>
            <w:szCs w:val="24"/>
          </w:rPr>
          <w:t xml:space="preserve">пункте 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>2.6 настоящего Административного регламента (при их наличии), в Администрацию.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F20EA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F5004" w:rsidRPr="00DF5004" w:rsidRDefault="00DF5004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DF20EA" w:rsidRPr="00DF5004" w:rsidRDefault="00DF5004" w:rsidP="00DF5004">
      <w:pPr>
        <w:pStyle w:val="a4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color w:val="262626"/>
          <w:sz w:val="28"/>
          <w:szCs w:val="28"/>
          <w:shd w:val="clear" w:color="auto" w:fill="FFFFFF"/>
        </w:rPr>
        <w:t xml:space="preserve">          </w:t>
      </w:r>
      <w:r w:rsidRPr="00622BC5">
        <w:rPr>
          <w:rStyle w:val="afb"/>
          <w:rFonts w:ascii="Times New Roman" w:hAnsi="Times New Roman"/>
          <w:b w:val="0"/>
          <w:color w:val="262626"/>
          <w:sz w:val="24"/>
          <w:szCs w:val="24"/>
          <w:shd w:val="clear" w:color="auto" w:fill="FFFFFF"/>
        </w:rPr>
        <w:t>2.5. </w:t>
      </w:r>
      <w:r w:rsidRPr="00622BC5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</w:t>
      </w:r>
      <w:r w:rsidRPr="00622BC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F20EA" w:rsidRPr="00495249" w:rsidRDefault="00DF5004" w:rsidP="00DF20EA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148"/>
      <w:bookmarkEnd w:id="2"/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 Исчерпывающий перечень документов, необходимых для предоставления муниципальной услуги:</w:t>
      </w:r>
    </w:p>
    <w:p w:rsidR="00DF20EA" w:rsidRPr="00495249" w:rsidRDefault="00DF5004" w:rsidP="00DF2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 xml:space="preserve">.1. заявление по </w:t>
      </w:r>
      <w:hyperlink r:id="rId11" w:history="1">
        <w:r w:rsidR="00DF20EA" w:rsidRPr="00495249">
          <w:rPr>
            <w:rFonts w:ascii="Times New Roman" w:hAnsi="Times New Roman"/>
            <w:sz w:val="24"/>
            <w:szCs w:val="24"/>
          </w:rPr>
          <w:t>форме</w:t>
        </w:r>
      </w:hyperlink>
      <w:r w:rsidR="00DF20EA" w:rsidRPr="00495249">
        <w:rPr>
          <w:rFonts w:ascii="Times New Roman" w:hAnsi="Times New Roman"/>
          <w:sz w:val="24"/>
          <w:szCs w:val="24"/>
        </w:rPr>
        <w:t>, утвержденной приказом Министерства финансов РФ от 11.12.2014 № 146н (</w:t>
      </w:r>
      <w:hyperlink w:anchor="P545" w:history="1">
        <w:r w:rsidR="00DF20EA" w:rsidRPr="00495249">
          <w:rPr>
            <w:rFonts w:ascii="Times New Roman" w:hAnsi="Times New Roman"/>
            <w:sz w:val="24"/>
            <w:szCs w:val="24"/>
          </w:rPr>
          <w:t>Приложение 1</w:t>
        </w:r>
      </w:hyperlink>
      <w:r w:rsidR="00DF20EA" w:rsidRPr="00495249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регламенту);</w:t>
      </w:r>
      <w:r w:rsidR="00DF20EA" w:rsidRPr="0049524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приложены следующие документы: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.2. правоустанавливающие и (или) правоудостоверяющие документы на объект (объекты) адресации;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.6. кадастровый паспорт объекта адресации (в случае присвоения адреса объекту адресации, поставленному на кадастровый учет);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>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DF20EA" w:rsidRPr="00495249">
        <w:rPr>
          <w:rFonts w:ascii="Times New Roman" w:hAnsi="Times New Roman"/>
          <w:sz w:val="24"/>
          <w:szCs w:val="24"/>
        </w:rPr>
        <w:t xml:space="preserve">.9.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12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подпункте «а» пункта 14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Правил присвоения);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2.6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lastRenderedPageBreak/>
        <w:t xml:space="preserve">адресации по основаниям, указанным в </w:t>
      </w:r>
      <w:hyperlink r:id="rId13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подпункте «б» пункта 14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Правил присвоения.</w:t>
      </w:r>
    </w:p>
    <w:p w:rsidR="00DF20EA" w:rsidRPr="00495249" w:rsidRDefault="00DF20EA" w:rsidP="00DF20EA">
      <w:pPr>
        <w:spacing w:after="0" w:line="100" w:lineRule="atLeast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необходимых в соответствии с нормативными правовыми актами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2.7</w:t>
      </w:r>
      <w:r w:rsidR="00DF20EA" w:rsidRPr="00495249">
        <w:rPr>
          <w:rFonts w:ascii="Times New Roman" w:hAnsi="Times New Roman"/>
          <w:sz w:val="24"/>
          <w:szCs w:val="24"/>
        </w:rPr>
        <w:t xml:space="preserve">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</w:t>
      </w:r>
      <w:r w:rsidR="00DF20EA" w:rsidRPr="00495249">
        <w:rPr>
          <w:rFonts w:ascii="Times New Roman" w:eastAsia="Times New Roman" w:hAnsi="Times New Roman"/>
          <w:sz w:val="24"/>
          <w:szCs w:val="24"/>
          <w:lang w:eastAsia="ru-RU"/>
        </w:rPr>
        <w:t>не представил указанные документы самостоятельно.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495249">
        <w:rPr>
          <w:rFonts w:ascii="Times New Roman" w:hAnsi="Times New Roman"/>
          <w:color w:val="auto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5249">
        <w:rPr>
          <w:rFonts w:ascii="Times New Roman" w:hAnsi="Times New Roman"/>
          <w:b/>
          <w:color w:val="auto"/>
          <w:sz w:val="24"/>
          <w:szCs w:val="24"/>
        </w:rPr>
        <w:t>Запрет требовать от заявителя представления документов,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5249">
        <w:rPr>
          <w:rFonts w:ascii="Times New Roman" w:hAnsi="Times New Roman"/>
          <w:b/>
          <w:color w:val="auto"/>
          <w:sz w:val="24"/>
          <w:szCs w:val="24"/>
        </w:rPr>
        <w:t>информации или осуществления действий</w:t>
      </w:r>
    </w:p>
    <w:p w:rsidR="00DF20EA" w:rsidRPr="00495249" w:rsidRDefault="00DF20EA" w:rsidP="00DF20EA">
      <w:pPr>
        <w:pStyle w:val="ConsPlusNormal"/>
        <w:ind w:firstLine="567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DF20EA" w:rsidRPr="00495249" w:rsidRDefault="00DF5004" w:rsidP="00DF20EA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2.8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>. Администрация не вправе требовать от заявителя:</w:t>
      </w:r>
    </w:p>
    <w:p w:rsidR="00DF20EA" w:rsidRPr="00495249" w:rsidRDefault="00DF5004" w:rsidP="00DF20EA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DF20EA" w:rsidRPr="00495249">
        <w:rPr>
          <w:rFonts w:ascii="Times New Roman" w:hAnsi="Times New Roman"/>
          <w:sz w:val="24"/>
          <w:szCs w:val="24"/>
        </w:rPr>
        <w:t xml:space="preserve"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>муниципальной услуги;</w:t>
      </w:r>
    </w:p>
    <w:p w:rsidR="00DF20EA" w:rsidRPr="00495249" w:rsidRDefault="00DF5004" w:rsidP="00DF20E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DF20EA" w:rsidRPr="00495249">
        <w:rPr>
          <w:rFonts w:ascii="Times New Roman" w:hAnsi="Times New Roman"/>
          <w:sz w:val="24"/>
          <w:szCs w:val="24"/>
        </w:rPr>
        <w:t>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2.9</w:t>
      </w:r>
      <w:r w:rsidR="00DF20EA" w:rsidRPr="00495249">
        <w:rPr>
          <w:rFonts w:ascii="Times New Roman" w:hAnsi="Times New Roman"/>
          <w:sz w:val="24"/>
          <w:szCs w:val="24"/>
        </w:rPr>
        <w:t>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DF20EA" w:rsidRPr="00495249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DF20EA" w:rsidRPr="00495249">
        <w:rPr>
          <w:rFonts w:ascii="Times New Roman" w:hAnsi="Times New Roman"/>
          <w:sz w:val="24"/>
          <w:szCs w:val="24"/>
        </w:rPr>
        <w:t xml:space="preserve">. </w:t>
      </w:r>
      <w:bookmarkStart w:id="3" w:name="P206"/>
      <w:bookmarkEnd w:id="3"/>
      <w:r w:rsidR="00DF20EA" w:rsidRPr="00495249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DF20EA" w:rsidRPr="00495249">
        <w:rPr>
          <w:rFonts w:ascii="Times New Roman" w:hAnsi="Times New Roman"/>
          <w:sz w:val="24"/>
          <w:szCs w:val="24"/>
        </w:rPr>
        <w:t>.1. с заявлением о присвоении объекту адресации адреса обратилось лицо, не указанное в пункте 1.3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20EA" w:rsidRPr="00495249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DF20EA" w:rsidRPr="00495249">
        <w:rPr>
          <w:rFonts w:ascii="Times New Roman" w:hAnsi="Times New Roman"/>
          <w:sz w:val="24"/>
          <w:szCs w:val="24"/>
        </w:rPr>
        <w:t>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DF20EA" w:rsidRPr="00495249">
        <w:rPr>
          <w:rFonts w:ascii="Times New Roman" w:hAnsi="Times New Roman"/>
          <w:sz w:val="24"/>
          <w:szCs w:val="24"/>
        </w:rPr>
        <w:t>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DF20EA" w:rsidRPr="00495249">
        <w:rPr>
          <w:rFonts w:ascii="Times New Roman" w:hAnsi="Times New Roman"/>
          <w:sz w:val="24"/>
          <w:szCs w:val="24"/>
        </w:rPr>
        <w:t xml:space="preserve">.4. отсутствуют случаи и условия для присвоения объекту адресации адреса или аннулирования его адреса, указанные 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в </w:t>
      </w:r>
      <w:hyperlink r:id="rId14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пунктах 5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, </w:t>
      </w:r>
      <w:hyperlink r:id="rId15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8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r:id="rId16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11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r:id="rId17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14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r:id="rId18" w:history="1">
        <w:r w:rsidR="00DF20EA" w:rsidRPr="00495249">
          <w:rPr>
            <w:rFonts w:ascii="Times New Roman" w:hAnsi="Times New Roman"/>
            <w:color w:val="auto"/>
            <w:sz w:val="24"/>
            <w:szCs w:val="24"/>
          </w:rPr>
          <w:t>18</w:t>
        </w:r>
      </w:hyperlink>
      <w:r w:rsidR="00DF20EA" w:rsidRPr="00495249">
        <w:rPr>
          <w:rFonts w:ascii="Times New Roman" w:hAnsi="Times New Roman"/>
          <w:color w:val="auto"/>
          <w:sz w:val="24"/>
          <w:szCs w:val="24"/>
        </w:rPr>
        <w:t xml:space="preserve"> Правил присвоения.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495249">
        <w:rPr>
          <w:rFonts w:ascii="Times New Roman" w:hAnsi="Times New Roman"/>
          <w:color w:val="auto"/>
          <w:sz w:val="24"/>
          <w:szCs w:val="24"/>
        </w:rPr>
        <w:t xml:space="preserve">положения </w:t>
      </w:r>
      <w:hyperlink r:id="rId19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пункта 40</w:t>
        </w:r>
      </w:hyperlink>
      <w:r w:rsidRPr="00495249">
        <w:rPr>
          <w:rFonts w:ascii="Times New Roman" w:hAnsi="Times New Roman"/>
          <w:sz w:val="24"/>
          <w:szCs w:val="24"/>
        </w:rPr>
        <w:t xml:space="preserve"> Правил присвоения, являющиеся основанием для принятия такого решения.</w:t>
      </w:r>
    </w:p>
    <w:p w:rsidR="00DF20EA" w:rsidRPr="00495249" w:rsidRDefault="00DF5004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DF20EA" w:rsidRPr="00495249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4"/>
        <w:spacing w:before="0" w:after="225"/>
        <w:jc w:val="center"/>
        <w:rPr>
          <w:i w:val="0"/>
          <w:color w:val="auto"/>
          <w:spacing w:val="2"/>
          <w:sz w:val="24"/>
          <w:szCs w:val="24"/>
        </w:rPr>
      </w:pPr>
      <w:r w:rsidRPr="00495249">
        <w:rPr>
          <w:i w:val="0"/>
          <w:color w:val="auto"/>
          <w:spacing w:val="2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DF20EA" w:rsidRPr="00495249" w:rsidRDefault="00DF5004" w:rsidP="00DF20EA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</w:rPr>
      </w:pPr>
      <w:r>
        <w:rPr>
          <w:spacing w:val="2"/>
        </w:rPr>
        <w:t>2.12</w:t>
      </w:r>
      <w:r w:rsidR="00DF20EA" w:rsidRPr="00495249">
        <w:rPr>
          <w:spacing w:val="2"/>
        </w:rPr>
        <w:t>. Для предоставления муниципальной услуги не требуется</w:t>
      </w:r>
    </w:p>
    <w:p w:rsidR="00DF20EA" w:rsidRPr="00495249" w:rsidRDefault="00DF20EA" w:rsidP="00DF20EA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</w:rPr>
      </w:pPr>
      <w:r w:rsidRPr="00495249">
        <w:rPr>
          <w:spacing w:val="2"/>
        </w:rPr>
        <w:t>предоставления иных государственных или муниципальных услуг.</w:t>
      </w:r>
    </w:p>
    <w:p w:rsidR="00DF20EA" w:rsidRPr="00495249" w:rsidRDefault="00DF20EA" w:rsidP="00DF20EA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DF20EA" w:rsidRPr="00495249">
        <w:rPr>
          <w:rFonts w:ascii="Times New Roman" w:hAnsi="Times New Roman"/>
          <w:sz w:val="24"/>
          <w:szCs w:val="24"/>
        </w:rPr>
        <w:t>. Муниципальная услуга предоставляется бесплатно.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="00DF20EA" w:rsidRPr="00495249">
        <w:rPr>
          <w:rFonts w:ascii="Times New Roman" w:hAnsi="Times New Roman"/>
          <w:sz w:val="24"/>
          <w:szCs w:val="24"/>
        </w:rPr>
        <w:t>. Время ожидания в очереди не должно превышать: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при подаче заявления и (или) документов - 15 минут;</w:t>
      </w:r>
    </w:p>
    <w:p w:rsidR="00DF20EA" w:rsidRPr="00495249" w:rsidRDefault="00DF20EA" w:rsidP="00DF20EA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при получении результата предоставления услуги - 15 минут.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pStyle w:val="13"/>
        <w:spacing w:before="0" w:after="0" w:line="240" w:lineRule="auto"/>
        <w:ind w:firstLine="567"/>
        <w:rPr>
          <w:szCs w:val="24"/>
        </w:rPr>
      </w:pPr>
      <w:r>
        <w:rPr>
          <w:rFonts w:cs="Times New Roman"/>
          <w:szCs w:val="24"/>
        </w:rPr>
        <w:t>2.15</w:t>
      </w:r>
      <w:r w:rsidR="00DF20EA" w:rsidRPr="00495249">
        <w:rPr>
          <w:rFonts w:cs="Times New Roman"/>
          <w:szCs w:val="24"/>
        </w:rPr>
        <w:t xml:space="preserve">. </w:t>
      </w:r>
      <w:r w:rsidR="00DF20EA" w:rsidRPr="00495249">
        <w:rPr>
          <w:szCs w:val="24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DF20EA" w:rsidRPr="00495249" w:rsidRDefault="00DF5004" w:rsidP="00DF20EA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DF20EA" w:rsidRPr="00495249">
        <w:rPr>
          <w:rFonts w:ascii="Times New Roman" w:hAnsi="Times New Roman"/>
          <w:sz w:val="24"/>
          <w:szCs w:val="24"/>
        </w:rPr>
        <w:t xml:space="preserve">. Запрос заявителя о предоставлении муниципальной услуги регистрируется в </w:t>
      </w:r>
      <w:r w:rsidR="00DF20EA" w:rsidRPr="00495249">
        <w:rPr>
          <w:rFonts w:ascii="Times New Roman" w:hAnsi="Times New Roman"/>
          <w:sz w:val="24"/>
          <w:szCs w:val="24"/>
        </w:rPr>
        <w:lastRenderedPageBreak/>
        <w:t>установленной системе документооборота с присвоением запросу входящего номера и указанием даты его получения.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F20EA" w:rsidRPr="00495249" w:rsidRDefault="00DF20EA" w:rsidP="00DF20EA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DF20EA" w:rsidRPr="00495249">
        <w:rPr>
          <w:rFonts w:ascii="Times New Roman" w:hAnsi="Times New Roman"/>
          <w:sz w:val="24"/>
          <w:szCs w:val="24"/>
        </w:rPr>
        <w:t>. З</w:t>
      </w:r>
      <w:r w:rsidR="00DF20EA" w:rsidRPr="00495249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</w:t>
      </w:r>
      <w:r w:rsidR="00DF20EA" w:rsidRPr="00495249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специально выделенных для этой цели помещениях.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</w:t>
      </w:r>
      <w:r w:rsidR="00DF20EA" w:rsidRPr="00495249">
        <w:rPr>
          <w:rFonts w:ascii="Times New Roman" w:hAnsi="Times New Roman"/>
          <w:sz w:val="24"/>
          <w:szCs w:val="24"/>
        </w:rPr>
        <w:t>. Помещения, в которых осуществляется предоставление муниципальной услуги, оборудуются: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стульями и столами для возможности оформления документов.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DF20EA" w:rsidRPr="00495249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="00DF20EA" w:rsidRPr="00495249">
        <w:rPr>
          <w:rFonts w:ascii="Times New Roman" w:hAnsi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</w:t>
      </w:r>
      <w:r w:rsidR="00DF20EA" w:rsidRPr="00495249">
        <w:rPr>
          <w:rFonts w:ascii="Times New Roman" w:hAnsi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номера кабинета;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фамилии, имени, отчества и должности специалиста.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2.23</w:t>
      </w:r>
      <w:r w:rsidR="00DF20EA" w:rsidRPr="00495249">
        <w:rPr>
          <w:rFonts w:ascii="Times New Roman" w:hAnsi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2.24</w:t>
      </w:r>
      <w:r w:rsidR="00DF20EA" w:rsidRPr="00495249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lastRenderedPageBreak/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495249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95249">
        <w:rPr>
          <w:rFonts w:ascii="Times New Roman" w:hAnsi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95249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95249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Рабочие места </w:t>
      </w:r>
      <w:r w:rsidRPr="00495249">
        <w:rPr>
          <w:rFonts w:ascii="Times New Roman" w:hAnsi="Times New Roman"/>
          <w:color w:val="000000"/>
          <w:sz w:val="24"/>
          <w:szCs w:val="24"/>
        </w:rPr>
        <w:t>специалиста Администрации, МФЦ</w:t>
      </w:r>
      <w:r w:rsidRPr="004952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95249">
        <w:rPr>
          <w:rFonts w:ascii="Times New Roman" w:hAnsi="Times New Roman"/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Специалисты </w:t>
      </w:r>
      <w:r w:rsidRPr="00495249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495249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F20EA" w:rsidRPr="00495249" w:rsidRDefault="00DF20EA" w:rsidP="00DF20EA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DF20EA" w:rsidRPr="00495249" w:rsidRDefault="00DF20EA" w:rsidP="00DF20EA">
      <w:pPr>
        <w:pStyle w:val="13"/>
        <w:spacing w:before="0" w:after="0" w:line="100" w:lineRule="atLeast"/>
        <w:ind w:firstLine="709"/>
        <w:rPr>
          <w:rFonts w:cs="Times New Roman"/>
          <w:sz w:val="16"/>
          <w:szCs w:val="16"/>
        </w:rPr>
      </w:pPr>
    </w:p>
    <w:p w:rsidR="00DF20EA" w:rsidRPr="00495249" w:rsidRDefault="00495249" w:rsidP="00495249">
      <w:pPr>
        <w:pStyle w:val="13"/>
        <w:spacing w:before="0" w:after="0" w:line="10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DF5004">
        <w:rPr>
          <w:rFonts w:cs="Times New Roman"/>
          <w:szCs w:val="24"/>
        </w:rPr>
        <w:t>2.25</w:t>
      </w:r>
      <w:r w:rsidR="00DF20EA" w:rsidRPr="00495249">
        <w:rPr>
          <w:rFonts w:cs="Times New Roman"/>
          <w:szCs w:val="24"/>
        </w:rPr>
        <w:t>. Показателями доступности предоставления муниципальной услуги являются: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</w:t>
      </w:r>
      <w:r w:rsidR="00DF20EA" w:rsidRPr="00495249">
        <w:rPr>
          <w:rFonts w:cs="Times New Roman"/>
          <w:szCs w:val="24"/>
        </w:rPr>
        <w:t>.1. предоставление возможности получения муниципальной услуги в электронной форме или в МФЦ;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</w:t>
      </w:r>
      <w:r w:rsidR="00DF20EA" w:rsidRPr="00495249">
        <w:rPr>
          <w:rFonts w:cs="Times New Roman"/>
          <w:szCs w:val="24"/>
        </w:rPr>
        <w:t>.2. транспортная или пешая доступность к местам предоставления муниципальной услуги;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</w:t>
      </w:r>
      <w:r w:rsidR="00DF20EA" w:rsidRPr="00495249">
        <w:rPr>
          <w:rFonts w:cs="Times New Roman"/>
          <w:szCs w:val="24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</w:t>
      </w:r>
      <w:r w:rsidR="00DF20EA" w:rsidRPr="00495249">
        <w:rPr>
          <w:rFonts w:cs="Times New Roman"/>
          <w:szCs w:val="24"/>
        </w:rPr>
        <w:t>.4. соблюдение требований Административного регламента о порядке информирования по предоставлению муниципальной услуги.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</w:t>
      </w:r>
      <w:r w:rsidR="00DF20EA" w:rsidRPr="00495249">
        <w:rPr>
          <w:rFonts w:cs="Times New Roman"/>
          <w:szCs w:val="24"/>
        </w:rPr>
        <w:t>. Показателями качества предоставления муниципальной услуги являются: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</w:t>
      </w:r>
      <w:r w:rsidR="00DF20EA" w:rsidRPr="00495249">
        <w:rPr>
          <w:rFonts w:cs="Times New Roman"/>
          <w:szCs w:val="24"/>
        </w:rPr>
        <w:t>.1. соблюдение сроков предоставления муниципальной услуги;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</w:t>
      </w:r>
      <w:r w:rsidR="00DF20EA" w:rsidRPr="00495249">
        <w:rPr>
          <w:rFonts w:cs="Times New Roman"/>
          <w:szCs w:val="24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</w:t>
      </w:r>
      <w:r w:rsidR="00DF20EA" w:rsidRPr="00495249">
        <w:rPr>
          <w:rFonts w:cs="Times New Roman"/>
          <w:szCs w:val="24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F20EA" w:rsidRPr="00495249" w:rsidRDefault="00DF20EA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495249">
        <w:rPr>
          <w:rFonts w:cs="Times New Roman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F20EA" w:rsidRPr="00495249" w:rsidRDefault="00DF5004" w:rsidP="00DF20EA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2.27</w:t>
      </w:r>
      <w:r w:rsidR="00DF20EA" w:rsidRPr="00495249">
        <w:rPr>
          <w:rFonts w:cs="Times New Roman"/>
          <w:szCs w:val="24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DF20EA" w:rsidRPr="00495249" w:rsidRDefault="00DF5004" w:rsidP="00DF20EA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2.27</w:t>
      </w:r>
      <w:r w:rsidR="00DF20EA" w:rsidRPr="00495249">
        <w:rPr>
          <w:rFonts w:cs="Times New Roman"/>
          <w:szCs w:val="24"/>
        </w:rPr>
        <w:t>.1. при подаче документов для получения муниципальной услуги;</w:t>
      </w:r>
    </w:p>
    <w:p w:rsidR="00DF20EA" w:rsidRPr="00495249" w:rsidRDefault="00DF5004" w:rsidP="00DF20EA">
      <w:pPr>
        <w:pStyle w:val="13"/>
        <w:spacing w:before="0" w:after="0" w:line="240" w:lineRule="auto"/>
        <w:ind w:firstLine="567"/>
        <w:rPr>
          <w:spacing w:val="2"/>
          <w:szCs w:val="24"/>
        </w:rPr>
      </w:pPr>
      <w:r>
        <w:rPr>
          <w:rFonts w:cs="Times New Roman"/>
          <w:szCs w:val="24"/>
        </w:rPr>
        <w:t>2.27</w:t>
      </w:r>
      <w:r w:rsidR="00DF20EA" w:rsidRPr="00495249">
        <w:rPr>
          <w:rFonts w:cs="Times New Roman"/>
          <w:szCs w:val="24"/>
        </w:rPr>
        <w:t>.2. при получении результата предоставления муниципальной услуги.</w:t>
      </w:r>
    </w:p>
    <w:p w:rsidR="00DF20EA" w:rsidRPr="00495249" w:rsidRDefault="00DF20EA" w:rsidP="00DF20EA">
      <w:pPr>
        <w:pStyle w:val="4"/>
        <w:spacing w:before="0" w:line="240" w:lineRule="auto"/>
        <w:jc w:val="center"/>
        <w:rPr>
          <w:spacing w:val="2"/>
          <w:sz w:val="16"/>
          <w:szCs w:val="16"/>
        </w:rPr>
      </w:pPr>
    </w:p>
    <w:p w:rsidR="00495249" w:rsidRPr="00495249" w:rsidRDefault="00DF20EA" w:rsidP="00495249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pacing w:val="2"/>
          <w:sz w:val="24"/>
          <w:szCs w:val="24"/>
        </w:rPr>
      </w:pPr>
      <w:r w:rsidRPr="00495249">
        <w:rPr>
          <w:rFonts w:ascii="Times New Roman" w:hAnsi="Times New Roman" w:cs="Times New Roman"/>
          <w:i w:val="0"/>
          <w:color w:val="auto"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F20EA" w:rsidRPr="00495249" w:rsidRDefault="00DF5004" w:rsidP="00DF2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2.28</w:t>
      </w:r>
      <w:r w:rsidR="00DF20EA" w:rsidRPr="00495249">
        <w:rPr>
          <w:rFonts w:ascii="Times New Roman" w:hAnsi="Times New Roman"/>
          <w:spacing w:val="2"/>
          <w:sz w:val="24"/>
          <w:szCs w:val="24"/>
        </w:rPr>
        <w:t xml:space="preserve">. </w:t>
      </w:r>
      <w:r w:rsidR="00DF20EA" w:rsidRPr="00495249">
        <w:rPr>
          <w:rFonts w:ascii="Times New Roman" w:hAnsi="Times New Roman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</w:t>
      </w:r>
      <w:r w:rsidR="00DF20EA" w:rsidRPr="00495249">
        <w:rPr>
          <w:rFonts w:ascii="Times New Roman" w:hAnsi="Times New Roman"/>
          <w:sz w:val="24"/>
          <w:szCs w:val="24"/>
        </w:rPr>
        <w:lastRenderedPageBreak/>
        <w:t xml:space="preserve">телекоммуникационных сетей общего пользования, в том числе Единого портала или Регионального портала, </w:t>
      </w:r>
      <w:r w:rsidR="00DF20EA" w:rsidRPr="0049524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портала федеральной информационной адресной системы в информационно-телекоммуникационной сети «Интернет» (далее - </w:t>
      </w:r>
      <w:r w:rsidR="00DF20EA" w:rsidRPr="00495249">
        <w:rPr>
          <w:rFonts w:ascii="Times New Roman" w:hAnsi="Times New Roman"/>
          <w:sz w:val="24"/>
          <w:szCs w:val="24"/>
        </w:rPr>
        <w:t>портал адресной системы).</w:t>
      </w:r>
    </w:p>
    <w:p w:rsidR="00DF20EA" w:rsidRPr="00495249" w:rsidRDefault="00DF20EA" w:rsidP="00DF20E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DF20EA" w:rsidRPr="00495249" w:rsidRDefault="00DF20EA" w:rsidP="00DF20E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2.29</w:t>
      </w:r>
      <w:r w:rsidR="00DF20EA" w:rsidRPr="00495249">
        <w:rPr>
          <w:rFonts w:ascii="Times New Roman" w:hAnsi="Times New Roman"/>
          <w:color w:val="auto"/>
          <w:spacing w:val="2"/>
          <w:sz w:val="24"/>
          <w:szCs w:val="24"/>
        </w:rPr>
        <w:t>. Заявление и документы в электронной форме подписываются в соответствии с ФЗ № 63-ФЗ</w:t>
      </w:r>
      <w:r w:rsidR="00DF20EA" w:rsidRPr="00495249">
        <w:rPr>
          <w:rStyle w:val="apple-converted-space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DF20EA" w:rsidRPr="00495249">
        <w:rPr>
          <w:rFonts w:ascii="Times New Roman" w:hAnsi="Times New Roman"/>
          <w:color w:val="auto"/>
          <w:spacing w:val="2"/>
          <w:sz w:val="24"/>
          <w:szCs w:val="24"/>
        </w:rPr>
        <w:t>усиленной квалификационной электронной подписью.</w:t>
      </w:r>
    </w:p>
    <w:p w:rsidR="00DF20EA" w:rsidRPr="00495249" w:rsidRDefault="00DF5004" w:rsidP="00DF20E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2.30</w:t>
      </w:r>
      <w:r w:rsidR="00DF20EA" w:rsidRPr="0049524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F20EA" w:rsidRPr="00495249">
        <w:rPr>
          <w:rFonts w:ascii="Times New Roman" w:hAnsi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F20EA" w:rsidRPr="00495249" w:rsidRDefault="00DF5004" w:rsidP="00DF20E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2.31</w:t>
      </w:r>
      <w:r w:rsidR="00DF20EA" w:rsidRPr="00495249">
        <w:rPr>
          <w:rFonts w:ascii="Times New Roman" w:hAnsi="Times New Roman"/>
          <w:sz w:val="24"/>
          <w:szCs w:val="24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F20EA" w:rsidRPr="00495249" w:rsidRDefault="00DF20EA" w:rsidP="00DF20E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F20EA" w:rsidRPr="00495249" w:rsidRDefault="00DF20EA" w:rsidP="00DF20E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F20EA" w:rsidRPr="00495249" w:rsidRDefault="00DF5004" w:rsidP="00DF20EA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2.32</w:t>
      </w:r>
      <w:r w:rsidR="00DF20EA" w:rsidRPr="00495249">
        <w:rPr>
          <w:rFonts w:ascii="Times New Roman" w:hAnsi="Times New Roman"/>
          <w:sz w:val="24"/>
          <w:szCs w:val="24"/>
        </w:rPr>
        <w:t>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</w:t>
      </w:r>
      <w:r w:rsidR="00DF20EA" w:rsidRPr="00495249">
        <w:rPr>
          <w:rFonts w:ascii="Times New Roman" w:hAnsi="Times New Roman"/>
          <w:color w:val="auto"/>
          <w:sz w:val="24"/>
          <w:szCs w:val="24"/>
        </w:rPr>
        <w:t>: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2.32.1.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DF20EA" w:rsidRPr="00495249" w:rsidRDefault="00DF5004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2.32</w:t>
      </w:r>
      <w:r w:rsidR="00DF20EA" w:rsidRPr="00495249">
        <w:rPr>
          <w:rFonts w:ascii="Times New Roman" w:hAnsi="Times New Roman"/>
          <w:sz w:val="24"/>
          <w:szCs w:val="24"/>
        </w:rPr>
        <w:t>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="00DF20EA" w:rsidRPr="00495249">
        <w:rPr>
          <w:sz w:val="24"/>
          <w:szCs w:val="24"/>
        </w:rPr>
        <w:t xml:space="preserve"> </w:t>
      </w:r>
      <w:r w:rsidR="00DF20EA" w:rsidRPr="00495249">
        <w:rPr>
          <w:rFonts w:ascii="Times New Roman" w:hAnsi="Times New Roman"/>
          <w:sz w:val="24"/>
          <w:szCs w:val="24"/>
        </w:rPr>
        <w:t>по указанному в заявлении почтовому адресу.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pacing w:val="2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  <w:r w:rsidRPr="00495249">
        <w:rPr>
          <w:b/>
          <w:sz w:val="24"/>
          <w:szCs w:val="24"/>
        </w:rPr>
        <w:t xml:space="preserve"> </w:t>
      </w:r>
      <w:r w:rsidRPr="00495249">
        <w:rPr>
          <w:rFonts w:ascii="Times New Roman" w:hAnsi="Times New Roman"/>
          <w:b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3.1.1. прием и регистрация заявления и документов, представленных заявителем;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3.1.2. формирование и направление межведомственных запросов;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lastRenderedPageBreak/>
        <w:t>3.1.3. рассмотрение заявления и принятие решения;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3.1.4 выдача результата предоставления муниципальной услуги заявителю.</w:t>
      </w:r>
    </w:p>
    <w:p w:rsidR="00DF20EA" w:rsidRPr="00495249" w:rsidRDefault="00DF20EA" w:rsidP="00DF20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Прием и регистрация заявления и документов, представленных заявителем</w:t>
      </w:r>
    </w:p>
    <w:p w:rsidR="00DF20EA" w:rsidRPr="00495249" w:rsidRDefault="00DF20EA" w:rsidP="00DF20EA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3.3. При приеме заявления сотрудник Администрации,</w:t>
      </w:r>
      <w:r w:rsidRPr="00495249">
        <w:rPr>
          <w:rFonts w:ascii="Times New Roman" w:hAnsi="Times New Roman"/>
          <w:color w:val="auto"/>
          <w:position w:val="2"/>
          <w:sz w:val="24"/>
          <w:szCs w:val="24"/>
        </w:rPr>
        <w:t xml:space="preserve"> ответственный</w:t>
      </w:r>
      <w:r w:rsidRPr="00495249">
        <w:rPr>
          <w:rFonts w:ascii="Times New Roman" w:hAnsi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услуги, (далее – сотрудник Администрации) </w:t>
      </w:r>
      <w:r w:rsidRPr="00495249">
        <w:rPr>
          <w:rFonts w:ascii="Times New Roman" w:hAnsi="Times New Roman"/>
          <w:sz w:val="24"/>
          <w:szCs w:val="24"/>
        </w:rPr>
        <w:t>проверяет: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правильность заполнения заявления;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документ, удостоверяющий личность заявителя, и (или) доверенность от уполномоченного лица;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Срок выполнения указанных действий устанавливается до 15 минут.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4"/>
          <w:szCs w:val="24"/>
        </w:rPr>
      </w:pPr>
      <w:r w:rsidRPr="00495249">
        <w:rPr>
          <w:rFonts w:ascii="Times New Roman" w:hAnsi="Times New Roman"/>
          <w:color w:val="auto"/>
          <w:position w:val="2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495249">
        <w:rPr>
          <w:rFonts w:ascii="Times New Roman" w:hAnsi="Times New Roman"/>
          <w:color w:val="auto"/>
          <w:sz w:val="24"/>
          <w:szCs w:val="24"/>
        </w:rPr>
        <w:t>ФЗ № 63-ФЗ</w:t>
      </w:r>
      <w:r w:rsidRPr="00495249">
        <w:rPr>
          <w:rFonts w:ascii="Times New Roman" w:hAnsi="Times New Roman"/>
          <w:color w:val="auto"/>
          <w:position w:val="2"/>
          <w:sz w:val="24"/>
          <w:szCs w:val="24"/>
        </w:rPr>
        <w:t>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position w:val="2"/>
          <w:sz w:val="24"/>
          <w:szCs w:val="24"/>
        </w:rPr>
      </w:pPr>
      <w:r w:rsidRPr="00495249">
        <w:rPr>
          <w:rFonts w:ascii="Times New Roman" w:hAnsi="Times New Roman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495249">
        <w:rPr>
          <w:rFonts w:ascii="Times New Roman" w:hAnsi="Times New Roman"/>
          <w:sz w:val="24"/>
          <w:szCs w:val="24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</w:t>
      </w:r>
      <w:r w:rsidRPr="00495249">
        <w:rPr>
          <w:rFonts w:ascii="Times New Roman" w:hAnsi="Times New Roman"/>
          <w:color w:val="FF0000"/>
          <w:position w:val="2"/>
          <w:sz w:val="24"/>
          <w:szCs w:val="24"/>
        </w:rPr>
        <w:t xml:space="preserve"> </w:t>
      </w:r>
      <w:r w:rsidRPr="00495249">
        <w:rPr>
          <w:rFonts w:ascii="Times New Roman" w:hAnsi="Times New Roman"/>
          <w:position w:val="2"/>
          <w:sz w:val="24"/>
          <w:szCs w:val="24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495249">
        <w:rPr>
          <w:rFonts w:ascii="Times New Roman" w:hAnsi="Times New Roman"/>
          <w:sz w:val="24"/>
          <w:szCs w:val="24"/>
        </w:rPr>
        <w:t>указанным заявителем в заявлении способом</w:t>
      </w:r>
      <w:r w:rsidRPr="00495249">
        <w:rPr>
          <w:rFonts w:ascii="Times New Roman" w:hAnsi="Times New Roman"/>
          <w:position w:val="2"/>
          <w:sz w:val="24"/>
          <w:szCs w:val="24"/>
        </w:rPr>
        <w:t>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DF20EA" w:rsidRPr="00495249" w:rsidRDefault="00DF20EA" w:rsidP="00DF20EA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3.5. Зарегистрированные в течение рабочего дня заявление с приложением документов (в </w:t>
      </w:r>
      <w:r w:rsidRPr="00495249">
        <w:rPr>
          <w:rFonts w:ascii="Times New Roman" w:hAnsi="Times New Roman"/>
          <w:sz w:val="24"/>
          <w:szCs w:val="24"/>
        </w:rPr>
        <w:lastRenderedPageBreak/>
        <w:t>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запросов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</w:t>
      </w:r>
      <w:r w:rsidRPr="00495249">
        <w:rPr>
          <w:rFonts w:ascii="Times New Roman" w:hAnsi="Times New Roman"/>
          <w:color w:val="auto"/>
          <w:sz w:val="24"/>
          <w:szCs w:val="24"/>
        </w:rPr>
        <w:t xml:space="preserve">предусмотренных </w:t>
      </w:r>
      <w:hyperlink w:anchor="P136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подпункт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>ами 2.6.2-2.6.10 пункта 2.6 настоящего Административного регламента.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Рассмотрение заявления и принятие решения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3.12. Сотрудник Администрации осуществляет: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осмотр местонахождения объекта адресации (при необходимости);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 w:rsidRPr="00495249">
        <w:rPr>
          <w:rFonts w:ascii="Times New Roman" w:hAnsi="Times New Roman"/>
          <w:color w:val="auto"/>
          <w:sz w:val="24"/>
          <w:szCs w:val="24"/>
        </w:rPr>
        <w:t xml:space="preserve">предусмотренных </w:t>
      </w:r>
      <w:hyperlink w:anchor="P178" w:history="1">
        <w:r w:rsidRPr="00495249">
          <w:rPr>
            <w:rFonts w:ascii="Times New Roman" w:hAnsi="Times New Roman"/>
            <w:color w:val="auto"/>
            <w:sz w:val="24"/>
            <w:szCs w:val="24"/>
          </w:rPr>
          <w:t>пунктом 2</w:t>
        </w:r>
      </w:hyperlink>
      <w:r w:rsidRPr="00495249">
        <w:rPr>
          <w:rFonts w:ascii="Times New Roman" w:hAnsi="Times New Roman"/>
          <w:color w:val="auto"/>
          <w:sz w:val="24"/>
          <w:szCs w:val="24"/>
        </w:rPr>
        <w:t>.10 настоящего</w:t>
      </w:r>
      <w:r w:rsidRPr="00495249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проводит процедуру внутреннего согласования проекта решения об отказе;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</w:t>
      </w:r>
      <w:r w:rsidRPr="00495249">
        <w:rPr>
          <w:rFonts w:ascii="Times New Roman" w:hAnsi="Times New Roman"/>
          <w:sz w:val="24"/>
          <w:szCs w:val="24"/>
        </w:rPr>
        <w:lastRenderedPageBreak/>
        <w:t>адреса или аннулировании его адреса на подпись.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Максимальный срок выполнения указанной административной процедуры не должен превышать 3-х рабочих дней.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Выдача результата оказания муниципальной услуги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DF20EA" w:rsidRPr="00495249" w:rsidRDefault="00DF20EA" w:rsidP="00DF20E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4" w:name="__DdeLink__2951_91139366042"/>
      <w:bookmarkEnd w:id="4"/>
      <w:r w:rsidRPr="00495249">
        <w:rPr>
          <w:rFonts w:ascii="Times New Roman" w:hAnsi="Times New Roman"/>
          <w:b/>
          <w:color w:val="auto"/>
          <w:sz w:val="24"/>
          <w:szCs w:val="24"/>
          <w:lang w:val="en-US"/>
        </w:rPr>
        <w:t>I</w:t>
      </w:r>
      <w:r w:rsidRPr="00495249">
        <w:rPr>
          <w:rFonts w:ascii="Times New Roman" w:hAnsi="Times New Roman"/>
          <w:b/>
          <w:color w:val="auto"/>
          <w:sz w:val="24"/>
          <w:szCs w:val="24"/>
        </w:rPr>
        <w:t>V. Формы контроля за исполнением Административного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регламента</w:t>
      </w:r>
    </w:p>
    <w:p w:rsidR="00DF20EA" w:rsidRPr="00495249" w:rsidRDefault="00DF20EA" w:rsidP="00DF20EA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495249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495249">
        <w:rPr>
          <w:rFonts w:ascii="Times New Roman" w:hAnsi="Times New Roman"/>
          <w:sz w:val="24"/>
          <w:szCs w:val="24"/>
        </w:rPr>
        <w:t xml:space="preserve">исполнения положений </w:t>
      </w:r>
      <w:r w:rsidRPr="00495249">
        <w:rPr>
          <w:rFonts w:ascii="Times New Roman" w:hAnsi="Times New Roman"/>
          <w:sz w:val="24"/>
          <w:szCs w:val="24"/>
        </w:rPr>
        <w:lastRenderedPageBreak/>
        <w:t>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DF20EA" w:rsidRPr="00495249" w:rsidRDefault="00DF20EA" w:rsidP="00DF20EA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7762A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</w:t>
      </w:r>
      <w:r w:rsidR="007762A0">
        <w:rPr>
          <w:rFonts w:ascii="Times New Roman" w:hAnsi="Times New Roman"/>
          <w:b/>
          <w:sz w:val="24"/>
          <w:szCs w:val="24"/>
        </w:rPr>
        <w:t xml:space="preserve"> </w:t>
      </w:r>
      <w:r w:rsidRPr="00495249">
        <w:rPr>
          <w:rFonts w:ascii="Times New Roman" w:hAnsi="Times New Roman"/>
          <w:b/>
          <w:sz w:val="24"/>
          <w:szCs w:val="24"/>
        </w:rPr>
        <w:t>и действий (бездействия) органа, предоставляющего</w:t>
      </w:r>
      <w:r w:rsidR="007762A0">
        <w:rPr>
          <w:rFonts w:ascii="Times New Roman" w:hAnsi="Times New Roman"/>
          <w:b/>
          <w:sz w:val="24"/>
          <w:szCs w:val="24"/>
        </w:rPr>
        <w:t xml:space="preserve"> </w:t>
      </w:r>
      <w:r w:rsidRPr="00495249">
        <w:rPr>
          <w:rFonts w:ascii="Times New Roman" w:hAnsi="Times New Roman"/>
          <w:b/>
          <w:sz w:val="24"/>
          <w:szCs w:val="24"/>
        </w:rPr>
        <w:t>муниципальную услугу, а также его должностных лиц,</w:t>
      </w:r>
    </w:p>
    <w:p w:rsidR="00DF20EA" w:rsidRPr="00495249" w:rsidRDefault="00DF20EA" w:rsidP="00DF20EA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муниципальных служащих</w:t>
      </w:r>
    </w:p>
    <w:p w:rsidR="00DF20EA" w:rsidRPr="007762A0" w:rsidRDefault="00DF20EA" w:rsidP="00DF20EA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F20EA" w:rsidRPr="00495249" w:rsidRDefault="00DF20EA" w:rsidP="00DF20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 Порядок подачи и рассмотрения жалобы  на решения и действия (бездействие) должностных лиц,  муниципальных служащих.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нарушение срока предоставления муниципальной услуги;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</w:t>
      </w:r>
      <w:r w:rsidRPr="00495249">
        <w:rPr>
          <w:rFonts w:ascii="Times New Roman" w:hAnsi="Times New Roman"/>
          <w:sz w:val="24"/>
          <w:szCs w:val="24"/>
        </w:rPr>
        <w:lastRenderedPageBreak/>
        <w:t>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F20EA" w:rsidRPr="00495249" w:rsidRDefault="00DF20EA" w:rsidP="00DF20EA">
      <w:pPr>
        <w:pStyle w:val="ConsPlusNormal"/>
        <w:ind w:firstLine="567"/>
        <w:jc w:val="both"/>
        <w:rPr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DF20EA" w:rsidRPr="00495249" w:rsidRDefault="00DF20EA" w:rsidP="00DF20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F20EA" w:rsidRPr="00495249" w:rsidRDefault="00DF20EA" w:rsidP="00DF20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DF20EA" w:rsidRPr="00495249" w:rsidRDefault="00DF20EA" w:rsidP="00DF2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ab/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5.4.7. В электронном виде жалоба может быть подана заявителем посредством: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а) официального сайта Администрации, в информационно-телекоммуникационной сети «Интернет»;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б) электронной почты;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в) Единого портала;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г) Регионального портала;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lastRenderedPageBreak/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5.4.10. Жалоба может быть подана заявителем через многофункциональный центр.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DF20EA" w:rsidRPr="00495249" w:rsidRDefault="00DF20EA" w:rsidP="00DF2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249">
        <w:rPr>
          <w:rFonts w:ascii="Times New Roman" w:hAnsi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4952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</w:t>
      </w:r>
      <w:r w:rsidRPr="00495249">
        <w:rPr>
          <w:rFonts w:ascii="Times New Roman" w:hAnsi="Times New Roman"/>
          <w:sz w:val="24"/>
          <w:szCs w:val="24"/>
        </w:rPr>
        <w:lastRenderedPageBreak/>
        <w:t>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F20EA" w:rsidRPr="00495249" w:rsidRDefault="00DF20EA" w:rsidP="00DF2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F20EA" w:rsidRPr="00495249" w:rsidRDefault="00DF20EA" w:rsidP="00DF20EA">
      <w:pPr>
        <w:ind w:firstLine="709"/>
        <w:jc w:val="both"/>
        <w:rPr>
          <w:sz w:val="24"/>
          <w:szCs w:val="24"/>
        </w:rPr>
      </w:pPr>
    </w:p>
    <w:p w:rsidR="00DF20EA" w:rsidRPr="00495249" w:rsidRDefault="00DF20EA" w:rsidP="00DF20EA">
      <w:pPr>
        <w:ind w:firstLine="709"/>
        <w:jc w:val="both"/>
        <w:rPr>
          <w:sz w:val="24"/>
          <w:szCs w:val="24"/>
        </w:rPr>
      </w:pPr>
    </w:p>
    <w:p w:rsidR="00DF20EA" w:rsidRPr="00495249" w:rsidRDefault="00DF20EA" w:rsidP="00DF20EA">
      <w:pPr>
        <w:ind w:firstLine="709"/>
        <w:jc w:val="both"/>
        <w:rPr>
          <w:sz w:val="24"/>
          <w:szCs w:val="24"/>
        </w:rPr>
      </w:pPr>
    </w:p>
    <w:p w:rsidR="00DF20EA" w:rsidRPr="00495249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DF20EA" w:rsidRPr="00495249" w:rsidSect="00CC31B4">
          <w:headerReference w:type="default" r:id="rId20"/>
          <w:pgSz w:w="11906" w:h="16838"/>
          <w:pgMar w:top="851" w:right="706" w:bottom="567" w:left="1418" w:header="720" w:footer="720" w:gutter="0"/>
          <w:cols w:space="720"/>
          <w:titlePg/>
          <w:docGrid w:linePitch="299" w:charSpace="-2049"/>
        </w:sectPr>
      </w:pP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lastRenderedPageBreak/>
        <w:t>Приложение 1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к административному регламенту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по представлению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муниципальной услуги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«Присвоение и аннулирование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адресов»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5" w:name="P545"/>
      <w:bookmarkEnd w:id="5"/>
      <w:r w:rsidRPr="00495249">
        <w:rPr>
          <w:rFonts w:ascii="Times New Roman" w:hAnsi="Times New Roman"/>
          <w:b/>
          <w:sz w:val="24"/>
          <w:szCs w:val="24"/>
        </w:rPr>
        <w:t>ФОРМА</w:t>
      </w: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DF20EA" w:rsidRPr="00495249" w:rsidRDefault="00DF20EA" w:rsidP="00DF20EA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249">
        <w:rPr>
          <w:rFonts w:ascii="Times New Roman" w:hAnsi="Times New Roman"/>
          <w:b/>
          <w:sz w:val="24"/>
          <w:szCs w:val="24"/>
        </w:rPr>
        <w:t>или аннулировании его адреса</w:t>
      </w:r>
    </w:p>
    <w:p w:rsidR="00DF20EA" w:rsidRPr="007762A0" w:rsidRDefault="00DF20EA" w:rsidP="00DF20EA">
      <w:pPr>
        <w:pStyle w:val="ConsPlusNormal"/>
        <w:ind w:right="-2"/>
        <w:jc w:val="both"/>
        <w:rPr>
          <w:rFonts w:ascii="Times New Roman" w:hAnsi="Times New Roman"/>
          <w:sz w:val="16"/>
          <w:szCs w:val="16"/>
        </w:rPr>
      </w:pPr>
    </w:p>
    <w:p w:rsidR="00DF20EA" w:rsidRPr="00495249" w:rsidRDefault="00DF20EA" w:rsidP="00DF20EA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DF20EA" w:rsidRPr="00495249" w:rsidTr="00CC31B4">
        <w:tc>
          <w:tcPr>
            <w:tcW w:w="6760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F20EA" w:rsidRPr="00495249" w:rsidTr="00CC31B4">
        <w:tc>
          <w:tcPr>
            <w:tcW w:w="55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дата "____" ____________ ____ г.</w:t>
            </w:r>
          </w:p>
        </w:tc>
      </w:tr>
      <w:tr w:rsidR="00DF20EA" w:rsidRPr="00495249" w:rsidTr="00CC31B4">
        <w:tc>
          <w:tcPr>
            <w:tcW w:w="55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DF20EA" w:rsidRPr="00495249" w:rsidRDefault="00DF20EA" w:rsidP="00CC31B4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--------------------------------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6" w:name="P618"/>
      <w:bookmarkEnd w:id="6"/>
      <w:r w:rsidRPr="00495249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DF20EA" w:rsidRPr="00495249" w:rsidTr="00CC31B4">
        <w:tc>
          <w:tcPr>
            <w:tcW w:w="6644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DF20EA" w:rsidRPr="00495249" w:rsidTr="00CC31B4">
        <w:tc>
          <w:tcPr>
            <w:tcW w:w="522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</w:t>
            </w: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 земельного участка, на котором осуществляется </w:t>
            </w: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(реконструкция)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1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9524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22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lastRenderedPageBreak/>
        <w:t>--------------------------------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7" w:name="P673"/>
      <w:bookmarkEnd w:id="7"/>
      <w:r w:rsidRPr="00495249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DF20EA" w:rsidRPr="00495249" w:rsidTr="00CC31B4">
        <w:tc>
          <w:tcPr>
            <w:tcW w:w="7635" w:type="dxa"/>
            <w:gridSpan w:val="9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F20EA" w:rsidRPr="00495249" w:rsidTr="00CC31B4">
        <w:tc>
          <w:tcPr>
            <w:tcW w:w="55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помещения</w:t>
            </w:r>
            <w:r w:rsidR="00CC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249">
              <w:rPr>
                <w:rFonts w:ascii="Times New Roman" w:hAnsi="Times New Roman"/>
                <w:sz w:val="24"/>
                <w:szCs w:val="24"/>
              </w:rPr>
              <w:t>(ий) в здании, сооружении путем раздела здания, сооружения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--------------------------------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8" w:name="P754"/>
      <w:bookmarkEnd w:id="8"/>
      <w:r w:rsidRPr="00495249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9" w:name="P755"/>
      <w:bookmarkEnd w:id="9"/>
      <w:r w:rsidRPr="00495249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DF20EA" w:rsidRPr="00495249" w:rsidTr="00CC31B4">
        <w:tc>
          <w:tcPr>
            <w:tcW w:w="7391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F20EA" w:rsidRPr="00495249" w:rsidTr="00CC31B4">
        <w:tc>
          <w:tcPr>
            <w:tcW w:w="538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Тип и номер здания, сооружения или </w:t>
            </w: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2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4952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3" w:history="1">
              <w:r w:rsidRPr="00495249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495249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DF20EA" w:rsidRPr="00495249" w:rsidTr="00CC31B4">
        <w:tc>
          <w:tcPr>
            <w:tcW w:w="7439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F20EA" w:rsidRPr="00495249" w:rsidTr="00CC31B4">
        <w:tc>
          <w:tcPr>
            <w:tcW w:w="558" w:type="dxa"/>
            <w:vMerge w:val="restart"/>
            <w:tcBorders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48" w:type="dxa"/>
            <w:gridSpan w:val="1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DF20EA" w:rsidRPr="00495249" w:rsidTr="00CC31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4947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DF20EA" w:rsidRPr="00495249" w:rsidRDefault="00DF20EA" w:rsidP="00CC31B4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20EA" w:rsidRPr="00495249" w:rsidTr="00CC31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(инкорпорации)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номер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(для иностранного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DF20EA" w:rsidRPr="00495249" w:rsidTr="00CC31B4">
        <w:tc>
          <w:tcPr>
            <w:tcW w:w="558" w:type="dxa"/>
            <w:vMerge w:val="restart"/>
            <w:tcBorders>
              <w:top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DF20EA" w:rsidRPr="00495249" w:rsidTr="00CC31B4">
        <w:tc>
          <w:tcPr>
            <w:tcW w:w="558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DF20EA" w:rsidRPr="00495249" w:rsidTr="00CC31B4">
        <w:tc>
          <w:tcPr>
            <w:tcW w:w="558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DF20EA" w:rsidRPr="00495249" w:rsidRDefault="00DF20EA" w:rsidP="00CC31B4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DF20EA" w:rsidRPr="00495249" w:rsidRDefault="00DF20EA" w:rsidP="00CC31B4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58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DF20EA" w:rsidRPr="00495249" w:rsidTr="00CC31B4">
        <w:tc>
          <w:tcPr>
            <w:tcW w:w="7298" w:type="dxa"/>
            <w:gridSpan w:val="9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DF20EA" w:rsidRPr="00495249" w:rsidTr="00CC31B4">
        <w:tc>
          <w:tcPr>
            <w:tcW w:w="53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</w:t>
            </w: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5151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F20EA" w:rsidRPr="00495249" w:rsidTr="00CC31B4">
        <w:tc>
          <w:tcPr>
            <w:tcW w:w="53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DF20EA" w:rsidRPr="00495249" w:rsidTr="00CC31B4">
        <w:tc>
          <w:tcPr>
            <w:tcW w:w="7000" w:type="dxa"/>
            <w:gridSpan w:val="3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F20EA" w:rsidRPr="00495249" w:rsidRDefault="00DF20EA" w:rsidP="00CC31B4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DF20EA" w:rsidRPr="00495249" w:rsidRDefault="00DF20EA" w:rsidP="00CC31B4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DF20EA" w:rsidRPr="00495249" w:rsidTr="00CC31B4">
        <w:tc>
          <w:tcPr>
            <w:tcW w:w="537" w:type="dxa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F20EA" w:rsidRPr="00495249" w:rsidTr="00CC31B4">
        <w:tc>
          <w:tcPr>
            <w:tcW w:w="537" w:type="dxa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F20EA" w:rsidRPr="00495249" w:rsidTr="00CC31B4">
        <w:tc>
          <w:tcPr>
            <w:tcW w:w="53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DF20EA" w:rsidRPr="00495249" w:rsidRDefault="00DF20EA" w:rsidP="00CC31B4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DF20EA" w:rsidRPr="00495249" w:rsidTr="00CC31B4">
        <w:tc>
          <w:tcPr>
            <w:tcW w:w="537" w:type="dxa"/>
            <w:vMerge w:val="restart"/>
          </w:tcPr>
          <w:p w:rsidR="00DF20EA" w:rsidRPr="00495249" w:rsidRDefault="00DF20EA" w:rsidP="00CC31B4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249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EA" w:rsidRPr="00495249" w:rsidTr="00CC31B4">
        <w:tc>
          <w:tcPr>
            <w:tcW w:w="537" w:type="dxa"/>
            <w:vMerge/>
          </w:tcPr>
          <w:p w:rsidR="00DF20EA" w:rsidRPr="00495249" w:rsidRDefault="00DF20EA" w:rsidP="00CC31B4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DF20EA" w:rsidRPr="00495249" w:rsidRDefault="00DF20EA" w:rsidP="00CC31B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Примечание.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(V).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495249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F20EA" w:rsidRPr="00495249" w:rsidRDefault="00DF20EA" w:rsidP="00DF20EA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DF20EA" w:rsidRPr="00191F9B" w:rsidSect="00CC31B4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lastRenderedPageBreak/>
        <w:t>Приложение 2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к административному регламенту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по представлению муниципальной услуги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«Присвоение и аннулирование</w:t>
      </w:r>
    </w:p>
    <w:p w:rsidR="00DF20EA" w:rsidRPr="007762A0" w:rsidRDefault="00DF20EA" w:rsidP="00DF20EA">
      <w:pPr>
        <w:pStyle w:val="ConsPlusNormal"/>
        <w:jc w:val="right"/>
        <w:rPr>
          <w:rFonts w:ascii="Times New Roman" w:hAnsi="Times New Roman"/>
          <w:szCs w:val="22"/>
        </w:rPr>
      </w:pPr>
      <w:r w:rsidRPr="007762A0">
        <w:rPr>
          <w:rFonts w:ascii="Times New Roman" w:hAnsi="Times New Roman"/>
          <w:szCs w:val="22"/>
        </w:rPr>
        <w:t>адресов»</w:t>
      </w:r>
    </w:p>
    <w:p w:rsidR="00DF20EA" w:rsidRPr="00191F9B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F20EA" w:rsidRPr="00191F9B" w:rsidRDefault="00DF20EA" w:rsidP="00DF20EA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F20EA" w:rsidRPr="00191F9B" w:rsidRDefault="00DF20EA" w:rsidP="00DF20EA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(Ф.И.О., адрес заявителя (представителя) заявителя)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DF20EA" w:rsidRPr="00191F9B" w:rsidRDefault="00DF20EA" w:rsidP="00DF20E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F9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 об отказе</w:t>
      </w:r>
      <w:r w:rsidRPr="00191F9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DF20EA" w:rsidRPr="00191F9B" w:rsidTr="00CC31B4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DF20EA" w:rsidRPr="00191F9B" w:rsidRDefault="00DF20EA" w:rsidP="00DF20E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сообщает, что  </w:t>
      </w: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DF20EA" w:rsidRPr="00191F9B" w:rsidRDefault="00DF20EA" w:rsidP="00DF20EA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почтовый адрес – для юридического лица)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(нужное подчеркнуть)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объекту адресации  </w:t>
      </w: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(вид и наименование объекта адресации, описание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F20EA" w:rsidRPr="00191F9B" w:rsidRDefault="00DF20EA" w:rsidP="00DF20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 </w:t>
      </w: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F20EA" w:rsidRPr="00191F9B" w:rsidRDefault="00DF20EA" w:rsidP="00DF20EA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DF20EA" w:rsidRPr="00191F9B" w:rsidRDefault="00DF20EA" w:rsidP="00DF20E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/>
          <w:sz w:val="20"/>
          <w:szCs w:val="20"/>
          <w:lang w:eastAsia="ru-RU"/>
        </w:rPr>
        <w:t>(основание отказа)</w:t>
      </w:r>
    </w:p>
    <w:p w:rsidR="00DF20EA" w:rsidRPr="00191F9B" w:rsidRDefault="00DF20EA" w:rsidP="00DF20EA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DF20EA" w:rsidRPr="00191F9B" w:rsidTr="00CC31B4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0EA" w:rsidRPr="00191F9B" w:rsidTr="00CC31B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0EA" w:rsidRPr="00191F9B" w:rsidRDefault="00DF20EA" w:rsidP="00CC3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F20EA" w:rsidRPr="00191F9B" w:rsidRDefault="00DF20EA" w:rsidP="00DF20EA">
      <w:pPr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DF20EA" w:rsidRDefault="00DF20EA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7"/>
        <w:tblW w:w="9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77"/>
        <w:gridCol w:w="242"/>
        <w:gridCol w:w="20"/>
      </w:tblGrid>
      <w:tr w:rsidR="007762A0" w:rsidRPr="00191F9B" w:rsidTr="007762A0">
        <w:trPr>
          <w:trHeight w:val="2694"/>
        </w:trPr>
        <w:tc>
          <w:tcPr>
            <w:tcW w:w="3335" w:type="dxa"/>
          </w:tcPr>
          <w:p w:rsidR="007762A0" w:rsidRPr="00191F9B" w:rsidRDefault="007762A0" w:rsidP="007762A0">
            <w:pPr>
              <w:snapToGrid w:val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7762A0" w:rsidRPr="00191F9B" w:rsidRDefault="007762A0" w:rsidP="007762A0">
            <w:pPr>
              <w:snapToGrid w:val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7762A0" w:rsidRPr="007762A0" w:rsidRDefault="007762A0" w:rsidP="007762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62A0" w:rsidRPr="007762A0" w:rsidRDefault="007762A0" w:rsidP="007762A0">
            <w:pPr>
              <w:spacing w:after="0" w:line="240" w:lineRule="auto"/>
              <w:ind w:right="-142"/>
              <w:jc w:val="right"/>
              <w:rPr>
                <w:rFonts w:ascii="Times New Roman" w:hAnsi="Times New Roman"/>
              </w:rPr>
            </w:pPr>
          </w:p>
          <w:p w:rsidR="007762A0" w:rsidRPr="007762A0" w:rsidRDefault="007762A0" w:rsidP="007762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762A0">
              <w:rPr>
                <w:rFonts w:ascii="Times New Roman" w:hAnsi="Times New Roman"/>
              </w:rPr>
              <w:t>Приложение 3</w:t>
            </w:r>
          </w:p>
          <w:p w:rsidR="007762A0" w:rsidRPr="007762A0" w:rsidRDefault="007762A0" w:rsidP="007762A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  <w:r w:rsidRPr="007762A0">
              <w:rPr>
                <w:rFonts w:ascii="Times New Roman" w:hAnsi="Times New Roman"/>
                <w:szCs w:val="22"/>
              </w:rPr>
              <w:t>к административному регламенту предоставления муниципальной услуги «Присвоение и аннулирование</w:t>
            </w:r>
          </w:p>
          <w:p w:rsidR="007762A0" w:rsidRPr="007762A0" w:rsidRDefault="007762A0" w:rsidP="007762A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  <w:r w:rsidRPr="007762A0">
              <w:rPr>
                <w:rFonts w:ascii="Times New Roman" w:hAnsi="Times New Roman"/>
                <w:szCs w:val="22"/>
              </w:rPr>
              <w:t>адресов»</w:t>
            </w:r>
          </w:p>
          <w:p w:rsidR="007762A0" w:rsidRPr="007762A0" w:rsidRDefault="007762A0" w:rsidP="007762A0">
            <w:pPr>
              <w:jc w:val="right"/>
              <w:rPr>
                <w:rFonts w:ascii="Times New Roman" w:hAnsi="Times New Roman"/>
              </w:rPr>
            </w:pPr>
          </w:p>
          <w:p w:rsidR="007762A0" w:rsidRPr="007762A0" w:rsidRDefault="007762A0" w:rsidP="00776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dxa"/>
          </w:tcPr>
          <w:p w:rsidR="007762A0" w:rsidRPr="007762A0" w:rsidRDefault="007762A0" w:rsidP="007762A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" w:type="dxa"/>
          </w:tcPr>
          <w:p w:rsidR="007762A0" w:rsidRPr="00191F9B" w:rsidRDefault="007762A0" w:rsidP="007762A0">
            <w:pPr>
              <w:snapToGrid w:val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495249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95249" w:rsidRPr="00191F9B" w:rsidRDefault="00495249" w:rsidP="00495249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______________________________</w:t>
      </w:r>
    </w:p>
    <w:p w:rsidR="00495249" w:rsidRPr="007762A0" w:rsidRDefault="00495249" w:rsidP="00495249">
      <w:pPr>
        <w:spacing w:after="0" w:line="240" w:lineRule="auto"/>
        <w:ind w:left="5040"/>
        <w:jc w:val="center"/>
        <w:rPr>
          <w:rFonts w:ascii="Times New Roman" w:hAnsi="Times New Roman"/>
          <w:sz w:val="20"/>
          <w:szCs w:val="20"/>
        </w:rPr>
      </w:pPr>
      <w:r w:rsidRPr="007762A0">
        <w:rPr>
          <w:rFonts w:ascii="Times New Roman" w:hAnsi="Times New Roman"/>
          <w:sz w:val="20"/>
          <w:szCs w:val="20"/>
        </w:rPr>
        <w:t>(Ф.И.О.(отчество при наличии) заявителя, адрес регистрации – для граждан)</w:t>
      </w:r>
    </w:p>
    <w:p w:rsidR="00495249" w:rsidRPr="00191F9B" w:rsidRDefault="00495249" w:rsidP="004952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 xml:space="preserve">         ________________________________</w:t>
      </w:r>
    </w:p>
    <w:p w:rsidR="00495249" w:rsidRPr="007762A0" w:rsidRDefault="00495249" w:rsidP="00495249">
      <w:pPr>
        <w:spacing w:after="0" w:line="240" w:lineRule="auto"/>
        <w:ind w:left="5040"/>
        <w:jc w:val="center"/>
        <w:rPr>
          <w:rFonts w:ascii="Times New Roman" w:hAnsi="Times New Roman"/>
          <w:sz w:val="20"/>
          <w:szCs w:val="20"/>
        </w:rPr>
      </w:pPr>
      <w:r w:rsidRPr="007762A0">
        <w:rPr>
          <w:rFonts w:ascii="Times New Roman" w:hAnsi="Times New Roman"/>
          <w:sz w:val="20"/>
          <w:szCs w:val="20"/>
        </w:rPr>
        <w:t>наименование заявителя, место нахождения – для юридических лиц)</w:t>
      </w:r>
    </w:p>
    <w:p w:rsidR="00495249" w:rsidRPr="00191F9B" w:rsidRDefault="00495249" w:rsidP="00495249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95249" w:rsidRPr="007762A0" w:rsidRDefault="00495249" w:rsidP="00495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2A0">
        <w:rPr>
          <w:rFonts w:ascii="Times New Roman" w:hAnsi="Times New Roman"/>
          <w:b/>
          <w:sz w:val="24"/>
          <w:szCs w:val="24"/>
        </w:rPr>
        <w:t>Отказ в приеме к рассмотрению документов для предоставления</w:t>
      </w:r>
      <w:r w:rsidRPr="007762A0">
        <w:rPr>
          <w:rFonts w:ascii="Times New Roman" w:hAnsi="Times New Roman"/>
          <w:b/>
          <w:color w:val="26282F"/>
          <w:sz w:val="24"/>
          <w:szCs w:val="24"/>
        </w:rPr>
        <w:t xml:space="preserve"> </w:t>
      </w:r>
      <w:r w:rsidRPr="007762A0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</w:p>
    <w:p w:rsidR="00495249" w:rsidRPr="007762A0" w:rsidRDefault="00495249" w:rsidP="00495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2A0">
        <w:rPr>
          <w:rFonts w:ascii="Times New Roman" w:hAnsi="Times New Roman"/>
          <w:b/>
          <w:sz w:val="24"/>
          <w:szCs w:val="24"/>
        </w:rPr>
        <w:t>«Присвоение и аннулирование адресов»</w:t>
      </w:r>
    </w:p>
    <w:p w:rsidR="00495249" w:rsidRPr="007762A0" w:rsidRDefault="00495249" w:rsidP="00495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191F9B" w:rsidRDefault="00495249" w:rsidP="0049524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762A0">
        <w:rPr>
          <w:rFonts w:ascii="Times New Roman" w:hAnsi="Times New Roman"/>
          <w:sz w:val="24"/>
          <w:szCs w:val="24"/>
        </w:rPr>
        <w:t>Вам отказано в приеме к рассмотрению документов,  представленных  Вами  для  получения муниципальной услуги в</w:t>
      </w:r>
      <w:r w:rsidRPr="00191F9B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495249" w:rsidRPr="007762A0" w:rsidRDefault="00495249" w:rsidP="004952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62A0">
        <w:rPr>
          <w:rFonts w:ascii="Times New Roman" w:hAnsi="Times New Roman"/>
          <w:sz w:val="20"/>
          <w:szCs w:val="20"/>
        </w:rPr>
        <w:t xml:space="preserve"> (указать орган либо учреждение, в которое поданы документы)</w:t>
      </w:r>
    </w:p>
    <w:p w:rsidR="00495249" w:rsidRPr="00191F9B" w:rsidRDefault="00495249" w:rsidP="004952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62A0">
        <w:rPr>
          <w:rFonts w:ascii="Times New Roman" w:hAnsi="Times New Roman"/>
          <w:sz w:val="24"/>
          <w:szCs w:val="24"/>
        </w:rPr>
        <w:t>по следующим основаниям</w:t>
      </w:r>
      <w:r w:rsidRPr="00191F9B"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:rsidR="00495249" w:rsidRPr="00191F9B" w:rsidRDefault="00495249" w:rsidP="004952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95249" w:rsidRPr="007762A0" w:rsidRDefault="00495249" w:rsidP="004952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1F9B">
        <w:rPr>
          <w:rFonts w:ascii="Times New Roman" w:hAnsi="Times New Roman"/>
          <w:sz w:val="24"/>
          <w:szCs w:val="24"/>
        </w:rPr>
        <w:t xml:space="preserve"> </w:t>
      </w:r>
      <w:r w:rsidRPr="007762A0">
        <w:rPr>
          <w:rFonts w:ascii="Times New Roman" w:hAnsi="Times New Roman"/>
          <w:sz w:val="20"/>
          <w:szCs w:val="20"/>
        </w:rPr>
        <w:t>(указываются причины отказа в приеме к рассмотрению документов со ссылкой на правовой акт)</w:t>
      </w:r>
    </w:p>
    <w:p w:rsidR="00495249" w:rsidRPr="007762A0" w:rsidRDefault="00495249" w:rsidP="0049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2A0">
        <w:rPr>
          <w:rFonts w:ascii="Times New Roman" w:hAnsi="Times New Roman"/>
          <w:sz w:val="24"/>
          <w:szCs w:val="24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495249" w:rsidRPr="00191F9B" w:rsidRDefault="00495249" w:rsidP="00495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62A0">
        <w:rPr>
          <w:rFonts w:ascii="Times New Roman" w:hAnsi="Times New Roman"/>
          <w:sz w:val="24"/>
          <w:szCs w:val="24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  <w:r w:rsidRPr="00191F9B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="007762A0">
        <w:rPr>
          <w:rFonts w:ascii="Times New Roman" w:hAnsi="Times New Roman"/>
          <w:sz w:val="28"/>
          <w:szCs w:val="28"/>
        </w:rPr>
        <w:t>____________________</w:t>
      </w:r>
    </w:p>
    <w:p w:rsidR="00495249" w:rsidRPr="00191F9B" w:rsidRDefault="00495249" w:rsidP="00495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495249" w:rsidRPr="007762A0" w:rsidRDefault="00495249" w:rsidP="0049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2A0">
        <w:rPr>
          <w:rFonts w:ascii="Times New Roman" w:hAnsi="Times New Roman"/>
          <w:sz w:val="24"/>
          <w:szCs w:val="24"/>
        </w:rPr>
        <w:t>а также обратиться за защитой своих законных прав и интересов в  судебные органы.</w:t>
      </w:r>
    </w:p>
    <w:p w:rsidR="00495249" w:rsidRPr="00191F9B" w:rsidRDefault="00495249" w:rsidP="00495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________________________________________     ________________________</w:t>
      </w:r>
    </w:p>
    <w:p w:rsidR="00495249" w:rsidRPr="007762A0" w:rsidRDefault="00495249" w:rsidP="004952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62A0">
        <w:rPr>
          <w:rFonts w:ascii="Times New Roman" w:hAnsi="Times New Roman"/>
          <w:sz w:val="20"/>
          <w:szCs w:val="20"/>
        </w:rPr>
        <w:t xml:space="preserve"> (Ф.И.О. (отчество при наличии), должность сотрудника,               </w:t>
      </w:r>
      <w:r w:rsidR="007762A0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7762A0">
        <w:rPr>
          <w:rFonts w:ascii="Times New Roman" w:hAnsi="Times New Roman"/>
          <w:sz w:val="20"/>
          <w:szCs w:val="20"/>
        </w:rPr>
        <w:t xml:space="preserve">         (подпись)                                                                            </w:t>
      </w:r>
    </w:p>
    <w:p w:rsidR="00495249" w:rsidRPr="007762A0" w:rsidRDefault="00495249" w:rsidP="00495249">
      <w:pPr>
        <w:spacing w:after="0" w:line="240" w:lineRule="auto"/>
        <w:rPr>
          <w:sz w:val="20"/>
          <w:szCs w:val="20"/>
        </w:rPr>
      </w:pPr>
      <w:r w:rsidRPr="007762A0">
        <w:rPr>
          <w:rFonts w:ascii="Times New Roman" w:hAnsi="Times New Roman"/>
          <w:sz w:val="20"/>
          <w:szCs w:val="20"/>
        </w:rPr>
        <w:t xml:space="preserve">осуществляющего прием документов) </w:t>
      </w:r>
    </w:p>
    <w:p w:rsidR="00495249" w:rsidRDefault="00495249" w:rsidP="00495249"/>
    <w:p w:rsidR="00495249" w:rsidRDefault="00495249" w:rsidP="0049524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5249" w:rsidRDefault="00495249" w:rsidP="00495249"/>
    <w:p w:rsidR="00495249" w:rsidRPr="00191F9B" w:rsidRDefault="00495249" w:rsidP="00DF20EA">
      <w:pPr>
        <w:pStyle w:val="ConsPlusNormal"/>
        <w:jc w:val="both"/>
        <w:rPr>
          <w:rFonts w:ascii="Times New Roman" w:hAnsi="Times New Roman"/>
          <w:sz w:val="24"/>
          <w:szCs w:val="24"/>
        </w:rPr>
        <w:sectPr w:rsidR="00495249" w:rsidRPr="00191F9B" w:rsidSect="00CC31B4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DF20EA" w:rsidRPr="00191F9B" w:rsidRDefault="00DF20EA" w:rsidP="00DF20EA">
      <w:pPr>
        <w:snapToGrid w:val="0"/>
        <w:jc w:val="both"/>
        <w:rPr>
          <w:rFonts w:ascii="Times New Roman" w:hAnsi="Times New Roman"/>
          <w:b/>
          <w:sz w:val="32"/>
          <w:szCs w:val="32"/>
        </w:rPr>
        <w:sectPr w:rsidR="00DF20EA" w:rsidRPr="00191F9B" w:rsidSect="00CC31B4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DA3BE4" w:rsidRDefault="00DA3BE4"/>
    <w:sectPr w:rsidR="00DA3BE4" w:rsidSect="00DF20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8AB" w:rsidRDefault="002A78AB" w:rsidP="00A81F00">
      <w:pPr>
        <w:spacing w:after="0" w:line="240" w:lineRule="auto"/>
      </w:pPr>
      <w:r>
        <w:separator/>
      </w:r>
    </w:p>
  </w:endnote>
  <w:endnote w:type="continuationSeparator" w:id="1">
    <w:p w:rsidR="002A78AB" w:rsidRDefault="002A78AB" w:rsidP="00A8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8AB" w:rsidRDefault="002A78AB" w:rsidP="00A81F00">
      <w:pPr>
        <w:spacing w:after="0" w:line="240" w:lineRule="auto"/>
      </w:pPr>
      <w:r>
        <w:separator/>
      </w:r>
    </w:p>
  </w:footnote>
  <w:footnote w:type="continuationSeparator" w:id="1">
    <w:p w:rsidR="002A78AB" w:rsidRDefault="002A78AB" w:rsidP="00A8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B4" w:rsidRDefault="002126D5">
    <w:pPr>
      <w:pStyle w:val="af9"/>
      <w:jc w:val="center"/>
    </w:pPr>
    <w:fldSimple w:instr="PAGE   \* MERGEFORMAT">
      <w:r w:rsidR="00DF5004">
        <w:rPr>
          <w:noProof/>
        </w:rPr>
        <w:t>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1AE"/>
    <w:rsid w:val="002126D5"/>
    <w:rsid w:val="002401AE"/>
    <w:rsid w:val="002A78AB"/>
    <w:rsid w:val="00346F17"/>
    <w:rsid w:val="00495249"/>
    <w:rsid w:val="006D4896"/>
    <w:rsid w:val="007762A0"/>
    <w:rsid w:val="007839A3"/>
    <w:rsid w:val="00860BF4"/>
    <w:rsid w:val="00875B17"/>
    <w:rsid w:val="00896505"/>
    <w:rsid w:val="00962BB7"/>
    <w:rsid w:val="00A81F00"/>
    <w:rsid w:val="00CC31B4"/>
    <w:rsid w:val="00CF1D63"/>
    <w:rsid w:val="00DA3BE4"/>
    <w:rsid w:val="00DF20EA"/>
    <w:rsid w:val="00D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A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401A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DF2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01AE"/>
    <w:rPr>
      <w:rFonts w:ascii="Cambria" w:eastAsia="Times New Roman" w:hAnsi="Cambria" w:cs="Times New Roman"/>
      <w:b/>
      <w:bCs/>
      <w:color w:val="4F81BD"/>
    </w:rPr>
  </w:style>
  <w:style w:type="paragraph" w:customStyle="1" w:styleId="a3">
    <w:name w:val="за"/>
    <w:basedOn w:val="a"/>
    <w:next w:val="a"/>
    <w:rsid w:val="002401AE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2401A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rsid w:val="00DA3BE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DA3BE4"/>
    <w:pPr>
      <w:suppressAutoHyphens/>
      <w:spacing w:after="140" w:line="288" w:lineRule="auto"/>
    </w:pPr>
    <w:rPr>
      <w:color w:val="00000A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3BE4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DA3BE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A3BE4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F20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Основной шрифт абзаца1"/>
    <w:rsid w:val="00DF20EA"/>
  </w:style>
  <w:style w:type="character" w:customStyle="1" w:styleId="Heading3Char">
    <w:name w:val="Heading 3 Char"/>
    <w:rsid w:val="00DF20EA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F20EA"/>
    <w:rPr>
      <w:rFonts w:ascii="Times New Roman" w:hAnsi="Times New Roman"/>
      <w:b/>
      <w:sz w:val="24"/>
    </w:rPr>
  </w:style>
  <w:style w:type="character" w:customStyle="1" w:styleId="a8">
    <w:name w:val="Текст выноски Знак"/>
    <w:rsid w:val="00DF20EA"/>
    <w:rPr>
      <w:rFonts w:ascii="Tahoma" w:hAnsi="Tahoma"/>
      <w:color w:val="00000A"/>
      <w:sz w:val="16"/>
    </w:rPr>
  </w:style>
  <w:style w:type="character" w:customStyle="1" w:styleId="ListLabel1">
    <w:name w:val="ListLabel 1"/>
    <w:rsid w:val="00DF20EA"/>
  </w:style>
  <w:style w:type="character" w:customStyle="1" w:styleId="BodyTextChar">
    <w:name w:val="Body Text Char"/>
    <w:rsid w:val="00DF20EA"/>
    <w:rPr>
      <w:color w:val="00000A"/>
    </w:rPr>
  </w:style>
  <w:style w:type="character" w:customStyle="1" w:styleId="TitleChar">
    <w:name w:val="Title Char"/>
    <w:rsid w:val="00DF20EA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F20EA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DF20EA"/>
  </w:style>
  <w:style w:type="character" w:customStyle="1" w:styleId="ListLabel2">
    <w:name w:val="ListLabel 2"/>
    <w:rsid w:val="00DF20EA"/>
    <w:rPr>
      <w:rFonts w:cs="Times New Roman"/>
    </w:rPr>
  </w:style>
  <w:style w:type="paragraph" w:customStyle="1" w:styleId="a9">
    <w:name w:val="Заголовок"/>
    <w:basedOn w:val="a"/>
    <w:next w:val="a6"/>
    <w:rsid w:val="00DF20EA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a">
    <w:name w:val="List"/>
    <w:basedOn w:val="a6"/>
    <w:rsid w:val="00DF20EA"/>
    <w:rPr>
      <w:rFonts w:cs="Mangal"/>
    </w:rPr>
  </w:style>
  <w:style w:type="paragraph" w:customStyle="1" w:styleId="10">
    <w:name w:val="Название1"/>
    <w:basedOn w:val="a"/>
    <w:rsid w:val="00DF20EA"/>
    <w:pPr>
      <w:suppressLineNumbers/>
      <w:suppressAutoHyphens/>
      <w:spacing w:before="120" w:after="120"/>
    </w:pPr>
    <w:rPr>
      <w:rFonts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DF20EA"/>
    <w:pPr>
      <w:suppressLineNumbers/>
      <w:suppressAutoHyphens/>
    </w:pPr>
    <w:rPr>
      <w:rFonts w:cs="Mangal"/>
      <w:color w:val="00000A"/>
      <w:lang w:eastAsia="ar-SA"/>
    </w:rPr>
  </w:style>
  <w:style w:type="paragraph" w:styleId="ab">
    <w:name w:val="Title"/>
    <w:basedOn w:val="a"/>
    <w:next w:val="ac"/>
    <w:link w:val="ad"/>
    <w:qFormat/>
    <w:rsid w:val="00DF20EA"/>
    <w:pPr>
      <w:suppressLineNumbers/>
      <w:suppressAutoHyphens/>
      <w:spacing w:before="120" w:after="120"/>
    </w:pPr>
    <w:rPr>
      <w:rFonts w:ascii="Cambria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d">
    <w:name w:val="Название Знак"/>
    <w:basedOn w:val="a0"/>
    <w:link w:val="ab"/>
    <w:rsid w:val="00DF20EA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c">
    <w:name w:val="Subtitle"/>
    <w:basedOn w:val="a9"/>
    <w:next w:val="a6"/>
    <w:link w:val="ae"/>
    <w:qFormat/>
    <w:rsid w:val="00DF20EA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DF20EA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DF20EA"/>
    <w:pPr>
      <w:suppressAutoHyphens/>
      <w:ind w:left="220" w:hanging="220"/>
    </w:pPr>
    <w:rPr>
      <w:rFonts w:cs="Calibri"/>
      <w:color w:val="00000A"/>
      <w:lang w:eastAsia="ar-SA"/>
    </w:rPr>
  </w:style>
  <w:style w:type="paragraph" w:customStyle="1" w:styleId="2">
    <w:name w:val="Указатель2"/>
    <w:basedOn w:val="a"/>
    <w:rsid w:val="00DF20EA"/>
    <w:pPr>
      <w:suppressLineNumbers/>
      <w:suppressAutoHyphens/>
    </w:pPr>
    <w:rPr>
      <w:rFonts w:cs="Mangal"/>
      <w:color w:val="00000A"/>
      <w:lang w:eastAsia="ar-SA"/>
    </w:rPr>
  </w:style>
  <w:style w:type="paragraph" w:customStyle="1" w:styleId="ConsPlusNonformat">
    <w:name w:val="ConsPlusNonformat"/>
    <w:rsid w:val="00DF20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DF20E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DF20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DF20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DF20EA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DF20EA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DF20E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">
    <w:name w:val="Содержимое врезки"/>
    <w:basedOn w:val="a"/>
    <w:uiPriority w:val="99"/>
    <w:rsid w:val="00DF20EA"/>
    <w:pPr>
      <w:suppressAutoHyphens/>
    </w:pPr>
    <w:rPr>
      <w:rFonts w:cs="Calibri"/>
      <w:color w:val="00000A"/>
      <w:lang w:eastAsia="ar-SA"/>
    </w:rPr>
  </w:style>
  <w:style w:type="paragraph" w:customStyle="1" w:styleId="12">
    <w:name w:val="Текст выноски1"/>
    <w:basedOn w:val="a"/>
    <w:rsid w:val="00DF20EA"/>
    <w:pPr>
      <w:suppressAutoHyphens/>
      <w:spacing w:after="0" w:line="100" w:lineRule="atLeast"/>
    </w:pPr>
    <w:rPr>
      <w:rFonts w:ascii="Times New Roman" w:hAnsi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DF20EA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13">
    <w:name w:val="нум список 1"/>
    <w:uiPriority w:val="99"/>
    <w:rsid w:val="00DF20EA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0">
    <w:name w:val="Содержимое таблицы"/>
    <w:basedOn w:val="a"/>
    <w:uiPriority w:val="99"/>
    <w:rsid w:val="00DF20EA"/>
    <w:pPr>
      <w:suppressAutoHyphens/>
      <w:spacing w:after="0" w:line="240" w:lineRule="auto"/>
    </w:pPr>
    <w:rPr>
      <w:rFonts w:ascii="Times New Roman" w:eastAsia="SimSun" w:hAnsi="Times New Roman"/>
      <w:color w:val="000000"/>
      <w:kern w:val="1"/>
      <w:sz w:val="28"/>
      <w:szCs w:val="20"/>
      <w:lang w:eastAsia="zh-CN" w:bidi="hi-IN"/>
    </w:rPr>
  </w:style>
  <w:style w:type="paragraph" w:customStyle="1" w:styleId="af1">
    <w:name w:val="Заголовок таблицы"/>
    <w:basedOn w:val="af0"/>
    <w:uiPriority w:val="99"/>
    <w:rsid w:val="00DF20EA"/>
    <w:pPr>
      <w:jc w:val="center"/>
    </w:pPr>
    <w:rPr>
      <w:b/>
    </w:rPr>
  </w:style>
  <w:style w:type="table" w:styleId="af2">
    <w:name w:val="Table Grid"/>
    <w:basedOn w:val="a1"/>
    <w:rsid w:val="00DF20E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4"/>
    <w:uiPriority w:val="99"/>
    <w:rsid w:val="00DF20EA"/>
    <w:pPr>
      <w:tabs>
        <w:tab w:val="center" w:pos="4677"/>
        <w:tab w:val="right" w:pos="9355"/>
      </w:tabs>
      <w:suppressAutoHyphens/>
      <w:spacing w:after="0" w:line="240" w:lineRule="auto"/>
    </w:pPr>
    <w:rPr>
      <w:color w:val="00000A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DF20EA"/>
    <w:rPr>
      <w:rFonts w:ascii="Calibri" w:eastAsia="Calibri" w:hAnsi="Calibri" w:cs="Times New Roman"/>
    </w:rPr>
  </w:style>
  <w:style w:type="character" w:customStyle="1" w:styleId="14">
    <w:name w:val="Нижний колонтитул Знак1"/>
    <w:link w:val="af3"/>
    <w:uiPriority w:val="99"/>
    <w:locked/>
    <w:rsid w:val="00DF20EA"/>
    <w:rPr>
      <w:rFonts w:ascii="Calibri" w:eastAsia="Calibri" w:hAnsi="Calibri" w:cs="Times New Roman"/>
      <w:color w:val="00000A"/>
      <w:sz w:val="20"/>
      <w:szCs w:val="20"/>
    </w:rPr>
  </w:style>
  <w:style w:type="paragraph" w:styleId="af5">
    <w:name w:val="Balloon Text"/>
    <w:basedOn w:val="a"/>
    <w:link w:val="15"/>
    <w:uiPriority w:val="99"/>
    <w:semiHidden/>
    <w:unhideWhenUsed/>
    <w:rsid w:val="00DF20EA"/>
    <w:pPr>
      <w:suppressAutoHyphens/>
      <w:spacing w:after="0" w:line="240" w:lineRule="auto"/>
    </w:pPr>
    <w:rPr>
      <w:rFonts w:ascii="Tahoma" w:hAnsi="Tahoma"/>
      <w:color w:val="00000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5"/>
    <w:uiPriority w:val="99"/>
    <w:semiHidden/>
    <w:rsid w:val="00DF20EA"/>
    <w:rPr>
      <w:rFonts w:ascii="Tahoma" w:eastAsia="Calibri" w:hAnsi="Tahoma" w:cs="Times New Roman"/>
      <w:color w:val="00000A"/>
      <w:sz w:val="16"/>
      <w:szCs w:val="16"/>
      <w:lang w:eastAsia="ar-SA"/>
    </w:rPr>
  </w:style>
  <w:style w:type="paragraph" w:styleId="af6">
    <w:name w:val="footnote text"/>
    <w:basedOn w:val="a"/>
    <w:link w:val="af7"/>
    <w:uiPriority w:val="99"/>
    <w:semiHidden/>
    <w:unhideWhenUsed/>
    <w:rsid w:val="00DF20EA"/>
    <w:pPr>
      <w:suppressAutoHyphens/>
    </w:pPr>
    <w:rPr>
      <w:color w:val="00000A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DF20EA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8">
    <w:name w:val="footnote reference"/>
    <w:uiPriority w:val="99"/>
    <w:semiHidden/>
    <w:unhideWhenUsed/>
    <w:rsid w:val="00DF20EA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DF20EA"/>
    <w:pPr>
      <w:tabs>
        <w:tab w:val="center" w:pos="4677"/>
        <w:tab w:val="right" w:pos="9355"/>
      </w:tabs>
      <w:suppressAutoHyphens/>
    </w:pPr>
    <w:rPr>
      <w:color w:val="00000A"/>
      <w:lang w:eastAsia="ar-SA"/>
    </w:rPr>
  </w:style>
  <w:style w:type="character" w:customStyle="1" w:styleId="afa">
    <w:name w:val="Верхний колонтитул Знак"/>
    <w:basedOn w:val="a0"/>
    <w:link w:val="af9"/>
    <w:uiPriority w:val="99"/>
    <w:rsid w:val="00DF20EA"/>
    <w:rPr>
      <w:rFonts w:ascii="Calibri" w:eastAsia="Calibri" w:hAnsi="Calibri" w:cs="Times New Roman"/>
      <w:color w:val="00000A"/>
      <w:lang w:eastAsia="ar-SA"/>
    </w:rPr>
  </w:style>
  <w:style w:type="character" w:customStyle="1" w:styleId="FontStyle20">
    <w:name w:val="Font Style20"/>
    <w:basedOn w:val="a0"/>
    <w:uiPriority w:val="99"/>
    <w:rsid w:val="00962BB7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Strong"/>
    <w:basedOn w:val="a0"/>
    <w:uiPriority w:val="22"/>
    <w:qFormat/>
    <w:rsid w:val="00DF50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949AE97926646806E9A814B06C96E5F121C0C63F33E3F520B12576200C052B0036919370E3003E0ODPCO" TargetMode="External"/><Relationship Id="rId18" Type="http://schemas.openxmlformats.org/officeDocument/2006/relationships/hyperlink" Target="consultantplus://offline/ref=8949AE97926646806E9A814B06C96E5F121C0C63F33E3F520B12576200C052B0036919370E3003E0ODP9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49AE97926646806E9A814B06C96E5F121C0B64F03E3F520B12576200OCP0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49AE97926646806E9A814B06C96E5F121C0C63F33E3F520B12576200C052B0036919370E3003E1ODP5O" TargetMode="External"/><Relationship Id="rId17" Type="http://schemas.openxmlformats.org/officeDocument/2006/relationships/hyperlink" Target="consultantplus://offline/ref=8949AE97926646806E9A814B06C96E5F121C0C63F33E3F520B12576200C052B0036919370E3003E1ODP4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49AE97926646806E9A814B06C96E5F121C0C63F33E3F520B12576200C052B0036919370E3003E1ODP9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49AE97926646806E9A814B06C96E5F121C0D6FF63C3F520B12576200C052B0036919370E3003E4ODPD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9AE97926646806E9A814B06C96E5F121C0C63F33E3F520B12576200C052B0036919370E3003E6ODPFO" TargetMode="External"/><Relationship Id="rId23" Type="http://schemas.openxmlformats.org/officeDocument/2006/relationships/hyperlink" Target="consultantplus://offline/ref=8949AE97926646806E9A814B06C96E5F121C0B65FA3F3F520B12576200C052B003691937O0PEO" TargetMode="External"/><Relationship Id="rId10" Type="http://schemas.openxmlformats.org/officeDocument/2006/relationships/hyperlink" Target="consultantplus://offline/ref=8949AE97926646806E9A814B06C96E5F121C0D6FF63C3F520B12576200C052B0036919370E3001E6ODPEO" TargetMode="External"/><Relationship Id="rId19" Type="http://schemas.openxmlformats.org/officeDocument/2006/relationships/hyperlink" Target="consultantplus://offline/ref=8949AE97926646806E9A814B06C96E5F121C0C63F33E3F520B12576200C052B0036919370E3002E6ODP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8949AE97926646806E9A814B06C96E5F121C0C63F33E3F520B12576200C052B0036919370E3003E7ODP5O" TargetMode="External"/><Relationship Id="rId22" Type="http://schemas.openxmlformats.org/officeDocument/2006/relationships/hyperlink" Target="consultantplus://offline/ref=8949AE97926646806E9A814B06C96E5F121C0B65FA3F3F520B12576200C052B0036919370E3001E6ODP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BCDC-8438-4267-A65F-F9C114C4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35</Pages>
  <Words>10265</Words>
  <Characters>58512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4</cp:revision>
  <dcterms:created xsi:type="dcterms:W3CDTF">2019-01-18T07:07:00Z</dcterms:created>
  <dcterms:modified xsi:type="dcterms:W3CDTF">2019-01-28T12:08:00Z</dcterms:modified>
</cp:coreProperties>
</file>