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144" w:rsidRPr="007B1144" w:rsidRDefault="007B1144" w:rsidP="007B1144">
      <w:pPr>
        <w:spacing w:after="0" w:line="240" w:lineRule="auto"/>
        <w:rPr>
          <w:rFonts w:ascii="Times New Roman" w:eastAsia="Times New Roman" w:hAnsi="Times New Roman" w:cs="Times New Roman"/>
          <w:sz w:val="24"/>
          <w:szCs w:val="24"/>
          <w:lang w:eastAsia="ru-RU"/>
        </w:rPr>
      </w:pPr>
      <w:r w:rsidRPr="007B1144">
        <w:rPr>
          <w:rFonts w:ascii="Arial" w:eastAsia="Times New Roman" w:hAnsi="Arial" w:cs="Arial"/>
          <w:color w:val="000000"/>
          <w:sz w:val="24"/>
          <w:szCs w:val="24"/>
          <w:lang w:eastAsia="ru-RU"/>
        </w:rPr>
        <w:t>﻿</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before="240" w:after="6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2"/>
          <w:szCs w:val="32"/>
          <w:lang w:eastAsia="ru-RU"/>
        </w:rPr>
        <w:t>АДМИНИСТРАЦИЯ ЗАСЕЧНОГО СЕЛЬСОВЕТА ПЕНЗЕНСКОГО РАЙОНА</w:t>
      </w:r>
    </w:p>
    <w:p w:rsidR="007B1144" w:rsidRPr="007B1144" w:rsidRDefault="007B1144" w:rsidP="007B1144">
      <w:pPr>
        <w:spacing w:before="240" w:after="6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2"/>
          <w:szCs w:val="32"/>
          <w:lang w:eastAsia="ru-RU"/>
        </w:rPr>
        <w:t>ПЕНЗЕНСКОЙ ОБЛАСТИ</w:t>
      </w:r>
    </w:p>
    <w:p w:rsidR="007B1144" w:rsidRPr="007B1144" w:rsidRDefault="007B1144" w:rsidP="007B1144">
      <w:pPr>
        <w:spacing w:before="240" w:after="6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2"/>
          <w:szCs w:val="32"/>
          <w:lang w:eastAsia="ru-RU"/>
        </w:rPr>
        <w:t>ПОСТАНОВЛЕНИЕ</w:t>
      </w:r>
    </w:p>
    <w:p w:rsidR="007B1144" w:rsidRPr="007B1144" w:rsidRDefault="007B1144" w:rsidP="007B1144">
      <w:pPr>
        <w:spacing w:before="240" w:after="6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2"/>
          <w:szCs w:val="32"/>
          <w:lang w:eastAsia="ru-RU"/>
        </w:rPr>
        <w:t>от 08.04.2019 № 94</w:t>
      </w:r>
    </w:p>
    <w:p w:rsidR="007B1144" w:rsidRPr="007B1144" w:rsidRDefault="007B1144" w:rsidP="007B1144">
      <w:pPr>
        <w:spacing w:before="240" w:after="6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2"/>
          <w:szCs w:val="32"/>
          <w:lang w:eastAsia="ru-RU"/>
        </w:rPr>
        <w:t>с.Засечное</w:t>
      </w:r>
    </w:p>
    <w:p w:rsidR="007B1144" w:rsidRPr="007B1144" w:rsidRDefault="007B1144" w:rsidP="007B1144">
      <w:pPr>
        <w:spacing w:before="240" w:after="6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Засечного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Засечного сельсовета Пензенского района</w:t>
      </w:r>
      <w:r w:rsidRPr="007B1144">
        <w:rPr>
          <w:rFonts w:ascii="Arial" w:eastAsia="Times New Roman" w:hAnsi="Arial" w:cs="Arial"/>
          <w:color w:val="000000"/>
          <w:sz w:val="24"/>
          <w:szCs w:val="24"/>
          <w:lang w:eastAsia="ru-RU"/>
        </w:rPr>
        <w:br/>
      </w:r>
      <w:r w:rsidRPr="007B1144">
        <w:rPr>
          <w:rFonts w:ascii="Arial" w:eastAsia="Times New Roman" w:hAnsi="Arial" w:cs="Arial"/>
          <w:b/>
          <w:bCs/>
          <w:color w:val="000000"/>
          <w:sz w:val="32"/>
          <w:szCs w:val="32"/>
          <w:lang w:eastAsia="ru-RU"/>
        </w:rPr>
        <w:t>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7B1144">
          <w:rPr>
            <w:rFonts w:ascii="Arial" w:eastAsia="Times New Roman" w:hAnsi="Arial" w:cs="Arial"/>
            <w:color w:val="0000FF"/>
            <w:sz w:val="24"/>
            <w:szCs w:val="24"/>
            <w:lang w:eastAsia="ru-RU"/>
          </w:rPr>
          <w:t>Уставом Засечного сельсовета Пензенского района Пензенской области</w:t>
        </w:r>
      </w:hyperlink>
      <w:r w:rsidRPr="007B1144">
        <w:rPr>
          <w:rFonts w:ascii="Arial" w:eastAsia="Times New Roman" w:hAnsi="Arial" w:cs="Arial"/>
          <w:color w:val="000000"/>
          <w:sz w:val="24"/>
          <w:szCs w:val="24"/>
          <w:lang w:eastAsia="ru-RU"/>
        </w:rPr>
        <w:t>, постановлением администрации Засечного сельсовета Пензенского района Пензенской области </w:t>
      </w:r>
      <w:hyperlink r:id="rId5" w:tgtFrame="_blank" w:history="1">
        <w:r w:rsidRPr="007B1144">
          <w:rPr>
            <w:rFonts w:ascii="Arial" w:eastAsia="Times New Roman" w:hAnsi="Arial" w:cs="Arial"/>
            <w:color w:val="0000FF"/>
            <w:sz w:val="24"/>
            <w:szCs w:val="24"/>
            <w:lang w:eastAsia="ru-RU"/>
          </w:rPr>
          <w:t>от 23.01.2019 №14</w:t>
        </w:r>
      </w:hyperlink>
      <w:r w:rsidRPr="007B1144">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Засечного сельсовета Пензенского района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администрация Засечного сельсовета постановляет:</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Засечного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Засечного сельсовета Пензенского района Пензенской области» в соответствии с приложением к настоящему постановлению.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2.Признать утратившими силу:</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 постановление администрации Засечного сельсовета Пензенского района Пензенской области </w:t>
      </w:r>
      <w:hyperlink r:id="rId6" w:tgtFrame="_blank" w:history="1">
        <w:r w:rsidRPr="007B1144">
          <w:rPr>
            <w:rFonts w:ascii="Arial" w:eastAsia="Times New Roman" w:hAnsi="Arial" w:cs="Arial"/>
            <w:color w:val="0000FF"/>
            <w:sz w:val="24"/>
            <w:szCs w:val="24"/>
            <w:lang w:eastAsia="ru-RU"/>
          </w:rPr>
          <w:t>от 27.12.2016 №640</w:t>
        </w:r>
      </w:hyperlink>
      <w:r w:rsidRPr="007B1144">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предварительному согласованию предоставления земельных участков, находящихся в муниципальной собственности Засечного сельсовета Пензенского района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2.2. пункты 5-5.2.постановления администрации Засечного сельсовета </w:t>
      </w:r>
      <w:hyperlink r:id="rId7" w:tgtFrame="_blank" w:history="1">
        <w:r w:rsidRPr="007B1144">
          <w:rPr>
            <w:rFonts w:ascii="Arial" w:eastAsia="Times New Roman" w:hAnsi="Arial" w:cs="Arial"/>
            <w:color w:val="0000FF"/>
            <w:sz w:val="24"/>
            <w:szCs w:val="24"/>
            <w:lang w:eastAsia="ru-RU"/>
          </w:rPr>
          <w:t>от 20.10.2017 №209</w:t>
        </w:r>
      </w:hyperlink>
      <w:r w:rsidRPr="007B1144">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Засечного сельсовета Пензенского района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2.3. постановление администрации Засечного сельсовета </w:t>
      </w:r>
      <w:hyperlink r:id="rId8" w:tgtFrame="_blank" w:history="1">
        <w:r w:rsidRPr="007B1144">
          <w:rPr>
            <w:rFonts w:ascii="Arial" w:eastAsia="Times New Roman" w:hAnsi="Arial" w:cs="Arial"/>
            <w:color w:val="0000FF"/>
            <w:sz w:val="24"/>
            <w:szCs w:val="24"/>
            <w:lang w:eastAsia="ru-RU"/>
          </w:rPr>
          <w:t>от 06.04.2018 №82</w:t>
        </w:r>
      </w:hyperlink>
      <w:r w:rsidRPr="007B1144">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предварительному согласованию предоставления земельных участков, находящихся в муниципальной собственности Засечного сельсовета Пензенского района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Настоящее постановление опубликовать в информационном бюллетене Засечного сельсовета Пензенского района «Поселенческие ведомости».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Засечного сельсовета Мосягина В.Н.</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Глава администрации</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В.Н. Мосягин</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Приложение</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к постановлению администрации</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Засечного сельсовета</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Пензенского района Пензенской области</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от 08.04. 2019г. №94</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УЧАСТКА,НАХОДЯЩЕГОСЯ В МУНИЦИПАЛЬНОЙ СОБСТВЕННОСТИ ЗАСЕЧНОГО СЕЛЬСОВЕТА ПЕНЗЕНСКОГО РАЙОНА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0"/>
          <w:szCs w:val="30"/>
          <w:lang w:eastAsia="ru-RU"/>
        </w:rPr>
        <w:t>Раздел I. Общие положения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0" w:name="sub_11"/>
      <w:r w:rsidRPr="007B1144">
        <w:rPr>
          <w:rFonts w:ascii="Arial" w:eastAsia="Times New Roman" w:hAnsi="Arial" w:cs="Arial"/>
          <w:color w:val="000000"/>
          <w:sz w:val="24"/>
          <w:szCs w:val="24"/>
          <w:lang w:eastAsia="ru-RU"/>
        </w:rPr>
        <w:t>1.1.Предмет регулирования регламента</w:t>
      </w:r>
      <w:bookmarkEnd w:id="0"/>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Засечного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Засечного сельсовета Пензенского района Пензенской области (далее - Администрация), а также должностных лиц, муниципальных служащих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1.2. Круг заявителей: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Засечного сельсовета Пензенского района Пензенской области (далее – Администрация).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7B1144">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7B1144">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 о принятии решения по конкретному заявлению;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 о документах, необходимых для получения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 о требованиях к заверению документов, прилагаемых к заявлению.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Заявитель имеет право на получение информации в форме электронных документов посредством федеральной муниципальной информационной системы </w:t>
      </w:r>
      <w:r w:rsidRPr="007B1144">
        <w:rPr>
          <w:rFonts w:ascii="Arial" w:eastAsia="Times New Roman" w:hAnsi="Arial" w:cs="Arial"/>
          <w:color w:val="000000"/>
          <w:sz w:val="24"/>
          <w:szCs w:val="24"/>
          <w:lang w:eastAsia="ru-RU"/>
        </w:rPr>
        <w:lastRenderedPageBreak/>
        <w:t>"Единый портал государственных и муниципальных услуг (функций)" (www.gosuslugi.ru) (далее - ЕПГУ) и (или) </w:t>
      </w:r>
      <w:bookmarkStart w:id="3" w:name="P120"/>
      <w:bookmarkEnd w:id="3"/>
      <w:r w:rsidRPr="007B1144">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 круг заявителей;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срок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1.4. Порядок получения информации заявителями по вопросам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путем опубликования официальной информации в информационном бюллетене «Поселенческие ведомости» Засечного сельсовета Пензенского района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посредством размещения на информационных стендах.</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0"/>
          <w:szCs w:val="30"/>
          <w:lang w:eastAsia="ru-RU"/>
        </w:rPr>
        <w:t>Раздел II. Стандарт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 Наименование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Засечного сельсовета Пензенского района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2.2.1. Наименование органа местного самоуправления Засечного сельсовета  Пензенского района Пензенской области, предоставляющего муниципальную услугу:</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2.2.2. В предоставлении муниципальной услуги участвуют:</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4" w:name="sub_223"/>
      <w:r w:rsidRPr="007B1144">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2.3. Результат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2.3.1. Результатом предоставления муниципальной услуги является: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Засечного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2.4. Срок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2.5. Правовые основания для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5" w:name="sub_26"/>
      <w:r w:rsidRPr="007B1144">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6" w:name="sub_2611"/>
      <w:r w:rsidRPr="007B1144">
        <w:rPr>
          <w:rFonts w:ascii="Arial" w:eastAsia="Times New Roman" w:hAnsi="Arial" w:cs="Arial"/>
          <w:color w:val="000000"/>
          <w:sz w:val="24"/>
          <w:szCs w:val="24"/>
          <w:lang w:eastAsia="ru-RU"/>
        </w:rPr>
        <w:t>2.6.1</w:t>
      </w:r>
      <w:bookmarkEnd w:id="6"/>
      <w:r w:rsidRPr="007B1144">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8) цель использования земельного участка;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2.6.2.1. В заявлении о предоставлении земельного участка указываются: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rsidRPr="007B1144">
        <w:rPr>
          <w:rFonts w:ascii="Arial" w:eastAsia="Times New Roman" w:hAnsi="Arial" w:cs="Arial"/>
          <w:color w:val="000000"/>
          <w:sz w:val="24"/>
          <w:szCs w:val="24"/>
          <w:lang w:eastAsia="ru-RU"/>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кадастровый номер испрашиваемого земельного участка;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7) цель использования земельного участка;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7B1144">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2.7.1. Заявитель вправе представить следующие документы:</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8" w:name="sub_271"/>
      <w:r w:rsidRPr="007B1144">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9" w:name="sub_272"/>
      <w:r w:rsidRPr="007B1144">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10" w:name="sub_28"/>
      <w:r w:rsidRPr="007B1144">
        <w:rPr>
          <w:rFonts w:ascii="Arial" w:eastAsia="Times New Roman" w:hAnsi="Arial" w:cs="Arial"/>
          <w:color w:val="000000"/>
          <w:sz w:val="24"/>
          <w:szCs w:val="24"/>
          <w:lang w:eastAsia="ru-RU"/>
        </w:rPr>
        <w:t>2.7.4 </w:t>
      </w:r>
      <w:bookmarkEnd w:id="10"/>
      <w:r w:rsidRPr="007B1144">
        <w:rPr>
          <w:rFonts w:ascii="Arial" w:eastAsia="Times New Roman" w:hAnsi="Arial" w:cs="Arial"/>
          <w:color w:val="000000"/>
          <w:sz w:val="24"/>
          <w:szCs w:val="24"/>
          <w:lang w:eastAsia="ru-RU"/>
        </w:rPr>
        <w:t>Запрещено требовать от заявителя: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2.7.7. При формировании заявления обеспечивается: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б) возможность заполнения одной электронной формы заявления несколькими заявителями;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2.8.1. Основания для отказа в приеме документов: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2.8.3. Основания для отказа в предоставлении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Муниципальная услуга предоставляется бесплатно.</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11" w:name="sub_2131"/>
      <w:r w:rsidRPr="007B1144">
        <w:rPr>
          <w:rFonts w:ascii="Arial" w:eastAsia="Times New Roman" w:hAnsi="Arial" w:cs="Arial"/>
          <w:color w:val="000000"/>
          <w:sz w:val="24"/>
          <w:szCs w:val="24"/>
          <w:lang w:eastAsia="ru-RU"/>
        </w:rPr>
        <w:lastRenderedPageBreak/>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1"/>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12" w:name="sub_214"/>
      <w:r w:rsidRPr="007B1144">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2"/>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13" w:name="sub_2141"/>
      <w:r w:rsidRPr="007B1144">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14" w:name="sub_2142"/>
      <w:r w:rsidRPr="007B1144">
        <w:rPr>
          <w:rFonts w:ascii="Arial" w:eastAsia="Times New Roman" w:hAnsi="Arial" w:cs="Arial"/>
          <w:color w:val="000000"/>
          <w:sz w:val="24"/>
          <w:szCs w:val="24"/>
          <w:lang w:eastAsia="ru-RU"/>
        </w:rPr>
        <w:t>2.11.2. </w:t>
      </w:r>
      <w:bookmarkStart w:id="15" w:name="sub_2143"/>
      <w:bookmarkEnd w:id="14"/>
      <w:r w:rsidRPr="007B1144">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16" w:name="sub_216"/>
      <w:r w:rsidRPr="007B114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стульями и столами для возможности оформления документов.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номера кабинета;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фамилии, имени, отчества и должности специалиста.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w:t>
      </w:r>
      <w:r w:rsidRPr="007B1144">
        <w:rPr>
          <w:rFonts w:ascii="Arial" w:eastAsia="Times New Roman" w:hAnsi="Arial" w:cs="Arial"/>
          <w:color w:val="000000"/>
          <w:sz w:val="24"/>
          <w:szCs w:val="24"/>
          <w:lang w:eastAsia="ru-RU"/>
        </w:rPr>
        <w:lastRenderedPageBreak/>
        <w:t>кондиционирования воздуха, иными средствами, обеспечивающими безопасность и комфортное пребывание заявителей.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2.13.2. транспортная или пешая доступность к местам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2.13.5. соблюдение сроков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2.13.10. при подаче документов для получения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2.13.11. при получении результата оказания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17" w:name="sub_217"/>
      <w:r w:rsidRPr="007B1144">
        <w:rPr>
          <w:rFonts w:ascii="Arial" w:eastAsia="Times New Roman" w:hAnsi="Arial" w:cs="Arial"/>
          <w:color w:val="000000"/>
          <w:sz w:val="24"/>
          <w:szCs w:val="24"/>
          <w:lang w:eastAsia="ru-RU"/>
        </w:rPr>
        <w:t>2.14. </w:t>
      </w:r>
      <w:bookmarkStart w:id="18" w:name="sub_2171"/>
      <w:bookmarkEnd w:id="17"/>
      <w:r w:rsidRPr="007B114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w:t>
      </w:r>
      <w:r w:rsidRPr="007B1144">
        <w:rPr>
          <w:rFonts w:ascii="Arial" w:eastAsia="Times New Roman" w:hAnsi="Arial" w:cs="Arial"/>
          <w:color w:val="000000"/>
          <w:sz w:val="24"/>
          <w:szCs w:val="24"/>
          <w:lang w:eastAsia="ru-RU"/>
        </w:rPr>
        <w:lastRenderedPageBreak/>
        <w:t>электронной подписью, соответствующей одному из следующих классов средств электронной подписи: КС1, КС2, КС3.</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формирование заявления о предоставлении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е) получение результата предоставления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ж) получение сведений о ходе выполнения заявления;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з) осуществление оценки качества предоставления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Засечного сельсовета Пензенского района, должностного лица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Исчерпывающий перечень административных процедур:</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Рассмотрение заявления главой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Рассмотрение заявления специалистом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Рассмотрение заявления и принятие решения;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Выдача результата муниципальной услуги заявителю;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19" w:name="sub_311"/>
      <w:r w:rsidRPr="007B1144">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0" w:name="sub_312"/>
      <w:r w:rsidRPr="007B1144">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7B1144">
        <w:rPr>
          <w:rFonts w:ascii="Arial" w:eastAsia="Times New Roman" w:hAnsi="Arial" w:cs="Arial"/>
          <w:color w:val="000000"/>
          <w:sz w:val="24"/>
          <w:szCs w:val="24"/>
          <w:lang w:eastAsia="ru-RU"/>
        </w:rPr>
        <w:t>.</w:t>
      </w:r>
      <w:bookmarkEnd w:id="21"/>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При наличии оснований для отказа в приеме заявления заявителю направляемся письмо об отказе в приеме к рассмотрению заявления.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Максимальный срок: 1 (один) день.</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проверяет комплектность представленных заявителем документов;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2" w:name="sub_32"/>
      <w:r w:rsidRPr="007B1144">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3" w:name="sub_322"/>
      <w:r w:rsidRPr="007B1144">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3.3.1. Основанием для начала административной процедуры по рассмотрению заявления специалистом является направление заявления с </w:t>
      </w:r>
      <w:r w:rsidRPr="007B1144">
        <w:rPr>
          <w:rFonts w:ascii="Arial" w:eastAsia="Times New Roman" w:hAnsi="Arial" w:cs="Arial"/>
          <w:color w:val="000000"/>
          <w:sz w:val="24"/>
          <w:szCs w:val="24"/>
          <w:lang w:eastAsia="ru-RU"/>
        </w:rPr>
        <w:lastRenderedPageBreak/>
        <w:t>резолюцией главы Администрации с документами, указанными в пункте 2.6 административного регламента, для рассмотрения и дачи ответа заявителю.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4" w:name="sub_332"/>
      <w:r w:rsidRPr="007B1144">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5" w:name="sub_333"/>
      <w:r w:rsidRPr="007B1144">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6" w:name="sub_334"/>
      <w:r w:rsidRPr="007B1144">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7" w:name="sub_335"/>
      <w:r w:rsidRPr="007B1144">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8" w:name="sub_34"/>
      <w:r w:rsidRPr="007B1144">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29" w:name="sub_341"/>
      <w:r w:rsidRPr="007B1144">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30" w:name="sub_342"/>
      <w:r w:rsidRPr="007B1144">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31" w:name="sub_344"/>
      <w:r w:rsidRPr="007B1144">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3.4.5. Время выполнения административной процедуры - 6 (шесть) дней.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32" w:name="sub_345"/>
      <w:r w:rsidRPr="007B1144">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3.5.2. Ответственным за исполнение данной процедуры является специалист, ответственный за предоставление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Засечного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Засечного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Засечного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3.6.1.</w:t>
      </w:r>
      <w:bookmarkStart w:id="33" w:name="sub_371"/>
      <w:r w:rsidRPr="007B1144">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7B1144">
        <w:rPr>
          <w:rFonts w:ascii="Arial" w:eastAsia="Times New Roman" w:hAnsi="Arial" w:cs="Arial"/>
          <w:color w:val="000000"/>
          <w:sz w:val="24"/>
          <w:szCs w:val="24"/>
          <w:lang w:eastAsia="ru-RU"/>
        </w:rPr>
        <w:t> результата оказания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Засечного сельсовета </w:t>
      </w:r>
      <w:r w:rsidRPr="007B1144">
        <w:rPr>
          <w:rFonts w:ascii="Arial" w:eastAsia="Times New Roman" w:hAnsi="Arial" w:cs="Arial"/>
          <w:color w:val="000000"/>
          <w:sz w:val="24"/>
          <w:szCs w:val="24"/>
          <w:lang w:eastAsia="ru-RU"/>
        </w:rPr>
        <w:lastRenderedPageBreak/>
        <w:t>Пензенского района Пензенской области либо решение об отказе в предварительном согласовании предоставления земельного участка.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3.6.3. Время выполнения административной процедуры -1 (один) день.</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заявление об исправлении технической ошибки;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5.2. Предмет досудебного (внесудебного) обжалования: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7B1144">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34" w:name="sub_110109"/>
      <w:r w:rsidRPr="007B114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Порядок рассмотрения жалобы:</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w:t>
      </w:r>
      <w:r w:rsidRPr="007B1144">
        <w:rPr>
          <w:rFonts w:ascii="Arial" w:eastAsia="Times New Roman" w:hAnsi="Arial" w:cs="Arial"/>
          <w:color w:val="000000"/>
          <w:sz w:val="24"/>
          <w:szCs w:val="24"/>
          <w:lang w:eastAsia="ru-RU"/>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http://zasechnoe.pnz.pnzreg.ru;</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5.5. Жалоба должна содержать:</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bookmarkStart w:id="35" w:name="sub_110252"/>
      <w:r w:rsidRPr="007B114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lastRenderedPageBreak/>
        <w:t>5.6. Сроки и порядок рассмотрения жалобы:</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Жалоба заявителя направляется на имя главы Администрации.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2) в удовлетворении жалобы отказывается.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а) консультирование заявителей о порядке обжалования решений и действий (бездействия) органа, предоставляющего муниципальную услугу, его должностных </w:t>
      </w:r>
      <w:r w:rsidRPr="007B1144">
        <w:rPr>
          <w:rFonts w:ascii="Arial" w:eastAsia="Times New Roman" w:hAnsi="Arial" w:cs="Arial"/>
          <w:color w:val="000000"/>
          <w:sz w:val="24"/>
          <w:szCs w:val="24"/>
          <w:lang w:eastAsia="ru-RU"/>
        </w:rPr>
        <w:lastRenderedPageBreak/>
        <w:t>лиц либо муниципальных служащих, в том числе посредством почтовой, телефонной связи, электронной почты, при личном обращении;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Приложение</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к регламенту «Предварительное согласование предоставления земельного участка находящегося</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в муниципальной собственности Засечного сельсовета Пензенского района Пензенской области»</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(наименование органа местного самоуправления)</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от_____________________________________________________________________</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Место жительства заявителя (место нахождения юридического лица)</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___________________________________________________________</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регистрации юридического лица в ЕГРЮЛ</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____________________________________________________________</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ИНН налогоплательщика ______________________________________</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Реквизиты документа, удостоверяющего личность заявителя</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(для гражданина)</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___________________________________________________________</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Почтовый адрес и (или) адрес электронной почты_________________</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____________________________________________________________</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0"/>
          <w:szCs w:val="30"/>
          <w:lang w:eastAsia="ru-RU"/>
        </w:rPr>
        <w:t>Заявление о предварительном согласовании предоставления земельного участка</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целях______________________________________________________площадью_________________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w:t>
      </w:r>
      <w:r w:rsidRPr="007B1144">
        <w:rPr>
          <w:rFonts w:ascii="Arial" w:eastAsia="Times New Roman" w:hAnsi="Arial" w:cs="Arial"/>
          <w:color w:val="000000"/>
          <w:sz w:val="24"/>
          <w:szCs w:val="24"/>
          <w:lang w:eastAsia="ru-RU"/>
        </w:rPr>
        <w:lastRenderedPageBreak/>
        <w:t>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Основание предоставления земельного участка без проведения торгов 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_______________________________________________________________________________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_______________________________________________________________________________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______________________________________________________________________________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______________________________________________________________________________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_______________________________________________________________________________К заявлению прилагаются:______________________________________________________________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Заявитель: _______________________________________ _________________</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(Ф.И.О., наименование организации) ( подпись)</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"___"_______________ 20_____ г.</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right"/>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Приложение к заявлению</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7B1144" w:rsidRPr="007B1144" w:rsidRDefault="007B1144" w:rsidP="007B1144">
      <w:pPr>
        <w:spacing w:after="0" w:line="240" w:lineRule="auto"/>
        <w:ind w:firstLine="567"/>
        <w:jc w:val="center"/>
        <w:rPr>
          <w:rFonts w:ascii="Arial" w:eastAsia="Times New Roman" w:hAnsi="Arial" w:cs="Arial"/>
          <w:color w:val="000000"/>
          <w:sz w:val="24"/>
          <w:szCs w:val="24"/>
          <w:lang w:eastAsia="ru-RU"/>
        </w:rPr>
      </w:pPr>
      <w:r w:rsidRPr="007B1144">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tbl>
      <w:tblPr>
        <w:tblW w:w="16972" w:type="dxa"/>
        <w:jc w:val="center"/>
        <w:tblCellMar>
          <w:left w:w="0" w:type="dxa"/>
          <w:right w:w="0" w:type="dxa"/>
        </w:tblCellMar>
        <w:tblLook w:val="04A0" w:firstRow="1" w:lastRow="0" w:firstColumn="1" w:lastColumn="0" w:noHBand="0" w:noVBand="1"/>
      </w:tblPr>
      <w:tblGrid>
        <w:gridCol w:w="3007"/>
        <w:gridCol w:w="10168"/>
        <w:gridCol w:w="3797"/>
      </w:tblGrid>
      <w:tr w:rsidR="007B1144" w:rsidRPr="007B1144" w:rsidTr="007B1144">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______________________________________________________________________________</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______________________________________________________________________________</w:t>
            </w:r>
          </w:p>
        </w:tc>
      </w:tr>
      <w:tr w:rsidR="007B1144" w:rsidRPr="007B1144" w:rsidTr="007B1144">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_____________________________________________________________________________</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Цель обработки персональных данных __________________________________________________</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__________________________________________________________________________________</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7B1144" w:rsidRPr="007B1144" w:rsidTr="007B1144">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СОГЛАСИЕ НА ОБРАБОТКУ ПЕРСОНАЛЬНЫХ ДАННЫХ</w:t>
            </w:r>
          </w:p>
        </w:tc>
      </w:tr>
      <w:tr w:rsidR="007B1144" w:rsidRPr="007B1144" w:rsidTr="007B1144">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Засечного сельсовета Пензенского района муниципальной услуги по ______________________________________________________________________________________________________________________________</w:t>
            </w:r>
          </w:p>
        </w:tc>
      </w:tr>
      <w:tr w:rsidR="007B1144" w:rsidRPr="007B1144" w:rsidTr="007B1144">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7B1144" w:rsidRPr="007B1144" w:rsidTr="007B1144">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7B1144" w:rsidRPr="007B1144" w:rsidRDefault="007B1144" w:rsidP="007B1144">
            <w:pPr>
              <w:spacing w:after="0" w:line="240" w:lineRule="auto"/>
              <w:ind w:firstLine="567"/>
              <w:jc w:val="both"/>
              <w:rPr>
                <w:rFonts w:ascii="Times New Roman" w:eastAsia="Times New Roman" w:hAnsi="Times New Roman" w:cs="Times New Roman"/>
                <w:sz w:val="24"/>
                <w:szCs w:val="24"/>
                <w:lang w:eastAsia="ru-RU"/>
              </w:rPr>
            </w:pPr>
            <w:r w:rsidRPr="007B1144">
              <w:rPr>
                <w:rFonts w:ascii="Arial" w:eastAsia="Times New Roman" w:hAnsi="Arial" w:cs="Arial"/>
                <w:sz w:val="24"/>
                <w:szCs w:val="24"/>
                <w:lang w:eastAsia="ru-RU"/>
              </w:rPr>
              <w:t>Дата _____________</w:t>
            </w:r>
          </w:p>
        </w:tc>
      </w:tr>
    </w:tbl>
    <w:p w:rsidR="007B1144" w:rsidRPr="007B1144" w:rsidRDefault="007B1144" w:rsidP="007B1144">
      <w:pPr>
        <w:spacing w:after="0" w:line="240" w:lineRule="auto"/>
        <w:ind w:firstLine="567"/>
        <w:jc w:val="both"/>
        <w:rPr>
          <w:rFonts w:ascii="Arial" w:eastAsia="Times New Roman" w:hAnsi="Arial" w:cs="Arial"/>
          <w:color w:val="000000"/>
          <w:sz w:val="24"/>
          <w:szCs w:val="24"/>
          <w:lang w:eastAsia="ru-RU"/>
        </w:rPr>
      </w:pPr>
      <w:r w:rsidRPr="007B1144">
        <w:rPr>
          <w:rFonts w:ascii="Arial" w:eastAsia="Times New Roman" w:hAnsi="Arial" w:cs="Arial"/>
          <w:color w:val="000000"/>
          <w:sz w:val="24"/>
          <w:szCs w:val="24"/>
          <w:lang w:eastAsia="ru-RU"/>
        </w:rPr>
        <w:t> </w:t>
      </w:r>
    </w:p>
    <w:p w:rsidR="003C400F" w:rsidRDefault="003C400F">
      <w:bookmarkStart w:id="36" w:name="_GoBack"/>
      <w:bookmarkEnd w:id="36"/>
    </w:p>
    <w:sectPr w:rsidR="003C4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44"/>
    <w:rsid w:val="003C400F"/>
    <w:rsid w:val="007B1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937A9-1945-4745-B736-CA435B53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7B1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7B1144"/>
  </w:style>
  <w:style w:type="paragraph" w:styleId="a3">
    <w:name w:val="Normal (Web)"/>
    <w:basedOn w:val="a"/>
    <w:uiPriority w:val="99"/>
    <w:semiHidden/>
    <w:unhideWhenUsed/>
    <w:rsid w:val="007B1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B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482524">
      <w:bodyDiv w:val="1"/>
      <w:marLeft w:val="0"/>
      <w:marRight w:val="0"/>
      <w:marTop w:val="0"/>
      <w:marBottom w:val="0"/>
      <w:divBdr>
        <w:top w:val="none" w:sz="0" w:space="0" w:color="auto"/>
        <w:left w:val="none" w:sz="0" w:space="0" w:color="auto"/>
        <w:bottom w:val="none" w:sz="0" w:space="0" w:color="auto"/>
        <w:right w:val="none" w:sz="0" w:space="0" w:color="auto"/>
      </w:divBdr>
      <w:divsChild>
        <w:div w:id="69461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95A0586-A017-4032-AAEA-E17976D3E07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84E4748-BCDF-4195-A562-E1C1DF9E0B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3D91C85-91B6-40B1-9B5E-AFC57FD9561E" TargetMode="External"/><Relationship Id="rId5" Type="http://schemas.openxmlformats.org/officeDocument/2006/relationships/hyperlink" Target="https://pravo-search.minjust.ru/bigs/showDocument.html?id=75991112-FD0B-4A94-A3E3-DB3993902451" TargetMode="External"/><Relationship Id="rId10" Type="http://schemas.openxmlformats.org/officeDocument/2006/relationships/theme" Target="theme/theme1.xml"/><Relationship Id="rId4" Type="http://schemas.openxmlformats.org/officeDocument/2006/relationships/hyperlink" Target="https://pravo-search.minjust.ru/bigs/showDocument.html?id=03499E58-4390-410C-BB1E-502DD95E3AB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12543</Words>
  <Characters>71497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2024-04-22T08:32:00Z</dcterms:created>
  <dcterms:modified xsi:type="dcterms:W3CDTF">2024-04-22T08:33:00Z</dcterms:modified>
</cp:coreProperties>
</file>