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39E7" w14:textId="77777777" w:rsid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АДМИНИСТРАЦИЯ ИЛЬМИНСКОГО СЕЛЬСОВЕТА </w:t>
      </w:r>
    </w:p>
    <w:p w14:paraId="014A3A2A" w14:textId="2EBD73B9"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НИКОЛЬСКОГО РАЙОНА</w:t>
      </w:r>
    </w:p>
    <w:p w14:paraId="17A5FC0E" w14:textId="77777777"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ПЕНЗЕНСКОЙ ОБЛАСТИ</w:t>
      </w:r>
    </w:p>
    <w:p w14:paraId="55C371AA" w14:textId="77777777"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ПОСТАНОВЛЕНИЕ</w:t>
      </w:r>
    </w:p>
    <w:p w14:paraId="45EC5E29" w14:textId="77777777"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от 17.05.2019 № 45</w:t>
      </w:r>
    </w:p>
    <w:p w14:paraId="17E5337F" w14:textId="77777777"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с. </w:t>
      </w:r>
      <w:proofErr w:type="spellStart"/>
      <w:r w:rsidRPr="009A1CC9">
        <w:rPr>
          <w:rFonts w:ascii="Arial" w:eastAsia="Times New Roman" w:hAnsi="Arial" w:cs="Arial"/>
          <w:b/>
          <w:bCs/>
          <w:color w:val="000000"/>
          <w:sz w:val="32"/>
          <w:szCs w:val="32"/>
          <w:lang w:eastAsia="ru-RU"/>
        </w:rPr>
        <w:t>Ильмино</w:t>
      </w:r>
      <w:proofErr w:type="spellEnd"/>
    </w:p>
    <w:p w14:paraId="4EF5587E" w14:textId="77777777" w:rsidR="009A1CC9" w:rsidRPr="009A1CC9" w:rsidRDefault="009A1CC9" w:rsidP="009A1CC9">
      <w:pPr>
        <w:spacing w:before="240" w:after="60" w:line="240" w:lineRule="auto"/>
        <w:ind w:firstLine="567"/>
        <w:jc w:val="center"/>
        <w:rPr>
          <w:rFonts w:ascii="Arial" w:eastAsia="Times New Roman" w:hAnsi="Arial" w:cs="Arial"/>
          <w:b/>
          <w:bCs/>
          <w:color w:val="000000"/>
          <w:sz w:val="32"/>
          <w:szCs w:val="32"/>
          <w:lang w:eastAsia="ru-RU"/>
        </w:rPr>
      </w:pPr>
      <w:r w:rsidRPr="009A1CC9">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«Признание жилых помещений муниципального жилищного фонда непригодными для проживания», «Признание частных жилых помещ</w:t>
      </w:r>
      <w:bookmarkStart w:id="0" w:name="_GoBack"/>
      <w:bookmarkEnd w:id="0"/>
      <w:r w:rsidRPr="009A1CC9">
        <w:rPr>
          <w:rFonts w:ascii="Arial" w:eastAsia="Times New Roman" w:hAnsi="Arial" w:cs="Arial"/>
          <w:b/>
          <w:bCs/>
          <w:color w:val="000000"/>
          <w:sz w:val="32"/>
          <w:szCs w:val="32"/>
          <w:lang w:eastAsia="ru-RU"/>
        </w:rPr>
        <w:t>ений пригодными (непригодными) для проживания граждан»</w:t>
      </w:r>
    </w:p>
    <w:p w14:paraId="3550ACF2" w14:textId="77777777" w:rsidR="009A1CC9" w:rsidRPr="009A1CC9" w:rsidRDefault="009A1CC9" w:rsidP="009A1CC9">
      <w:pPr>
        <w:spacing w:after="0" w:line="240" w:lineRule="auto"/>
        <w:ind w:firstLine="567"/>
        <w:jc w:val="center"/>
        <w:rPr>
          <w:rFonts w:ascii="Arial" w:eastAsia="Times New Roman" w:hAnsi="Arial" w:cs="Arial"/>
          <w:color w:val="000000"/>
          <w:sz w:val="24"/>
          <w:szCs w:val="24"/>
          <w:lang w:eastAsia="ru-RU"/>
        </w:rPr>
      </w:pPr>
      <w:r w:rsidRPr="009A1CC9">
        <w:rPr>
          <w:rFonts w:ascii="Arial" w:eastAsia="Times New Roman" w:hAnsi="Arial" w:cs="Arial"/>
          <w:color w:val="000000"/>
          <w:sz w:val="28"/>
          <w:szCs w:val="28"/>
          <w:lang w:eastAsia="ru-RU"/>
        </w:rPr>
        <w:t xml:space="preserve">(в ред. постановлений администрации </w:t>
      </w:r>
      <w:proofErr w:type="spellStart"/>
      <w:r w:rsidRPr="009A1CC9">
        <w:rPr>
          <w:rFonts w:ascii="Arial" w:eastAsia="Times New Roman" w:hAnsi="Arial" w:cs="Arial"/>
          <w:color w:val="000000"/>
          <w:sz w:val="28"/>
          <w:szCs w:val="28"/>
          <w:lang w:eastAsia="ru-RU"/>
        </w:rPr>
        <w:t>Ильминского</w:t>
      </w:r>
      <w:proofErr w:type="spellEnd"/>
      <w:r w:rsidRPr="009A1CC9">
        <w:rPr>
          <w:rFonts w:ascii="Arial" w:eastAsia="Times New Roman" w:hAnsi="Arial" w:cs="Arial"/>
          <w:color w:val="000000"/>
          <w:sz w:val="28"/>
          <w:szCs w:val="28"/>
          <w:lang w:eastAsia="ru-RU"/>
        </w:rPr>
        <w:t xml:space="preserve"> сельсовета Никольского района Пензенской области </w:t>
      </w:r>
      <w:hyperlink r:id="rId4" w:tgtFrame="_blank" w:history="1">
        <w:r w:rsidRPr="009A1CC9">
          <w:rPr>
            <w:rFonts w:ascii="Arial" w:eastAsia="Times New Roman" w:hAnsi="Arial" w:cs="Arial"/>
            <w:color w:val="0000FF"/>
            <w:sz w:val="28"/>
            <w:szCs w:val="28"/>
            <w:lang w:eastAsia="ru-RU"/>
          </w:rPr>
          <w:t>от 08.11.2021 № 101</w:t>
        </w:r>
      </w:hyperlink>
      <w:r w:rsidRPr="009A1CC9">
        <w:rPr>
          <w:rFonts w:ascii="Arial" w:eastAsia="Times New Roman" w:hAnsi="Arial" w:cs="Arial"/>
          <w:color w:val="0000FF"/>
          <w:sz w:val="28"/>
          <w:szCs w:val="28"/>
          <w:lang w:eastAsia="ru-RU"/>
        </w:rPr>
        <w:t>, </w:t>
      </w:r>
      <w:hyperlink r:id="rId5" w:tgtFrame="_blank" w:history="1">
        <w:r w:rsidRPr="009A1CC9">
          <w:rPr>
            <w:rFonts w:ascii="Arial" w:eastAsia="Times New Roman" w:hAnsi="Arial" w:cs="Arial"/>
            <w:color w:val="0000FF"/>
            <w:sz w:val="28"/>
            <w:szCs w:val="28"/>
            <w:lang w:eastAsia="ru-RU"/>
          </w:rPr>
          <w:t>от 18.04.2022 № 46</w:t>
        </w:r>
      </w:hyperlink>
      <w:r w:rsidRPr="009A1CC9">
        <w:rPr>
          <w:rFonts w:ascii="Arial" w:eastAsia="Times New Roman" w:hAnsi="Arial" w:cs="Arial"/>
          <w:color w:val="0000FF"/>
          <w:sz w:val="28"/>
          <w:szCs w:val="28"/>
          <w:lang w:eastAsia="ru-RU"/>
        </w:rPr>
        <w:t>, </w:t>
      </w:r>
      <w:hyperlink r:id="rId6" w:tgtFrame="_blank" w:history="1">
        <w:r w:rsidRPr="009A1CC9">
          <w:rPr>
            <w:rFonts w:ascii="Arial" w:eastAsia="Times New Roman" w:hAnsi="Arial" w:cs="Arial"/>
            <w:color w:val="0000FF"/>
            <w:sz w:val="28"/>
            <w:szCs w:val="28"/>
            <w:lang w:eastAsia="ru-RU"/>
          </w:rPr>
          <w:t>от 19.05.2023 № 56</w:t>
        </w:r>
      </w:hyperlink>
      <w:r w:rsidRPr="009A1CC9">
        <w:rPr>
          <w:rFonts w:ascii="Arial" w:eastAsia="Times New Roman" w:hAnsi="Arial" w:cs="Arial"/>
          <w:color w:val="000000"/>
          <w:sz w:val="28"/>
          <w:szCs w:val="28"/>
          <w:lang w:eastAsia="ru-RU"/>
        </w:rPr>
        <w:t>)</w:t>
      </w:r>
    </w:p>
    <w:p w14:paraId="73078B37" w14:textId="77777777" w:rsidR="009A1CC9" w:rsidRPr="009A1CC9" w:rsidRDefault="009A1CC9" w:rsidP="009A1CC9">
      <w:pPr>
        <w:spacing w:after="0" w:line="240" w:lineRule="auto"/>
        <w:ind w:firstLine="567"/>
        <w:jc w:val="center"/>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374ABE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w:t>
      </w:r>
      <w:hyperlink r:id="rId7" w:tgtFrame="_blank" w:history="1">
        <w:r w:rsidRPr="009A1CC9">
          <w:rPr>
            <w:rFonts w:ascii="Arial" w:eastAsia="Times New Roman" w:hAnsi="Arial" w:cs="Arial"/>
            <w:color w:val="0000FF"/>
            <w:sz w:val="24"/>
            <w:szCs w:val="24"/>
            <w:lang w:eastAsia="ru-RU"/>
          </w:rPr>
          <w:t>от 28.05.2013 № 17</w:t>
        </w:r>
      </w:hyperlink>
      <w:r w:rsidRPr="009A1CC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w:t>
      </w:r>
      <w:hyperlink r:id="rId8" w:tgtFrame="_blank" w:history="1">
        <w:r w:rsidRPr="009A1CC9">
          <w:rPr>
            <w:rFonts w:ascii="Arial" w:eastAsia="Times New Roman" w:hAnsi="Arial" w:cs="Arial"/>
            <w:color w:val="0000FF"/>
            <w:sz w:val="24"/>
            <w:szCs w:val="24"/>
            <w:lang w:eastAsia="ru-RU"/>
          </w:rPr>
          <w:t>от 23.10.2017 № 57</w:t>
        </w:r>
      </w:hyperlink>
      <w:r w:rsidRPr="009A1CC9">
        <w:rPr>
          <w:rFonts w:ascii="Arial" w:eastAsia="Times New Roman" w:hAnsi="Arial" w:cs="Arial"/>
          <w:color w:val="000000"/>
          <w:sz w:val="24"/>
          <w:szCs w:val="24"/>
          <w:lang w:eastAsia="ru-RU"/>
        </w:rPr>
        <w:t> «Об утверждении Реестра муниципальных услуг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руководствуясь </w:t>
      </w:r>
      <w:hyperlink r:id="rId9" w:tgtFrame="_blank" w:history="1">
        <w:r w:rsidRPr="009A1CC9">
          <w:rPr>
            <w:rFonts w:ascii="Arial" w:eastAsia="Times New Roman" w:hAnsi="Arial" w:cs="Arial"/>
            <w:color w:val="0000FF"/>
            <w:sz w:val="24"/>
            <w:szCs w:val="24"/>
            <w:lang w:eastAsia="ru-RU"/>
          </w:rPr>
          <w:t>Уставом </w:t>
        </w:r>
        <w:proofErr w:type="spellStart"/>
        <w:r w:rsidRPr="009A1CC9">
          <w:rPr>
            <w:rFonts w:ascii="Arial" w:eastAsia="Times New Roman" w:hAnsi="Arial" w:cs="Arial"/>
            <w:color w:val="0000FF"/>
            <w:sz w:val="24"/>
            <w:szCs w:val="24"/>
            <w:lang w:eastAsia="ru-RU"/>
          </w:rPr>
          <w:t>Ильминского</w:t>
        </w:r>
        <w:proofErr w:type="spellEnd"/>
        <w:r w:rsidRPr="009A1CC9">
          <w:rPr>
            <w:rFonts w:ascii="Arial" w:eastAsia="Times New Roman" w:hAnsi="Arial" w:cs="Arial"/>
            <w:color w:val="0000FF"/>
            <w:sz w:val="24"/>
            <w:szCs w:val="24"/>
            <w:lang w:eastAsia="ru-RU"/>
          </w:rPr>
          <w:t> сельсовета Никольского района Пензенской области</w:t>
        </w:r>
      </w:hyperlink>
      <w:r w:rsidRPr="009A1CC9">
        <w:rPr>
          <w:rFonts w:ascii="Arial" w:eastAsia="Times New Roman" w:hAnsi="Arial" w:cs="Arial"/>
          <w:color w:val="000000"/>
          <w:sz w:val="24"/>
          <w:szCs w:val="24"/>
          <w:lang w:eastAsia="ru-RU"/>
        </w:rPr>
        <w:t>,</w:t>
      </w:r>
    </w:p>
    <w:p w14:paraId="2DF2839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BB03D08" w14:textId="77777777" w:rsidR="009A1CC9" w:rsidRPr="009A1CC9" w:rsidRDefault="009A1CC9" w:rsidP="009A1CC9">
      <w:pPr>
        <w:spacing w:after="0" w:line="240" w:lineRule="auto"/>
        <w:ind w:firstLine="567"/>
        <w:jc w:val="center"/>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администрация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постановляет:</w:t>
      </w:r>
    </w:p>
    <w:p w14:paraId="432246A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4FE54D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14:paraId="7C093E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1.1. «Признание жилых помещений муниципального жилищного фонда непригодными для проживания» согласно приложению 1 к настоящему постановлению;</w:t>
      </w:r>
    </w:p>
    <w:p w14:paraId="09A14E2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1.2. «Признание частных жилых помещений пригодными (непригодными) для проживания граждан» согласно приложению 2 к настоящему постановлению.</w:t>
      </w:r>
    </w:p>
    <w:p w14:paraId="0C402A2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Опубликовать настоящее постановление в информационном бюллетене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w:t>
      </w:r>
      <w:r w:rsidRPr="009A1CC9">
        <w:rPr>
          <w:rFonts w:ascii="Arial" w:eastAsia="Times New Roman" w:hAnsi="Arial" w:cs="Arial"/>
          <w:color w:val="000000"/>
          <w:sz w:val="24"/>
          <w:szCs w:val="24"/>
          <w:lang w:eastAsia="ru-RU"/>
        </w:rPr>
        <w:lastRenderedPageBreak/>
        <w:t>«Известие» и разместить на официальном сайте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в информационно-телекоммуникационной сети «Интернет».</w:t>
      </w:r>
    </w:p>
    <w:p w14:paraId="149ECB6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 Настоящее постановление вступает в силу на следующий день после его официального опубликования.</w:t>
      </w:r>
    </w:p>
    <w:p w14:paraId="2AEEEE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w:t>
      </w:r>
    </w:p>
    <w:p w14:paraId="2B43D01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3934697"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Глава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w:t>
      </w:r>
    </w:p>
    <w:p w14:paraId="24080432"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Никольского района Пензенской области</w:t>
      </w:r>
    </w:p>
    <w:p w14:paraId="6295B6DF"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М. И. </w:t>
      </w:r>
      <w:proofErr w:type="spellStart"/>
      <w:r w:rsidRPr="009A1CC9">
        <w:rPr>
          <w:rFonts w:ascii="Arial" w:eastAsia="Times New Roman" w:hAnsi="Arial" w:cs="Arial"/>
          <w:color w:val="000000"/>
          <w:sz w:val="24"/>
          <w:szCs w:val="24"/>
          <w:lang w:eastAsia="ru-RU"/>
        </w:rPr>
        <w:t>Апаркин</w:t>
      </w:r>
      <w:proofErr w:type="spellEnd"/>
    </w:p>
    <w:p w14:paraId="2495788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53CD17F"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Приложение 1</w:t>
      </w:r>
    </w:p>
    <w:p w14:paraId="593DA670"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постановлению администрации</w:t>
      </w:r>
    </w:p>
    <w:p w14:paraId="2D270475"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w:t>
      </w:r>
    </w:p>
    <w:p w14:paraId="4CE2DA50"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Никольского района Пензенской области</w:t>
      </w:r>
    </w:p>
    <w:p w14:paraId="35DE18CA"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 17.05.2019 № 45</w:t>
      </w:r>
    </w:p>
    <w:p w14:paraId="2469BC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764C612"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400F4B19" w14:textId="77777777" w:rsidR="009A1CC9" w:rsidRPr="009A1CC9" w:rsidRDefault="009A1CC9" w:rsidP="009A1CC9">
      <w:pPr>
        <w:spacing w:after="0" w:line="240" w:lineRule="auto"/>
        <w:ind w:firstLine="567"/>
        <w:jc w:val="center"/>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ред. постановления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w:t>
      </w:r>
      <w:hyperlink r:id="rId10" w:tgtFrame="_blank" w:history="1">
        <w:r w:rsidRPr="009A1CC9">
          <w:rPr>
            <w:rFonts w:ascii="Arial" w:eastAsia="Times New Roman" w:hAnsi="Arial" w:cs="Arial"/>
            <w:color w:val="0000FF"/>
            <w:sz w:val="24"/>
            <w:szCs w:val="24"/>
            <w:lang w:eastAsia="ru-RU"/>
          </w:rPr>
          <w:t>от 08.11.2021 № 101</w:t>
        </w:r>
      </w:hyperlink>
      <w:r w:rsidRPr="009A1CC9">
        <w:rPr>
          <w:rFonts w:ascii="Arial" w:eastAsia="Times New Roman" w:hAnsi="Arial" w:cs="Arial"/>
          <w:color w:val="000000"/>
          <w:sz w:val="24"/>
          <w:szCs w:val="24"/>
          <w:lang w:eastAsia="ru-RU"/>
        </w:rPr>
        <w:t>)</w:t>
      </w:r>
    </w:p>
    <w:p w14:paraId="25C0DE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3253F06"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1.Общие положения</w:t>
      </w:r>
    </w:p>
    <w:p w14:paraId="76EFB78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56165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Предмет регулирования</w:t>
      </w:r>
    </w:p>
    <w:p w14:paraId="647172C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(далее - Администрация) при предоставлении муниципальной услуги.</w:t>
      </w:r>
    </w:p>
    <w:p w14:paraId="6F4D740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Круг заявителей</w:t>
      </w:r>
    </w:p>
    <w:p w14:paraId="0968A5F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0EB450A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686A83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66EF99B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10E8347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1.3.1. Лично;</w:t>
      </w:r>
    </w:p>
    <w:p w14:paraId="37312A7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4371FB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14:paraId="01C9E0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ilm.rnikolsk.pnzreg.ru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38BBCFF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18260F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при личном обращении заявителя;</w:t>
      </w:r>
    </w:p>
    <w:p w14:paraId="071FFC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7119F5E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по телефону.</w:t>
      </w:r>
    </w:p>
    <w:p w14:paraId="0BFAA7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29E6C62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54BD3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18F33FD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46E5314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619FB17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466882D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271478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круг заявителей, которым предоставляется муниципальная услуга;</w:t>
      </w:r>
    </w:p>
    <w:p w14:paraId="3ED2E24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3B40D4B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срок предоставления муниципальной услуги;</w:t>
      </w:r>
    </w:p>
    <w:p w14:paraId="412DD0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14:paraId="1599B65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w:t>
      </w:r>
    </w:p>
    <w:p w14:paraId="44F59BD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D69998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7345A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E6F04B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14:paraId="74153E5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6E05899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57C349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68FAF48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84A1A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413B95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25F4BAB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8AAADE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справочной информации относится следующая информация:</w:t>
      </w:r>
    </w:p>
    <w:p w14:paraId="06DD769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место нахождения и график работы Администрации;</w:t>
      </w:r>
    </w:p>
    <w:p w14:paraId="791A6CB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14:paraId="05CAAD9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адрес официального сайта Администрации, адрес ее электронной почты.</w:t>
      </w:r>
    </w:p>
    <w:p w14:paraId="4B72110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7203586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5648AF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1.12. Подробную информацию о предоставляемой муниципальной услуге, о сроках и ходе ее предоставления можно получить в Администрации.</w:t>
      </w:r>
    </w:p>
    <w:p w14:paraId="7D3319B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14:paraId="2C6D627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B67F819"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2. Стандарт предоставления муниципальной услуги</w:t>
      </w:r>
    </w:p>
    <w:p w14:paraId="5EA5DB1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BD376C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муниципальной услуги</w:t>
      </w:r>
    </w:p>
    <w:p w14:paraId="1A7F525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14:paraId="218746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Краткое наименование муниципальной услуги отсутствует.</w:t>
      </w:r>
    </w:p>
    <w:p w14:paraId="5D9AF88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1D3CE28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43CC2C1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0AC350C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Результат предоставления муниципальной услуги</w:t>
      </w:r>
    </w:p>
    <w:p w14:paraId="01FEE2E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 Результатом предоставления муниципальной услуги является:</w:t>
      </w:r>
    </w:p>
    <w:p w14:paraId="2A52532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334D370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Срок предоставления муниципальной услуги</w:t>
      </w:r>
    </w:p>
    <w:p w14:paraId="3445881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6A82FE8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3E6B338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31A545A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Правовые основания для предоставления муниципальной услуги</w:t>
      </w:r>
    </w:p>
    <w:p w14:paraId="2C6E99B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1" w:name="_Hlk27814784"/>
      <w:r w:rsidRPr="009A1CC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1"/>
    </w:p>
    <w:p w14:paraId="2A0C179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2CF0C27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2B61DA5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9A1CC9">
        <w:rPr>
          <w:rFonts w:ascii="Arial" w:eastAsia="Times New Roman" w:hAnsi="Arial" w:cs="Arial"/>
          <w:color w:val="000000"/>
          <w:sz w:val="24"/>
          <w:szCs w:val="24"/>
          <w:lang w:eastAsia="ru-RU"/>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402773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2" w:name="P164"/>
      <w:bookmarkEnd w:id="2"/>
      <w:r w:rsidRPr="009A1CC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4DA4BF5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14:paraId="444C58B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3FF38F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DD28F4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11D098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0A754A0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3" w:name="P177"/>
      <w:bookmarkEnd w:id="3"/>
      <w:r w:rsidRPr="009A1CC9">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50A57E4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2.7.1. Сведения из Единого государственного реестра недвижимости;</w:t>
      </w:r>
    </w:p>
    <w:p w14:paraId="77EA492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2.7.2. Технический паспорт жилого помещения;</w:t>
      </w:r>
    </w:p>
    <w:p w14:paraId="720625F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14:paraId="70EADC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4" w:name="P178"/>
      <w:bookmarkEnd w:id="4"/>
      <w:r w:rsidRPr="009A1CC9">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7D2C4CD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2.8. Непредставление заявителем документов, указанных в пункте 2.7 </w:t>
      </w:r>
      <w:proofErr w:type="gramStart"/>
      <w:r w:rsidRPr="009A1CC9">
        <w:rPr>
          <w:rFonts w:ascii="Arial" w:eastAsia="Times New Roman" w:hAnsi="Arial" w:cs="Arial"/>
          <w:color w:val="000000"/>
          <w:sz w:val="24"/>
          <w:szCs w:val="24"/>
          <w:lang w:eastAsia="ru-RU"/>
        </w:rPr>
        <w:t>Административного регламента</w:t>
      </w:r>
      <w:proofErr w:type="gramEnd"/>
      <w:r w:rsidRPr="009A1CC9">
        <w:rPr>
          <w:rFonts w:ascii="Arial" w:eastAsia="Times New Roman" w:hAnsi="Arial" w:cs="Arial"/>
          <w:color w:val="000000"/>
          <w:sz w:val="24"/>
          <w:szCs w:val="24"/>
          <w:lang w:eastAsia="ru-RU"/>
        </w:rPr>
        <w:t xml:space="preserve"> не является основанием для отказа заявителю в предоставлении муниципальной услуги.</w:t>
      </w:r>
    </w:p>
    <w:p w14:paraId="278CD53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DC2AE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7966687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лично на бумажном носителе по местонахождению Администрации;</w:t>
      </w:r>
    </w:p>
    <w:p w14:paraId="68C2457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7FEFD4E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2EC7604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31C4A29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5F9F245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77413BF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5" w:name="P190"/>
      <w:bookmarkEnd w:id="5"/>
      <w:r w:rsidRPr="009A1CC9">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1CA6A5A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02E14F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42E6458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14:paraId="17054B8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412FD9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2.14. Не предусмотрен.</w:t>
      </w:r>
    </w:p>
    <w:p w14:paraId="63BCCFE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5D819A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2.15. Муниципальная услуга предоставляется бесплатно.</w:t>
      </w:r>
    </w:p>
    <w:p w14:paraId="5003A8F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77569D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2.16. Время ожидания в очереди не должно превышать:</w:t>
      </w:r>
    </w:p>
    <w:p w14:paraId="2E6B19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14:paraId="5DB3AD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14:paraId="510188A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42E582A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79D336A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Заявление регистрируется в установленной системе документооборота с присвоением входящего номера и указанием даты его получения.</w:t>
      </w:r>
    </w:p>
    <w:p w14:paraId="36E3D47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D5BD87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278D10C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9C93BD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6809A4F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550B376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2A586A4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1CF281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стульями и столами для возможности оформления документов.</w:t>
      </w:r>
    </w:p>
    <w:p w14:paraId="1E6C9AC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4779C30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253C4A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14F6574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497ED1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21332B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номера кабинета;</w:t>
      </w:r>
    </w:p>
    <w:p w14:paraId="4319200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35EF55E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39C0890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2A562E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47543D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05BBCED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0FA489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CBEF3A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749686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4DB0743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5665F3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36035B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5CF8D0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06921C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6C40E4D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w:t>
      </w:r>
      <w:proofErr w:type="gramStart"/>
      <w:r w:rsidRPr="009A1CC9">
        <w:rPr>
          <w:rFonts w:ascii="Arial" w:eastAsia="Times New Roman" w:hAnsi="Arial" w:cs="Arial"/>
          <w:color w:val="000000"/>
          <w:sz w:val="24"/>
          <w:szCs w:val="24"/>
          <w:lang w:eastAsia="ru-RU"/>
        </w:rPr>
        <w:t>знаков</w:t>
      </w:r>
      <w:proofErr w:type="gramEnd"/>
      <w:r w:rsidRPr="009A1CC9">
        <w:rPr>
          <w:rFonts w:ascii="Arial" w:eastAsia="Times New Roman" w:hAnsi="Arial" w:cs="Arial"/>
          <w:color w:val="000000"/>
          <w:sz w:val="24"/>
          <w:szCs w:val="24"/>
          <w:lang w:eastAsia="ru-RU"/>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sidRPr="009A1CC9">
        <w:rPr>
          <w:rFonts w:ascii="Arial" w:eastAsia="Times New Roman" w:hAnsi="Arial" w:cs="Arial"/>
          <w:color w:val="000000"/>
          <w:sz w:val="24"/>
          <w:szCs w:val="24"/>
          <w:lang w:eastAsia="ru-RU"/>
        </w:rPr>
        <w:t>тифлосурдопереводчика</w:t>
      </w:r>
      <w:proofErr w:type="spellEnd"/>
      <w:r w:rsidRPr="009A1CC9">
        <w:rPr>
          <w:rFonts w:ascii="Arial" w:eastAsia="Times New Roman" w:hAnsi="Arial" w:cs="Arial"/>
          <w:color w:val="000000"/>
          <w:sz w:val="24"/>
          <w:szCs w:val="24"/>
          <w:lang w:eastAsia="ru-RU"/>
        </w:rPr>
        <w:t>.</w:t>
      </w:r>
    </w:p>
    <w:p w14:paraId="109721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10FAB92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Показатели доступности и качества муниципальных услуг</w:t>
      </w:r>
    </w:p>
    <w:p w14:paraId="7D9F05C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58ACBA7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757A63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14:paraId="7338267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4C29B85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7792CD1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14:paraId="55D27DC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07307C3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возможность подачи заявления посредством МФЦ.</w:t>
      </w:r>
    </w:p>
    <w:p w14:paraId="6A1AD91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230668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соблюдение сроков предоставления муниципальной услуги;</w:t>
      </w:r>
    </w:p>
    <w:p w14:paraId="47D54C4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5CDBD93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79281CB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12E38D1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EA8DD7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6F44C87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3CCC4E5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04E5F4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04E2131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получение информации о порядке и сроках предоставления услуги;</w:t>
      </w:r>
    </w:p>
    <w:p w14:paraId="700245F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формирование запроса о предоставлении муниципальной услуги</w:t>
      </w:r>
    </w:p>
    <w:p w14:paraId="2243304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14:paraId="06A0174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 получение результата предоставления муниципальной услуги;</w:t>
      </w:r>
    </w:p>
    <w:p w14:paraId="46AA699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14:paraId="12A2B64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14:paraId="0737A08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7C153F1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2.30. При предоставлении муниципальной услуги в электронной форме посредством электронной почты заявителю обеспечивается:</w:t>
      </w:r>
    </w:p>
    <w:p w14:paraId="56233BF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0C0331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0874FAA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получение результата предоставления муниципальной услуги.</w:t>
      </w:r>
    </w:p>
    <w:p w14:paraId="0AC1D2A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14:paraId="48BC458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14:paraId="79C3866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5D0933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14:paraId="451BEE2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14:paraId="5B8B994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14:paraId="1583BCC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14:paraId="79ED76B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25F0C15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203720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7DE575F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66EB141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36E995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A1CC9">
        <w:rPr>
          <w:rFonts w:ascii="Arial" w:eastAsia="Times New Roman" w:hAnsi="Arial" w:cs="Arial"/>
          <w:color w:val="000000"/>
          <w:sz w:val="24"/>
          <w:szCs w:val="24"/>
          <w:lang w:eastAsia="ru-RU"/>
        </w:rPr>
        <w:t>pdf</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tif</w:t>
      </w:r>
      <w:proofErr w:type="spellEnd"/>
      <w:r w:rsidRPr="009A1CC9">
        <w:rPr>
          <w:rFonts w:ascii="Arial" w:eastAsia="Times New Roman" w:hAnsi="Arial" w:cs="Arial"/>
          <w:color w:val="000000"/>
          <w:sz w:val="24"/>
          <w:szCs w:val="24"/>
          <w:lang w:eastAsia="ru-RU"/>
        </w:rPr>
        <w:t>.</w:t>
      </w:r>
    </w:p>
    <w:p w14:paraId="24FD500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9A1CC9">
        <w:rPr>
          <w:rFonts w:ascii="Arial" w:eastAsia="Times New Roman" w:hAnsi="Arial" w:cs="Arial"/>
          <w:color w:val="000000"/>
          <w:sz w:val="24"/>
          <w:szCs w:val="24"/>
          <w:lang w:eastAsia="ru-RU"/>
        </w:rPr>
        <w:t>pdf</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tif</w:t>
      </w:r>
      <w:proofErr w:type="spellEnd"/>
      <w:r w:rsidRPr="009A1CC9">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14:paraId="24F524C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6B91555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9A1CC9">
        <w:rPr>
          <w:rFonts w:ascii="Arial" w:eastAsia="Times New Roman" w:hAnsi="Arial" w:cs="Arial"/>
          <w:color w:val="000000"/>
          <w:sz w:val="24"/>
          <w:szCs w:val="24"/>
          <w:lang w:eastAsia="ru-RU"/>
        </w:rPr>
        <w:lastRenderedPageBreak/>
        <w:t>устранения посредством информационного сообщения непосредственно в электронной форме заявления.</w:t>
      </w:r>
    </w:p>
    <w:p w14:paraId="4182C88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2.35. При формировании заявления обеспечивается:</w:t>
      </w:r>
    </w:p>
    <w:p w14:paraId="51540DF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0A82FD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6F40420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F31776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77BEB69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6A7052B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7223155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46F7A8E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261702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BC6DF6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77747D0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9A1CC9">
        <w:rPr>
          <w:rFonts w:ascii="Arial" w:eastAsia="Times New Roman" w:hAnsi="Arial" w:cs="Arial"/>
          <w:color w:val="000000"/>
          <w:sz w:val="24"/>
          <w:szCs w:val="24"/>
          <w:lang w:eastAsia="ru-RU"/>
        </w:rPr>
        <w:t>doc</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docx</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txt</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xls</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xlsx</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rtf</w:t>
      </w:r>
      <w:proofErr w:type="spellEnd"/>
      <w:r w:rsidRPr="009A1CC9">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14:paraId="4AEC775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6CAC091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1EE6B80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142F201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EEEDE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5CDFC33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F520C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9A313BF"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6039659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4FC596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2FFFB48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7FBDFB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365FC69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1353740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039778E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650604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32E82A8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0FB51A9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31CA1B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подписывается заявителем (представителем заявителя).</w:t>
      </w:r>
    </w:p>
    <w:p w14:paraId="31A008B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37BCFA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1FD99B0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7A1D03D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4629B7C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497B672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1E31A05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70E1A4B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1B77E7C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3.11. Зарегистрированное заявление и документы, необходимые для предоставления муниципальной услуги в течение 1 рабочего дня со дня </w:t>
      </w:r>
      <w:r w:rsidRPr="009A1CC9">
        <w:rPr>
          <w:rFonts w:ascii="Arial" w:eastAsia="Times New Roman" w:hAnsi="Arial" w:cs="Arial"/>
          <w:color w:val="000000"/>
          <w:sz w:val="24"/>
          <w:szCs w:val="24"/>
          <w:lang w:eastAsia="ru-RU"/>
        </w:rPr>
        <w:lastRenderedPageBreak/>
        <w:t>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6203903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3.12. Результатом административной процедуры является:</w:t>
      </w:r>
    </w:p>
    <w:p w14:paraId="3DC150E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3C4A42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07EAEC9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5A83F98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1407CC1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0A2D5C5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093CEC4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0140EB6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14:paraId="3293D48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14:paraId="6C4D91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76C8E39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13CF78E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195E5BE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53F7D3C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w:t>
      </w:r>
      <w:r w:rsidRPr="009A1CC9">
        <w:rPr>
          <w:rFonts w:ascii="Arial" w:eastAsia="Times New Roman" w:hAnsi="Arial" w:cs="Arial"/>
          <w:color w:val="000000"/>
          <w:sz w:val="24"/>
          <w:szCs w:val="24"/>
          <w:lang w:eastAsia="ru-RU"/>
        </w:rPr>
        <w:lastRenderedPageBreak/>
        <w:t>секретарь Комиссии информирует председателя Комиссии, который назначает дату, время и место проведения заседания Комиссии.</w:t>
      </w:r>
    </w:p>
    <w:p w14:paraId="6583671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7D17686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060CF8F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3AB88CA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54F7AEF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3D010A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6BECB03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723190C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14:paraId="728C68A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14:paraId="0F96BAD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 об отсутствии оснований для признания жилого помещения непригодным для проживания.</w:t>
      </w:r>
    </w:p>
    <w:p w14:paraId="248A6F3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(в ред. постановления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w:t>
      </w:r>
      <w:hyperlink r:id="rId11" w:tgtFrame="_blank" w:history="1">
        <w:r w:rsidRPr="009A1CC9">
          <w:rPr>
            <w:rFonts w:ascii="Arial" w:eastAsia="Times New Roman" w:hAnsi="Arial" w:cs="Arial"/>
            <w:color w:val="0000FF"/>
            <w:sz w:val="24"/>
            <w:szCs w:val="24"/>
            <w:lang w:eastAsia="ru-RU"/>
          </w:rPr>
          <w:t>от 19.05.2023 № 56</w:t>
        </w:r>
      </w:hyperlink>
      <w:r w:rsidRPr="009A1CC9">
        <w:rPr>
          <w:rFonts w:ascii="Arial" w:eastAsia="Times New Roman" w:hAnsi="Arial" w:cs="Arial"/>
          <w:color w:val="000000"/>
          <w:sz w:val="24"/>
          <w:szCs w:val="24"/>
          <w:lang w:eastAsia="ru-RU"/>
        </w:rPr>
        <w:t>)</w:t>
      </w:r>
    </w:p>
    <w:p w14:paraId="6DD8A7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2BA3BCD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4390F0A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2A6D215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w:t>
      </w:r>
      <w:r w:rsidRPr="009A1CC9">
        <w:rPr>
          <w:rFonts w:ascii="Arial" w:eastAsia="Times New Roman" w:hAnsi="Arial" w:cs="Arial"/>
          <w:color w:val="000000"/>
          <w:sz w:val="24"/>
          <w:szCs w:val="24"/>
          <w:lang w:eastAsia="ru-RU"/>
        </w:rPr>
        <w:lastRenderedPageBreak/>
        <w:t>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37A5DFC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71878E5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786C9BC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79A060E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18B3634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34F3718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7A573BB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sidRPr="009A1CC9">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7" w:name="_Hlk34046420"/>
      <w:bookmarkEnd w:id="6"/>
      <w:r w:rsidRPr="009A1CC9">
        <w:rPr>
          <w:rFonts w:ascii="Arial" w:eastAsia="Times New Roman" w:hAnsi="Arial" w:cs="Arial"/>
          <w:color w:val="000000"/>
          <w:sz w:val="24"/>
          <w:szCs w:val="24"/>
          <w:lang w:eastAsia="ru-RU"/>
        </w:rPr>
        <w:t>.</w:t>
      </w:r>
      <w:bookmarkEnd w:id="7"/>
    </w:p>
    <w:p w14:paraId="7F9B60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06C4B5A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437A6AE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4A646E4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8" w:name="_Hlk34208233"/>
      <w:bookmarkStart w:id="9" w:name="_Hlk34208195"/>
      <w:bookmarkEnd w:id="8"/>
      <w:r w:rsidRPr="009A1CC9">
        <w:rPr>
          <w:rFonts w:ascii="Arial" w:eastAsia="Times New Roman" w:hAnsi="Arial" w:cs="Arial"/>
          <w:color w:val="000000"/>
          <w:sz w:val="24"/>
          <w:szCs w:val="24"/>
          <w:lang w:eastAsia="ru-RU"/>
        </w:rPr>
        <w:t>Выдача заявителю результата предоставления муниципальной услуги</w:t>
      </w:r>
      <w:bookmarkEnd w:id="9"/>
    </w:p>
    <w:p w14:paraId="09E730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052B142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60B1D7B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21AC76D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70590D1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23593C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316DE7B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60605F0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Особенности предоставления муниципальной услуги в МФЦ</w:t>
      </w:r>
    </w:p>
    <w:p w14:paraId="6C2B7FA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5BCD85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7698E2B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623F6B9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360F4E4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14:paraId="043BE6F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0919844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32F36D4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3FB346E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5BB4FD0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495B53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4F91CAB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bookmarkStart w:id="10" w:name="_Hlk34208270"/>
      <w:r w:rsidRPr="009A1CC9">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10"/>
    </w:p>
    <w:p w14:paraId="2719EC1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288368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14:paraId="544631E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заявление об исправлении технической ошибки;</w:t>
      </w:r>
    </w:p>
    <w:p w14:paraId="23F597D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1FCF68B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72F17BF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352C944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A407B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66C9CBB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6699345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1E7B1B3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73D107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51D258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A35F8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43863B2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F988E4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6A961ED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1C2A06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1336384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2219A7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D350972"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06B842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5E15A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w:t>
      </w:r>
      <w:r w:rsidRPr="009A1CC9">
        <w:rPr>
          <w:rFonts w:ascii="Arial" w:eastAsia="Times New Roman" w:hAnsi="Arial" w:cs="Arial"/>
          <w:color w:val="000000"/>
          <w:sz w:val="24"/>
          <w:szCs w:val="24"/>
          <w:lang w:eastAsia="ru-RU"/>
        </w:rPr>
        <w:lastRenderedPageBreak/>
        <w:t>выполнение административных действий, входящих в состав административных процедур, в рамках своей компетенции.</w:t>
      </w:r>
    </w:p>
    <w:p w14:paraId="1157FBE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77682FC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72FEA59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E243F4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3F9CF03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2B780B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54D28C9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C67F34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AEC5E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49039C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2A853C7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546C7F9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168653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D004EF0"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FE14A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0F2AC0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8BF02A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22D5A6A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7966E9F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C29D93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C7F910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4ECEA8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3FEF18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5279F2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2B45D6F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3153DFC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79BD85C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6C2EA8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2EAB396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ФЗ № 210-ФЗ;</w:t>
      </w:r>
    </w:p>
    <w:p w14:paraId="79C5AC2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F69896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постановление Администрации </w:t>
      </w:r>
      <w:hyperlink r:id="rId12" w:tgtFrame="_blank" w:history="1">
        <w:r w:rsidRPr="009A1CC9">
          <w:rPr>
            <w:rFonts w:ascii="Arial" w:eastAsia="Times New Roman" w:hAnsi="Arial" w:cs="Arial"/>
            <w:color w:val="0000FF"/>
            <w:sz w:val="24"/>
            <w:szCs w:val="24"/>
            <w:lang w:eastAsia="ru-RU"/>
          </w:rPr>
          <w:t>от 17.10.2018 № 65</w:t>
        </w:r>
      </w:hyperlink>
      <w:r w:rsidRPr="009A1CC9">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должностных лиц, муниципальных служащих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при предоставлении муниципальных услуг».</w:t>
      </w:r>
    </w:p>
    <w:p w14:paraId="7EC890A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6F63246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9783818"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Приложение</w:t>
      </w:r>
    </w:p>
    <w:p w14:paraId="240CBEDF"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к административному регламенту предоставления</w:t>
      </w:r>
    </w:p>
    <w:p w14:paraId="180335C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муниципальной услуги «Признание жилых помещений</w:t>
      </w:r>
    </w:p>
    <w:p w14:paraId="4E33A335"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муниципального жилищного фонда непригодными для</w:t>
      </w:r>
    </w:p>
    <w:p w14:paraId="2E0908C3"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проживания»</w:t>
      </w:r>
    </w:p>
    <w:p w14:paraId="2BA1F8E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FD5B9F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bookmarkStart w:id="11" w:name="P461"/>
      <w:bookmarkEnd w:id="11"/>
      <w:r w:rsidRPr="009A1CC9">
        <w:rPr>
          <w:rFonts w:ascii="Arial" w:eastAsia="Times New Roman" w:hAnsi="Arial" w:cs="Arial"/>
          <w:color w:val="000000"/>
          <w:sz w:val="24"/>
          <w:szCs w:val="24"/>
          <w:lang w:eastAsia="ru-RU"/>
        </w:rPr>
        <w:t>В _______________________________________</w:t>
      </w:r>
    </w:p>
    <w:p w14:paraId="454CE81D"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межведомственной комиссии)</w:t>
      </w:r>
    </w:p>
    <w:p w14:paraId="32718C35"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Заявитель _______________________________</w:t>
      </w:r>
    </w:p>
    <w:p w14:paraId="491CA7C4"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(для физических лиц: Ф.И.О.</w:t>
      </w:r>
    </w:p>
    <w:p w14:paraId="6B5CF439"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_________________________________________</w:t>
      </w:r>
    </w:p>
    <w:p w14:paraId="68122FBB"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наличии), паспортные данные;</w:t>
      </w:r>
    </w:p>
    <w:p w14:paraId="1CBE110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_________________________________________</w:t>
      </w:r>
    </w:p>
    <w:p w14:paraId="42A0B35B"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для юридических лиц: полное наименование,</w:t>
      </w:r>
    </w:p>
    <w:p w14:paraId="2A0D742A"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612E3B62"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ОГРН/ИНН)</w:t>
      </w:r>
    </w:p>
    <w:p w14:paraId="45A90D6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0174B484"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(почтовый индекс и адрес</w:t>
      </w:r>
    </w:p>
    <w:p w14:paraId="753DDBFB"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612D1695"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места регистрации, места нахождения)</w:t>
      </w:r>
    </w:p>
    <w:p w14:paraId="19C834D0"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Тел. ___________________________________</w:t>
      </w:r>
    </w:p>
    <w:p w14:paraId="309ECB82"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e-</w:t>
      </w:r>
      <w:proofErr w:type="spellStart"/>
      <w:r w:rsidRPr="009A1CC9">
        <w:rPr>
          <w:rFonts w:ascii="Arial" w:eastAsia="Times New Roman" w:hAnsi="Arial" w:cs="Arial"/>
          <w:color w:val="000000"/>
          <w:sz w:val="24"/>
          <w:szCs w:val="24"/>
          <w:lang w:eastAsia="ru-RU"/>
        </w:rPr>
        <w:t>mail</w:t>
      </w:r>
      <w:proofErr w:type="spellEnd"/>
      <w:r w:rsidRPr="009A1CC9">
        <w:rPr>
          <w:rFonts w:ascii="Arial" w:eastAsia="Times New Roman" w:hAnsi="Arial" w:cs="Arial"/>
          <w:color w:val="000000"/>
          <w:sz w:val="24"/>
          <w:szCs w:val="24"/>
          <w:lang w:eastAsia="ru-RU"/>
        </w:rPr>
        <w:t xml:space="preserve"> _________________________________</w:t>
      </w:r>
    </w:p>
    <w:p w14:paraId="56F1F9B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C04CF5F"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ЗАЯВЛЕНИЕ</w:t>
      </w:r>
    </w:p>
    <w:p w14:paraId="7F9441B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5A9A08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14:paraId="078165B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Месторасположение помещения: _________________________________________________________________________________________________________</w:t>
      </w:r>
    </w:p>
    <w:p w14:paraId="0A2705C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1614776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2A35B6C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Ответ прошу направить:</w:t>
      </w:r>
    </w:p>
    <w:p w14:paraId="69B112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91EE9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41DD898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AF2DD4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022005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216E7AC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2669AAF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3ED1BCA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F3FE9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(ненужное зачеркнуть)</w:t>
      </w:r>
    </w:p>
    <w:p w14:paraId="21F282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F847C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Приложение:</w:t>
      </w:r>
    </w:p>
    <w:p w14:paraId="48BB69E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14:paraId="58DB5A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14:paraId="721F493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354886C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w:t>
      </w:r>
    </w:p>
    <w:p w14:paraId="3A67DC0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(Ф.И.О.) (роспись)</w:t>
      </w:r>
    </w:p>
    <w:p w14:paraId="3D71FBC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8D4A9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 ______________ 20 __ г.</w:t>
      </w:r>
    </w:p>
    <w:p w14:paraId="7189CD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EAB5C4B"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Приложение 2</w:t>
      </w:r>
    </w:p>
    <w:p w14:paraId="1F008E54"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постановлению</w:t>
      </w:r>
    </w:p>
    <w:p w14:paraId="7360E143"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w:t>
      </w:r>
    </w:p>
    <w:p w14:paraId="66AEC2BF"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Никольского района Пензенской области</w:t>
      </w:r>
    </w:p>
    <w:p w14:paraId="5971F985"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 17.05.2019 № 41</w:t>
      </w:r>
    </w:p>
    <w:p w14:paraId="047E3EE2"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bookmarkStart w:id="12" w:name="P31"/>
      <w:bookmarkEnd w:id="12"/>
      <w:r w:rsidRPr="009A1CC9">
        <w:rPr>
          <w:rFonts w:ascii="Arial" w:eastAsia="Times New Roman" w:hAnsi="Arial" w:cs="Arial"/>
          <w:b/>
          <w:bCs/>
          <w:color w:val="000000"/>
          <w:sz w:val="32"/>
          <w:szCs w:val="32"/>
          <w:lang w:eastAsia="ru-RU"/>
        </w:rPr>
        <w:t> </w:t>
      </w:r>
    </w:p>
    <w:p w14:paraId="7A3F163A"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61449CC3" w14:textId="77777777" w:rsidR="009A1CC9" w:rsidRPr="009A1CC9" w:rsidRDefault="009A1CC9" w:rsidP="009A1CC9">
      <w:pPr>
        <w:spacing w:after="0" w:line="240" w:lineRule="auto"/>
        <w:ind w:firstLine="567"/>
        <w:jc w:val="center"/>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ред. постановления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сельсовета Никольского района Пензенской области </w:t>
      </w:r>
      <w:hyperlink r:id="rId13" w:tgtFrame="_blank" w:history="1">
        <w:r w:rsidRPr="009A1CC9">
          <w:rPr>
            <w:rFonts w:ascii="Arial" w:eastAsia="Times New Roman" w:hAnsi="Arial" w:cs="Arial"/>
            <w:color w:val="0000FF"/>
            <w:sz w:val="24"/>
            <w:szCs w:val="24"/>
            <w:lang w:eastAsia="ru-RU"/>
          </w:rPr>
          <w:t>от 18.04.2022 № 46</w:t>
        </w:r>
      </w:hyperlink>
      <w:r w:rsidRPr="009A1CC9">
        <w:rPr>
          <w:rFonts w:ascii="Arial" w:eastAsia="Times New Roman" w:hAnsi="Arial" w:cs="Arial"/>
          <w:color w:val="000000"/>
          <w:sz w:val="24"/>
          <w:szCs w:val="24"/>
          <w:lang w:eastAsia="ru-RU"/>
        </w:rPr>
        <w:t>)</w:t>
      </w:r>
    </w:p>
    <w:p w14:paraId="203EE20C"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 </w:t>
      </w:r>
    </w:p>
    <w:p w14:paraId="2772ADD8"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1. Общие положения</w:t>
      </w:r>
    </w:p>
    <w:p w14:paraId="7583F5E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27CC4B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Предмет регулирования</w:t>
      </w:r>
    </w:p>
    <w:p w14:paraId="679312E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(далее - Администрация) при предоставлении муниципальной услуги.</w:t>
      </w:r>
    </w:p>
    <w:p w14:paraId="10499FE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389502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Круг заявителей</w:t>
      </w:r>
      <w:bookmarkStart w:id="13" w:name="P45"/>
      <w:bookmarkEnd w:id="13"/>
    </w:p>
    <w:p w14:paraId="75D4576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6E29306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D33C01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55DA5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7491A40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1.3. Информирование Заявителя о предоставлении муниципальной услуги осуществляется:</w:t>
      </w:r>
    </w:p>
    <w:p w14:paraId="124DDB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FDAA64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14:paraId="122A7A2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http://Ilm.rnikolsk.pnzreg.ru/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029C8A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4A73646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при личном обращении заявителя;</w:t>
      </w:r>
    </w:p>
    <w:p w14:paraId="47E06E0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07E92D5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по телефону.</w:t>
      </w:r>
    </w:p>
    <w:p w14:paraId="177D9B6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48BEAF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56553FD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1F7F6AB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762E6E4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6E49C5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1F1793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675064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круг заявителей, которым предоставляется муниципальная услуга;</w:t>
      </w:r>
    </w:p>
    <w:p w14:paraId="327E93B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3CF640C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срок предоставления муниципальной услуги;</w:t>
      </w:r>
    </w:p>
    <w:p w14:paraId="4E1FF5F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д) порядок и способы подачи документов, представляемых заявителем для получения муниципальной услуги;</w:t>
      </w:r>
    </w:p>
    <w:p w14:paraId="3B2B351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w:t>
      </w:r>
    </w:p>
    <w:p w14:paraId="03A03D4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355A72D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69F3F9C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4FC2C53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14:paraId="7E150BC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87287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CB68D6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725B536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49C607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6E2E071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76D3680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274AD0D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справочной информации относится следующая информация:</w:t>
      </w:r>
    </w:p>
    <w:p w14:paraId="7C3AFBD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место нахождения и график работы Администрации;</w:t>
      </w:r>
    </w:p>
    <w:p w14:paraId="7DDCF76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14:paraId="210BBAD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14:paraId="5A0B287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791C21B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4746441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6DAE313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EA3F509"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2. Стандарт предоставления муниципальной услуги</w:t>
      </w:r>
    </w:p>
    <w:p w14:paraId="02FC28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E9BFC8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муниципальной услуги</w:t>
      </w:r>
    </w:p>
    <w:p w14:paraId="6133F45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14:paraId="213216B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Краткое наименование муниципальной услуги отсутствует.</w:t>
      </w:r>
    </w:p>
    <w:p w14:paraId="199DFAD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CABEE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4AE2F4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7FCB4A4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34EDC6A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20EB09D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Результат предоставления муниципальной услуги</w:t>
      </w:r>
    </w:p>
    <w:p w14:paraId="73E5BC7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 Результатом предоставления муниципальной услуги является:</w:t>
      </w:r>
    </w:p>
    <w:p w14:paraId="4F7C445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6D56F4C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3BFA60F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Срок предоставления муниципальной услуги</w:t>
      </w:r>
    </w:p>
    <w:p w14:paraId="0F66032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57939D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550D0E8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70F386F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98DB2D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Правовые основания для предоставления муниципальной услуги</w:t>
      </w:r>
    </w:p>
    <w:p w14:paraId="5C126E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4A138B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6ACB99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1FD024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F132D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DC5DD5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5AC9623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1 к Административному регламенту.</w:t>
      </w:r>
    </w:p>
    <w:p w14:paraId="7ACAC64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502679B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6F19854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411BD0E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632A50E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696DF0E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2.7.1. Сведения из Единого государственного реестра недвижимости;</w:t>
      </w:r>
    </w:p>
    <w:p w14:paraId="39C093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2.7.2. Технический паспорт частного жилого помещения;</w:t>
      </w:r>
    </w:p>
    <w:p w14:paraId="2BE6B84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14:paraId="4D38CA3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16B2B04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2.8. Непредставление заявителем документов, указанных в пункте 2.7 </w:t>
      </w:r>
      <w:proofErr w:type="gramStart"/>
      <w:r w:rsidRPr="009A1CC9">
        <w:rPr>
          <w:rFonts w:ascii="Arial" w:eastAsia="Times New Roman" w:hAnsi="Arial" w:cs="Arial"/>
          <w:color w:val="000000"/>
          <w:sz w:val="24"/>
          <w:szCs w:val="24"/>
          <w:lang w:eastAsia="ru-RU"/>
        </w:rPr>
        <w:t>Административного регламента</w:t>
      </w:r>
      <w:proofErr w:type="gramEnd"/>
      <w:r w:rsidRPr="009A1CC9">
        <w:rPr>
          <w:rFonts w:ascii="Arial" w:eastAsia="Times New Roman" w:hAnsi="Arial" w:cs="Arial"/>
          <w:color w:val="000000"/>
          <w:sz w:val="24"/>
          <w:szCs w:val="24"/>
          <w:lang w:eastAsia="ru-RU"/>
        </w:rPr>
        <w:t xml:space="preserve"> не является основанием для отказа заявителю в предоставлении муниципальной услуги.</w:t>
      </w:r>
    </w:p>
    <w:p w14:paraId="602200F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38AF34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2.10. Заявитель может подать заявление и документы, необходимые для предоставления муниципальной услуги, следующими способами:</w:t>
      </w:r>
    </w:p>
    <w:p w14:paraId="54A3701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лично на бумажном носителе по местонахождению Администрации;</w:t>
      </w:r>
    </w:p>
    <w:p w14:paraId="1D10DE6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2B30F56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10433E0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7EB00CB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42E528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C502DF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5B011B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547C664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36CEFA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5330AE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5234FD1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14:paraId="55DEC47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E23999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16C71A1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2.14. Не предусмотрен.</w:t>
      </w:r>
    </w:p>
    <w:p w14:paraId="6F40594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2AD640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20E3A17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2.15. Муниципальная услуга предоставляется бесплатно.</w:t>
      </w:r>
    </w:p>
    <w:p w14:paraId="57B6E15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DEEE7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12F068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2.16. Время ожидания в очереди не должно превышать:</w:t>
      </w:r>
    </w:p>
    <w:p w14:paraId="341A027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14:paraId="64DC991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14:paraId="7DE910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120158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76E6A62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0980CC0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2D1F383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21BCD83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4BEC8C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062A94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A8DE52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209D002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421BC31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3E182AE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14:paraId="403319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стульями и столами для возможности оформления документов.</w:t>
      </w:r>
    </w:p>
    <w:p w14:paraId="0366B3E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160F407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6228CF8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52AE2DA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7F1A68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331611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номера кабинета;</w:t>
      </w:r>
    </w:p>
    <w:p w14:paraId="70AD8C1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4CE558E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5916A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69D073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512A110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55DB5F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BF07E8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432CF1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C40961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74CA51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0A4E22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2085DA5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A1667C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89899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7157233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w:t>
      </w:r>
      <w:proofErr w:type="gramStart"/>
      <w:r w:rsidRPr="009A1CC9">
        <w:rPr>
          <w:rFonts w:ascii="Arial" w:eastAsia="Times New Roman" w:hAnsi="Arial" w:cs="Arial"/>
          <w:color w:val="000000"/>
          <w:sz w:val="24"/>
          <w:szCs w:val="24"/>
          <w:lang w:eastAsia="ru-RU"/>
        </w:rPr>
        <w:t>знаков</w:t>
      </w:r>
      <w:proofErr w:type="gramEnd"/>
      <w:r w:rsidRPr="009A1CC9">
        <w:rPr>
          <w:rFonts w:ascii="Arial" w:eastAsia="Times New Roman" w:hAnsi="Arial" w:cs="Arial"/>
          <w:color w:val="000000"/>
          <w:sz w:val="24"/>
          <w:szCs w:val="24"/>
          <w:lang w:eastAsia="ru-RU"/>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sidRPr="009A1CC9">
        <w:rPr>
          <w:rFonts w:ascii="Arial" w:eastAsia="Times New Roman" w:hAnsi="Arial" w:cs="Arial"/>
          <w:color w:val="000000"/>
          <w:sz w:val="24"/>
          <w:szCs w:val="24"/>
          <w:lang w:eastAsia="ru-RU"/>
        </w:rPr>
        <w:t>тифлосурдопереводчика</w:t>
      </w:r>
      <w:proofErr w:type="spellEnd"/>
      <w:r w:rsidRPr="009A1CC9">
        <w:rPr>
          <w:rFonts w:ascii="Arial" w:eastAsia="Times New Roman" w:hAnsi="Arial" w:cs="Arial"/>
          <w:color w:val="000000"/>
          <w:sz w:val="24"/>
          <w:szCs w:val="24"/>
          <w:lang w:eastAsia="ru-RU"/>
        </w:rPr>
        <w:t>.</w:t>
      </w:r>
    </w:p>
    <w:p w14:paraId="36EF05A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0AB9415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00DA19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Показатели доступности и качества муниципальных услуг</w:t>
      </w:r>
    </w:p>
    <w:p w14:paraId="25FD14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78F5C87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14:paraId="0817D9F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14:paraId="1610B74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1A534E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14:paraId="08F6363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14:paraId="688B005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14:paraId="379A2A4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ж) возможность подачи заявления посредством МФЦ.</w:t>
      </w:r>
    </w:p>
    <w:p w14:paraId="3054E9F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44A092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соблюдение сроков предоставления муниципальной услуги;</w:t>
      </w:r>
    </w:p>
    <w:p w14:paraId="5F1F514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4F7E8C5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44DA43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045A00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BC3765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49F893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5761251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44D85F6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2.28. Заявление в форме электронного документа направляется в Администрацию по выбору заявителя путем заполнения формы запроса через </w:t>
      </w:r>
      <w:r w:rsidRPr="009A1CC9">
        <w:rPr>
          <w:rFonts w:ascii="Arial" w:eastAsia="Times New Roman" w:hAnsi="Arial" w:cs="Arial"/>
          <w:color w:val="000000"/>
          <w:sz w:val="24"/>
          <w:szCs w:val="24"/>
          <w:lang w:eastAsia="ru-RU"/>
        </w:rPr>
        <w:lastRenderedPageBreak/>
        <w:t>личный кабинет на Едином портале, Региональном портале, на официальном сайте Администрации, на электронную почту Администрации.</w:t>
      </w:r>
    </w:p>
    <w:p w14:paraId="3BD01AC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399F240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935BFB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формирование запроса о предоставлении муниципальной услуги</w:t>
      </w:r>
    </w:p>
    <w:p w14:paraId="0E08988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14:paraId="7AD09D6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получение результата предоставления муниципальной услуги;</w:t>
      </w:r>
    </w:p>
    <w:p w14:paraId="303460C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14:paraId="64706CD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480CF5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3440CCC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34FC5E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50CFE7B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52F9A13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получение результата предоставления муниципальной услуги.</w:t>
      </w:r>
    </w:p>
    <w:p w14:paraId="4DA987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14:paraId="7BBB5F0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виде электронного документа, предоставленного посредством Единого портала, Регионального портала;</w:t>
      </w:r>
    </w:p>
    <w:p w14:paraId="5E3900E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BE59AA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14:paraId="4269E91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14:paraId="742089B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14:paraId="1F51558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14:paraId="0E4B00A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6E659E2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4B71059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49EFB64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9A1CC9">
        <w:rPr>
          <w:rFonts w:ascii="Arial" w:eastAsia="Times New Roman" w:hAnsi="Arial" w:cs="Arial"/>
          <w:color w:val="000000"/>
          <w:sz w:val="24"/>
          <w:szCs w:val="24"/>
          <w:lang w:eastAsia="ru-RU"/>
        </w:rPr>
        <w:lastRenderedPageBreak/>
        <w:t>Единого портала или Регионального портала, а также если заявление подписано квалифицированной электронной подписью.</w:t>
      </w:r>
    </w:p>
    <w:p w14:paraId="0C30FF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EBB9BA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A1CC9">
        <w:rPr>
          <w:rFonts w:ascii="Arial" w:eastAsia="Times New Roman" w:hAnsi="Arial" w:cs="Arial"/>
          <w:color w:val="000000"/>
          <w:sz w:val="24"/>
          <w:szCs w:val="24"/>
          <w:lang w:eastAsia="ru-RU"/>
        </w:rPr>
        <w:t>pdf</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tif</w:t>
      </w:r>
      <w:proofErr w:type="spellEnd"/>
      <w:r w:rsidRPr="009A1CC9">
        <w:rPr>
          <w:rFonts w:ascii="Arial" w:eastAsia="Times New Roman" w:hAnsi="Arial" w:cs="Arial"/>
          <w:color w:val="000000"/>
          <w:sz w:val="24"/>
          <w:szCs w:val="24"/>
          <w:lang w:eastAsia="ru-RU"/>
        </w:rPr>
        <w:t>.</w:t>
      </w:r>
    </w:p>
    <w:p w14:paraId="0E4F11C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9A1CC9">
        <w:rPr>
          <w:rFonts w:ascii="Arial" w:eastAsia="Times New Roman" w:hAnsi="Arial" w:cs="Arial"/>
          <w:color w:val="000000"/>
          <w:sz w:val="24"/>
          <w:szCs w:val="24"/>
          <w:lang w:eastAsia="ru-RU"/>
        </w:rPr>
        <w:t>pdf</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tif</w:t>
      </w:r>
      <w:proofErr w:type="spellEnd"/>
      <w:r w:rsidRPr="009A1CC9">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14:paraId="0A69333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00DF9D5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A458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2.35. При формировании заявления обеспечивается:</w:t>
      </w:r>
    </w:p>
    <w:p w14:paraId="44E9685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4954B2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513D8AC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102F4C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2974438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6C4EE9A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2A66AF8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4069355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1F30669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w:t>
      </w:r>
      <w:r w:rsidRPr="009A1CC9">
        <w:rPr>
          <w:rFonts w:ascii="Arial" w:eastAsia="Times New Roman" w:hAnsi="Arial" w:cs="Arial"/>
          <w:color w:val="000000"/>
          <w:sz w:val="24"/>
          <w:szCs w:val="24"/>
          <w:lang w:eastAsia="ru-RU"/>
        </w:rPr>
        <w:lastRenderedPageBreak/>
        <w:t>наименований файлов, представленных в форме электронных документов, с указанием их объема (далее - уведомление о получении заявления).</w:t>
      </w:r>
    </w:p>
    <w:p w14:paraId="1EDD28E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257691D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9A1CC9">
        <w:rPr>
          <w:rFonts w:ascii="Arial" w:eastAsia="Times New Roman" w:hAnsi="Arial" w:cs="Arial"/>
          <w:color w:val="000000"/>
          <w:sz w:val="24"/>
          <w:szCs w:val="24"/>
          <w:lang w:eastAsia="ru-RU"/>
        </w:rPr>
        <w:t>doc</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docx</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txt</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xls</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xlsx</w:t>
      </w:r>
      <w:proofErr w:type="spellEnd"/>
      <w:r w:rsidRPr="009A1CC9">
        <w:rPr>
          <w:rFonts w:ascii="Arial" w:eastAsia="Times New Roman" w:hAnsi="Arial" w:cs="Arial"/>
          <w:color w:val="000000"/>
          <w:sz w:val="24"/>
          <w:szCs w:val="24"/>
          <w:lang w:eastAsia="ru-RU"/>
        </w:rPr>
        <w:t xml:space="preserve">, </w:t>
      </w:r>
      <w:proofErr w:type="spellStart"/>
      <w:r w:rsidRPr="009A1CC9">
        <w:rPr>
          <w:rFonts w:ascii="Arial" w:eastAsia="Times New Roman" w:hAnsi="Arial" w:cs="Arial"/>
          <w:color w:val="000000"/>
          <w:sz w:val="24"/>
          <w:szCs w:val="24"/>
          <w:lang w:eastAsia="ru-RU"/>
        </w:rPr>
        <w:t>rtf</w:t>
      </w:r>
      <w:proofErr w:type="spellEnd"/>
      <w:r w:rsidRPr="009A1CC9">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14:paraId="50C5A4D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4952C8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07E630E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24EFFFC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2633CBD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2C207F9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5CC18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31C67405"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55DA8F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5284B6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45E153F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705EB7E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CC28B0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4E5BC76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31FEC2F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158A6F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7AD7C4F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42AC641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A87B15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подписывается заявителем (представителем заявителя).</w:t>
      </w:r>
    </w:p>
    <w:p w14:paraId="72AA8C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13CE92B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76DEA6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569C110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3C4633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6C30B0E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w:t>
      </w:r>
      <w:r w:rsidRPr="009A1CC9">
        <w:rPr>
          <w:rFonts w:ascii="Arial" w:eastAsia="Times New Roman" w:hAnsi="Arial" w:cs="Arial"/>
          <w:color w:val="000000"/>
          <w:sz w:val="24"/>
          <w:szCs w:val="24"/>
          <w:lang w:eastAsia="ru-RU"/>
        </w:rPr>
        <w:lastRenderedPageBreak/>
        <w:t>предоставлению муниципальной услуги, регистрирует его и направляет заявителю одним из способов, указанных в заявлении.</w:t>
      </w:r>
    </w:p>
    <w:p w14:paraId="2300280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580C435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6981818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2852249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3.12. Результатом административной процедуры является:</w:t>
      </w:r>
    </w:p>
    <w:p w14:paraId="72521F2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5380F4E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1540198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571F770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6D2629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C11F04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073CC92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41FE08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498E8D3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14:paraId="7CCC18E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3CE4FA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3768795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Уведомление должно содержать мотивированное обоснование принятие такого решения.</w:t>
      </w:r>
    </w:p>
    <w:p w14:paraId="3E0328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1A332EE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389A07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0813998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72F5B3F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5707235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47E2A0A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5C39484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1C95EAE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3E61CBC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48D46B8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14:paraId="182E4E7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о выявлении оснований для признания частного жилого помещения непригодным для проживания граждан.</w:t>
      </w:r>
    </w:p>
    <w:p w14:paraId="43853A6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14:paraId="691EF92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6448542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45D1755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0F8EAF1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6FE0F4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23FF94F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1F03173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549E24A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51F19AD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3CCE51C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w:t>
      </w:r>
    </w:p>
    <w:p w14:paraId="5224C6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67D5144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7477E20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3625FDA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 </w:t>
      </w:r>
    </w:p>
    <w:p w14:paraId="6A80DFF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Выдача заявителю результата предоставления муниципальной услуги</w:t>
      </w:r>
    </w:p>
    <w:p w14:paraId="6D1DAB1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2639D52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13B2B80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4A4B626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490ACC2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3E47D4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64AF4F5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3484BD7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636447E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14:paraId="192851E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Особенности предоставления муниципальной услуги в МФЦ</w:t>
      </w:r>
    </w:p>
    <w:p w14:paraId="3ADBAA1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181A238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3DD0E73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1242797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1B3B11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14:paraId="44089C2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195C16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7CC606C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53FEB9E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6E2F13B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1F13EE7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w:t>
      </w:r>
      <w:r w:rsidRPr="009A1CC9">
        <w:rPr>
          <w:rFonts w:ascii="Arial" w:eastAsia="Times New Roman" w:hAnsi="Arial" w:cs="Arial"/>
          <w:color w:val="000000"/>
          <w:sz w:val="24"/>
          <w:szCs w:val="24"/>
          <w:lang w:eastAsia="ru-RU"/>
        </w:rPr>
        <w:lastRenderedPageBreak/>
        <w:t>муниципальной услуги в Администрацию под подпись с сопроводительным письмом.</w:t>
      </w:r>
    </w:p>
    <w:p w14:paraId="5AAFC0F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238AA1F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1875541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14:paraId="6827760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заявление об исправлении технической ошибки;</w:t>
      </w:r>
    </w:p>
    <w:p w14:paraId="4CE8DB6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1C3653A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6B3478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5705549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28C02D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5056035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0ECA150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79951C1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6863457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436CDF8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2C88DE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22F85F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D64A11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0885B26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0C18C26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CE5AAE0"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01D9309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429C2D6"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5124452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77D45C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1BEB517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2DA213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3DC105F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10E38A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099F744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453C579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14:paraId="36F9954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1FE1631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4A36B6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2C5D416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10A2586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3F26D87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04B0DA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A583B0D"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5DE4B1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BF2DA37"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EAA404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2471BF6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3AC804A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666F2F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683394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339534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493D8A2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58E9406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0758782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9A1CC9">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807182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7335BC9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6F920BA8"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50D61B7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ФЗ № 210-ФЗ;</w:t>
      </w:r>
    </w:p>
    <w:p w14:paraId="40E7E88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CFCC5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постановление Администрации </w:t>
      </w:r>
      <w:hyperlink r:id="rId14" w:tgtFrame="_blank" w:history="1">
        <w:r w:rsidRPr="009A1CC9">
          <w:rPr>
            <w:rFonts w:ascii="Arial" w:eastAsia="Times New Roman" w:hAnsi="Arial" w:cs="Arial"/>
            <w:color w:val="0000FF"/>
            <w:sz w:val="24"/>
            <w:szCs w:val="24"/>
            <w:lang w:eastAsia="ru-RU"/>
          </w:rPr>
          <w:t>от 17.10.2018 № 65</w:t>
        </w:r>
      </w:hyperlink>
      <w:r w:rsidRPr="009A1CC9">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должностных лиц, муниципальных служащих администрации </w:t>
      </w:r>
      <w:proofErr w:type="spellStart"/>
      <w:r w:rsidRPr="009A1CC9">
        <w:rPr>
          <w:rFonts w:ascii="Arial" w:eastAsia="Times New Roman" w:hAnsi="Arial" w:cs="Arial"/>
          <w:color w:val="000000"/>
          <w:sz w:val="24"/>
          <w:szCs w:val="24"/>
          <w:lang w:eastAsia="ru-RU"/>
        </w:rPr>
        <w:t>Ильминского</w:t>
      </w:r>
      <w:proofErr w:type="spellEnd"/>
      <w:r w:rsidRPr="009A1CC9">
        <w:rPr>
          <w:rFonts w:ascii="Arial" w:eastAsia="Times New Roman" w:hAnsi="Arial" w:cs="Arial"/>
          <w:color w:val="000000"/>
          <w:sz w:val="24"/>
          <w:szCs w:val="24"/>
          <w:lang w:eastAsia="ru-RU"/>
        </w:rPr>
        <w:t xml:space="preserve"> сельсовета Никольского района Пензенской области при предоставлении муниципальных услуг».</w:t>
      </w:r>
    </w:p>
    <w:p w14:paraId="0DDF353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470A6D3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760D44E0" w14:textId="35A5E31F"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Приложение</w:t>
      </w:r>
    </w:p>
    <w:p w14:paraId="76183A69"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 Административному регламенту</w:t>
      </w:r>
    </w:p>
    <w:p w14:paraId="1A85C3D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18B79030"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В ____________________________________</w:t>
      </w:r>
    </w:p>
    <w:p w14:paraId="55233CEE"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(наименование межведомственной комиссии)</w:t>
      </w:r>
    </w:p>
    <w:p w14:paraId="43E558D8"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Заявитель _______________________________</w:t>
      </w:r>
    </w:p>
    <w:p w14:paraId="508E1CE7"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(для физических лиц: </w:t>
      </w:r>
      <w:proofErr w:type="gramStart"/>
      <w:r w:rsidRPr="009A1CC9">
        <w:rPr>
          <w:rFonts w:ascii="Arial" w:eastAsia="Times New Roman" w:hAnsi="Arial" w:cs="Arial"/>
          <w:color w:val="000000"/>
          <w:sz w:val="24"/>
          <w:szCs w:val="24"/>
          <w:lang w:eastAsia="ru-RU"/>
        </w:rPr>
        <w:t>Ф.И.О.( при</w:t>
      </w:r>
      <w:proofErr w:type="gramEnd"/>
      <w:r w:rsidRPr="009A1CC9">
        <w:rPr>
          <w:rFonts w:ascii="Arial" w:eastAsia="Times New Roman" w:hAnsi="Arial" w:cs="Arial"/>
          <w:color w:val="000000"/>
          <w:sz w:val="24"/>
          <w:szCs w:val="24"/>
          <w:lang w:eastAsia="ru-RU"/>
        </w:rPr>
        <w:t xml:space="preserve"> наличии)</w:t>
      </w:r>
    </w:p>
    <w:p w14:paraId="76F799DD"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_________________________________________</w:t>
      </w:r>
    </w:p>
    <w:p w14:paraId="13D6AC39"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 наличии), паспортные данные;</w:t>
      </w:r>
    </w:p>
    <w:p w14:paraId="2D99C0C7"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_________________________________________</w:t>
      </w:r>
    </w:p>
    <w:p w14:paraId="7E85635D"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для юридических лиц: полное наименование,</w:t>
      </w:r>
    </w:p>
    <w:p w14:paraId="5E41D527"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1E9B2870"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ОГРН/ИНН)</w:t>
      </w:r>
    </w:p>
    <w:p w14:paraId="416B2069"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45C7402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(почтовый индекс и адрес</w:t>
      </w:r>
    </w:p>
    <w:p w14:paraId="07F5C4A2"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________________________________________</w:t>
      </w:r>
    </w:p>
    <w:p w14:paraId="7A853CDC"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места регистрации, места нахождения)</w:t>
      </w:r>
    </w:p>
    <w:p w14:paraId="647CC519"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Тел. ___________________________________</w:t>
      </w:r>
    </w:p>
    <w:p w14:paraId="21A22F9E"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66098A93" w14:textId="77777777" w:rsidR="009A1CC9" w:rsidRPr="009A1CC9" w:rsidRDefault="009A1CC9" w:rsidP="009A1CC9">
      <w:pPr>
        <w:spacing w:after="0" w:line="240" w:lineRule="auto"/>
        <w:ind w:firstLine="567"/>
        <w:jc w:val="right"/>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e-</w:t>
      </w:r>
      <w:proofErr w:type="spellStart"/>
      <w:r w:rsidRPr="009A1CC9">
        <w:rPr>
          <w:rFonts w:ascii="Arial" w:eastAsia="Times New Roman" w:hAnsi="Arial" w:cs="Arial"/>
          <w:color w:val="000000"/>
          <w:sz w:val="24"/>
          <w:szCs w:val="24"/>
          <w:lang w:eastAsia="ru-RU"/>
        </w:rPr>
        <w:t>mail</w:t>
      </w:r>
      <w:proofErr w:type="spellEnd"/>
      <w:r w:rsidRPr="009A1CC9">
        <w:rPr>
          <w:rFonts w:ascii="Arial" w:eastAsia="Times New Roman" w:hAnsi="Arial" w:cs="Arial"/>
          <w:color w:val="000000"/>
          <w:sz w:val="24"/>
          <w:szCs w:val="24"/>
          <w:lang w:eastAsia="ru-RU"/>
        </w:rPr>
        <w:t xml:space="preserve"> _________________________________</w:t>
      </w:r>
    </w:p>
    <w:p w14:paraId="171622D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lastRenderedPageBreak/>
        <w:t> </w:t>
      </w:r>
    </w:p>
    <w:p w14:paraId="47443C9F" w14:textId="77777777" w:rsidR="009A1CC9" w:rsidRPr="009A1CC9" w:rsidRDefault="009A1CC9" w:rsidP="009A1CC9">
      <w:pPr>
        <w:spacing w:after="0" w:line="240" w:lineRule="auto"/>
        <w:ind w:firstLine="567"/>
        <w:jc w:val="center"/>
        <w:outlineLvl w:val="1"/>
        <w:rPr>
          <w:rFonts w:ascii="Arial" w:eastAsia="Times New Roman" w:hAnsi="Arial" w:cs="Arial"/>
          <w:b/>
          <w:bCs/>
          <w:color w:val="000000"/>
          <w:sz w:val="30"/>
          <w:szCs w:val="30"/>
          <w:lang w:eastAsia="ru-RU"/>
        </w:rPr>
      </w:pPr>
      <w:r w:rsidRPr="009A1CC9">
        <w:rPr>
          <w:rFonts w:ascii="Arial" w:eastAsia="Times New Roman" w:hAnsi="Arial" w:cs="Arial"/>
          <w:b/>
          <w:bCs/>
          <w:color w:val="000000"/>
          <w:sz w:val="30"/>
          <w:szCs w:val="30"/>
          <w:lang w:eastAsia="ru-RU"/>
        </w:rPr>
        <w:t>ЗАЯВЛЕНИЕ</w:t>
      </w:r>
    </w:p>
    <w:p w14:paraId="1FD66C6A"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0009F16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14:paraId="187DEC0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Месторасположение помещения:__________________________________________________________________________________________________________</w:t>
      </w:r>
    </w:p>
    <w:p w14:paraId="31D4C7EC"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4B068823"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Ответ прошу направить:</w:t>
      </w:r>
    </w:p>
    <w:p w14:paraId="54A1817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2F017B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5FCA49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E6170C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2B317D0F"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2497636B"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5ECDD7D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19DE100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(ненужное зачеркнуть)</w:t>
      </w:r>
    </w:p>
    <w:p w14:paraId="7719838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28D6D716"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Приложение:</w:t>
      </w:r>
    </w:p>
    <w:p w14:paraId="55063E22"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14:paraId="6B8A81B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14:paraId="3B9ED10D"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6C6A089"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______________________________________</w:t>
      </w:r>
    </w:p>
    <w:p w14:paraId="1D09862E"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xml:space="preserve">(Ф.И.О.) </w:t>
      </w:r>
      <w:proofErr w:type="gramStart"/>
      <w:r w:rsidRPr="009A1CC9">
        <w:rPr>
          <w:rFonts w:ascii="Arial" w:eastAsia="Times New Roman" w:hAnsi="Arial" w:cs="Arial"/>
          <w:color w:val="000000"/>
          <w:sz w:val="24"/>
          <w:szCs w:val="24"/>
          <w:lang w:eastAsia="ru-RU"/>
        </w:rPr>
        <w:t>( при</w:t>
      </w:r>
      <w:proofErr w:type="gramEnd"/>
      <w:r w:rsidRPr="009A1CC9">
        <w:rPr>
          <w:rFonts w:ascii="Arial" w:eastAsia="Times New Roman" w:hAnsi="Arial" w:cs="Arial"/>
          <w:color w:val="000000"/>
          <w:sz w:val="24"/>
          <w:szCs w:val="24"/>
          <w:lang w:eastAsia="ru-RU"/>
        </w:rPr>
        <w:t xml:space="preserve"> наличии) (роспись)</w:t>
      </w:r>
    </w:p>
    <w:p w14:paraId="116D6775"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"____" ______________ 20 __ г.</w:t>
      </w:r>
    </w:p>
    <w:p w14:paraId="2D26B7B1"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4161C004" w14:textId="77777777" w:rsidR="009A1CC9" w:rsidRPr="009A1CC9" w:rsidRDefault="009A1CC9" w:rsidP="009A1CC9">
      <w:pPr>
        <w:spacing w:after="0" w:line="240" w:lineRule="auto"/>
        <w:ind w:firstLine="567"/>
        <w:jc w:val="both"/>
        <w:rPr>
          <w:rFonts w:ascii="Arial" w:eastAsia="Times New Roman" w:hAnsi="Arial" w:cs="Arial"/>
          <w:color w:val="000000"/>
          <w:sz w:val="24"/>
          <w:szCs w:val="24"/>
          <w:lang w:eastAsia="ru-RU"/>
        </w:rPr>
      </w:pPr>
      <w:r w:rsidRPr="009A1CC9">
        <w:rPr>
          <w:rFonts w:ascii="Arial" w:eastAsia="Times New Roman" w:hAnsi="Arial" w:cs="Arial"/>
          <w:color w:val="000000"/>
          <w:sz w:val="24"/>
          <w:szCs w:val="24"/>
          <w:lang w:eastAsia="ru-RU"/>
        </w:rPr>
        <w:t> </w:t>
      </w:r>
    </w:p>
    <w:p w14:paraId="5138A9F1" w14:textId="77777777" w:rsidR="005764CB" w:rsidRDefault="009A1CC9"/>
    <w:sectPr w:rsidR="0057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23"/>
    <w:rsid w:val="00087C15"/>
    <w:rsid w:val="009A1CC9"/>
    <w:rsid w:val="00C55572"/>
    <w:rsid w:val="00DC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3490"/>
  <w15:chartTrackingRefBased/>
  <w15:docId w15:val="{E46D2198-6A84-4567-B8F4-7626889E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A1C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CC9"/>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9A1CC9"/>
  </w:style>
  <w:style w:type="paragraph" w:customStyle="1" w:styleId="msonormal0">
    <w:name w:val="msonormal"/>
    <w:basedOn w:val="a"/>
    <w:rsid w:val="009A1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9A1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A1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1CC9"/>
    <w:rPr>
      <w:color w:val="0000FF"/>
      <w:u w:val="single"/>
    </w:rPr>
  </w:style>
  <w:style w:type="character" w:styleId="a5">
    <w:name w:val="FollowedHyperlink"/>
    <w:basedOn w:val="a0"/>
    <w:uiPriority w:val="99"/>
    <w:semiHidden/>
    <w:unhideWhenUsed/>
    <w:rsid w:val="009A1CC9"/>
    <w:rPr>
      <w:color w:val="800080"/>
      <w:u w:val="single"/>
    </w:rPr>
  </w:style>
  <w:style w:type="character" w:customStyle="1" w:styleId="hyperlink">
    <w:name w:val="hyperlink"/>
    <w:basedOn w:val="a0"/>
    <w:rsid w:val="009A1CC9"/>
  </w:style>
  <w:style w:type="paragraph" w:customStyle="1" w:styleId="footer">
    <w:name w:val="footer"/>
    <w:basedOn w:val="a"/>
    <w:rsid w:val="009A1C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A9BBEB7-9D3F-4D2C-A51F-89809DFC64DB" TargetMode="External"/><Relationship Id="rId13" Type="http://schemas.openxmlformats.org/officeDocument/2006/relationships/hyperlink" Target="https://pravo-search.minjust.ru/bigs/showDocument.html?id=2C1AFC38-480C-4D54-81E9-DFDBAD71576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C317F27-2FA7-4E02-9A95-B70B53A1E3B6" TargetMode="External"/><Relationship Id="rId12" Type="http://schemas.openxmlformats.org/officeDocument/2006/relationships/hyperlink" Target="https://pravo-search.minjust.ru/bigs/showDocument.html?id=B06212D3-1D2F-4630-8EA2-6C8A6FF5BCA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C8BDAD2B-A2D5-4DB8-8954-0C3A4D741EEE" TargetMode="External"/><Relationship Id="rId11" Type="http://schemas.openxmlformats.org/officeDocument/2006/relationships/hyperlink" Target="https://pravo-search.minjust.ru/bigs/showDocument.html?id=C8BDAD2B-A2D5-4DB8-8954-0C3A4D741EEE" TargetMode="External"/><Relationship Id="rId5" Type="http://schemas.openxmlformats.org/officeDocument/2006/relationships/hyperlink" Target="https://pravo-search.minjust.ru/bigs/showDocument.html?id=2C1AFC38-480C-4D54-81E9-DFDBAD715762" TargetMode="External"/><Relationship Id="rId15" Type="http://schemas.openxmlformats.org/officeDocument/2006/relationships/fontTable" Target="fontTable.xml"/><Relationship Id="rId10" Type="http://schemas.openxmlformats.org/officeDocument/2006/relationships/hyperlink" Target="https://pravo-search.minjust.ru/bigs/showDocument.html?id=2EC0E757-79CD-462F-B738-47E75E43BDF0" TargetMode="External"/><Relationship Id="rId4" Type="http://schemas.openxmlformats.org/officeDocument/2006/relationships/hyperlink" Target="https://pravo-search.minjust.ru/bigs/showDocument.html?id=2EC0E757-79CD-462F-B738-47E75E43BDF0" TargetMode="External"/><Relationship Id="rId9" Type="http://schemas.openxmlformats.org/officeDocument/2006/relationships/hyperlink" Target="https://pravo-search.minjust.ru/bigs/showDocument.html?id=A97DD623-EAEE-45D7-B33F-C0B8D59336D2" TargetMode="External"/><Relationship Id="rId14" Type="http://schemas.openxmlformats.org/officeDocument/2006/relationships/hyperlink" Target="https://pravo-search.minjust.ru/bigs/showDocument.html?id=B06212D3-1D2F-4630-8EA2-6C8A6FF5BC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20358</Words>
  <Characters>116047</Characters>
  <Application>Microsoft Office Word</Application>
  <DocSecurity>0</DocSecurity>
  <Lines>967</Lines>
  <Paragraphs>272</Paragraphs>
  <ScaleCrop>false</ScaleCrop>
  <Company/>
  <LinksUpToDate>false</LinksUpToDate>
  <CharactersWithSpaces>136133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Тихонова</dc:creator>
  <cp:keywords/>
  <dc:description/>
  <cp:lastModifiedBy>Ольга Тихонова</cp:lastModifiedBy>
  <cp:revision>2</cp:revision>
  <dcterms:created xsi:type="dcterms:W3CDTF">2024-08-22T13:58:00Z</dcterms:created>
  <dcterms:modified xsi:type="dcterms:W3CDTF">2024-08-22T14:06:00Z</dcterms:modified>
</cp:coreProperties>
</file>