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23" w:rsidRPr="00076323" w:rsidRDefault="00076323" w:rsidP="00076323">
      <w:pPr>
        <w:spacing w:before="240" w:after="60" w:line="240" w:lineRule="auto"/>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АДМИНИСТРАЦИЯ ОРЛОВСКОГО СЕЛЬСОВЕТА НАРОВЧАТСКОГО РАЙОНА</w:t>
      </w:r>
    </w:p>
    <w:p w:rsidR="00076323" w:rsidRPr="00076323" w:rsidRDefault="00076323" w:rsidP="00076323">
      <w:pPr>
        <w:spacing w:before="240" w:after="60" w:line="240" w:lineRule="auto"/>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ПЕНЗЕНСКОЙ ОБЛАСТИ</w:t>
      </w:r>
    </w:p>
    <w:p w:rsidR="00076323" w:rsidRPr="00076323" w:rsidRDefault="00076323" w:rsidP="00076323">
      <w:pPr>
        <w:spacing w:before="240" w:after="60" w:line="240" w:lineRule="auto"/>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ПОСТАНОВЛЕНИЕ</w:t>
      </w:r>
    </w:p>
    <w:p w:rsidR="00076323" w:rsidRPr="00076323" w:rsidRDefault="00076323" w:rsidP="00076323">
      <w:pPr>
        <w:spacing w:before="240" w:after="60" w:line="240" w:lineRule="auto"/>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от 22.09. 2020 года № 44</w:t>
      </w:r>
    </w:p>
    <w:p w:rsidR="00076323" w:rsidRPr="00076323" w:rsidRDefault="00076323" w:rsidP="00076323">
      <w:pPr>
        <w:spacing w:before="240" w:after="60" w:line="240" w:lineRule="auto"/>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с. Орловка</w:t>
      </w:r>
    </w:p>
    <w:p w:rsidR="00076323" w:rsidRPr="00076323" w:rsidRDefault="00076323" w:rsidP="00076323">
      <w:pPr>
        <w:spacing w:before="240" w:after="60" w:line="240" w:lineRule="auto"/>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Орловского сельсовета Наровчатского района Пензенской области </w:t>
      </w:r>
      <w:hyperlink r:id="rId4" w:tgtFrame="_blank" w:history="1">
        <w:r w:rsidRPr="00076323">
          <w:rPr>
            <w:rFonts w:ascii="Arial" w:eastAsia="Times New Roman" w:hAnsi="Arial" w:cs="Arial"/>
            <w:color w:val="0000FF"/>
            <w:sz w:val="24"/>
            <w:szCs w:val="24"/>
            <w:lang w:eastAsia="ru-RU"/>
          </w:rPr>
          <w:t>от 01.11.2019 № 36</w:t>
        </w:r>
      </w:hyperlink>
      <w:r w:rsidRPr="00076323">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Орловского сельсовета Наровчатского района Пензенской области», </w:t>
      </w:r>
      <w:hyperlink r:id="rId5" w:tgtFrame="_blank" w:history="1">
        <w:r w:rsidRPr="00076323">
          <w:rPr>
            <w:rFonts w:ascii="Arial" w:eastAsia="Times New Roman" w:hAnsi="Arial" w:cs="Arial"/>
            <w:color w:val="0000FF"/>
            <w:sz w:val="24"/>
            <w:szCs w:val="24"/>
            <w:lang w:eastAsia="ru-RU"/>
          </w:rPr>
          <w:t>от 26.06.2020 № 35</w:t>
        </w:r>
      </w:hyperlink>
      <w:r w:rsidRPr="00076323">
        <w:rPr>
          <w:rFonts w:ascii="Arial" w:eastAsia="Times New Roman" w:hAnsi="Arial" w:cs="Arial"/>
          <w:color w:val="000000"/>
          <w:sz w:val="24"/>
          <w:szCs w:val="24"/>
          <w:lang w:eastAsia="ru-RU"/>
        </w:rPr>
        <w:t> «Об утверждении Реестра муниципальных услуг Орловского сельсовета Наровчатского района Пензенской области», руководствуясь </w:t>
      </w:r>
      <w:hyperlink r:id="rId6" w:tgtFrame="_blank" w:history="1">
        <w:r w:rsidRPr="00076323">
          <w:rPr>
            <w:rFonts w:ascii="Arial" w:eastAsia="Times New Roman" w:hAnsi="Arial" w:cs="Arial"/>
            <w:color w:val="0000FF"/>
            <w:sz w:val="24"/>
            <w:szCs w:val="24"/>
            <w:lang w:eastAsia="ru-RU"/>
          </w:rPr>
          <w:t>Уставом Орловского сельсовета Наровчатского района Пензенской области</w:t>
        </w:r>
      </w:hyperlink>
      <w:r w:rsidRPr="00076323">
        <w:rPr>
          <w:rFonts w:ascii="Arial" w:eastAsia="Times New Roman" w:hAnsi="Arial" w:cs="Arial"/>
          <w:color w:val="000000"/>
          <w:sz w:val="24"/>
          <w:szCs w:val="24"/>
          <w:lang w:eastAsia="ru-RU"/>
        </w:rPr>
        <w:t>,</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jc w:val="center"/>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администрация Орловского сельсовета Наровчатского района Пензенской области постановляет:</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 Внести в постановление администрации Орловского сельсовета Наровчатского района Пензенской области </w:t>
      </w:r>
      <w:hyperlink r:id="rId7" w:tgtFrame="_blank" w:history="1">
        <w:r w:rsidRPr="00076323">
          <w:rPr>
            <w:rFonts w:ascii="Arial" w:eastAsia="Times New Roman" w:hAnsi="Arial" w:cs="Arial"/>
            <w:color w:val="0000FF"/>
            <w:sz w:val="24"/>
            <w:szCs w:val="24"/>
            <w:lang w:eastAsia="ru-RU"/>
          </w:rPr>
          <w:t>от 24.12.2018 № 59</w:t>
        </w:r>
      </w:hyperlink>
      <w:r w:rsidRPr="00076323">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 изменения, изложив Административный регламент в новой редакции согласно приложению.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 Опубликовать настоящее постановление в информационном бюллетене Орловского сельсовета Наровчатского района Пензенской области «Ведомости Орловского сельсовета» и разместить на официальном сайте администрации Орловского сельсовета Наровчатского района в информационно-телекоммуникационной сети «Интернет».</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Орловского сельсовета Наровчатского района Пензенской области.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И.о. главы администрации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Орловского сельсовета</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Наровчатского района</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Пензенской области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Д.Д.Ревнивцев</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Приложение</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 постановлению администрации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Орловского сельсовета</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Наровчатского района</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Пензенской области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от 22.09.2020 № 44</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"Приложение</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 постановлению администрации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Орловского сельсовета</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Наровчатского района</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Пензенской области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от 14.12.2018 № 56</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 </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0"/>
          <w:szCs w:val="30"/>
          <w:lang w:eastAsia="ru-RU"/>
        </w:rPr>
        <w:t>I. Общие положения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Предмет регулирования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Орловского сельсовета Наровчатского района Пензенской области (далее - Администрация) при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Круг заявителей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1.2. Заявителями при предоставлении муниципальной услуги являются следующие заинтересованные лица (далее – заявители):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xml:space="preserve">1.2.2.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w:t>
      </w:r>
      <w:r w:rsidRPr="00076323">
        <w:rPr>
          <w:rFonts w:ascii="Arial" w:eastAsia="Times New Roman" w:hAnsi="Arial" w:cs="Arial"/>
          <w:color w:val="000000"/>
          <w:sz w:val="24"/>
          <w:szCs w:val="24"/>
          <w:lang w:eastAsia="ru-RU"/>
        </w:rPr>
        <w:lastRenderedPageBreak/>
        <w:t>объектов местного значения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посредством размещения информации на официальном сайте Администрации в информационно-телекоммуникационной сети «Интернет» http://orlovo.narovchat.pnzreg.ru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1.5. На Едином портале и Региональном портале, официальном сайте размещается следующая информация: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 круг заявителей;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 размер платы, взимаемой с заявителя при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 срок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0"/>
          <w:szCs w:val="30"/>
          <w:lang w:eastAsia="ru-RU"/>
        </w:rPr>
        <w:t>II. Стандарт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Наименование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 Наименование муниципальной услуги - Утверждение документации по планировке территории по заявлениям заинтересованных лиц.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Краткое наименование муниципальной услуги не предусмотрено.</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Результат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2.3. Результатом предоставления муниципальной услуги является: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постановление об утверждении документации по планировке территории;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Срок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Правовые основания для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2.6.1. заявление, составленное по форме согласно приложению 1 к настоящему Административному регламенту;</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2.6.2. документ, удостоверяющий личность заявителя;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2.6.3. документ, подтверждающий полномочия представителя физического или юридического лица, действовать от его имени;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а) лично по местонахождению Администрации, указанному в пункте 1.5 Административного регламента;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б) посредством почтовой связи по местонахождению Администрации, указанному в пункте 1.5 Административного регламента;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xml:space="preserve">2.6.8.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r w:rsidRPr="00076323">
        <w:rPr>
          <w:rFonts w:ascii="Arial" w:eastAsia="Times New Roman" w:hAnsi="Arial" w:cs="Arial"/>
          <w:color w:val="000000"/>
          <w:sz w:val="24"/>
          <w:szCs w:val="24"/>
          <w:lang w:eastAsia="ru-RU"/>
        </w:rPr>
        <w:lastRenderedPageBreak/>
        <w:t>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2.6.9. Запрещается требовать от заявителя: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2.8.1. отсутствие или неполное представление документов, предусмотренных пунктом 2.6 Административного регламента;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Градостроительного кодекса Российской Федерации.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2.10. Оснований для приостановления предоставления муниципальной услуги не предусмотрено.</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2.11. Не предусмотрен.</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2.12. Муниципальная услуга предоставляется бесплатно.</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2.13. Время ожидания в очереди не должно превышать:</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при подаче заявления и (или) документов - 15 минут;</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2.16. Предоставление муниципальной услуги осуществляется в специально выделенных для этой цели помещениях.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 информационными стендами, содержащими визуальную и текстовую информацию;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стульями и столами для возможности оформления документов.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2.18. Количество мест ожидания определяется исходя из фактической нагрузки и возможностей для их размещения в здании.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номера кабинета;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фамилии, имени, отчества (при наличии) и должности специалиста.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076323">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2.23.1. транспортная доступность к месту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2.23.2. обеспечение беспрепятственного доступа лиц к помещениям, в которых предоставляется муниципальная услуга;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2.23.4. размещение информации о порядке предоставления муниципальной услуги на информационных стендах;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2.23.5. размещение информации о порядке предоставления муниципальной услуги в средствах массовой информации;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2.24.1. соблюдение сроков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2.25.1. при подаче документов для получения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2.25.2. при получении результата оказания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2.26. При предоставлении муниципальной услуги в электронной форме посредством Регионального портала заявителю обеспечивается: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его должностных лиц, муниципальных служащих.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2.28.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Федерального закона от 06.04.2011 № 63-ФЗ «Об электронной подписи» (далее -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После заполнения каждого из полей электронной формы заявления автоматически осуществляется его форматно-логическая проверка.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2.29. При формировании заявления обеспечивается: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а) возможность копирования и сохранения заявления и (или) иных документов, необходимых для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076323">
        <w:rPr>
          <w:rFonts w:ascii="Arial" w:eastAsia="Times New Roman" w:hAnsi="Arial" w:cs="Arial"/>
          <w:color w:val="000000"/>
          <w:sz w:val="24"/>
          <w:szCs w:val="24"/>
          <w:lang w:eastAsia="ru-RU"/>
        </w:rPr>
        <w:lastRenderedPageBreak/>
        <w:t>(далее - ЕСИА), и сведений, опубликованных на Едином портале, Региональном портале, в части, касающейся сведений, отсутствующих в ЕСИА;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Рекомендуемый формат PDF.</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w:t>
      </w:r>
      <w:r w:rsidRPr="00076323">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многофункциональном центре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3.1.1. прием и регистрация заявления для получения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3.1.2. рассмотрение (проверка) заявления и документов, необходимых для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3.1.3. проведение общественных обсуждений или публичных слушаний за исключением случаев, предусмотренных частью 5.1 статьи 46 Градостроительного кодекса Российской Федерации (далее - ГрК РФ);</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3.1.4. подготовка: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постановления об утверждении документации по планировке территории и направление его копии заявителю;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уведомления об отклонении документации по планировке территории и направление ее на доработку.</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3.1.5. выдача заявителю результата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проверку правильности заполнения заявления;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 сверку сведений, указанных заявителем в заявлении, со сведениями, содержащимися в паспорте и других представленных документах.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Зарегистрированные в течение одного дня заявление и документы передаются ответственному исполнителю.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Рассмотрение (проверка) заявления и документов, необходимых для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3.14. Ответственный исполнитель осуществляет проверку:</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3.14.1. полноты и достоверности сведений, содержащихся в представленных документах;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3.14.2. согласованности представленной информации между отдельными документами комплекта;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Орловского сельсовета Наровчатского района Пензенской области и передает на подпись главе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3.16. Результатом административной процедуры является: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3.16.2. направление письма за подписью главы Администрации с приложением проекта документации по планировке территории главе Орловского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Проведение общественных обсуждений или публичных слушаний за исключением случаев, предусмотренных частью 5.1 статьи 46 ГрК РФ</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Организация и проведение общественных обсуждений или публичных слушаний осуществляется в соответствии с решением Комитета местного самоуправления Орловского сельсовета Наровчатского района Пензенской области от 18.08.2015 № 88-29/6 «Об утверждении Положения о порядке организации и проведения общественных обсуждений, публичных слушаний в сфере градостроительной деятельности».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частью 13 статьи 46 ГрК РФ общественные обсуждения или публичные слушания не проводятся, в срок, указанный в части 4 статьи 46 ГрК РФ.</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3.19. Максимальный срок выполнения административной процедуры составляет не более 105 дней.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3.21. Основанием для начала административной процедуры является: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либо</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3.25. Проект постановления или уведомления, указанный в пункте 3.24 Административного регламента оформляется в двух экземплярах.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3.26. 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3.28. Максимальный срок выполнения административной процедуры: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десять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3.29. Межведомственные запросы не предусмотрены.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Выдача результата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3.33. Продолжительность административной процедуры (максимальный срок ее выполнения) составляет 5 дней.</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статьей 18-1 Федерального закона от 26.07.2006 № 135-ФЗ «О защите конкуренции», в антимонопольный орган.</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ФЗ № 210-ФЗ;</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r w:rsidRPr="00076323">
        <w:rPr>
          <w:rFonts w:ascii="Arial" w:eastAsia="Times New Roman" w:hAnsi="Arial" w:cs="Arial"/>
          <w:color w:val="000000"/>
          <w:position w:val="-2"/>
          <w:sz w:val="24"/>
          <w:szCs w:val="24"/>
          <w:lang w:eastAsia="ru-RU"/>
        </w:rPr>
        <w:t>постановление Администрации </w:t>
      </w:r>
      <w:hyperlink r:id="rId8" w:tgtFrame="_blank" w:history="1">
        <w:r w:rsidRPr="00076323">
          <w:rPr>
            <w:rFonts w:ascii="Arial" w:eastAsia="Times New Roman" w:hAnsi="Arial" w:cs="Arial"/>
            <w:color w:val="0000FF"/>
            <w:position w:val="-2"/>
            <w:sz w:val="24"/>
            <w:szCs w:val="24"/>
            <w:lang w:eastAsia="ru-RU"/>
          </w:rPr>
          <w:t>от 19.09.2018 № 37</w:t>
        </w:r>
      </w:hyperlink>
      <w:r w:rsidRPr="00076323">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Орловского сельсовета Наровчатского района Пензенской области, должностных лиц, муниципальных служащих администрации Орловского сельсовета Наровчатского района Пензенской области при предоставлении муниципальных услуг».</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position w:val="-2"/>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Приложение 1</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 административному регламенту</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 представлению</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муниципальной услуги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«Утверждение документации по планировке</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территории по заявлениям заинтересованных лиц»</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Главе администрации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Орловского сельсовета</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Наровчатского района Пензенской области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____________________________________________</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от __________________________________</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(Ф.И.О. (отчество при наличии)) - для граждан,</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__________________________________</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полное наименование организации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для юридических лиц),</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__________________________________</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почтовый индекс и адрес</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 усмотрению заявителя номера факсов,</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телексов, адрес электронной почты)</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Контактные телефоны: _________________</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ЗАЯВЛЕНИЕ</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на предоставление муниципальной услуги «Утверждение документации по планировке территории по заявлениям заинтересованных лиц»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______________________________________________________________________</w:t>
      </w:r>
      <w:r w:rsidRPr="00076323">
        <w:rPr>
          <w:rFonts w:ascii="Arial" w:eastAsia="Times New Roman" w:hAnsi="Arial" w:cs="Arial"/>
          <w:color w:val="000000"/>
          <w:sz w:val="24"/>
          <w:szCs w:val="24"/>
          <w:lang w:eastAsia="ru-RU"/>
        </w:rPr>
        <w:lastRenderedPageBreak/>
        <w:t>____________________________________________________________________________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(наименование объекта местного значения)</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 заявлению прилагаю следующие документы: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 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2) 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3) 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4) 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5) 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6) 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7) 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8) 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9) 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10)__________________________________________________________;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50"/>
        <w:gridCol w:w="14600"/>
      </w:tblGrid>
      <w:tr w:rsidR="00076323" w:rsidRPr="00076323" w:rsidTr="0007632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6323" w:rsidRPr="00076323" w:rsidRDefault="00076323" w:rsidP="00076323">
            <w:pPr>
              <w:spacing w:after="0" w:line="240" w:lineRule="auto"/>
              <w:ind w:firstLine="567"/>
              <w:jc w:val="both"/>
              <w:rPr>
                <w:rFonts w:ascii="Times New Roman" w:eastAsia="Times New Roman" w:hAnsi="Times New Roman" w:cs="Times New Roman"/>
                <w:sz w:val="24"/>
                <w:szCs w:val="24"/>
                <w:lang w:eastAsia="ru-RU"/>
              </w:rPr>
            </w:pPr>
            <w:r w:rsidRPr="0007632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6323" w:rsidRPr="00076323" w:rsidRDefault="00076323" w:rsidP="00076323">
            <w:pPr>
              <w:spacing w:after="0" w:line="240" w:lineRule="auto"/>
              <w:ind w:firstLine="567"/>
              <w:jc w:val="both"/>
              <w:rPr>
                <w:rFonts w:ascii="Times New Roman" w:eastAsia="Times New Roman" w:hAnsi="Times New Roman" w:cs="Times New Roman"/>
                <w:sz w:val="24"/>
                <w:szCs w:val="24"/>
                <w:lang w:eastAsia="ru-RU"/>
              </w:rPr>
            </w:pPr>
            <w:r w:rsidRPr="00076323">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076323" w:rsidRPr="00076323" w:rsidTr="0007632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6323" w:rsidRPr="00076323" w:rsidRDefault="00076323" w:rsidP="00076323">
            <w:pPr>
              <w:spacing w:after="0" w:line="240" w:lineRule="auto"/>
              <w:ind w:firstLine="567"/>
              <w:jc w:val="both"/>
              <w:rPr>
                <w:rFonts w:ascii="Times New Roman" w:eastAsia="Times New Roman" w:hAnsi="Times New Roman" w:cs="Times New Roman"/>
                <w:sz w:val="24"/>
                <w:szCs w:val="24"/>
                <w:lang w:eastAsia="ru-RU"/>
              </w:rPr>
            </w:pPr>
            <w:r w:rsidRPr="0007632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6323" w:rsidRPr="00076323" w:rsidRDefault="00076323" w:rsidP="00076323">
            <w:pPr>
              <w:spacing w:after="0" w:line="240" w:lineRule="auto"/>
              <w:ind w:firstLine="567"/>
              <w:jc w:val="both"/>
              <w:rPr>
                <w:rFonts w:ascii="Times New Roman" w:eastAsia="Times New Roman" w:hAnsi="Times New Roman" w:cs="Times New Roman"/>
                <w:sz w:val="24"/>
                <w:szCs w:val="24"/>
                <w:lang w:eastAsia="ru-RU"/>
              </w:rPr>
            </w:pPr>
            <w:r w:rsidRPr="00076323">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076323" w:rsidRPr="00076323" w:rsidTr="0007632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6323" w:rsidRPr="00076323" w:rsidRDefault="00076323" w:rsidP="00076323">
            <w:pPr>
              <w:spacing w:after="0" w:line="240" w:lineRule="auto"/>
              <w:ind w:firstLine="567"/>
              <w:jc w:val="both"/>
              <w:rPr>
                <w:rFonts w:ascii="Times New Roman" w:eastAsia="Times New Roman" w:hAnsi="Times New Roman" w:cs="Times New Roman"/>
                <w:sz w:val="24"/>
                <w:szCs w:val="24"/>
                <w:lang w:eastAsia="ru-RU"/>
              </w:rPr>
            </w:pPr>
            <w:r w:rsidRPr="0007632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76323" w:rsidRPr="00076323" w:rsidRDefault="00076323" w:rsidP="00076323">
            <w:pPr>
              <w:spacing w:after="0" w:line="240" w:lineRule="auto"/>
              <w:ind w:firstLine="567"/>
              <w:jc w:val="both"/>
              <w:rPr>
                <w:rFonts w:ascii="Times New Roman" w:eastAsia="Times New Roman" w:hAnsi="Times New Roman" w:cs="Times New Roman"/>
                <w:sz w:val="24"/>
                <w:szCs w:val="24"/>
                <w:lang w:eastAsia="ru-RU"/>
              </w:rPr>
            </w:pPr>
            <w:r w:rsidRPr="00076323">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Заявитель ____________________________________________________________________________________________________________________________</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(фамилия, имя, отчество (отчество при наличии))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_____________</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(подпись)</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 ____________ 20____г.</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Приложение 2</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к административному регламенту</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предоставления муниципальной услуги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«Утверждение документации по планировке территории</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 заявлениям заинтересованных лиц»</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________________________________</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________________________________</w:t>
      </w:r>
    </w:p>
    <w:p w:rsidR="00076323" w:rsidRPr="00076323" w:rsidRDefault="00076323" w:rsidP="00076323">
      <w:pPr>
        <w:spacing w:after="0" w:line="240" w:lineRule="auto"/>
        <w:ind w:firstLine="567"/>
        <w:jc w:val="right"/>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наименование заявителя, место нахождения – для юридических лиц)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Отказ в приеме к рассмотрению документов для предоставления муниципальной услуги</w:t>
      </w:r>
    </w:p>
    <w:p w:rsidR="00076323" w:rsidRPr="00076323" w:rsidRDefault="00076323" w:rsidP="00076323">
      <w:pPr>
        <w:spacing w:after="0" w:line="240" w:lineRule="auto"/>
        <w:ind w:firstLine="567"/>
        <w:jc w:val="center"/>
        <w:rPr>
          <w:rFonts w:ascii="Arial" w:eastAsia="Times New Roman" w:hAnsi="Arial" w:cs="Arial"/>
          <w:color w:val="000000"/>
          <w:sz w:val="24"/>
          <w:szCs w:val="24"/>
          <w:lang w:eastAsia="ru-RU"/>
        </w:rPr>
      </w:pPr>
      <w:r w:rsidRPr="00076323">
        <w:rPr>
          <w:rFonts w:ascii="Arial" w:eastAsia="Times New Roman" w:hAnsi="Arial" w:cs="Arial"/>
          <w:b/>
          <w:bCs/>
          <w:color w:val="000000"/>
          <w:sz w:val="32"/>
          <w:szCs w:val="32"/>
          <w:lang w:eastAsia="ru-RU"/>
        </w:rPr>
        <w:t>«Утверждение документации по планировке территории по заявлениям заинтересованных лиц»</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lastRenderedPageBreak/>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(указать орган либо учреждение, в которое поданы документы)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__________________________________________________________________________________________________________________________________________,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 </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_______________________________________________________________</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(Ф.И.О. (отчество при наличии), должность сотрудника, (подпись)</w:t>
      </w:r>
    </w:p>
    <w:p w:rsidR="00076323" w:rsidRPr="00076323" w:rsidRDefault="00076323" w:rsidP="00076323">
      <w:pPr>
        <w:spacing w:after="0" w:line="240" w:lineRule="auto"/>
        <w:ind w:firstLine="567"/>
        <w:jc w:val="both"/>
        <w:rPr>
          <w:rFonts w:ascii="Arial" w:eastAsia="Times New Roman" w:hAnsi="Arial" w:cs="Arial"/>
          <w:color w:val="000000"/>
          <w:sz w:val="24"/>
          <w:szCs w:val="24"/>
          <w:lang w:eastAsia="ru-RU"/>
        </w:rPr>
      </w:pPr>
      <w:r w:rsidRPr="00076323">
        <w:rPr>
          <w:rFonts w:ascii="Arial" w:eastAsia="Times New Roman" w:hAnsi="Arial" w:cs="Arial"/>
          <w:color w:val="000000"/>
          <w:sz w:val="24"/>
          <w:szCs w:val="24"/>
          <w:lang w:eastAsia="ru-RU"/>
        </w:rPr>
        <w:t>осуществляющего прием документов)"</w:t>
      </w:r>
    </w:p>
    <w:p w:rsidR="00002739" w:rsidRDefault="00002739">
      <w:bookmarkStart w:id="0" w:name="_GoBack"/>
      <w:bookmarkEnd w:id="0"/>
    </w:p>
    <w:sectPr w:rsidR="00002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51"/>
    <w:rsid w:val="00002739"/>
    <w:rsid w:val="00076323"/>
    <w:rsid w:val="00A9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B55ED-FBF9-4EA7-A5D9-D64D4D38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6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76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FDB4380-2DBD-4156-A9A0-11C7B5A86DEF"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982BE24F-5D47-49A7-886B-CBC896F31F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E3A804D-DEF0-41CC-9CCB-2EAF06542186" TargetMode="External"/><Relationship Id="rId5" Type="http://schemas.openxmlformats.org/officeDocument/2006/relationships/hyperlink" Target="https://pravo-search.minjust.ru/bigs/showDocument.html?id=A679E1C4-07A5-4D40-94B4-06DCECAF0859" TargetMode="External"/><Relationship Id="rId10" Type="http://schemas.openxmlformats.org/officeDocument/2006/relationships/theme" Target="theme/theme1.xml"/><Relationship Id="rId4" Type="http://schemas.openxmlformats.org/officeDocument/2006/relationships/hyperlink" Target="https://pravo-search.minjust.ru/bigs/showDocument.html?id=B1130300-2776-40F1-8F76-06D0CC712ED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8792</Words>
  <Characters>50120</Characters>
  <Application>Microsoft Office Word</Application>
  <DocSecurity>0</DocSecurity>
  <Lines>417</Lines>
  <Paragraphs>117</Paragraphs>
  <ScaleCrop>false</ScaleCrop>
  <Company/>
  <LinksUpToDate>false</LinksUpToDate>
  <CharactersWithSpaces>58795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2023-08-14T07:19:00Z</dcterms:created>
  <dcterms:modified xsi:type="dcterms:W3CDTF">2023-08-14T07:19:00Z</dcterms:modified>
</cp:coreProperties>
</file>