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76" w:rsidRDefault="00EC7D76" w:rsidP="00EC7D7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00100" cy="914400"/>
            <wp:effectExtent l="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D76" w:rsidRDefault="00EC7D76" w:rsidP="00EC7D7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АДМИНИСТРАЦИЯ </w:t>
      </w:r>
    </w:p>
    <w:p w:rsidR="00EC7D76" w:rsidRDefault="00EC7D76" w:rsidP="00EC7D7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РАБОЧЕГО ПОСЕЛКА ЕВЛАШЕВО</w:t>
      </w:r>
    </w:p>
    <w:p w:rsidR="00EC7D76" w:rsidRDefault="00EC7D76" w:rsidP="00EC7D7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КУЗНЕЦКОГО РАЙОНА ПЕНЗЕНСКОЙ ОБЛАСТИ</w:t>
      </w:r>
    </w:p>
    <w:p w:rsidR="00EC7D76" w:rsidRDefault="00EC7D76" w:rsidP="00EC7D7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EC7D76" w:rsidRDefault="00EC7D76" w:rsidP="00EC7D7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EC7D76" w:rsidRDefault="00EC7D76" w:rsidP="00EC7D76">
      <w:pPr>
        <w:tabs>
          <w:tab w:val="left" w:pos="43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23 декабря 2019 г.                                                                          </w:t>
      </w:r>
      <w:r w:rsidR="00902761">
        <w:rPr>
          <w:rFonts w:ascii="Times New Roman" w:hAnsi="Times New Roman"/>
          <w:sz w:val="24"/>
          <w:szCs w:val="24"/>
        </w:rPr>
        <w:t xml:space="preserve">                           № 372</w:t>
      </w:r>
    </w:p>
    <w:p w:rsidR="00EC7D76" w:rsidRDefault="00EC7D76" w:rsidP="00EC7D76">
      <w:pPr>
        <w:tabs>
          <w:tab w:val="left" w:pos="43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р.п.Евлашево</w:t>
      </w:r>
      <w:proofErr w:type="spellEnd"/>
    </w:p>
    <w:p w:rsidR="00EC7D76" w:rsidRPr="002B6E58" w:rsidRDefault="00EC7D76" w:rsidP="00EC7D7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EC7D76" w:rsidRPr="00301373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013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 администрацией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рабочего поселка Евлашево</w:t>
      </w:r>
      <w:r w:rsidRPr="003013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Кузнецкого района Пензенской области муниципальной услуги «Перевод жилого помещения в нежилое или нежилого помещения в жилое»</w:t>
      </w:r>
    </w:p>
    <w:p w:rsidR="00EC7D76" w:rsidRPr="002640DA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D76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Федерации» (с последующими изменениями), </w:t>
      </w:r>
      <w:r w:rsidRPr="00F9264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F92649">
        <w:rPr>
          <w:rFonts w:ascii="Times New Roman" w:hAnsi="Times New Roman" w:cs="Times New Roman"/>
          <w:sz w:val="28"/>
          <w:szCs w:val="28"/>
        </w:rPr>
        <w:t xml:space="preserve"> Кузнецкого</w:t>
      </w:r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27.01.2012 № 14</w:t>
      </w:r>
      <w:r w:rsidRPr="00F92649">
        <w:rPr>
          <w:rFonts w:ascii="Times New Roman" w:hAnsi="Times New Roman" w:cs="Times New Roman"/>
          <w:sz w:val="28"/>
          <w:szCs w:val="28"/>
        </w:rPr>
        <w:t xml:space="preserve"> «</w:t>
      </w:r>
      <w:r w:rsidRPr="00F9264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  <w:r w:rsidRPr="00F92649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рабочего поселка Евлашево</w:t>
      </w:r>
      <w:r w:rsidRPr="00F92649">
        <w:rPr>
          <w:rFonts w:ascii="Times New Roman" w:hAnsi="Times New Roman" w:cs="Times New Roman"/>
          <w:bCs/>
          <w:sz w:val="28"/>
          <w:szCs w:val="28"/>
        </w:rPr>
        <w:t xml:space="preserve"> Кузнецкого района Пензенской области</w:t>
      </w:r>
      <w:r w:rsidRPr="00F92649">
        <w:rPr>
          <w:rFonts w:ascii="Times New Roman" w:hAnsi="Times New Roman" w:cs="Times New Roman"/>
          <w:sz w:val="28"/>
          <w:szCs w:val="28"/>
        </w:rPr>
        <w:t>»,</w:t>
      </w:r>
      <w:r w:rsidRPr="00F92649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F92649">
        <w:rPr>
          <w:rFonts w:ascii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рабочего поселка Евлашево</w:t>
      </w:r>
      <w:r w:rsidRPr="00F92649">
        <w:rPr>
          <w:rFonts w:ascii="Times New Roman" w:hAnsi="Times New Roman" w:cs="Times New Roman"/>
          <w:sz w:val="28"/>
          <w:szCs w:val="28"/>
          <w:lang w:eastAsia="ru-RU"/>
        </w:rPr>
        <w:t xml:space="preserve"> Кузнецкого района Пензенской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(с изменениями), </w:t>
      </w:r>
    </w:p>
    <w:p w:rsidR="00EC7D76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D76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26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дминистрация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рабочего поселка Евлашево Кузнецкого района </w:t>
      </w:r>
    </w:p>
    <w:p w:rsidR="00EC7D76" w:rsidRPr="002640DA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40D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Пензенской области постановляет:</w:t>
      </w:r>
    </w:p>
    <w:p w:rsidR="00EC7D76" w:rsidRPr="002640DA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D76" w:rsidRPr="002640DA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прилагаемый 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дминистративный </w:t>
      </w:r>
      <w:hyperlink w:anchor="P35" w:history="1">
        <w:r w:rsidRPr="002640DA">
          <w:rPr>
            <w:rFonts w:ascii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администрацией  рабочего поселка Евлашево Кузнецкого района Пензенской области 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>муниципальной услуги «Перевод жилого помещения в нежилое или нежилого помещения в жилое».</w:t>
      </w:r>
    </w:p>
    <w:p w:rsidR="00EC7D76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опубликовать в информационном бюллетене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Ведомости рабочего поселка Евлашево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», а также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рабочего поселка Евлашево Кузнецкого района 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>Пензенской области в информационно-телекоммуникационной сети Интернет.</w:t>
      </w:r>
    </w:p>
    <w:p w:rsidR="00EC7D76" w:rsidRPr="00F9264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9264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w:anchor="sub_0" w:history="1">
        <w:r w:rsidRPr="00F92649">
          <w:rPr>
            <w:rFonts w:ascii="Times New Roman" w:hAnsi="Times New Roman" w:cs="Times New Roman"/>
            <w:bCs/>
            <w:sz w:val="28"/>
            <w:szCs w:val="28"/>
          </w:rPr>
          <w:t>постановление</w:t>
        </w:r>
      </w:hyperlink>
      <w:r w:rsidRPr="00F92649">
        <w:rPr>
          <w:rFonts w:ascii="Times New Roman" w:hAnsi="Times New Roman" w:cs="Times New Roman"/>
          <w:sz w:val="28"/>
          <w:szCs w:val="28"/>
        </w:rPr>
        <w:t xml:space="preserve"> </w:t>
      </w:r>
      <w:r w:rsidRPr="00F92649">
        <w:rPr>
          <w:rFonts w:ascii="Times New Roman" w:hAnsi="Times New Roman" w:cs="Times New Roman"/>
          <w:bCs/>
          <w:sz w:val="28"/>
          <w:szCs w:val="28"/>
        </w:rPr>
        <w:t xml:space="preserve">администрации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рабочего поселка Евлашево</w:t>
      </w:r>
      <w:r w:rsidRPr="00F92649">
        <w:rPr>
          <w:rFonts w:ascii="Times New Roman" w:hAnsi="Times New Roman" w:cs="Times New Roman"/>
          <w:bCs/>
          <w:sz w:val="28"/>
          <w:szCs w:val="28"/>
        </w:rPr>
        <w:t xml:space="preserve"> Кузнецкого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Пензенской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14</w:t>
      </w:r>
      <w:r w:rsidRPr="00F92649">
        <w:rPr>
          <w:rFonts w:ascii="Times New Roman" w:hAnsi="Times New Roman" w:cs="Times New Roman"/>
          <w:bCs/>
          <w:sz w:val="28"/>
          <w:szCs w:val="28"/>
        </w:rPr>
        <w:t xml:space="preserve">.12.2018 № </w:t>
      </w:r>
      <w:r>
        <w:rPr>
          <w:rFonts w:ascii="Times New Roman" w:hAnsi="Times New Roman" w:cs="Times New Roman"/>
          <w:bCs/>
          <w:sz w:val="28"/>
          <w:szCs w:val="28"/>
        </w:rPr>
        <w:t>407</w:t>
      </w:r>
      <w:r w:rsidRPr="00F9264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92649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администраци</w:t>
      </w:r>
      <w:r>
        <w:rPr>
          <w:rFonts w:ascii="Times New Roman" w:hAnsi="Times New Roman" w:cs="Times New Roman"/>
          <w:bCs/>
          <w:sz w:val="28"/>
          <w:szCs w:val="28"/>
        </w:rPr>
        <w:t>ей рабочего поселка Евлашево</w:t>
      </w:r>
      <w:r w:rsidRPr="00F92649">
        <w:rPr>
          <w:rFonts w:ascii="Times New Roman" w:hAnsi="Times New Roman" w:cs="Times New Roman"/>
          <w:bCs/>
          <w:sz w:val="28"/>
          <w:szCs w:val="28"/>
        </w:rPr>
        <w:t xml:space="preserve"> Кузнецкого района Пензенской области муниципальной услуги </w:t>
      </w:r>
      <w:r w:rsidRPr="00F92649">
        <w:rPr>
          <w:rFonts w:ascii="Times New Roman" w:hAnsi="Times New Roman" w:cs="Times New Roman"/>
          <w:sz w:val="28"/>
          <w:szCs w:val="28"/>
          <w:lang w:eastAsia="ru-RU"/>
        </w:rPr>
        <w:t>«Перевод жилого помещения в нежилое или нежилого помещения в жилое».</w:t>
      </w:r>
    </w:p>
    <w:p w:rsidR="00EC7D76" w:rsidRPr="002640DA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следующий день 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дня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>го официального опубликования.</w:t>
      </w:r>
    </w:p>
    <w:p w:rsidR="00EC7D76" w:rsidRPr="002640DA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 постановления возложить на главу администрации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рабочего поселка Евлашево Кузнецкого района</w:t>
      </w:r>
      <w:r w:rsidRPr="002640DA">
        <w:rPr>
          <w:rFonts w:ascii="Times New Roman" w:hAnsi="Times New Roman" w:cs="Times New Roman"/>
          <w:sz w:val="28"/>
          <w:szCs w:val="28"/>
          <w:lang w:eastAsia="ru-RU"/>
        </w:rPr>
        <w:t xml:space="preserve"> Пензенской области.</w:t>
      </w:r>
    </w:p>
    <w:p w:rsidR="00EC7D76" w:rsidRPr="002640DA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7D76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EC7D76" w:rsidRPr="00832D26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рабочего поселка Евлашево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В.В.Карнишин</w:t>
      </w:r>
      <w:proofErr w:type="spellEnd"/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C7D76" w:rsidRPr="00573EA1" w:rsidRDefault="00EC7D76" w:rsidP="00EC7D76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  <w:r w:rsidRPr="00573EA1">
        <w:rPr>
          <w:rFonts w:ascii="Times New Roman" w:hAnsi="Times New Roman"/>
          <w:sz w:val="24"/>
          <w:szCs w:val="24"/>
        </w:rPr>
        <w:t>УТВЕРЖДЁН</w:t>
      </w:r>
    </w:p>
    <w:p w:rsidR="00EC7D76" w:rsidRPr="00573EA1" w:rsidRDefault="00EC7D76" w:rsidP="00EC7D7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73EA1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EC7D76" w:rsidRPr="00573EA1" w:rsidRDefault="00EC7D76" w:rsidP="00EC7D7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рабочего поселка Евлашево</w:t>
      </w:r>
    </w:p>
    <w:p w:rsidR="00EC7D76" w:rsidRPr="00573EA1" w:rsidRDefault="00EC7D76" w:rsidP="00EC7D7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573EA1">
        <w:rPr>
          <w:rFonts w:ascii="Times New Roman" w:hAnsi="Times New Roman"/>
          <w:sz w:val="24"/>
          <w:szCs w:val="24"/>
        </w:rPr>
        <w:t>Кузнецкого района Пензенской области</w:t>
      </w:r>
    </w:p>
    <w:p w:rsidR="00EC7D76" w:rsidRPr="00573EA1" w:rsidRDefault="00EC7D76" w:rsidP="00EC7D76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23.12.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sz w:val="24"/>
            <w:szCs w:val="24"/>
          </w:rPr>
          <w:t>2019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г</w:t>
        </w:r>
      </w:smartTag>
      <w:r w:rsidR="00902761">
        <w:rPr>
          <w:rFonts w:ascii="Times New Roman" w:hAnsi="Times New Roman"/>
          <w:sz w:val="24"/>
          <w:szCs w:val="24"/>
        </w:rPr>
        <w:t>. №372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EC7D76" w:rsidRPr="00573EA1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573EA1" w:rsidRDefault="00EC7D76" w:rsidP="00EC7D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</w:p>
    <w:p w:rsidR="00EC7D76" w:rsidRPr="00573EA1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73E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дминистративный регламент предоставления администрацией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рабочего поселка Евлашево</w:t>
      </w:r>
      <w:r w:rsidRPr="00573EA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Кузнецкого района Пензенской области муниципальной услуги «Перевод жилого помещения в нежилое или нежилого помещения в жилое»</w:t>
      </w:r>
    </w:p>
    <w:p w:rsidR="00EC7D76" w:rsidRPr="00573EA1" w:rsidRDefault="00EC7D76" w:rsidP="00EC7D76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1.1. Предмет регулирования</w:t>
      </w:r>
    </w:p>
    <w:p w:rsidR="00EC7D76" w:rsidRPr="00573EA1" w:rsidRDefault="00EC7D76" w:rsidP="00EC7D76">
      <w:pPr>
        <w:pStyle w:val="ConsPlusNormal"/>
        <w:jc w:val="both"/>
        <w:rPr>
          <w:sz w:val="24"/>
          <w:szCs w:val="24"/>
        </w:rPr>
      </w:pPr>
    </w:p>
    <w:p w:rsidR="00EC7D76" w:rsidRPr="00FB0EE9" w:rsidRDefault="00EC7D76" w:rsidP="00EC7D76">
      <w:pPr>
        <w:pStyle w:val="a6"/>
      </w:pPr>
      <w:r w:rsidRPr="00FB0EE9">
        <w:t xml:space="preserve">Административный регламент предоставления муниципальной услуги «Перевод жилого помещения в нежилое или нежилого помещения в жилое» (далее – Регламент) является нормативным правовым актом администрации </w:t>
      </w:r>
      <w:r>
        <w:t>рабочего поселка Евлашево</w:t>
      </w:r>
      <w:r w:rsidRPr="00FB0EE9">
        <w:t xml:space="preserve"> Кузнецкого района Пензенской области (далее – Администрация), устанавливающим порядок, сроки и последовательность административных процедур (действий), осуществляемых Администрацией в процессе предоставления муниципальной услуги «Перевод жилого помещения в нежилое или нежилого помещения в жилое» (далее - муниципальная услуга) в соответствии с требованиями Федерального </w:t>
      </w:r>
      <w:hyperlink r:id="rId7" w:history="1">
        <w:r w:rsidRPr="00FB0EE9">
          <w:t>закона</w:t>
        </w:r>
      </w:hyperlink>
      <w:r w:rsidRPr="00FB0EE9">
        <w:t xml:space="preserve"> от 27.07.2010 № 210-ФЗ «Об организации предоставления государственных и муниципальных услуг» ((далее - ФЗ № 210 - ФЗ).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Регламент также устанавливает порядок взаимодействия между структурными подразделениями органов, предоставляющих муниципальные услуги, и их должностными лицами, между органами,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Получателями муниципальной услуги являются физические или юридические лица - собственники переводимых помещений, либо их уполномоченные представители.</w:t>
      </w:r>
    </w:p>
    <w:p w:rsidR="00EC7D76" w:rsidRPr="00FB0EE9" w:rsidRDefault="00EC7D76" w:rsidP="00EC7D76">
      <w:pPr>
        <w:pStyle w:val="a6"/>
      </w:pPr>
      <w:r w:rsidRPr="00FB0EE9"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1.</w:t>
      </w:r>
      <w:proofErr w:type="gramStart"/>
      <w:r w:rsidRPr="00FB0EE9">
        <w:rPr>
          <w:rFonts w:ascii="Times New Roman" w:hAnsi="Times New Roman"/>
          <w:b/>
          <w:sz w:val="24"/>
          <w:szCs w:val="24"/>
        </w:rPr>
        <w:t>3.Требования</w:t>
      </w:r>
      <w:proofErr w:type="gramEnd"/>
      <w:r w:rsidRPr="00FB0EE9">
        <w:rPr>
          <w:rFonts w:ascii="Times New Roman" w:hAnsi="Times New Roman"/>
          <w:b/>
          <w:sz w:val="24"/>
          <w:szCs w:val="24"/>
        </w:rPr>
        <w:t xml:space="preserve"> к порядку информирования о предоставлении</w:t>
      </w:r>
    </w:p>
    <w:p w:rsidR="00EC7D76" w:rsidRPr="00FB0EE9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a6"/>
      </w:pPr>
      <w:bookmarkStart w:id="2" w:name="P51"/>
      <w:bookmarkEnd w:id="2"/>
      <w:r w:rsidRPr="00FB0EE9">
        <w:t xml:space="preserve">1.3.1. Информирование заявителя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в Администрации специалистами, в чьи </w:t>
      </w:r>
      <w:r w:rsidRPr="00FB0EE9">
        <w:lastRenderedPageBreak/>
        <w:t>должностные обязанности входит предоставление муниципальной услуги, а также путем оформления информационных стендов в холле Администрации. Порядок и способы получения информации указаны в пункте 1.3.4 настоящего Порядка.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1.3.2. Справочная информация (место нахождения, график (режим работы Администрации и Отдела,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1.3.3.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(далее - многофункциональный центр) путем размещения информации на информационных стендах в помещениях многофункционального центра.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Справочная информация (место нахождения, график (режим работы многофункционального центра, справочные телефоны многофункционального центра, адрес официального сайта в информационно-коммуникационной сети «Интернет») размещается на официальном сайте многофункционального центра в информационно-коммуникационной сети «Интернет», на Едином портале и Региональном портале.</w:t>
      </w:r>
    </w:p>
    <w:p w:rsidR="00EC7D76" w:rsidRPr="00FB0EE9" w:rsidRDefault="00EC7D76" w:rsidP="00EC7D76">
      <w:pPr>
        <w:pStyle w:val="a6"/>
      </w:pPr>
      <w:r w:rsidRPr="00FB0EE9">
        <w:t>1.3.4. Консультации о ходе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почте, при личном обращении граждан:</w:t>
      </w:r>
    </w:p>
    <w:p w:rsidR="00EC7D76" w:rsidRPr="00FB0EE9" w:rsidRDefault="00EC7D76" w:rsidP="00EC7D76">
      <w:pPr>
        <w:pStyle w:val="a6"/>
      </w:pPr>
      <w:r w:rsidRPr="00FB0EE9">
        <w:t>а)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EC7D76" w:rsidRPr="00FB0EE9" w:rsidRDefault="00EC7D76" w:rsidP="00EC7D76">
      <w:pPr>
        <w:pStyle w:val="a6"/>
      </w:pPr>
      <w:r w:rsidRPr="00FB0EE9">
        <w:t>б) по телефону должностное лицо и специалисты отдела Администрации обязаны предоставлять следующую информацию:</w:t>
      </w:r>
    </w:p>
    <w:p w:rsidR="00EC7D76" w:rsidRPr="00FB0EE9" w:rsidRDefault="00EC7D76" w:rsidP="00EC7D76">
      <w:pPr>
        <w:pStyle w:val="a6"/>
      </w:pPr>
      <w:r w:rsidRPr="00FB0EE9">
        <w:t>- о входящих номерах, под которыми зарегистрированы в системе электронного делопроизводства Администрации заявления;</w:t>
      </w:r>
    </w:p>
    <w:p w:rsidR="00EC7D76" w:rsidRPr="00FB0EE9" w:rsidRDefault="00EC7D76" w:rsidP="00EC7D76">
      <w:pPr>
        <w:pStyle w:val="a6"/>
      </w:pPr>
      <w:r w:rsidRPr="00FB0EE9">
        <w:t>- о принятии решения по конкретному заявлению;</w:t>
      </w:r>
    </w:p>
    <w:p w:rsidR="00EC7D76" w:rsidRPr="00FB0EE9" w:rsidRDefault="00EC7D76" w:rsidP="00EC7D76">
      <w:pPr>
        <w:pStyle w:val="a6"/>
      </w:pPr>
      <w:r w:rsidRPr="00FB0EE9"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EC7D76" w:rsidRPr="00FB0EE9" w:rsidRDefault="00EC7D76" w:rsidP="00EC7D76">
      <w:pPr>
        <w:pStyle w:val="a6"/>
      </w:pPr>
      <w:r w:rsidRPr="00FB0EE9">
        <w:t>- о документах, необходимых для получения муниципальной услуги;</w:t>
      </w:r>
    </w:p>
    <w:p w:rsidR="00EC7D76" w:rsidRPr="00FB0EE9" w:rsidRDefault="00EC7D76" w:rsidP="00EC7D76">
      <w:pPr>
        <w:pStyle w:val="a6"/>
      </w:pPr>
      <w:r w:rsidRPr="00FB0EE9">
        <w:t>- о требованиях к заверению документов, прилагаемых к заявлению.</w:t>
      </w:r>
    </w:p>
    <w:p w:rsidR="00EC7D76" w:rsidRPr="00FB0EE9" w:rsidRDefault="00EC7D76" w:rsidP="00EC7D76">
      <w:pPr>
        <w:pStyle w:val="a6"/>
      </w:pPr>
      <w:r w:rsidRPr="00FB0EE9"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EC7D76" w:rsidRPr="00FB0EE9" w:rsidRDefault="00EC7D76" w:rsidP="00EC7D76">
      <w:pPr>
        <w:pStyle w:val="a6"/>
      </w:pPr>
      <w:r w:rsidRPr="00FB0EE9">
        <w:t>В случае если для подготовки ответа требуется более продолжительное время, специалист отдела,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EC7D76" w:rsidRPr="00FB0EE9" w:rsidRDefault="00EC7D76" w:rsidP="00EC7D76">
      <w:pPr>
        <w:pStyle w:val="a6"/>
      </w:pPr>
      <w:r w:rsidRPr="00FB0EE9">
        <w:t>При ответе на телефонные звонки специалист отдела, осуществляющий информирование, сняв трубку, должен назвать фамилию, имя, отчество, занимаемую должность и наименование отдела, предложить гражданину представиться и изложить суть вопроса.</w:t>
      </w:r>
    </w:p>
    <w:p w:rsidR="00EC7D76" w:rsidRPr="00FB0EE9" w:rsidRDefault="00EC7D76" w:rsidP="00EC7D76">
      <w:pPr>
        <w:pStyle w:val="a6"/>
      </w:pPr>
      <w:r w:rsidRPr="00FB0EE9"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отдела, осуществляющий информирование, должен кратко подвести итоги и перечислить меры, которые надо принять заявителю.</w:t>
      </w:r>
    </w:p>
    <w:p w:rsidR="00EC7D76" w:rsidRPr="00FB0EE9" w:rsidRDefault="00EC7D76" w:rsidP="00EC7D76">
      <w:pPr>
        <w:pStyle w:val="a6"/>
      </w:pPr>
      <w:r w:rsidRPr="00FB0EE9">
        <w:lastRenderedPageBreak/>
        <w:t>Специалисты отдела,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EC7D76" w:rsidRPr="00FB0EE9" w:rsidRDefault="00EC7D76" w:rsidP="00EC7D76">
      <w:pPr>
        <w:pStyle w:val="a6"/>
      </w:pPr>
      <w:r w:rsidRPr="00FB0EE9">
        <w:t xml:space="preserve">в) по электронной почте ответ по вопросам, перечень которых установлен </w:t>
      </w:r>
      <w:hyperlink r:id="rId8" w:history="1">
        <w:r w:rsidRPr="00FB0EE9">
          <w:t>подпунктом «б» пункта 1.3</w:t>
        </w:r>
      </w:hyperlink>
      <w:r w:rsidRPr="00FB0EE9">
        <w:t>.4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EC7D76" w:rsidRPr="00FB0EE9" w:rsidRDefault="00EC7D76" w:rsidP="00EC7D76">
      <w:pPr>
        <w:pStyle w:val="a6"/>
      </w:pPr>
      <w:r w:rsidRPr="00FB0EE9"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</w:t>
      </w:r>
      <w:hyperlink r:id="rId9" w:history="1">
        <w:r w:rsidRPr="00FB0EE9">
          <w:rPr>
            <w:rStyle w:val="a3"/>
          </w:rPr>
          <w:t>www.gosuslugi.ru</w:t>
        </w:r>
      </w:hyperlink>
      <w:r w:rsidRPr="00FB0EE9">
        <w:t xml:space="preserve">) (далее - Единый портал) и (или) </w:t>
      </w:r>
      <w:bookmarkStart w:id="3" w:name="P120"/>
      <w:bookmarkEnd w:id="3"/>
      <w:r w:rsidRPr="00FB0EE9">
        <w:t>региональной государственной информационной системы «Портал государственных и муниципальных услуг (функций) Пензенской области» (</w:t>
      </w:r>
      <w:hyperlink r:id="rId10" w:history="1">
        <w:r w:rsidRPr="00FB0EE9">
          <w:rPr>
            <w:rStyle w:val="a3"/>
            <w:lang w:val="en-US"/>
          </w:rPr>
          <w:t>https</w:t>
        </w:r>
        <w:r w:rsidRPr="00FB0EE9">
          <w:rPr>
            <w:rStyle w:val="a3"/>
          </w:rPr>
          <w:t>://</w:t>
        </w:r>
        <w:proofErr w:type="spellStart"/>
        <w:r w:rsidRPr="00FB0EE9">
          <w:rPr>
            <w:rStyle w:val="a3"/>
            <w:lang w:val="en-US"/>
          </w:rPr>
          <w:t>gos</w:t>
        </w:r>
        <w:proofErr w:type="spellEnd"/>
        <w:r w:rsidRPr="00FB0EE9">
          <w:rPr>
            <w:rStyle w:val="a3"/>
          </w:rPr>
          <w:t>uslugi.pnzreg.ru</w:t>
        </w:r>
      </w:hyperlink>
      <w:r w:rsidRPr="00FB0EE9">
        <w:t>) (далее - Региональный портал).</w:t>
      </w:r>
    </w:p>
    <w:p w:rsidR="00EC7D76" w:rsidRPr="00FB0EE9" w:rsidRDefault="00EC7D76" w:rsidP="00EC7D76">
      <w:pPr>
        <w:pStyle w:val="a6"/>
      </w:pPr>
      <w:r w:rsidRPr="00FB0EE9">
        <w:t>1.3.5.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EC7D76" w:rsidRPr="00FB0EE9" w:rsidRDefault="00EC7D76" w:rsidP="00EC7D76">
      <w:pPr>
        <w:pStyle w:val="a6"/>
      </w:pPr>
      <w:r w:rsidRPr="00FB0EE9"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C7D76" w:rsidRPr="00FB0EE9" w:rsidRDefault="00EC7D76" w:rsidP="00EC7D76">
      <w:pPr>
        <w:pStyle w:val="a6"/>
      </w:pPr>
      <w:r w:rsidRPr="00FB0EE9">
        <w:t>2) круг заявителей;</w:t>
      </w:r>
    </w:p>
    <w:p w:rsidR="00EC7D76" w:rsidRPr="00FB0EE9" w:rsidRDefault="00EC7D76" w:rsidP="00EC7D76">
      <w:pPr>
        <w:pStyle w:val="a6"/>
      </w:pPr>
      <w:r w:rsidRPr="00FB0EE9">
        <w:t>3) срок предоставления муниципальной услуги;</w:t>
      </w:r>
    </w:p>
    <w:p w:rsidR="00EC7D76" w:rsidRPr="00FB0EE9" w:rsidRDefault="00EC7D76" w:rsidP="00EC7D76">
      <w:pPr>
        <w:pStyle w:val="a6"/>
      </w:pPr>
      <w:r w:rsidRPr="00FB0EE9"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C7D76" w:rsidRPr="00FB0EE9" w:rsidRDefault="00EC7D76" w:rsidP="00EC7D76">
      <w:pPr>
        <w:pStyle w:val="a6"/>
      </w:pPr>
      <w:r w:rsidRPr="00FB0EE9">
        <w:t>5) размер государственной пошлины, взимаемой за предоставление муниципальной услуги;</w:t>
      </w:r>
    </w:p>
    <w:p w:rsidR="00EC7D76" w:rsidRPr="00FB0EE9" w:rsidRDefault="00EC7D76" w:rsidP="00EC7D76">
      <w:pPr>
        <w:pStyle w:val="a6"/>
      </w:pPr>
      <w:r w:rsidRPr="00FB0EE9">
        <w:t>6) исчерпывающий перечень оснований для приостановления или отказа в предоставлении муниципальной услуги;</w:t>
      </w:r>
    </w:p>
    <w:p w:rsidR="00EC7D76" w:rsidRPr="00FB0EE9" w:rsidRDefault="00EC7D76" w:rsidP="00EC7D76">
      <w:pPr>
        <w:pStyle w:val="a6"/>
      </w:pPr>
      <w:r w:rsidRPr="00FB0EE9"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C7D76" w:rsidRPr="00FB0EE9" w:rsidRDefault="00EC7D76" w:rsidP="00EC7D76">
      <w:pPr>
        <w:pStyle w:val="a6"/>
      </w:pPr>
      <w:r w:rsidRPr="00FB0EE9">
        <w:t>8) формы заявлений (уведомлений, сообщений), используемые при предоставлении муниципальной услуги.</w:t>
      </w:r>
    </w:p>
    <w:p w:rsidR="00EC7D76" w:rsidRPr="00FB0EE9" w:rsidRDefault="00EC7D76" w:rsidP="00EC7D76">
      <w:pPr>
        <w:pStyle w:val="a6"/>
      </w:pPr>
      <w:r w:rsidRPr="00FB0EE9"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EC7D76" w:rsidRPr="00FB0EE9" w:rsidRDefault="00EC7D76" w:rsidP="00EC7D76">
      <w:pPr>
        <w:pStyle w:val="a6"/>
      </w:pPr>
      <w:r w:rsidRPr="00FB0EE9"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FB0EE9">
        <w:t>заявителя</w:t>
      </w:r>
      <w:proofErr w:type="gramEnd"/>
      <w:r w:rsidRPr="00FB0EE9">
        <w:t xml:space="preserve"> или предоставление им персональных данных.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1.3.6. Заявители вправе получить муниципальную услугу через многофункциональный центр в соответствии с соглашением о взаимодействии, заключенным между многофункциональным центром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lastRenderedPageBreak/>
        <w:t>2.1. Наименование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Перевод жилого помещения в нежилое или нежилого помещения в жилое.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2.2. Наименование органа местного самоуправления,</w:t>
      </w:r>
    </w:p>
    <w:p w:rsidR="00EC7D76" w:rsidRPr="00FB0EE9" w:rsidRDefault="00EC7D76" w:rsidP="00EC7D76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предоставляющего муниципальную услугу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Муниципальная услуга предоставляется Администрацией.</w:t>
      </w:r>
    </w:p>
    <w:p w:rsidR="00EC7D76" w:rsidRPr="00FB0EE9" w:rsidRDefault="00EC7D76" w:rsidP="00EC7D76">
      <w:pPr>
        <w:pStyle w:val="a6"/>
      </w:pPr>
      <w:r w:rsidRPr="00FB0EE9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Правительством Российской Федерации.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2.3. Результат предоставления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уведомление о переводе жилых помещений в нежилые помещения или нежилых помещений в жилые помещения;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уведомление об отказе в переводе жилых помещений в нежилые помещения или нежилых помещений в жилые помещения.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b/>
          <w:sz w:val="24"/>
          <w:szCs w:val="24"/>
        </w:rPr>
        <w:t>2.4. Срок предоставления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2.4.1. 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2.6.2. Регламента.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2.4.2. Днем поступления заявления считается дата его регистрации в Администрации.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2.4.3. 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2.4.4. В случае представления заявителем документов, указанных в пункте 2.6.2 Регламента, через МФЦ, срок принятия решения о согласовании (об отказе в согласовании) переустройства и (или) перепланировки жилого помещения исчисляется со дня передачи МФЦ таких документов в Администрацию.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          2.4.5. Выдача (направление) решения о переводе или об отказе в переводе помещения осуществляется в течение 3 рабочих дней со дня принятия соответствующего решения.</w:t>
      </w:r>
    </w:p>
    <w:p w:rsidR="00EC7D76" w:rsidRDefault="00EC7D76" w:rsidP="00EC7D76">
      <w:pPr>
        <w:pStyle w:val="a6"/>
      </w:pPr>
      <w:r w:rsidRPr="00FB0EE9">
        <w:t xml:space="preserve">                                 </w:t>
      </w:r>
    </w:p>
    <w:p w:rsidR="00EC7D76" w:rsidRPr="00FB0EE9" w:rsidRDefault="00EC7D76" w:rsidP="00EC7D76">
      <w:pPr>
        <w:pStyle w:val="a6"/>
      </w:pPr>
      <w:r>
        <w:t xml:space="preserve">                                    </w:t>
      </w:r>
      <w:r w:rsidRPr="000B4D11">
        <w:t xml:space="preserve">2.5. Перечень нормативных правовых актов, регулирующих </w:t>
      </w:r>
      <w:r>
        <w:t xml:space="preserve">      </w:t>
      </w:r>
      <w:r w:rsidRPr="000B4D11">
        <w:t>предоставление муниципальной услуги</w:t>
      </w:r>
      <w:r w:rsidRPr="00FB0EE9">
        <w:t>.</w:t>
      </w:r>
    </w:p>
    <w:p w:rsidR="00EC7D76" w:rsidRPr="00FB0EE9" w:rsidRDefault="00EC7D76" w:rsidP="00EC7D76">
      <w:pPr>
        <w:pStyle w:val="a6"/>
      </w:pPr>
    </w:p>
    <w:p w:rsidR="00EC7D76" w:rsidRPr="00FB0EE9" w:rsidRDefault="00EC7D76" w:rsidP="00EC7D76">
      <w:pPr>
        <w:pStyle w:val="a6"/>
      </w:pPr>
      <w:r w:rsidRPr="00FB0EE9">
        <w:t>2.5.</w:t>
      </w:r>
      <w:proofErr w:type="gramStart"/>
      <w:r w:rsidRPr="00FB0EE9">
        <w:t>1.Перечень</w:t>
      </w:r>
      <w:proofErr w:type="gramEnd"/>
      <w:r w:rsidRPr="00FB0EE9">
        <w:t xml:space="preserve"> нормативных правовых актов, регулирующих предоставление муниципальной услуги, размещается на официальном сайте Администрации в информационно-коммуникационной сети «Интернет», в федеральном реестре и на Едином портале.</w:t>
      </w:r>
    </w:p>
    <w:p w:rsidR="00EC7D76" w:rsidRPr="00FB0EE9" w:rsidRDefault="00EC7D76" w:rsidP="00EC7D76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</w:t>
      </w:r>
      <w:r w:rsidRPr="000B4D11">
        <w:rPr>
          <w:rFonts w:ascii="Times New Roman" w:hAnsi="Times New Roman"/>
          <w:b/>
          <w:sz w:val="24"/>
          <w:szCs w:val="24"/>
        </w:rPr>
        <w:t xml:space="preserve">.6. Исчерпывающий перечень документов, 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 xml:space="preserve">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</w:t>
      </w:r>
      <w:r w:rsidRPr="000B4D11">
        <w:rPr>
          <w:rFonts w:ascii="Times New Roman" w:hAnsi="Times New Roman"/>
          <w:b/>
          <w:sz w:val="24"/>
          <w:szCs w:val="24"/>
        </w:rPr>
        <w:lastRenderedPageBreak/>
        <w:t>представлению заявителем, способы их получения заявителем, в том числе в электронной форме, порядок их представления.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P143"/>
      <w:bookmarkEnd w:id="4"/>
      <w:r w:rsidRPr="00FB0EE9">
        <w:rPr>
          <w:rFonts w:ascii="Times New Roman" w:hAnsi="Times New Roman"/>
          <w:sz w:val="24"/>
          <w:szCs w:val="24"/>
        </w:rPr>
        <w:t>2.6.1.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EC7D76" w:rsidRPr="00FB0EE9" w:rsidRDefault="00AC3F9E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560" w:history="1">
        <w:r w:rsidR="00EC7D76" w:rsidRPr="00FB0EE9">
          <w:rPr>
            <w:rFonts w:ascii="Times New Roman" w:hAnsi="Times New Roman"/>
            <w:sz w:val="24"/>
            <w:szCs w:val="24"/>
          </w:rPr>
          <w:t>Заявление</w:t>
        </w:r>
      </w:hyperlink>
      <w:r w:rsidR="00EC7D76" w:rsidRPr="00FB0EE9">
        <w:rPr>
          <w:rFonts w:ascii="Times New Roman" w:hAnsi="Times New Roman"/>
          <w:sz w:val="24"/>
          <w:szCs w:val="24"/>
        </w:rPr>
        <w:t xml:space="preserve"> о переводе жилого помещения в нежилое помещение или нежилого помещения в жилое помещение, которое может быть направлено также в форме электронного документа, заверенного электронной подписью заявителя в соответствии с требованиями Федерального закона от 06.04.2011 № 63-ФЗ «Об электронной подписи» (далее – ФЗ № 63-ФЗ), постановления Правительства Российской Федерации от 25.01.2013 № 33 «Об использовании простой электронной подписи при оказании государственных и муниципальных услуг» и требованиями Федерального закона от 27.07.2010 № 210-ФЗ «Об организации предоставления государственных и муниципальных услуг» (далее – ФЗ № 210-ФЗ) согласно приложению № 1 к регламенту.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2.6.2. К заявлению прилагаются следующие документы: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не зарегистрировано в Едином государственном реестре недвижимости (далее – ЕГРН);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3)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4)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Примыкающими к переводимому помещению признаются помещения, имеющие общую с переводимым помещением стену или расположенные непосредственно над или под переводимым помещением. Согласие каждого собственника всех помещений, примыкающих к переводимому помещению, на перевод жилого помещения в нежилое помещение оформляется собственником помещения, примыкающего к переводимому помещению, в письменной произвольной форме, позволяющей определить его волеизъявление. В этом согласии указываются фамилия, имя, отчество (при наличии) собственника помещения, примыкающего к переводимому помещению, полное наименование и основной государственный регистрационный номер юридического лица - собственника помещения, примыкающего к переводимому помещению, паспортные данные собственника указанного помещения, номер принадлежащего собственнику указанного помещения, реквизиты документов, подтверждающих право собственности на указанное помещение.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2.6.3. В случае, если для предоставления муниципальной услуги необходима обработка персональных данных лица, не являющегося заявителем, </w:t>
      </w:r>
      <w:proofErr w:type="gramStart"/>
      <w:r w:rsidRPr="00FB0EE9">
        <w:rPr>
          <w:rFonts w:ascii="Times New Roman" w:hAnsi="Times New Roman"/>
          <w:sz w:val="24"/>
          <w:szCs w:val="24"/>
        </w:rPr>
        <w:t>и</w:t>
      </w:r>
      <w:proofErr w:type="gramEnd"/>
      <w:r w:rsidRPr="00FB0EE9">
        <w:rPr>
          <w:rFonts w:ascii="Times New Roman" w:hAnsi="Times New Roman"/>
          <w:sz w:val="24"/>
          <w:szCs w:val="24"/>
        </w:rPr>
        <w:t xml:space="preserve"> если в соответствии с ФЗ № 210 - ФЗ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</w:t>
      </w:r>
      <w:proofErr w:type="gramStart"/>
      <w:r w:rsidRPr="00FB0EE9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FB0EE9">
        <w:rPr>
          <w:rFonts w:ascii="Times New Roman" w:hAnsi="Times New Roman"/>
          <w:sz w:val="24"/>
          <w:szCs w:val="24"/>
        </w:rPr>
        <w:t xml:space="preserve"> подтверждающие получение согласия, могут быть представлены, в том числе,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EC7D76" w:rsidRPr="00FB0EE9" w:rsidRDefault="00EC7D76" w:rsidP="00EC7D76">
      <w:pPr>
        <w:pStyle w:val="a6"/>
      </w:pPr>
      <w:r w:rsidRPr="00FB0EE9">
        <w:lastRenderedPageBreak/>
        <w:t xml:space="preserve">2.6.4. Заявление может быть направлено также в форме электронного документа, заверенного электронной подписью заявителя в соответствии с требованиями Федерального </w:t>
      </w:r>
      <w:hyperlink r:id="rId11" w:history="1">
        <w:r w:rsidRPr="00FB0EE9">
          <w:t>закона</w:t>
        </w:r>
      </w:hyperlink>
      <w:r w:rsidRPr="00FB0EE9">
        <w:t xml:space="preserve"> от 06.04.2011 № 63-ФЗ «Об электронной подписи», </w:t>
      </w:r>
      <w:hyperlink r:id="rId12" w:history="1">
        <w:r w:rsidRPr="00FB0EE9">
          <w:t>постановления</w:t>
        </w:r>
      </w:hyperlink>
      <w:r w:rsidRPr="00FB0EE9"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и требованиями Федерального </w:t>
      </w:r>
      <w:hyperlink r:id="rId13" w:history="1">
        <w:r w:rsidRPr="00FB0EE9">
          <w:t>закона</w:t>
        </w:r>
      </w:hyperlink>
      <w:r w:rsidRPr="00FB0EE9">
        <w:t xml:space="preserve"> от 27.07.2010  № 210-ФЗ «Об организации предоставления государственных и муниципальных услуг».</w:t>
      </w:r>
    </w:p>
    <w:p w:rsidR="00EC7D76" w:rsidRPr="00FB0EE9" w:rsidRDefault="00EC7D76" w:rsidP="00EC7D76">
      <w:pPr>
        <w:pStyle w:val="a6"/>
      </w:pPr>
      <w:r w:rsidRPr="00FB0EE9">
        <w:t>При подаче заявления физическое лицо предъявляет документ, удостоверяющий личность гражданина Российской Федерации, в том числе военнослужащих;</w:t>
      </w:r>
    </w:p>
    <w:p w:rsidR="00EC7D76" w:rsidRPr="00FB0EE9" w:rsidRDefault="00EC7D76" w:rsidP="00EC7D76">
      <w:pPr>
        <w:pStyle w:val="a6"/>
      </w:pPr>
      <w:r w:rsidRPr="00FB0EE9">
        <w:t>2.6.5.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EC7D76" w:rsidRPr="00FB0EE9" w:rsidRDefault="00EC7D76" w:rsidP="00EC7D76">
      <w:pPr>
        <w:pStyle w:val="a6"/>
      </w:pPr>
      <w:r w:rsidRPr="00FB0EE9">
        <w:t>а) лично по местонахождению Администрации;</w:t>
      </w:r>
    </w:p>
    <w:p w:rsidR="00EC7D76" w:rsidRPr="00FB0EE9" w:rsidRDefault="00EC7D76" w:rsidP="00EC7D76">
      <w:pPr>
        <w:pStyle w:val="a6"/>
      </w:pPr>
      <w:r w:rsidRPr="00FB0EE9">
        <w:t>б) посредством почтовой связи по местонахождению Администрации;</w:t>
      </w:r>
    </w:p>
    <w:p w:rsidR="00EC7D76" w:rsidRPr="00FB0EE9" w:rsidRDefault="00EC7D76" w:rsidP="00EC7D76">
      <w:pPr>
        <w:pStyle w:val="a6"/>
      </w:pPr>
      <w:r w:rsidRPr="00FB0EE9">
        <w:t>в) в форме электронного документа, подписанного простой электронной подписью или усиленной квалифицированной электронной подписью, посредством Единого портала и Регионального портала;</w:t>
      </w:r>
    </w:p>
    <w:p w:rsidR="00EC7D76" w:rsidRPr="00FB0EE9" w:rsidRDefault="00EC7D76" w:rsidP="00EC7D76">
      <w:pPr>
        <w:pStyle w:val="a6"/>
      </w:pPr>
      <w:r w:rsidRPr="00FB0EE9">
        <w:t>г) на бумажном носителе через многофункциональный центр в соответствии с соглашением о взаимодействии, заключенным между многофункциональным центром и Администрацией, предоставляющей муниципальную услугу, с момента вступления в силу соглашения о взаимодействии.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2.6.6. Перечень документов, необходимых для предоставления муниципальной услуги, которые находятся в </w:t>
      </w:r>
      <w:proofErr w:type="gramStart"/>
      <w:r w:rsidRPr="00FB0EE9">
        <w:rPr>
          <w:rFonts w:ascii="Times New Roman" w:hAnsi="Times New Roman"/>
          <w:sz w:val="24"/>
          <w:szCs w:val="24"/>
        </w:rPr>
        <w:t>распоряжении  государственных</w:t>
      </w:r>
      <w:proofErr w:type="gramEnd"/>
      <w:r w:rsidRPr="00FB0EE9">
        <w:rPr>
          <w:rFonts w:ascii="Times New Roman" w:hAnsi="Times New Roman"/>
          <w:sz w:val="24"/>
          <w:szCs w:val="24"/>
        </w:rPr>
        <w:t xml:space="preserve"> органов и организаций, которые заявитель вправе представить по собственной инициативе: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1) правоустанавливающие документы на переводимое помещение (подлинники или засвидетельствованные в нотариальном порядке копии) в случае, если право на переводимое помещение зарегистрировано в ЕГРН;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2) план </w:t>
      </w:r>
      <w:proofErr w:type="gramStart"/>
      <w:r w:rsidRPr="00FB0EE9">
        <w:rPr>
          <w:rFonts w:ascii="Times New Roman" w:hAnsi="Times New Roman"/>
          <w:sz w:val="24"/>
          <w:szCs w:val="24"/>
        </w:rPr>
        <w:t>переводимого  помещения</w:t>
      </w:r>
      <w:proofErr w:type="gramEnd"/>
      <w:r w:rsidRPr="00FB0EE9">
        <w:rPr>
          <w:rFonts w:ascii="Times New Roman" w:hAnsi="Times New Roman"/>
          <w:sz w:val="24"/>
          <w:szCs w:val="24"/>
        </w:rPr>
        <w:t xml:space="preserve">   с его техническим описанием (если переводимое помещение является жилым, технический паспорт переводимого помещения);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3)   поэтажный план дома, в котором находится переводимое помещение;  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a6"/>
      </w:pPr>
      <w:r w:rsidRPr="00FB0EE9">
        <w:t>2.6.7. Запрещается требовать от заявителя: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4" w:history="1">
        <w:r w:rsidRPr="00FB0EE9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FB0EE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5" w:history="1">
        <w:r w:rsidRPr="00FB0EE9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FB0EE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210-ФЗ;</w:t>
      </w:r>
    </w:p>
    <w:p w:rsidR="00EC7D76" w:rsidRPr="00FB0EE9" w:rsidRDefault="00EC7D76" w:rsidP="00EC7D76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2.6.8. Заявителю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 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2.7. Перечень услуг, которые являются необходимыми и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обязательными для предоставления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2.7.1. К услугам, являющимся необходимыми и обязательными для предоставления муниципальной услуги, относятся: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 подготовка плана переводимого помещения с его техническим описанием;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подготовка поэтажного плана дома, в котором находится переводимое помещение;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подготовка проекта переустройства и (или) перепланировки переводимого помещения.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2.</w:t>
      </w:r>
      <w:proofErr w:type="gramStart"/>
      <w:r w:rsidRPr="000B4D11">
        <w:rPr>
          <w:rFonts w:ascii="Times New Roman" w:hAnsi="Times New Roman"/>
          <w:b/>
          <w:sz w:val="24"/>
          <w:szCs w:val="24"/>
        </w:rPr>
        <w:t>8.Исчерпывающий</w:t>
      </w:r>
      <w:proofErr w:type="gramEnd"/>
      <w:r w:rsidRPr="000B4D11">
        <w:rPr>
          <w:rFonts w:ascii="Times New Roman" w:hAnsi="Times New Roman"/>
          <w:b/>
          <w:sz w:val="24"/>
          <w:szCs w:val="24"/>
        </w:rPr>
        <w:t xml:space="preserve"> перечень оснований для отказа в приеме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документов, необходимых для предоставления муниципальной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В приеме документов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ФЗ №63-ФЗ условий признания ее действительности.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2.9. Исчерпывающий перечень оснований для приостановления или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отказа в предоставлении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2.9.1. Основания для приостановления муниципальной услуги действующим законодательством не предусмотрены.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189"/>
      <w:bookmarkEnd w:id="5"/>
      <w:r w:rsidRPr="00FB0EE9">
        <w:rPr>
          <w:rFonts w:ascii="Times New Roman" w:hAnsi="Times New Roman"/>
          <w:sz w:val="24"/>
          <w:szCs w:val="24"/>
        </w:rPr>
        <w:t>2.9.2.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1) непредставления определенных пунктом 2.6.1 Административного регламента документов, обязанность по представлению которых возложена на заявителя;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1.1) поступления в Уполномоченный орган ответа органа государственной власти, организации на межведомственный запрос, свидетельствующего об отсутствии документа и (или) информации, необходимых для принятия решения о переводе жилого (нежилого) помещения в нежилое (жилое) помещение. Отказ в переводе жилого помещения в нежилое помещение или нежилого помещения в жилое помещение по указанному основанию допускается в случае, если Уполномоченный орган после получения указанного ответа уведомила заявителя о его получении, предложила заявителю представить документы и (или) информацию, необходимые для принятия решения о переводе жилого (нежилого) помещения в нежилое (жилое) помещение и не получила от заявителя такие документы и (или) информацию в течение 15 рабочих дней со дня направления уведомления;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2) представления документов в ненадлежащий орган;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3) несоблюдения предусмотренных </w:t>
      </w:r>
      <w:hyperlink r:id="rId16" w:history="1">
        <w:r w:rsidRPr="00FB0EE9">
          <w:rPr>
            <w:rFonts w:ascii="Times New Roman" w:hAnsi="Times New Roman"/>
            <w:sz w:val="24"/>
            <w:szCs w:val="24"/>
          </w:rPr>
          <w:t>статьей 22</w:t>
        </w:r>
      </w:hyperlink>
      <w:r w:rsidRPr="00FB0EE9">
        <w:rPr>
          <w:rFonts w:ascii="Times New Roman" w:hAnsi="Times New Roman"/>
          <w:sz w:val="24"/>
          <w:szCs w:val="24"/>
        </w:rPr>
        <w:t xml:space="preserve"> Жилищного кодекса РФ условий перевода помещения;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FB0EE9">
        <w:rPr>
          <w:rFonts w:ascii="Times New Roman" w:hAnsi="Times New Roman" w:cs="Times New Roman"/>
          <w:sz w:val="24"/>
          <w:szCs w:val="24"/>
          <w:lang w:eastAsia="ru-RU"/>
        </w:rPr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2.9.3. Решение об отказе в переводе помещения должно содержать основания отказа с обязательной ссылкой на нарушения, предусмотренные пунктом 2.9.2.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a6"/>
      </w:pPr>
      <w:r w:rsidRPr="000B4D11">
        <w:t xml:space="preserve">                2.10.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EC7D76" w:rsidRPr="00FB0EE9" w:rsidRDefault="00EC7D76" w:rsidP="00EC7D76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a6"/>
      </w:pPr>
      <w:r w:rsidRPr="000B4D11">
        <w:lastRenderedPageBreak/>
        <w:t>2.10.1. Муниципальная услуга предоставляется без взимания государственной пошлины.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2.11. Максимальный срок ожидания в очереди при подаче заявления о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предоставлении муниципальной услуги и при получении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результата предоставления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a6"/>
      </w:pPr>
      <w:r w:rsidRPr="00FB0EE9">
        <w:t>2.11.1. 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EC7D76" w:rsidRPr="00FB0EE9" w:rsidRDefault="00EC7D76" w:rsidP="00EC7D76">
      <w:pPr>
        <w:pStyle w:val="a6"/>
      </w:pPr>
      <w:r w:rsidRPr="00FB0EE9"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Запись на прием осуществляется по телефонам: 8(84157) 56-1-86;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2.11.2. Время ожидания в очереди (в случае отсутствия предварительной записи) не должно превышать: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при подаче заявления и (или) документов - 15 минут;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при получении результата предоставления муниципальной услуги - 15 минут.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2.12. Срок и порядок регистрации заявления о предоставлении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220E1D" w:rsidRDefault="00EC7D76" w:rsidP="00EC7D76">
      <w:pPr>
        <w:pStyle w:val="a6"/>
      </w:pPr>
      <w:r w:rsidRPr="00220E1D">
        <w:t>2.12.1. Регистрация заявления о предоставлении муниципальной услуги осуществляется в день поступления.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EC7D76" w:rsidRPr="00220E1D" w:rsidRDefault="00EC7D76" w:rsidP="00EC7D76">
      <w:pPr>
        <w:pStyle w:val="a6"/>
      </w:pPr>
      <w:r w:rsidRPr="00220E1D">
        <w:t xml:space="preserve">2.14.2. Регистрация заявления заявителя о предоставлении муниципальной услуги, направленного в форме электронного документа с использованием Единого портала или </w:t>
      </w:r>
      <w:proofErr w:type="gramStart"/>
      <w:r w:rsidRPr="00220E1D">
        <w:t>Регионального портала</w:t>
      </w:r>
      <w:proofErr w:type="gramEnd"/>
      <w:r w:rsidRPr="00220E1D">
        <w:t xml:space="preserve"> осуществляется в автоматическом режиме.</w:t>
      </w:r>
    </w:p>
    <w:p w:rsidR="00EC7D76" w:rsidRDefault="00EC7D76" w:rsidP="00EC7D76">
      <w:pPr>
        <w:pStyle w:val="a6"/>
      </w:pPr>
    </w:p>
    <w:p w:rsidR="00EC7D76" w:rsidRPr="00FB0EE9" w:rsidRDefault="00EC7D76" w:rsidP="00EC7D76">
      <w:pPr>
        <w:pStyle w:val="a6"/>
      </w:pPr>
    </w:p>
    <w:p w:rsidR="00EC7D76" w:rsidRPr="00220E1D" w:rsidRDefault="00EC7D76" w:rsidP="00EC7D76">
      <w:pPr>
        <w:pStyle w:val="a6"/>
      </w:pPr>
      <w:r w:rsidRPr="00220E1D">
        <w:t>2.13.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C7D76" w:rsidRPr="00FB0EE9" w:rsidRDefault="00EC7D76" w:rsidP="00EC7D76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2.13.1. З</w:t>
      </w:r>
      <w:r w:rsidRPr="00FB0E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многофункционального центра, должны быть расположены с учетом транспортной и пешеходной доступности для заявителей.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2.13.2. Предоставление муниципальной услуги осуществляется в специально выделенных для этой цели помещениях.</w:t>
      </w:r>
      <w:r w:rsidRPr="00FB0EE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Помещения Администрации, многофункционального центра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2.13.3. Помещения, в которых осуществляется предоставление муниципальной услуги, оборудуются: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- стульями и столами для возможности оформления документов.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2.13.4. Количество мест ожидания определяется исходя из фактической нагрузки и возможностей для их размещения в здании.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lastRenderedPageBreak/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2.13.5.  Кабинеты приема заявителей должны иметь информационные таблички (вывески) с указанием: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- фамилии, имени, отчества и должности специалиста.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2.13.6.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2.13.7.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B0EE9">
        <w:rPr>
          <w:rFonts w:ascii="Times New Roman" w:hAnsi="Times New Roman" w:cs="Times New Roman"/>
          <w:color w:val="000000"/>
          <w:sz w:val="24"/>
          <w:szCs w:val="24"/>
        </w:rPr>
        <w:t>Администрации, МФЦ.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B0EE9">
        <w:rPr>
          <w:rFonts w:ascii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FB0EE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B0EE9">
        <w:rPr>
          <w:rFonts w:ascii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FB0E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color w:val="000000"/>
          <w:sz w:val="24"/>
          <w:szCs w:val="24"/>
        </w:rPr>
        <w:t xml:space="preserve">2.13.8. Рабочее место специалиста Администрации, МФЦ </w:t>
      </w:r>
      <w:r w:rsidRPr="00FB0EE9">
        <w:rPr>
          <w:rFonts w:ascii="Times New Roman" w:hAnsi="Times New Roman" w:cs="Times New Roman"/>
          <w:sz w:val="24"/>
          <w:szCs w:val="24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</w:t>
      </w:r>
      <w:r w:rsidRPr="00FB0EE9">
        <w:rPr>
          <w:rFonts w:ascii="Times New Roman" w:hAnsi="Times New Roman" w:cs="Times New Roman"/>
          <w:sz w:val="24"/>
          <w:szCs w:val="24"/>
        </w:rPr>
        <w:lastRenderedPageBreak/>
        <w:t xml:space="preserve">кнопками» или переносными многофункциональными </w:t>
      </w:r>
      <w:proofErr w:type="spellStart"/>
      <w:r w:rsidRPr="00FB0EE9">
        <w:rPr>
          <w:rFonts w:ascii="Times New Roman" w:hAnsi="Times New Roman" w:cs="Times New Roman"/>
          <w:sz w:val="24"/>
          <w:szCs w:val="24"/>
        </w:rPr>
        <w:t>брелками</w:t>
      </w:r>
      <w:proofErr w:type="spellEnd"/>
      <w:r w:rsidRPr="00FB0EE9">
        <w:rPr>
          <w:rFonts w:ascii="Times New Roman" w:hAnsi="Times New Roman" w:cs="Times New Roman"/>
          <w:sz w:val="24"/>
          <w:szCs w:val="24"/>
        </w:rPr>
        <w:t>-коммуникаторами).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2.14. Показатели доступности и качества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a6"/>
      </w:pPr>
    </w:p>
    <w:p w:rsidR="00EC7D76" w:rsidRPr="00220E1D" w:rsidRDefault="00EC7D76" w:rsidP="00EC7D76">
      <w:pPr>
        <w:pStyle w:val="a6"/>
      </w:pPr>
      <w:r w:rsidRPr="00220E1D">
        <w:t>2.14.1. Показателями доступности предоставления муниципальной услуги являются:</w:t>
      </w:r>
    </w:p>
    <w:p w:rsidR="00EC7D76" w:rsidRPr="00220E1D" w:rsidRDefault="00EC7D76" w:rsidP="00EC7D76">
      <w:pPr>
        <w:pStyle w:val="a6"/>
      </w:pPr>
      <w:r w:rsidRPr="00220E1D">
        <w:t>-  предоставление возможности получения муниципальной услуги в электронной форме или в многофункциональном центре;</w:t>
      </w:r>
    </w:p>
    <w:p w:rsidR="00EC7D76" w:rsidRPr="00220E1D" w:rsidRDefault="00EC7D76" w:rsidP="00EC7D76">
      <w:pPr>
        <w:pStyle w:val="a6"/>
      </w:pPr>
      <w:r w:rsidRPr="00220E1D">
        <w:t>-   транспортная или пешая доступность к местам предоставления муниципальной услуги;</w:t>
      </w:r>
    </w:p>
    <w:p w:rsidR="00EC7D76" w:rsidRPr="00220E1D" w:rsidRDefault="00EC7D76" w:rsidP="00EC7D76">
      <w:pPr>
        <w:pStyle w:val="a6"/>
      </w:pPr>
      <w:r w:rsidRPr="00220E1D"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C7D76" w:rsidRPr="00220E1D" w:rsidRDefault="00EC7D76" w:rsidP="00EC7D76">
      <w:pPr>
        <w:pStyle w:val="a6"/>
      </w:pPr>
      <w:r w:rsidRPr="00220E1D"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 и на Едином портале и (или) Региональном портале;</w:t>
      </w:r>
    </w:p>
    <w:p w:rsidR="00EC7D76" w:rsidRPr="00220E1D" w:rsidRDefault="00EC7D76" w:rsidP="00EC7D76">
      <w:pPr>
        <w:pStyle w:val="a6"/>
      </w:pPr>
      <w:r w:rsidRPr="00220E1D">
        <w:t>-  возможность получения заявителем информации о ходе предоставления муниципальной услуги с использованием Регионального портала;</w:t>
      </w:r>
    </w:p>
    <w:p w:rsidR="00EC7D76" w:rsidRPr="00220E1D" w:rsidRDefault="00EC7D76" w:rsidP="00EC7D76">
      <w:pPr>
        <w:pStyle w:val="a6"/>
      </w:pPr>
      <w:r w:rsidRPr="00220E1D">
        <w:t>-  соблюдение требований административного регламента о порядке информирования об оказании муниципальной услуги;</w:t>
      </w:r>
    </w:p>
    <w:p w:rsidR="00EC7D76" w:rsidRPr="00220E1D" w:rsidRDefault="00EC7D76" w:rsidP="00EC7D76">
      <w:pPr>
        <w:pStyle w:val="a6"/>
      </w:pPr>
      <w:r w:rsidRPr="00220E1D">
        <w:t>-  возможность предоставления муниципальной услуги во взаимодействии с МФЦ.</w:t>
      </w:r>
    </w:p>
    <w:p w:rsidR="00EC7D76" w:rsidRPr="00220E1D" w:rsidRDefault="00EC7D76" w:rsidP="00EC7D76">
      <w:pPr>
        <w:pStyle w:val="a6"/>
      </w:pPr>
      <w:r w:rsidRPr="00220E1D">
        <w:t>2.14.2. Показателями качества предоставления муниципальной услуги являются:</w:t>
      </w:r>
    </w:p>
    <w:p w:rsidR="00EC7D76" w:rsidRPr="00220E1D" w:rsidRDefault="00EC7D76" w:rsidP="00EC7D76">
      <w:pPr>
        <w:pStyle w:val="a6"/>
      </w:pPr>
      <w:r w:rsidRPr="00220E1D">
        <w:t>-  соблюдение сроков предоставления муниципальной услуги;</w:t>
      </w:r>
    </w:p>
    <w:p w:rsidR="00EC7D76" w:rsidRPr="00220E1D" w:rsidRDefault="00EC7D76" w:rsidP="00EC7D76">
      <w:pPr>
        <w:pStyle w:val="a6"/>
      </w:pPr>
      <w:r w:rsidRPr="00220E1D"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C7D76" w:rsidRPr="00220E1D" w:rsidRDefault="00EC7D76" w:rsidP="00EC7D76">
      <w:pPr>
        <w:pStyle w:val="a6"/>
      </w:pPr>
      <w:r w:rsidRPr="00220E1D">
        <w:t>- отсутствие обоснованных жалоб со стороны заявителей на действия (бездействие) должностных лиц Администрации по результатам предоставления муниципальной услуги и на некорректное, невнимательное отношение должностных лиц к заявителям.</w:t>
      </w:r>
    </w:p>
    <w:p w:rsidR="00EC7D76" w:rsidRPr="00220E1D" w:rsidRDefault="00EC7D76" w:rsidP="00EC7D76">
      <w:pPr>
        <w:pStyle w:val="a6"/>
      </w:pPr>
      <w:r w:rsidRPr="00220E1D">
        <w:t>2.14.3. Соблюдение сроков предоставления муниципальной услуги определяется как отношение количества заявлений, исполненных с нарушением сроков, к общему количеству рассмотренных заявлений за отчетный период.</w:t>
      </w:r>
    </w:p>
    <w:p w:rsidR="00EC7D76" w:rsidRPr="00220E1D" w:rsidRDefault="00EC7D76" w:rsidP="00EC7D76">
      <w:pPr>
        <w:pStyle w:val="a6"/>
      </w:pPr>
      <w:r w:rsidRPr="00220E1D">
        <w:t>2.14.4. В процессе предоставления муниципальной услуги заявитель взаимодействует с муниципальными служащими Администрации, специалистами МФЦ:</w:t>
      </w:r>
    </w:p>
    <w:p w:rsidR="00EC7D76" w:rsidRPr="00220E1D" w:rsidRDefault="00EC7D76" w:rsidP="00EC7D76">
      <w:pPr>
        <w:pStyle w:val="a6"/>
      </w:pPr>
      <w:r w:rsidRPr="00220E1D">
        <w:t>- при подаче документов для получения муниципальной услуги;</w:t>
      </w:r>
    </w:p>
    <w:p w:rsidR="00EC7D76" w:rsidRPr="00220E1D" w:rsidRDefault="00EC7D76" w:rsidP="00EC7D76">
      <w:pPr>
        <w:pStyle w:val="a6"/>
      </w:pPr>
      <w:r w:rsidRPr="00220E1D">
        <w:t>- при получении результата оказания муниципальной услуги.</w:t>
      </w:r>
    </w:p>
    <w:p w:rsidR="00EC7D76" w:rsidRPr="00220E1D" w:rsidRDefault="00EC7D76" w:rsidP="00EC7D76">
      <w:pPr>
        <w:pStyle w:val="a6"/>
      </w:pPr>
      <w:r w:rsidRPr="00220E1D">
        <w:t>2.14.5. Количество взаимодействий заявителя со специалистами Администрации:</w:t>
      </w:r>
    </w:p>
    <w:p w:rsidR="00EC7D76" w:rsidRPr="00220E1D" w:rsidRDefault="00EC7D76" w:rsidP="00EC7D76">
      <w:pPr>
        <w:pStyle w:val="a6"/>
      </w:pPr>
      <w:r w:rsidRPr="00220E1D">
        <w:t>-  при подаче документов, необходимых для предоставления муниципальной услуги, непосредственно в Администрации - не более двух;</w:t>
      </w:r>
    </w:p>
    <w:p w:rsidR="00EC7D76" w:rsidRPr="00220E1D" w:rsidRDefault="00EC7D76" w:rsidP="00EC7D76">
      <w:pPr>
        <w:pStyle w:val="a6"/>
      </w:pPr>
      <w:r w:rsidRPr="00220E1D">
        <w:t>- при направлении документов, необходимых для предоставления муниципальной услуги, по почте - не более одного;</w:t>
      </w:r>
    </w:p>
    <w:p w:rsidR="00EC7D76" w:rsidRPr="00220E1D" w:rsidRDefault="00EC7D76" w:rsidP="00EC7D76">
      <w:pPr>
        <w:pStyle w:val="a6"/>
      </w:pPr>
      <w:r w:rsidRPr="00220E1D"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EC7D76" w:rsidRPr="00220E1D" w:rsidRDefault="00EC7D76" w:rsidP="00EC7D76">
      <w:pPr>
        <w:pStyle w:val="a6"/>
      </w:pPr>
      <w:r w:rsidRPr="00220E1D">
        <w:t>Продолжительность взаимодействия - не более 15 минут.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7D76" w:rsidRDefault="00EC7D76" w:rsidP="00EC7D76">
      <w:pPr>
        <w:pStyle w:val="a6"/>
      </w:pPr>
    </w:p>
    <w:p w:rsidR="00EC7D76" w:rsidRPr="000B4D11" w:rsidRDefault="00EC7D76" w:rsidP="00EC7D76">
      <w:pPr>
        <w:pStyle w:val="a6"/>
      </w:pPr>
      <w:r w:rsidRPr="000B4D11">
        <w:t>2.15.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C7D76" w:rsidRPr="00FB0EE9" w:rsidRDefault="00EC7D76" w:rsidP="00EC7D76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220E1D" w:rsidRDefault="00EC7D76" w:rsidP="00EC7D76">
      <w:pPr>
        <w:pStyle w:val="a6"/>
      </w:pPr>
      <w:r w:rsidRPr="00220E1D">
        <w:t>2.15.1. Заявители вправе получить муниципальную услугу через Муниципальное автономное учреждение «Многофункциональный центр предоставления государственных и муниципальных услуг» Кузнецкого района Пензенской области.</w:t>
      </w:r>
    </w:p>
    <w:p w:rsidR="00EC7D76" w:rsidRPr="00220E1D" w:rsidRDefault="00EC7D76" w:rsidP="00EC7D76">
      <w:pPr>
        <w:pStyle w:val="a6"/>
      </w:pPr>
      <w:r w:rsidRPr="00220E1D">
        <w:t xml:space="preserve">2.15.2.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</w:p>
    <w:p w:rsidR="00EC7D76" w:rsidRPr="00220E1D" w:rsidRDefault="00EC7D76" w:rsidP="00EC7D76">
      <w:pPr>
        <w:pStyle w:val="a6"/>
      </w:pPr>
      <w:r w:rsidRPr="00220E1D">
        <w:t>В МФЦ осуществляются прием и выдача документов только при личном обращении заявителя (представителя заявителя).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2.15.3. 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путем заполнения заявления, размещенного на официальном сайте </w:t>
      </w:r>
      <w:r w:rsidRPr="00FB0EE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 в сети Интернет, через личный кабинет в системе далее - ЕПГУ и (или) в системе РПГУ;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путем направления электронного документа в </w:t>
      </w:r>
      <w:r w:rsidRPr="00FB0EE9">
        <w:rPr>
          <w:rFonts w:ascii="Times New Roman" w:hAnsi="Times New Roman" w:cs="Times New Roman"/>
          <w:sz w:val="24"/>
          <w:szCs w:val="24"/>
        </w:rPr>
        <w:t>Администрацию</w:t>
      </w:r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официальную электронную почту.</w:t>
      </w:r>
    </w:p>
    <w:p w:rsidR="00EC7D76" w:rsidRPr="00220E1D" w:rsidRDefault="00EC7D76" w:rsidP="00EC7D76">
      <w:pPr>
        <w:pStyle w:val="a6"/>
      </w:pPr>
      <w:r w:rsidRPr="00220E1D">
        <w:t>2.15.4.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C7D76" w:rsidRPr="00220E1D" w:rsidRDefault="00EC7D76" w:rsidP="00EC7D76">
      <w:pPr>
        <w:pStyle w:val="a6"/>
      </w:pPr>
      <w:r w:rsidRPr="00220E1D">
        <w:t>а) получение информации о порядке и сроках предоставления услуги;</w:t>
      </w:r>
    </w:p>
    <w:p w:rsidR="00EC7D76" w:rsidRPr="00220E1D" w:rsidRDefault="00EC7D76" w:rsidP="00EC7D76">
      <w:pPr>
        <w:pStyle w:val="a6"/>
      </w:pPr>
      <w:r w:rsidRPr="00220E1D">
        <w:t>б) формирование заявления о предоставлении муниципальной услуги;</w:t>
      </w:r>
    </w:p>
    <w:p w:rsidR="00EC7D76" w:rsidRPr="00220E1D" w:rsidRDefault="00EC7D76" w:rsidP="00EC7D76">
      <w:pPr>
        <w:pStyle w:val="a6"/>
      </w:pPr>
      <w:r w:rsidRPr="00220E1D">
        <w:t>в) прием и регистрация заявления о предоставлении муниципальной услуги;</w:t>
      </w:r>
    </w:p>
    <w:p w:rsidR="00EC7D76" w:rsidRPr="00220E1D" w:rsidRDefault="00EC7D76" w:rsidP="00EC7D76">
      <w:pPr>
        <w:pStyle w:val="a6"/>
      </w:pPr>
      <w:r w:rsidRPr="00220E1D">
        <w:t>г) получение сведений о ходе выполнения муниципальной услуги;</w:t>
      </w:r>
    </w:p>
    <w:p w:rsidR="00EC7D76" w:rsidRPr="00220E1D" w:rsidRDefault="00EC7D76" w:rsidP="00EC7D76">
      <w:pPr>
        <w:pStyle w:val="a6"/>
      </w:pPr>
      <w:r w:rsidRPr="00220E1D">
        <w:t>д) досудебное (внесудебное) обжалование решений и действий (бездействия) Администрации, её должностных лиц.</w:t>
      </w:r>
    </w:p>
    <w:p w:rsidR="00EC7D76" w:rsidRPr="00220E1D" w:rsidRDefault="00EC7D76" w:rsidP="00EC7D76">
      <w:pPr>
        <w:pStyle w:val="a6"/>
      </w:pPr>
      <w:r w:rsidRPr="00220E1D"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 (представителя заявителя).</w:t>
      </w:r>
    </w:p>
    <w:p w:rsidR="00EC7D76" w:rsidRPr="00220E1D" w:rsidRDefault="00EC7D76" w:rsidP="00EC7D76">
      <w:pPr>
        <w:pStyle w:val="a6"/>
      </w:pPr>
      <w:r w:rsidRPr="00220E1D">
        <w:t xml:space="preserve">2.15.5. При подаче заявления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 и подписывается заявителем (представителем заявителя) в соответствии с требованиями Федерального </w:t>
      </w:r>
      <w:hyperlink r:id="rId17" w:history="1">
        <w:r w:rsidRPr="00220E1D">
          <w:t>закона</w:t>
        </w:r>
      </w:hyperlink>
      <w:r w:rsidRPr="00220E1D">
        <w:t xml:space="preserve"> от 06.04.2011 № 63-ФЗ «Об электронной подписи» (далее – Федеральный закон «Об электронной подписи») и требованиями Федерального </w:t>
      </w:r>
      <w:hyperlink r:id="rId18" w:history="1">
        <w:r w:rsidRPr="00220E1D">
          <w:t>закона</w:t>
        </w:r>
      </w:hyperlink>
      <w:r w:rsidRPr="00220E1D">
        <w:t xml:space="preserve"> от 27.07.2010 № 210-ФЗ «Об организации предоставления государственных и муниципальных услуг» простой электронной подписью либо усиленной квалификационной электронной подписью.</w:t>
      </w:r>
    </w:p>
    <w:p w:rsidR="00EC7D76" w:rsidRPr="00220E1D" w:rsidRDefault="00EC7D76" w:rsidP="00EC7D76">
      <w:pPr>
        <w:pStyle w:val="a6"/>
      </w:pPr>
      <w:r w:rsidRPr="00220E1D">
        <w:t>Образцы заполнения электронной формы заявления размещаются на Региональном портале, официальном сайте Администрации в информационно-телекоммуникационной сети «Интернет».</w:t>
      </w:r>
    </w:p>
    <w:p w:rsidR="00EC7D76" w:rsidRPr="00220E1D" w:rsidRDefault="00EC7D76" w:rsidP="00EC7D76">
      <w:pPr>
        <w:pStyle w:val="a6"/>
      </w:pPr>
      <w:r w:rsidRPr="00220E1D">
        <w:t>После заполнения заявителем (представителем заявителя) каждого из полей электронной формы заявления автоматически осуществляется его форматно-логическая проверка.</w:t>
      </w:r>
    </w:p>
    <w:p w:rsidR="00EC7D76" w:rsidRPr="00220E1D" w:rsidRDefault="00EC7D76" w:rsidP="00EC7D76">
      <w:pPr>
        <w:pStyle w:val="a6"/>
      </w:pPr>
      <w:r w:rsidRPr="00220E1D"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C7D76" w:rsidRPr="00220E1D" w:rsidRDefault="00EC7D76" w:rsidP="00EC7D76">
      <w:pPr>
        <w:pStyle w:val="a6"/>
      </w:pPr>
      <w:r w:rsidRPr="00220E1D">
        <w:t>При формировании заявления обеспечивается:</w:t>
      </w:r>
    </w:p>
    <w:p w:rsidR="00EC7D76" w:rsidRPr="00220E1D" w:rsidRDefault="00EC7D76" w:rsidP="00EC7D76">
      <w:pPr>
        <w:pStyle w:val="a6"/>
      </w:pPr>
      <w:r w:rsidRPr="00220E1D">
        <w:lastRenderedPageBreak/>
        <w:t>а) возможность копирования и сохранения заявления;</w:t>
      </w:r>
    </w:p>
    <w:p w:rsidR="00EC7D76" w:rsidRPr="00220E1D" w:rsidRDefault="00EC7D76" w:rsidP="00EC7D76">
      <w:pPr>
        <w:pStyle w:val="a6"/>
      </w:pPr>
      <w:r w:rsidRPr="00220E1D">
        <w:t>б) возможность печати на бумажном носителе копии электронной формы заявления;</w:t>
      </w:r>
    </w:p>
    <w:p w:rsidR="00EC7D76" w:rsidRPr="00220E1D" w:rsidRDefault="00EC7D76" w:rsidP="00EC7D76">
      <w:pPr>
        <w:pStyle w:val="a6"/>
      </w:pPr>
      <w:r w:rsidRPr="00220E1D">
        <w:t>в) сохранение ранее введенных в электронную форму заявления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заявления;</w:t>
      </w:r>
    </w:p>
    <w:p w:rsidR="00EC7D76" w:rsidRPr="00220E1D" w:rsidRDefault="00EC7D76" w:rsidP="00EC7D76">
      <w:pPr>
        <w:pStyle w:val="a6"/>
      </w:pPr>
      <w:r w:rsidRPr="00220E1D">
        <w:t>г) заполнение полей электронной формы заявления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EC7D76" w:rsidRPr="00220E1D" w:rsidRDefault="00EC7D76" w:rsidP="00EC7D76">
      <w:pPr>
        <w:pStyle w:val="a6"/>
      </w:pPr>
      <w:r w:rsidRPr="00220E1D"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C7D76" w:rsidRPr="00220E1D" w:rsidRDefault="00EC7D76" w:rsidP="00EC7D76">
      <w:pPr>
        <w:pStyle w:val="a6"/>
      </w:pPr>
      <w:r w:rsidRPr="00220E1D">
        <w:t>е) возможность доступа заявителя (представителя заявителя) на Региональном портале к ранее поданному им заявлению в течение не менее одного года, а также частично сформированного заявления – в течение не менее 3 месяцев.</w:t>
      </w:r>
    </w:p>
    <w:p w:rsidR="00EC7D76" w:rsidRPr="00220E1D" w:rsidRDefault="00EC7D76" w:rsidP="00EC7D76">
      <w:pPr>
        <w:pStyle w:val="a6"/>
      </w:pPr>
      <w:r w:rsidRPr="00220E1D"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EC7D76" w:rsidRPr="00220E1D" w:rsidRDefault="00EC7D76" w:rsidP="00EC7D76">
      <w:pPr>
        <w:pStyle w:val="a6"/>
      </w:pPr>
      <w:r w:rsidRPr="00220E1D">
        <w:t>Рекомендуемый формат PDF.</w:t>
      </w:r>
    </w:p>
    <w:p w:rsidR="00EC7D76" w:rsidRPr="00220E1D" w:rsidRDefault="00EC7D76" w:rsidP="00EC7D76">
      <w:pPr>
        <w:pStyle w:val="a6"/>
      </w:pPr>
      <w:r w:rsidRPr="00220E1D"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EC7D76" w:rsidRPr="00220E1D" w:rsidRDefault="00EC7D76" w:rsidP="00EC7D76">
      <w:pPr>
        <w:pStyle w:val="a6"/>
      </w:pPr>
      <w:r w:rsidRPr="00220E1D">
        <w:t>2.15.6. В заявлении,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EC7D76" w:rsidRPr="00220E1D" w:rsidRDefault="00EC7D76" w:rsidP="00EC7D76">
      <w:pPr>
        <w:pStyle w:val="a6"/>
      </w:pPr>
      <w:r w:rsidRPr="00220E1D"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Администрацию, МФЦ;</w:t>
      </w:r>
    </w:p>
    <w:p w:rsidR="00EC7D76" w:rsidRPr="00220E1D" w:rsidRDefault="00EC7D76" w:rsidP="00EC7D76">
      <w:pPr>
        <w:pStyle w:val="a6"/>
      </w:pPr>
      <w:r w:rsidRPr="00220E1D"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2.15.7. Заявление в форме электронного документа подписывается по выбору заявителя (если заявителем является физическое лицо):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электронной подписью заявителя (представителя заявителя);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усиленной квалифицированной электронной подписью заявителя (представителя заявителя).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Заявление от имени юридического лица заверяется по выбору заявителя </w:t>
      </w:r>
      <w:proofErr w:type="gramStart"/>
      <w:r w:rsidRPr="00FB0EE9">
        <w:rPr>
          <w:rFonts w:ascii="Times New Roman" w:hAnsi="Times New Roman"/>
          <w:sz w:val="24"/>
          <w:szCs w:val="24"/>
        </w:rPr>
        <w:t>электронной подписью</w:t>
      </w:r>
      <w:proofErr w:type="gramEnd"/>
      <w:r w:rsidRPr="00FB0EE9">
        <w:rPr>
          <w:rFonts w:ascii="Times New Roman" w:hAnsi="Times New Roman"/>
          <w:sz w:val="24"/>
          <w:szCs w:val="24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лица, действующего от имени юридического лица без доверенности;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2.15.8. При подаче заявлений в форме электронного документа к ним прилагаются документы, установленные </w:t>
      </w:r>
      <w:hyperlink w:anchor="P143" w:history="1">
        <w:r w:rsidRPr="00FB0EE9">
          <w:rPr>
            <w:rFonts w:ascii="Times New Roman" w:hAnsi="Times New Roman"/>
            <w:sz w:val="24"/>
            <w:szCs w:val="24"/>
          </w:rPr>
          <w:t>пунктом</w:t>
        </w:r>
      </w:hyperlink>
      <w:r w:rsidRPr="00FB0EE9">
        <w:rPr>
          <w:rFonts w:ascii="Times New Roman" w:hAnsi="Times New Roman"/>
          <w:sz w:val="24"/>
          <w:szCs w:val="24"/>
        </w:rPr>
        <w:t xml:space="preserve"> 2.6.2. Регламента, в виде электронного образа таких документов.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Заявитель вправе самостоятельно представить с заявлением документы, установленные пунктом 2.6.6. Регламента.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 если </w:t>
      </w:r>
      <w:r w:rsidRPr="00FB0EE9">
        <w:rPr>
          <w:rFonts w:ascii="Times New Roman" w:hAnsi="Times New Roman"/>
          <w:sz w:val="24"/>
          <w:szCs w:val="24"/>
        </w:rPr>
        <w:lastRenderedPageBreak/>
        <w:t>заявление подписано усиленной квалифицированной электронной подписью.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2.15.9.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2.15.10. 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При поступлении обращения за получением услуг, подписанного квалифицированной подписью, Администрация проводит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</w:t>
      </w:r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предоставлении услуги, предусматривающую проверку соблюдения условий, указанных в </w:t>
      </w:r>
      <w:hyperlink r:id="rId19" w:history="1">
        <w:r w:rsidRPr="00FB0EE9">
          <w:rPr>
            <w:rFonts w:ascii="Times New Roman" w:hAnsi="Times New Roman" w:cs="Times New Roman"/>
            <w:sz w:val="24"/>
            <w:szCs w:val="24"/>
            <w:lang w:eastAsia="ru-RU"/>
          </w:rPr>
          <w:t>статье 11</w:t>
        </w:r>
      </w:hyperlink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 ФЗ №63-ФЗ.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Рассмотрение заявления для предоставления муниципальной услуги, направленных в форме электронных документов, осуществляется в том же порядке, что и рассмотрение заявления и документов, полученных лично от заявителя (либо представителя заявителя) или направленных по почте, с учетом особенностей, установленных настоящим Регламентом.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Проверка квалифицированной подписи может осуществляться Администрацией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</w:t>
      </w:r>
      <w:r w:rsidRPr="00FB0EE9">
        <w:rPr>
          <w:rFonts w:ascii="Times New Roman" w:hAnsi="Times New Roman" w:cs="Times New Roman"/>
          <w:sz w:val="24"/>
          <w:szCs w:val="24"/>
        </w:rPr>
        <w:t xml:space="preserve">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</w:t>
      </w:r>
      <w:hyperlink r:id="rId20" w:history="1">
        <w:r w:rsidRPr="00FB0EE9">
          <w:rPr>
            <w:rFonts w:ascii="Times New Roman" w:hAnsi="Times New Roman"/>
            <w:sz w:val="24"/>
            <w:szCs w:val="24"/>
          </w:rPr>
          <w:t>статьи 11</w:t>
        </w:r>
      </w:hyperlink>
      <w:r w:rsidRPr="00FB0EE9">
        <w:rPr>
          <w:rFonts w:ascii="Times New Roman" w:hAnsi="Times New Roman"/>
          <w:sz w:val="24"/>
          <w:szCs w:val="24"/>
        </w:rPr>
        <w:t xml:space="preserve"> ФЗ №-63-ФЗ, которые послужили основанием для принятия указанного решения.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ЕПГУ.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2.15.11. Заявителю в качестве результата предоставления услуги обеспечивается по его выбору возможность получения: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2.15.12.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услугой.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2.15.13.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2.15.14.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2.15.15. При предоставлении услуги в электронной форме заявителю направляется: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в) уведомление о факте получения информации, подтверждающей оплату услуги;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2.15.16. Оценка качества предоставления услуги осуществляется в соответствии с </w:t>
      </w:r>
      <w:hyperlink r:id="rId21" w:history="1">
        <w:r w:rsidRPr="00FB0EE9">
          <w:rPr>
            <w:rFonts w:ascii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</w:t>
      </w:r>
      <w:r w:rsidRPr="00FB0E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</w:t>
      </w:r>
      <w:smartTag w:uri="urn:schemas-microsoft-com:office:smarttags" w:element="metricconverter">
        <w:smartTagPr>
          <w:attr w:name="ProductID" w:val="2012 г"/>
        </w:smartTagPr>
        <w:r w:rsidRPr="00FB0EE9">
          <w:rPr>
            <w:rFonts w:ascii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FB0EE9">
        <w:rPr>
          <w:rFonts w:ascii="Times New Roman" w:hAnsi="Times New Roman" w:cs="Times New Roman"/>
          <w:sz w:val="24"/>
          <w:szCs w:val="24"/>
          <w:lang w:eastAsia="ru-RU"/>
        </w:rPr>
        <w:t>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2.15.17. 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22" w:history="1">
        <w:r w:rsidRPr="00FB0EE9">
          <w:rPr>
            <w:rFonts w:ascii="Times New Roman" w:hAnsi="Times New Roman" w:cs="Times New Roman"/>
            <w:sz w:val="24"/>
            <w:szCs w:val="24"/>
            <w:lang w:eastAsia="ru-RU"/>
          </w:rPr>
          <w:t>статьей 11.2</w:t>
        </w:r>
      </w:hyperlink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«Об организации предоставления государственных и муниципальных услуг» и в порядке, установленном </w:t>
      </w:r>
      <w:hyperlink r:id="rId23" w:history="1">
        <w:r w:rsidRPr="00FB0EE9">
          <w:rPr>
            <w:rFonts w:ascii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FB0EE9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20 ноября </w:t>
      </w:r>
      <w:smartTag w:uri="urn:schemas-microsoft-com:office:smarttags" w:element="metricconverter">
        <w:smartTagPr>
          <w:attr w:name="ProductID" w:val="2012 г"/>
        </w:smartTagPr>
        <w:r w:rsidRPr="00FB0EE9">
          <w:rPr>
            <w:rFonts w:ascii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FB0EE9">
        <w:rPr>
          <w:rFonts w:ascii="Times New Roman" w:hAnsi="Times New Roman" w:cs="Times New Roman"/>
          <w:sz w:val="24"/>
          <w:szCs w:val="24"/>
          <w:lang w:eastAsia="ru-RU"/>
        </w:rPr>
        <w:t>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административных процедур (действий), требования к порядку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административных процедур (действий) в электронной форме</w:t>
      </w: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3.1. Состав административных процедур (действий)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a6"/>
      </w:pPr>
    </w:p>
    <w:p w:rsidR="00EC7D76" w:rsidRPr="000B4D11" w:rsidRDefault="00EC7D76" w:rsidP="00EC7D76">
      <w:pPr>
        <w:pStyle w:val="a6"/>
      </w:pPr>
      <w:r w:rsidRPr="00220E1D">
        <w:t>3.1. Предоставление муниципальной услуги включает в себя следующие административные процедуры</w:t>
      </w:r>
      <w:r w:rsidRPr="000B4D11">
        <w:t>: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прием и регистрация заявления и документов, представленных заявителем;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формирование и направление межведомственных запросов;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рассмотрение заявления и принятие решения;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- выдача результата оказания муниципальной услуги заявителю.</w:t>
      </w:r>
    </w:p>
    <w:p w:rsidR="00EC7D76" w:rsidRPr="00FB0EE9" w:rsidRDefault="00EC7D76" w:rsidP="00EC7D76">
      <w:pPr>
        <w:pStyle w:val="a6"/>
      </w:pPr>
    </w:p>
    <w:p w:rsidR="00EC7D76" w:rsidRPr="00220E1D" w:rsidRDefault="00EC7D76" w:rsidP="00EC7D76">
      <w:pPr>
        <w:pStyle w:val="a6"/>
      </w:pPr>
      <w:r w:rsidRPr="00220E1D">
        <w:t>Перечень административных процедур (действий) при предоставлении муниципальной услуги в электронной форме:</w:t>
      </w:r>
    </w:p>
    <w:p w:rsidR="00EC7D76" w:rsidRPr="00220E1D" w:rsidRDefault="00EC7D76" w:rsidP="00EC7D76">
      <w:pPr>
        <w:pStyle w:val="a6"/>
      </w:pPr>
      <w:r w:rsidRPr="00220E1D">
        <w:t>- получение заявления и документов, представляемых в форме электронных документов.</w:t>
      </w:r>
    </w:p>
    <w:p w:rsidR="00EC7D76" w:rsidRPr="00220E1D" w:rsidRDefault="00EC7D76" w:rsidP="00EC7D76">
      <w:pPr>
        <w:pStyle w:val="a6"/>
      </w:pPr>
      <w:r w:rsidRPr="00220E1D">
        <w:t xml:space="preserve">- проверка </w:t>
      </w:r>
      <w:proofErr w:type="gramStart"/>
      <w:r w:rsidRPr="00220E1D">
        <w:t>действительности</w:t>
      </w:r>
      <w:proofErr w:type="gramEnd"/>
      <w:r w:rsidRPr="00220E1D">
        <w:t xml:space="preserve"> усиленной квалифицированной цифровой подписи;</w:t>
      </w:r>
    </w:p>
    <w:p w:rsidR="00EC7D76" w:rsidRPr="00220E1D" w:rsidRDefault="00EC7D76" w:rsidP="00EC7D76">
      <w:pPr>
        <w:pStyle w:val="a6"/>
      </w:pPr>
      <w:r w:rsidRPr="00220E1D">
        <w:t>-обработка и предварительное рассмотрение документов: формирование электронных документов и или электронных образов заявления, документов, принятых от</w:t>
      </w:r>
      <w:r>
        <w:t xml:space="preserve"> </w:t>
      </w:r>
      <w:r w:rsidRPr="00220E1D">
        <w:t>заявителя, заверение электронной подписью в установленном порядке;</w:t>
      </w:r>
    </w:p>
    <w:p w:rsidR="00EC7D76" w:rsidRPr="00220E1D" w:rsidRDefault="00EC7D76" w:rsidP="00EC7D76">
      <w:pPr>
        <w:pStyle w:val="a6"/>
      </w:pPr>
      <w:r w:rsidRPr="00220E1D">
        <w:t>- формирование результата предоставления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0B4D11">
        <w:rPr>
          <w:rFonts w:ascii="Times New Roman" w:hAnsi="Times New Roman"/>
          <w:sz w:val="24"/>
          <w:szCs w:val="24"/>
        </w:rPr>
        <w:t xml:space="preserve">           - (направление) выдача результата муниципальной </w:t>
      </w:r>
      <w:proofErr w:type="gramStart"/>
      <w:r w:rsidRPr="000B4D11">
        <w:rPr>
          <w:rFonts w:ascii="Times New Roman" w:hAnsi="Times New Roman"/>
          <w:sz w:val="24"/>
          <w:szCs w:val="24"/>
        </w:rPr>
        <w:t>услуги  в</w:t>
      </w:r>
      <w:proofErr w:type="gramEnd"/>
      <w:r w:rsidRPr="000B4D11">
        <w:rPr>
          <w:rFonts w:ascii="Times New Roman" w:hAnsi="Times New Roman"/>
          <w:sz w:val="24"/>
          <w:szCs w:val="24"/>
        </w:rPr>
        <w:t xml:space="preserve"> форме электронных документов</w:t>
      </w:r>
    </w:p>
    <w:p w:rsidR="00EC7D76" w:rsidRPr="00FB0EE9" w:rsidRDefault="00EC7D76" w:rsidP="00EC7D76">
      <w:pPr>
        <w:pStyle w:val="ConsPlusNormal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lastRenderedPageBreak/>
        <w:t>3.2. Описание последовательности действий при предоставлении муниципальной услуги.</w:t>
      </w:r>
    </w:p>
    <w:p w:rsidR="00EC7D76" w:rsidRPr="00220E1D" w:rsidRDefault="00EC7D76" w:rsidP="00EC7D76">
      <w:pPr>
        <w:pStyle w:val="ConsPlusNormal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7D76" w:rsidRPr="00220E1D" w:rsidRDefault="00EC7D76" w:rsidP="00EC7D76">
      <w:pPr>
        <w:pStyle w:val="a6"/>
      </w:pPr>
      <w:r w:rsidRPr="00220E1D">
        <w:t>3.2.1. Прием и регистрация заявления и документов для получения муниципальной услуги</w:t>
      </w:r>
    </w:p>
    <w:p w:rsidR="00EC7D76" w:rsidRPr="00220E1D" w:rsidRDefault="00EC7D76" w:rsidP="00EC7D76">
      <w:pPr>
        <w:pStyle w:val="a6"/>
      </w:pPr>
      <w:r w:rsidRPr="00220E1D">
        <w:t xml:space="preserve">3.2.1.1. Основанием для начала административной процедуры является поступление в Администрацию заявления для предоставления муниципальной услуги с приложением предусмотренных </w:t>
      </w:r>
      <w:hyperlink w:anchor="P143" w:history="1">
        <w:r w:rsidRPr="00220E1D">
          <w:t>пунктом</w:t>
        </w:r>
      </w:hyperlink>
      <w:r w:rsidRPr="00220E1D">
        <w:t xml:space="preserve"> 2.6.2. Регламента надлежащим образом оформленных документов.</w:t>
      </w:r>
    </w:p>
    <w:p w:rsidR="00EC7D76" w:rsidRPr="00220E1D" w:rsidRDefault="00EC7D76" w:rsidP="00EC7D76">
      <w:pPr>
        <w:pStyle w:val="a6"/>
      </w:pPr>
      <w:r w:rsidRPr="00220E1D">
        <w:t>Заявление представляется заявителем (представителем заявителя) в Администрацию.</w:t>
      </w:r>
    </w:p>
    <w:p w:rsidR="00EC7D76" w:rsidRPr="00220E1D" w:rsidRDefault="00EC7D76" w:rsidP="00EC7D76">
      <w:pPr>
        <w:pStyle w:val="a6"/>
      </w:pPr>
      <w:r w:rsidRPr="00220E1D"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</w:t>
      </w:r>
      <w:proofErr w:type="gramStart"/>
      <w:r w:rsidRPr="00220E1D">
        <w:t>лично</w:t>
      </w:r>
      <w:proofErr w:type="gramEnd"/>
      <w:r w:rsidRPr="00220E1D">
        <w:t xml:space="preserve"> или в форме электронного документа.</w:t>
      </w:r>
    </w:p>
    <w:p w:rsidR="00EC7D76" w:rsidRPr="00220E1D" w:rsidRDefault="00EC7D76" w:rsidP="00EC7D76">
      <w:pPr>
        <w:pStyle w:val="a6"/>
      </w:pPr>
      <w:r w:rsidRPr="00220E1D">
        <w:t>Заявление подписывается заявителем либо представителем заявителя.</w:t>
      </w:r>
    </w:p>
    <w:p w:rsidR="00EC7D76" w:rsidRPr="00220E1D" w:rsidRDefault="00EC7D76" w:rsidP="00EC7D76">
      <w:pPr>
        <w:pStyle w:val="a6"/>
      </w:pPr>
      <w:r w:rsidRPr="00220E1D"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C7D76" w:rsidRPr="00220E1D" w:rsidRDefault="00EC7D76" w:rsidP="00EC7D76">
      <w:pPr>
        <w:pStyle w:val="a6"/>
      </w:pPr>
      <w:r w:rsidRPr="00220E1D">
        <w:t>При приеме заявления сотрудник Администрации, ответственный за прием и регистрацию документов по предоставлению муниципальной услуги проверяет:</w:t>
      </w:r>
    </w:p>
    <w:p w:rsidR="00EC7D76" w:rsidRPr="00220E1D" w:rsidRDefault="00EC7D76" w:rsidP="00EC7D76">
      <w:pPr>
        <w:pStyle w:val="a6"/>
      </w:pPr>
      <w:r w:rsidRPr="00220E1D">
        <w:t>- правильность заполнения заявления;</w:t>
      </w:r>
    </w:p>
    <w:p w:rsidR="00EC7D76" w:rsidRPr="00220E1D" w:rsidRDefault="00EC7D76" w:rsidP="00EC7D76">
      <w:pPr>
        <w:pStyle w:val="a6"/>
      </w:pPr>
      <w:r w:rsidRPr="00220E1D">
        <w:t>- действительность основного документа, удостоверяющего личность заявителя и (или) доверенности от уполномоченного лица;</w:t>
      </w:r>
    </w:p>
    <w:p w:rsidR="00EC7D76" w:rsidRPr="00220E1D" w:rsidRDefault="00EC7D76" w:rsidP="00EC7D76">
      <w:pPr>
        <w:pStyle w:val="a6"/>
      </w:pPr>
      <w:r w:rsidRPr="00220E1D">
        <w:t>- комплектность документов, прилагаемых к заявлению;</w:t>
      </w:r>
    </w:p>
    <w:p w:rsidR="00EC7D76" w:rsidRPr="00220E1D" w:rsidRDefault="00EC7D76" w:rsidP="00EC7D76">
      <w:pPr>
        <w:pStyle w:val="a6"/>
      </w:pPr>
      <w:r w:rsidRPr="00220E1D">
        <w:t>- осуществляет сверку сведений, указанных заявителем в заявлении, со сведениями, содержащимися в других представленных документах.</w:t>
      </w:r>
    </w:p>
    <w:p w:rsidR="00EC7D76" w:rsidRPr="00220E1D" w:rsidRDefault="00EC7D76" w:rsidP="00EC7D76">
      <w:pPr>
        <w:pStyle w:val="a6"/>
      </w:pPr>
      <w:r w:rsidRPr="00220E1D">
        <w:t>Срок выполнения указанных действий устанавливается до 15 минут.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К заявлению приобщаются документы, перечисленные в пункте 2.6.2. Административного регламента и в пункте 2.6.6. Регламента (в случае их представления заявителем по собственной инициативе).  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3.2.1.2. После проведения первичной проверки документов специалист, ответственный за регистрацию документов, регистрирует заявление и выдает заявителю копию заявления с отметкой о принятии документов.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Если заявление и документы представляются заявителем (представителем заявителя) лично, заявителю или его представителю выдается расписка в получении документов с указанием их перечня и даты получения, а также с указанием перечня сведений и документов, которые будут получены по межведомственным запросам.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Расписка выдается заявителю (представителю заявителя) в день получения таких документов.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Если заявление и документы представлены посредством почтового отправления,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Получение заявления и документов, представляемых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EC7D76" w:rsidRPr="00220E1D" w:rsidRDefault="00EC7D76" w:rsidP="00EC7D76">
      <w:pPr>
        <w:pStyle w:val="a6"/>
      </w:pPr>
      <w:r w:rsidRPr="00220E1D">
        <w:lastRenderedPageBreak/>
        <w:t>Такое сообщение направляется заявителю (представителю заявителя) не позднее рабочего дня, следующего за днем поступления заявления. После принятия заявления о предоставлении муниципальной услуги статус запроса заявителя в личном кабинете заявителя (представителя заявителя) на Региональном портале меняется до статуса «принято».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В случае представления документов через многофункциональный центр расписка выдается указанным многофункциональным центром.</w:t>
      </w:r>
    </w:p>
    <w:p w:rsidR="00EC7D76" w:rsidRPr="00FB0EE9" w:rsidRDefault="00EC7D76" w:rsidP="00EC7D76">
      <w:pPr>
        <w:pStyle w:val="a6"/>
      </w:pPr>
      <w:r w:rsidRPr="00FB0EE9">
        <w:t>3.2.1.3. 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EC7D76" w:rsidRPr="00FB0EE9" w:rsidRDefault="00EC7D76" w:rsidP="00EC7D76">
      <w:pPr>
        <w:pStyle w:val="a6"/>
      </w:pPr>
      <w:r w:rsidRPr="00FB0EE9">
        <w:t>3.2.1.4. Зарегистрированное заявление и документы при отсутствии оснований, предусмотренных п. 2.9. настоящего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EC7D76" w:rsidRPr="00FB0EE9" w:rsidRDefault="00EC7D76" w:rsidP="00EC7D76">
      <w:pPr>
        <w:pStyle w:val="a6"/>
      </w:pPr>
      <w:r w:rsidRPr="00FB0EE9">
        <w:t>Продолжительность административной процедуры (максимальный срок ее выполнения) составляет 1 рабочий день.</w:t>
      </w:r>
    </w:p>
    <w:p w:rsidR="00EC7D76" w:rsidRPr="00FB0EE9" w:rsidRDefault="00EC7D76" w:rsidP="00EC7D7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3.2.1.5. При наличии оснований для отказа в приеме заявления и документов специалист в течение 3 рабочих дней со дня завершения проведения проверки принимает решение об отказе в приеме к рассмотрению заявления, после чего направляет заявителю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решения.</w:t>
      </w:r>
    </w:p>
    <w:p w:rsidR="00EC7D76" w:rsidRPr="00FB0EE9" w:rsidRDefault="00EC7D76" w:rsidP="00EC7D76">
      <w:pPr>
        <w:pStyle w:val="a6"/>
      </w:pPr>
      <w:r w:rsidRPr="00FB0EE9">
        <w:t>3.2.1.6.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3.2.1.7. Специалист, осуществляющий прием заявлений,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Специалист при обработке персональных данных заявителя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3.2.2. Формирование и направление межведомственных запросов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3.2.2.1. Основанием для начала административной процедуры является непредставление заявителем документов, предусмотренных пунктом 2.6.6. Регламента.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Критерием формирования и направления межведомственных запросов является отсутствие документов, предусмотренных пунктом 2.6.6. Регламента.</w:t>
      </w:r>
    </w:p>
    <w:p w:rsidR="00EC7D76" w:rsidRPr="00FB0EE9" w:rsidRDefault="00EC7D76" w:rsidP="00EC7D76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3.2.2.2.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</w:t>
      </w:r>
      <w:hyperlink r:id="rId24" w:history="1">
        <w:r w:rsidRPr="00FB0EE9">
          <w:rPr>
            <w:rFonts w:ascii="Times New Roman" w:hAnsi="Times New Roman"/>
            <w:sz w:val="24"/>
            <w:szCs w:val="24"/>
          </w:rPr>
          <w:t>статьей 22</w:t>
        </w:r>
      </w:hyperlink>
      <w:r w:rsidRPr="00FB0EE9">
        <w:rPr>
          <w:rFonts w:ascii="Times New Roman" w:hAnsi="Times New Roman"/>
          <w:sz w:val="24"/>
          <w:szCs w:val="24"/>
        </w:rPr>
        <w:t xml:space="preserve"> Жилищного кодекса РФ, а также соблюдение требований </w:t>
      </w:r>
      <w:hyperlink r:id="rId25" w:history="1">
        <w:r w:rsidRPr="00FB0EE9">
          <w:rPr>
            <w:rFonts w:ascii="Times New Roman" w:hAnsi="Times New Roman"/>
            <w:sz w:val="24"/>
            <w:szCs w:val="24"/>
          </w:rPr>
          <w:t>статьи 23</w:t>
        </w:r>
      </w:hyperlink>
      <w:r w:rsidRPr="00FB0EE9">
        <w:rPr>
          <w:rFonts w:ascii="Times New Roman" w:hAnsi="Times New Roman"/>
          <w:sz w:val="24"/>
          <w:szCs w:val="24"/>
        </w:rPr>
        <w:t xml:space="preserve"> Жилищного кодекса РФ.</w:t>
      </w:r>
    </w:p>
    <w:p w:rsidR="00EC7D76" w:rsidRPr="00FB0EE9" w:rsidRDefault="00EC7D76" w:rsidP="00EC7D76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3.2.2.3.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3.2.2.4.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</w:t>
      </w:r>
      <w:r w:rsidRPr="00FB0EE9">
        <w:rPr>
          <w:rFonts w:ascii="Times New Roman" w:hAnsi="Times New Roman"/>
          <w:sz w:val="24"/>
          <w:szCs w:val="24"/>
        </w:rPr>
        <w:lastRenderedPageBreak/>
        <w:t>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C7D76" w:rsidRPr="00FB0EE9" w:rsidRDefault="00EC7D76" w:rsidP="00EC7D76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3.2.2.5.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3.2.2.6. Неполучение или несвоевременное получение документов, запрошенных в соответствии пунктом 2.6.6. Регламента, не может являться основанием для отказа в принятии решения о переводе жилого (нежилого) помещения в нежилое (жилое) помещение.</w:t>
      </w:r>
    </w:p>
    <w:p w:rsidR="00EC7D76" w:rsidRPr="00FB0EE9" w:rsidRDefault="00EC7D76" w:rsidP="00EC7D76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3.2.3.  Рассмотрение заявления и принятие решения</w:t>
      </w:r>
    </w:p>
    <w:p w:rsidR="00EC7D76" w:rsidRPr="00FB0EE9" w:rsidRDefault="00EC7D76" w:rsidP="00EC7D76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3.2.3.1. Основанием для начала административной процедуры является поступление заявления и документов ответственному специалисту Администрации.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Заявление подлежит рассмотрению в срок, составляющий десять дней со дня его регистрации специалистом Администрации.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Критерием рассмотрения заявления и принятия решения является наличие заявления и документов, предусмотренных пунктами 2.6.2., 2.6.6. Регламента.</w:t>
      </w:r>
    </w:p>
    <w:p w:rsidR="00EC7D76" w:rsidRPr="00FB0EE9" w:rsidRDefault="00EC7D76" w:rsidP="00EC7D76">
      <w:pPr>
        <w:pStyle w:val="a6"/>
      </w:pPr>
      <w:r w:rsidRPr="00FB0EE9"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EC7D76" w:rsidRPr="00FB0EE9" w:rsidRDefault="00EC7D76" w:rsidP="00EC7D76">
      <w:pPr>
        <w:pStyle w:val="a6"/>
      </w:pPr>
      <w:r w:rsidRPr="00FB0EE9">
        <w:t>Ответственный исполнитель осуществляет проверку сведений, содержащихся в заявлении и документах, представленных заявителем (представителем заявителя) с целью определения:</w:t>
      </w:r>
    </w:p>
    <w:p w:rsidR="00EC7D76" w:rsidRPr="00FB0EE9" w:rsidRDefault="00EC7D76" w:rsidP="00EC7D76">
      <w:pPr>
        <w:pStyle w:val="a6"/>
      </w:pPr>
      <w:r w:rsidRPr="00FB0EE9">
        <w:t>-  полноты и достоверности сведений, содержащихся в представленных документах;</w:t>
      </w:r>
    </w:p>
    <w:p w:rsidR="00EC7D76" w:rsidRPr="00FB0EE9" w:rsidRDefault="00EC7D76" w:rsidP="00EC7D76">
      <w:pPr>
        <w:pStyle w:val="a6"/>
      </w:pPr>
      <w:r w:rsidRPr="00FB0EE9">
        <w:t>- согласованности представленной информации между отдельными документами комплекта;</w:t>
      </w:r>
    </w:p>
    <w:p w:rsidR="00EC7D76" w:rsidRPr="00FB0EE9" w:rsidRDefault="00EC7D76" w:rsidP="00EC7D76">
      <w:pPr>
        <w:pStyle w:val="a6"/>
      </w:pPr>
      <w:r w:rsidRPr="00FB0EE9">
        <w:t xml:space="preserve">-  наличия оснований для отказа в предоставлении муниципальной услуги, предусмотренных </w:t>
      </w:r>
      <w:hyperlink w:anchor="P196" w:history="1">
        <w:r w:rsidRPr="00FB0EE9">
          <w:t xml:space="preserve">пунктом </w:t>
        </w:r>
      </w:hyperlink>
      <w:r w:rsidRPr="00FB0EE9">
        <w:t>2.9. настоящего Регламента.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3.2.3.2. При установлении отсутствия оснований для отказа в предоставлении муниципальной услуги, указанных в пункте 2.9.2. Регламента, ответственный специалист Администрации в течение трех дней осуществляет подготовку проекта решения Администрации </w:t>
      </w:r>
      <w:proofErr w:type="gramStart"/>
      <w:r w:rsidRPr="00FB0EE9">
        <w:rPr>
          <w:rFonts w:ascii="Times New Roman" w:hAnsi="Times New Roman"/>
          <w:sz w:val="24"/>
          <w:szCs w:val="24"/>
        </w:rPr>
        <w:t>о  переводе</w:t>
      </w:r>
      <w:proofErr w:type="gramEnd"/>
      <w:r w:rsidRPr="00FB0EE9">
        <w:rPr>
          <w:rFonts w:ascii="Times New Roman" w:hAnsi="Times New Roman"/>
          <w:sz w:val="24"/>
          <w:szCs w:val="24"/>
        </w:rPr>
        <w:t xml:space="preserve"> жилого помещения в нежилое помещение или нежилого помещения в жилое помещение.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Одновременно специалист Администрации осуществляет подготовку уведомления о переводе жилого (нежилого) помещения в нежилое (жилое) помещение по </w:t>
      </w:r>
      <w:hyperlink r:id="rId26" w:history="1">
        <w:r w:rsidRPr="00FB0EE9">
          <w:rPr>
            <w:rFonts w:ascii="Times New Roman" w:hAnsi="Times New Roman"/>
            <w:sz w:val="24"/>
            <w:szCs w:val="24"/>
          </w:rPr>
          <w:t>форме</w:t>
        </w:r>
      </w:hyperlink>
      <w:r w:rsidRPr="00FB0EE9">
        <w:rPr>
          <w:rFonts w:ascii="Times New Roman" w:hAnsi="Times New Roman"/>
          <w:sz w:val="24"/>
          <w:szCs w:val="24"/>
        </w:rPr>
        <w:t>, установленной постановлением Правительства РФ от 10.08.2005 № 502 «Об утверждении формы уведомления о переводе (отказе в переводе) жилого (нежилого) помещения в нежилое (жилое) помещение» (</w:t>
      </w:r>
      <w:hyperlink w:anchor="P684" w:history="1">
        <w:r w:rsidRPr="00FB0EE9">
          <w:rPr>
            <w:rFonts w:ascii="Times New Roman" w:hAnsi="Times New Roman"/>
            <w:sz w:val="24"/>
            <w:szCs w:val="24"/>
          </w:rPr>
          <w:t xml:space="preserve">приложение № </w:t>
        </w:r>
      </w:hyperlink>
      <w:r w:rsidRPr="00FB0EE9">
        <w:rPr>
          <w:rFonts w:ascii="Times New Roman" w:hAnsi="Times New Roman"/>
          <w:sz w:val="24"/>
          <w:szCs w:val="24"/>
        </w:rPr>
        <w:t>2 к Регламенту).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3.2.3.3.  В случае выявления оснований для отказа в принятии решения о переводе </w:t>
      </w:r>
      <w:r w:rsidRPr="00FB0EE9">
        <w:rPr>
          <w:rFonts w:ascii="Times New Roman" w:hAnsi="Times New Roman"/>
          <w:sz w:val="24"/>
          <w:szCs w:val="24"/>
        </w:rPr>
        <w:lastRenderedPageBreak/>
        <w:t>жилого помещения в нежилое помещение или нежилого помещения в жилое помещение, указанных в пункте 2.9.2. Административного регламента, специалист Администрации, уполномоченный на рассмотрение документов, в течение трех дней готовит проект решения об отказе в переводе жилого помещения в нежилое помещение или нежилого помещения в жилое помещение (с указанием причин отказа), уведомление об отказе в переводе жилого (нежилого) помещения в нежилое (жилое) помещение.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Подготовленные проекты решения представляются главе Администрации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3.2.3.4. Результатом административной процедуры является решение Администрации </w:t>
      </w:r>
      <w:proofErr w:type="gramStart"/>
      <w:r w:rsidRPr="00FB0EE9">
        <w:rPr>
          <w:rFonts w:ascii="Times New Roman" w:hAnsi="Times New Roman"/>
          <w:sz w:val="24"/>
          <w:szCs w:val="24"/>
        </w:rPr>
        <w:t>о  переводе</w:t>
      </w:r>
      <w:proofErr w:type="gramEnd"/>
      <w:r w:rsidRPr="00FB0EE9">
        <w:rPr>
          <w:rFonts w:ascii="Times New Roman" w:hAnsi="Times New Roman"/>
          <w:sz w:val="24"/>
          <w:szCs w:val="24"/>
        </w:rPr>
        <w:t xml:space="preserve"> (об отказе) в переводе жилого (нежилого) помещения в нежилое (жилое) помещение, которое принимается Главой Администрации по результатам рассмотрения представленных документов, не позднее чем через </w:t>
      </w:r>
      <w:r w:rsidRPr="003C6E22">
        <w:rPr>
          <w:rFonts w:ascii="Times New Roman" w:hAnsi="Times New Roman"/>
          <w:sz w:val="24"/>
          <w:szCs w:val="24"/>
        </w:rPr>
        <w:t>42 дня</w:t>
      </w:r>
      <w:r w:rsidRPr="00FB0EE9">
        <w:rPr>
          <w:rFonts w:ascii="Times New Roman" w:hAnsi="Times New Roman"/>
          <w:sz w:val="24"/>
          <w:szCs w:val="24"/>
        </w:rPr>
        <w:t xml:space="preserve"> со дня предоставления данных документов в Администрацию.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3.2.4. Выдача результата оказания муниципальной услуги</w:t>
      </w: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3.2.4.1. Основанием для начала административной процедуры является принятие решения о переводе (об отказе) в переводе жилого (нежилого) помещения в нежилое (жилое) помещение.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Критерием выдачи результата оказания муниципальной услуги заявителю являются подготовленные Администрацией документы, предусмотренные пунктом 3.2.3. Административного регламента.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3.2.4.2.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(факсу) или в электронной форме.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3.2.4.3. Администрация, не позднее чем через три рабочих дня со дня принятия одного из указанных в п. 3.2.3 Регламента решений выдает или направляет по адресу, указанному в заявлении, либо через многофункциональный центр заявителю документ, подтверждающий принятие одного из указанных решений. В случае представления заявления и документов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 </w:t>
      </w:r>
      <w:hyperlink r:id="rId27" w:history="1">
        <w:r w:rsidRPr="00FB0EE9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FB0EE9">
        <w:rPr>
          <w:rFonts w:ascii="Times New Roman" w:hAnsi="Times New Roman" w:cs="Times New Roman"/>
          <w:sz w:val="24"/>
          <w:szCs w:val="24"/>
        </w:rPr>
        <w:t xml:space="preserve"> и содержание указанного документа устанавливаются уполномоченным Правительством Российской Федерации федеральным органом исполнительной власти.</w:t>
      </w:r>
    </w:p>
    <w:p w:rsidR="00EC7D76" w:rsidRPr="00FB0EE9" w:rsidRDefault="00EC7D76" w:rsidP="00EC7D76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0EE9">
        <w:rPr>
          <w:rFonts w:ascii="Times New Roman" w:hAnsi="Times New Roman" w:cs="Times New Roman"/>
          <w:sz w:val="24"/>
          <w:szCs w:val="24"/>
          <w:lang w:eastAsia="ru-RU"/>
        </w:rPr>
        <w:t>Администрация, одновременно с выдачей или направлением заявителю данного документа информирует о принятии указанного решения собственников помещений, примыкающих к помещению, в отношении которого принято указанное решение.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Результат оказания муниципальной услуги не позднее чем через три рабочих дня со дня принятия результата, выдается заявителю (уполномоченному представителю заявителя) лично или в случае невозможности получения заявителем результат оказания муниципальной услуги направляется заявителю почтой специалистом Администрации с регистрацией факта направления документов по правилам делопроизводства.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В случае подачи заявления через МФЦ, специалист Администрации не позднее 3 дней со дня принятия решения о предоставлении или об отказе в предоставлении муниципальной услуги, направляет (выдает) в МФЦ соответствующий результат.</w:t>
      </w: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Не позднее рабочего дня, следующего за днем поступления результата </w:t>
      </w:r>
      <w:r w:rsidRPr="00FB0EE9">
        <w:rPr>
          <w:rFonts w:ascii="Times New Roman" w:hAnsi="Times New Roman"/>
          <w:sz w:val="24"/>
          <w:szCs w:val="24"/>
        </w:rPr>
        <w:lastRenderedPageBreak/>
        <w:t>предоставления муниципальной услуги, МФЦ направляет (выдает) соответствующий результат заявителю.</w:t>
      </w:r>
    </w:p>
    <w:p w:rsidR="00EC7D76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При обращении за предоставлением муниципальной услуги в электронном виде решение о переводе (об отказе) в переводе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EC7D76" w:rsidRDefault="00EC7D76" w:rsidP="00EC7D7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EC7D76" w:rsidRPr="005C4B20" w:rsidRDefault="00EC7D76" w:rsidP="00EC7D76">
      <w:pPr>
        <w:ind w:firstLine="709"/>
        <w:jc w:val="center"/>
        <w:rPr>
          <w:rFonts w:ascii="Times New Roman" w:hAnsi="Times New Roman"/>
          <w:b/>
        </w:rPr>
      </w:pPr>
      <w:r w:rsidRPr="005C4B20">
        <w:rPr>
          <w:rFonts w:ascii="Times New Roman" w:hAnsi="Times New Roman"/>
          <w:b/>
        </w:rPr>
        <w:t>3.3.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C7D76" w:rsidRPr="002976EC" w:rsidRDefault="00EC7D76" w:rsidP="00EC7D76">
      <w:pPr>
        <w:ind w:firstLine="709"/>
        <w:rPr>
          <w:rFonts w:ascii="Times New Roman" w:hAnsi="Times New Roman"/>
        </w:rPr>
      </w:pPr>
    </w:p>
    <w:p w:rsidR="00EC7D76" w:rsidRPr="002976EC" w:rsidRDefault="00EC7D76" w:rsidP="00EC7D76">
      <w:pPr>
        <w:pStyle w:val="a6"/>
        <w:ind w:firstLine="708"/>
      </w:pPr>
      <w:r>
        <w:t>3</w:t>
      </w:r>
      <w:r w:rsidRPr="002976EC">
        <w:t>.</w:t>
      </w:r>
      <w:r>
        <w:t>3.</w:t>
      </w:r>
      <w:r w:rsidRPr="002976EC">
        <w:t>1. Перечень административных процедур (действий), выполняемых многофункциональными центрами предоставления государственных и муниципальных услуг:</w:t>
      </w:r>
    </w:p>
    <w:p w:rsidR="00EC7D76" w:rsidRPr="002976EC" w:rsidRDefault="00EC7D76" w:rsidP="00EC7D76">
      <w:pPr>
        <w:pStyle w:val="a6"/>
        <w:ind w:firstLine="708"/>
      </w:pPr>
      <w:r w:rsidRPr="002976EC">
        <w:t>- прием от заявителя (представителя заявителя) заявления и документов для предоставления муниципальной услуги;</w:t>
      </w:r>
    </w:p>
    <w:p w:rsidR="00EC7D76" w:rsidRDefault="00EC7D76" w:rsidP="00EC7D76">
      <w:pPr>
        <w:pStyle w:val="a6"/>
      </w:pPr>
      <w:r w:rsidRPr="002976EC">
        <w:t xml:space="preserve">  -   выдача заявителю результата предоставления муниципальной услуги. </w:t>
      </w:r>
    </w:p>
    <w:p w:rsidR="00EC7D76" w:rsidRPr="002976EC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2976EC">
        <w:rPr>
          <w:rFonts w:ascii="Times New Roman" w:hAnsi="Times New Roman"/>
          <w:sz w:val="24"/>
          <w:szCs w:val="24"/>
        </w:rPr>
        <w:t>.2. Описание последовательности действий при предоставлении муниципальной услуги.</w:t>
      </w:r>
    </w:p>
    <w:p w:rsidR="00EC7D76" w:rsidRPr="002976EC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2976EC">
        <w:rPr>
          <w:rFonts w:ascii="Times New Roman" w:hAnsi="Times New Roman"/>
          <w:sz w:val="24"/>
          <w:szCs w:val="24"/>
        </w:rPr>
        <w:t>.2.1. Прием от заявителя (представителя заявителя) заявления и документов для предоставления муниципальной услуги.</w:t>
      </w:r>
    </w:p>
    <w:p w:rsidR="00EC7D76" w:rsidRPr="002976EC" w:rsidRDefault="00EC7D76" w:rsidP="00EC7D76">
      <w:pPr>
        <w:pStyle w:val="a6"/>
      </w:pPr>
      <w:r w:rsidRPr="002976EC">
        <w:t>Основанием для начала административной процедуры является поступление заявления для предоставления муниципальной услуги.</w:t>
      </w:r>
    </w:p>
    <w:p w:rsidR="00EC7D76" w:rsidRPr="002976EC" w:rsidRDefault="00EC7D76" w:rsidP="00EC7D76">
      <w:pPr>
        <w:pStyle w:val="a6"/>
      </w:pPr>
      <w:r w:rsidRPr="002976EC">
        <w:t>Заявление представляется заявителем (представителем заявителя) в многофункциональный центр.</w:t>
      </w:r>
    </w:p>
    <w:p w:rsidR="00EC7D76" w:rsidRPr="002976EC" w:rsidRDefault="00EC7D76" w:rsidP="00EC7D76">
      <w:pPr>
        <w:pStyle w:val="a6"/>
      </w:pPr>
      <w:r w:rsidRPr="002976EC">
        <w:t xml:space="preserve">Заявление направляется заявителем (представителем заявителя) в многофункциональный центр на бумажном носителе посредством почтового отправления или представляется </w:t>
      </w:r>
      <w:proofErr w:type="gramStart"/>
      <w:r w:rsidRPr="002976EC">
        <w:t>лично</w:t>
      </w:r>
      <w:proofErr w:type="gramEnd"/>
      <w:r w:rsidRPr="002976EC">
        <w:t xml:space="preserve"> или в форме электронного документа.</w:t>
      </w:r>
    </w:p>
    <w:p w:rsidR="00EC7D76" w:rsidRPr="002976EC" w:rsidRDefault="00EC7D76" w:rsidP="00EC7D76">
      <w:pPr>
        <w:pStyle w:val="a6"/>
      </w:pPr>
      <w:r w:rsidRPr="002976EC">
        <w:t>Заявление подписывается заявителем либо представителем заявителя.</w:t>
      </w:r>
    </w:p>
    <w:p w:rsidR="00EC7D76" w:rsidRPr="002976EC" w:rsidRDefault="00EC7D76" w:rsidP="00EC7D76">
      <w:pPr>
        <w:pStyle w:val="a6"/>
      </w:pPr>
      <w:r w:rsidRPr="002976EC"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C7D76" w:rsidRPr="002976EC" w:rsidRDefault="00EC7D76" w:rsidP="00EC7D76">
      <w:pPr>
        <w:pStyle w:val="a6"/>
      </w:pPr>
      <w:r w:rsidRPr="002976EC">
        <w:t>При приеме заявления сотрудник МФЦ, ответственный за прием и регистрацию документов по предоставлению муниципальной услуги проверяет:</w:t>
      </w:r>
    </w:p>
    <w:p w:rsidR="00EC7D76" w:rsidRPr="002976EC" w:rsidRDefault="00EC7D76" w:rsidP="00EC7D76">
      <w:pPr>
        <w:pStyle w:val="a6"/>
      </w:pPr>
      <w:r w:rsidRPr="002976EC">
        <w:t>- правильность заполнения заявления;</w:t>
      </w:r>
    </w:p>
    <w:p w:rsidR="00EC7D76" w:rsidRPr="002976EC" w:rsidRDefault="00EC7D76" w:rsidP="00EC7D76">
      <w:pPr>
        <w:pStyle w:val="a6"/>
      </w:pPr>
      <w:r w:rsidRPr="002976EC">
        <w:t>- документ, удостоверяющий личность заявителя, и (или) доверенность его представителя;</w:t>
      </w:r>
    </w:p>
    <w:p w:rsidR="00EC7D76" w:rsidRPr="002976EC" w:rsidRDefault="00EC7D76" w:rsidP="00EC7D76">
      <w:pPr>
        <w:pStyle w:val="a6"/>
      </w:pPr>
      <w:r w:rsidRPr="002976EC"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EC7D76" w:rsidRPr="002976EC" w:rsidRDefault="00EC7D76" w:rsidP="00EC7D76">
      <w:pPr>
        <w:pStyle w:val="a6"/>
      </w:pPr>
      <w:r w:rsidRPr="002976EC">
        <w:t>- комплектность документов, прилагаемых к заявлению.</w:t>
      </w:r>
    </w:p>
    <w:p w:rsidR="00EC7D76" w:rsidRPr="002976EC" w:rsidRDefault="00EC7D76" w:rsidP="00EC7D76">
      <w:pPr>
        <w:pStyle w:val="a6"/>
      </w:pPr>
      <w:r w:rsidRPr="002976EC">
        <w:t>Срок выполнения указанных действий устанавливается до 15 минут.</w:t>
      </w:r>
    </w:p>
    <w:p w:rsidR="00EC7D76" w:rsidRPr="002976EC" w:rsidRDefault="00EC7D76" w:rsidP="00EC7D76">
      <w:pPr>
        <w:pStyle w:val="a6"/>
      </w:pPr>
      <w:r w:rsidRPr="002976EC">
        <w:t>При личном представлении заявления в МФЦ заявитель (представитель заявителя) имеет право представления заявления и (или) документов, указанных в пункте 2.6 настоящего Регламента, в заранее установленное время (по предварительной записи).</w:t>
      </w:r>
    </w:p>
    <w:p w:rsidR="00EC7D76" w:rsidRPr="002976EC" w:rsidRDefault="00EC7D76" w:rsidP="00EC7D76">
      <w:pPr>
        <w:pStyle w:val="a6"/>
      </w:pPr>
      <w:r w:rsidRPr="002976EC">
        <w:t xml:space="preserve">Если заявление и документы представляются заявителем (представителем заявителя) в многофункциональный центр лично, то заявителю (представителю заявителя) выдается </w:t>
      </w:r>
      <w:hyperlink w:anchor="P657" w:history="1">
        <w:r w:rsidRPr="002976EC">
          <w:t>расписка</w:t>
        </w:r>
      </w:hyperlink>
      <w:r w:rsidRPr="002976EC">
        <w:t xml:space="preserve"> в получении документов, форма которой предусмотрена специализированной программой многофункционального центра.</w:t>
      </w:r>
    </w:p>
    <w:p w:rsidR="00EC7D76" w:rsidRPr="002976EC" w:rsidRDefault="00EC7D76" w:rsidP="00EC7D76">
      <w:pPr>
        <w:pStyle w:val="a6"/>
      </w:pPr>
      <w:r w:rsidRPr="002976EC">
        <w:t xml:space="preserve">Заявление и документы (при их наличии), представленные заявителем (представителем заявителя) через многофункциональный центр передаются МФЦ в </w:t>
      </w:r>
      <w:r w:rsidRPr="002976EC">
        <w:lastRenderedPageBreak/>
        <w:t>Администрацию на бумажном носителе в срок, установленный соглашением, заключенным Администрацией с МФЦ.</w:t>
      </w:r>
    </w:p>
    <w:p w:rsidR="00EC7D76" w:rsidRPr="002976EC" w:rsidRDefault="00EC7D76" w:rsidP="00EC7D76">
      <w:pPr>
        <w:pStyle w:val="a6"/>
      </w:pPr>
      <w:r w:rsidRPr="002976EC">
        <w:t>Критерием принятия решения о приеме заявления является соблюдение требований, предусмотренных пунктом 2.6 настоящего Регламента.</w:t>
      </w:r>
    </w:p>
    <w:p w:rsidR="00EC7D76" w:rsidRPr="002976EC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976EC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поступившего заявления и документов (при их наличии) и передача их в Администрацию.</w:t>
      </w:r>
    </w:p>
    <w:p w:rsidR="00EC7D76" w:rsidRPr="002976EC" w:rsidRDefault="00EC7D76" w:rsidP="00EC7D76">
      <w:pPr>
        <w:pStyle w:val="a6"/>
        <w:ind w:firstLine="540"/>
      </w:pPr>
      <w:r>
        <w:t>3.3</w:t>
      </w:r>
      <w:r w:rsidRPr="002976EC">
        <w:t>.2.2. Выдача заявителю результата предоставления муниципальной услуги</w:t>
      </w:r>
    </w:p>
    <w:p w:rsidR="00EC7D76" w:rsidRPr="002976EC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976EC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(об отказе) муниципальной услуги.</w:t>
      </w:r>
    </w:p>
    <w:p w:rsidR="00EC7D76" w:rsidRPr="002976EC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r w:rsidRPr="002976EC">
        <w:rPr>
          <w:rFonts w:ascii="Times New Roman" w:hAnsi="Times New Roman"/>
          <w:sz w:val="24"/>
          <w:szCs w:val="24"/>
        </w:rPr>
        <w:t>Критерием выдачи результата оказания муниципальной услуги заявителю являются подготовленные Администрацией документы, предусмотренные пунктом 3.2.3. Административного регламента.</w:t>
      </w:r>
    </w:p>
    <w:p w:rsidR="00EC7D76" w:rsidRPr="002976EC" w:rsidRDefault="00EC7D76" w:rsidP="00EC7D76">
      <w:pPr>
        <w:pStyle w:val="a6"/>
        <w:ind w:firstLine="540"/>
      </w:pPr>
      <w:r w:rsidRPr="002976EC">
        <w:t>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EC7D76" w:rsidRPr="002976EC" w:rsidRDefault="00EC7D76" w:rsidP="00EC7D76">
      <w:pPr>
        <w:pStyle w:val="a6"/>
        <w:ind w:firstLine="540"/>
      </w:pPr>
      <w:r w:rsidRPr="002976EC">
        <w:t>Продолжительность административной процедуры составляет 1 рабочий день.</w:t>
      </w:r>
    </w:p>
    <w:p w:rsidR="00EC7D76" w:rsidRPr="002976EC" w:rsidRDefault="00EC7D76" w:rsidP="00EC7D76">
      <w:pPr>
        <w:pStyle w:val="a6"/>
      </w:pPr>
      <w:r>
        <w:t xml:space="preserve">3.3.4. </w:t>
      </w:r>
      <w:r w:rsidRPr="002976EC"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EC7D76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B20">
        <w:rPr>
          <w:rFonts w:ascii="Times New Roman" w:eastAsia="SimSun" w:hAnsi="Times New Roman"/>
          <w:b/>
          <w:sz w:val="24"/>
          <w:szCs w:val="24"/>
        </w:rPr>
        <w:t xml:space="preserve">3.4. </w:t>
      </w:r>
      <w:r w:rsidRPr="005C4B20">
        <w:rPr>
          <w:rFonts w:ascii="Times New Roman" w:hAnsi="Times New Roman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документах.</w:t>
      </w:r>
    </w:p>
    <w:p w:rsidR="00EC7D76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bCs/>
          <w:sz w:val="24"/>
          <w:szCs w:val="24"/>
        </w:rPr>
        <w:t xml:space="preserve"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</w:t>
      </w:r>
      <w:r w:rsidRPr="005C4B20">
        <w:rPr>
          <w:rFonts w:ascii="Times New Roman" w:hAnsi="Times New Roman"/>
          <w:sz w:val="24"/>
          <w:szCs w:val="24"/>
        </w:rPr>
        <w:t>муниципальной</w:t>
      </w:r>
      <w:r w:rsidRPr="005C4B20">
        <w:rPr>
          <w:rFonts w:ascii="Times New Roman" w:hAnsi="Times New Roman"/>
          <w:bCs/>
          <w:sz w:val="24"/>
          <w:szCs w:val="24"/>
        </w:rPr>
        <w:t xml:space="preserve"> услуги документах является получение</w:t>
      </w:r>
      <w:r w:rsidRPr="005C4B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4B20">
        <w:rPr>
          <w:rFonts w:ascii="Times New Roman" w:hAnsi="Times New Roman"/>
          <w:sz w:val="24"/>
          <w:szCs w:val="24"/>
        </w:rPr>
        <w:t>Администрацией заявления об исправлении технической ошибки.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3.4.2. При обращении об исправлении технической ошибки заявители представляют: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Заявление об исправлении технической ошибки подается заявителями в Администрацию лично, по почте либо по электронной почте.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3.4.3. Заявление об исправлении технической ошибки регистрируется и направляется специалисту Администрации, ответственному за предоставление муниципальной услуги, в установленном порядке.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3.4.5.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C7D76" w:rsidRPr="005C4B20" w:rsidRDefault="00EC7D76" w:rsidP="00EC7D76">
      <w:pPr>
        <w:widowControl w:val="0"/>
        <w:tabs>
          <w:tab w:val="left" w:pos="74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3.4.6.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 xml:space="preserve">Глава администрации подписывает уведомление об отсутствии технической ошибки </w:t>
      </w:r>
      <w:r w:rsidRPr="005C4B20">
        <w:rPr>
          <w:rFonts w:ascii="Times New Roman" w:hAnsi="Times New Roman"/>
          <w:sz w:val="24"/>
          <w:szCs w:val="24"/>
        </w:rPr>
        <w:lastRenderedPageBreak/>
        <w:t>в выданном в результате предоставления муниципальной услуги документе.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- в случае наличия технической ошибки в выданном в результате предоставления муниципальной услуги документе - выдача копии;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-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3.4.9.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4B20">
        <w:rPr>
          <w:rFonts w:ascii="Times New Roman" w:hAnsi="Times New Roman"/>
          <w:sz w:val="24"/>
          <w:szCs w:val="24"/>
        </w:rPr>
        <w:t>- в случае наличия технической ошибки в выданном в результате предоставления муниципальной услуги документе - регистрация в журнале регистрации отправляемых документов;</w:t>
      </w:r>
    </w:p>
    <w:p w:rsidR="00EC7D76" w:rsidRPr="005C4B20" w:rsidRDefault="00EC7D76" w:rsidP="00EC7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SimSun" w:hAnsi="Times New Roman"/>
          <w:kern w:val="32"/>
          <w:sz w:val="24"/>
          <w:szCs w:val="24"/>
          <w:lang w:eastAsia="zh-CN"/>
        </w:rPr>
      </w:pPr>
      <w:r w:rsidRPr="005C4B20">
        <w:rPr>
          <w:rFonts w:ascii="Times New Roman" w:eastAsia="SimSun" w:hAnsi="Times New Roman"/>
          <w:kern w:val="32"/>
          <w:sz w:val="24"/>
          <w:szCs w:val="24"/>
          <w:lang w:val="x-none" w:eastAsia="zh-CN"/>
        </w:rPr>
        <w:t xml:space="preserve">- в случае отсутствия технической ошибки в выданном в результате предоставления муниципальной услуги документе - регистрация в </w:t>
      </w:r>
      <w:r w:rsidRPr="005C4B20">
        <w:rPr>
          <w:rFonts w:ascii="Times New Roman" w:eastAsia="SimSun" w:hAnsi="Times New Roman"/>
          <w:kern w:val="32"/>
          <w:sz w:val="24"/>
          <w:szCs w:val="24"/>
          <w:lang w:eastAsia="zh-CN"/>
        </w:rPr>
        <w:t>Администрации</w:t>
      </w:r>
      <w:r w:rsidRPr="005C4B20">
        <w:rPr>
          <w:rFonts w:ascii="Times New Roman" w:eastAsia="SimSun" w:hAnsi="Times New Roman"/>
          <w:kern w:val="32"/>
          <w:sz w:val="24"/>
          <w:szCs w:val="24"/>
          <w:lang w:val="x-none" w:eastAsia="zh-CN"/>
        </w:rPr>
        <w:t xml:space="preserve"> уведомления об отсутствии технической ошибки в выданном в результате предоставления муниципальной услуги документе</w:t>
      </w:r>
      <w:r w:rsidRPr="005C4B20">
        <w:rPr>
          <w:rFonts w:ascii="Times New Roman" w:eastAsia="SimSun" w:hAnsi="Times New Roman"/>
          <w:kern w:val="32"/>
          <w:sz w:val="24"/>
          <w:szCs w:val="24"/>
          <w:lang w:eastAsia="zh-CN"/>
        </w:rPr>
        <w:t>.</w:t>
      </w:r>
    </w:p>
    <w:p w:rsidR="00EC7D76" w:rsidRPr="000E5FDD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D76" w:rsidRPr="000B4D11" w:rsidRDefault="00EC7D76" w:rsidP="00EC7D76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0B4D11">
        <w:rPr>
          <w:rFonts w:ascii="Times New Roman" w:hAnsi="Times New Roman"/>
          <w:b/>
          <w:sz w:val="24"/>
          <w:szCs w:val="24"/>
        </w:rPr>
        <w:t>IV. Формы контроля за исполнением регламента</w:t>
      </w:r>
    </w:p>
    <w:p w:rsidR="00EC7D76" w:rsidRPr="00FB0EE9" w:rsidRDefault="00EC7D76" w:rsidP="00EC7D76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FB0EE9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FB0EE9">
        <w:rPr>
          <w:rFonts w:ascii="Times New Roman" w:hAnsi="Times New Roman"/>
          <w:sz w:val="24"/>
          <w:szCs w:val="24"/>
        </w:rPr>
        <w:t>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 xml:space="preserve">Плановые и внеплановые проверки проводятся на основании распоряжений </w:t>
      </w:r>
      <w:r w:rsidRPr="00FB0EE9">
        <w:rPr>
          <w:rFonts w:ascii="Times New Roman" w:hAnsi="Times New Roman"/>
          <w:sz w:val="24"/>
          <w:szCs w:val="24"/>
        </w:rPr>
        <w:lastRenderedPageBreak/>
        <w:t>Администрации. В распоряжении указываются должностные лица, сроки, порядок, вид проверки, вопросы, являющиеся предметом проверки.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4.5. Ответственные исполнители несут персональную ответственность за: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EC7D76" w:rsidRPr="00FB0EE9" w:rsidRDefault="00EC7D76" w:rsidP="00EC7D76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FB0EE9">
        <w:rPr>
          <w:rFonts w:ascii="Times New Roman" w:hAnsi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7D76" w:rsidRPr="000B4D11" w:rsidRDefault="00EC7D76" w:rsidP="00EC7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1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4D11">
        <w:rPr>
          <w:rFonts w:ascii="Times New Roman" w:hAnsi="Times New Roman" w:cs="Times New Roman"/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0B4D11">
        <w:rPr>
          <w:rFonts w:ascii="Times New Roman" w:hAnsi="Times New Roman" w:cs="Times New Roman"/>
          <w:b/>
          <w:bCs/>
          <w:sz w:val="24"/>
          <w:szCs w:val="24"/>
        </w:rPr>
        <w:t>их должностных лиц или</w:t>
      </w:r>
      <w:r w:rsidRPr="000B4D11">
        <w:rPr>
          <w:rFonts w:ascii="Times New Roman" w:hAnsi="Times New Roman" w:cs="Times New Roman"/>
          <w:b/>
          <w:sz w:val="24"/>
          <w:szCs w:val="24"/>
        </w:rPr>
        <w:t xml:space="preserve"> муниципальных служащих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7D76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Регламента, некорректное поведение или нарушение служебной этики в ходе предоставления муниципальной услуги.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Едином портале, в Региональном портале.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Администрации, их должностных лиц и муниципальных служащих.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7) отказ Администрации,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5.4.7. Подача жалобы и документов, предусмотренных подпунктами 5.4.4 и 5.4.5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5.4.9. Жалоба может быть подана заявителем через МФЦ.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При поступлении жалобы МФЦ обеспечивает ее передачу в Администрацию в порядке и сроки, которые установлены соглашением о взаимодействии между </w:t>
      </w:r>
      <w:r w:rsidRPr="00FB0EE9">
        <w:rPr>
          <w:rFonts w:ascii="Times New Roman" w:hAnsi="Times New Roman" w:cs="Times New Roman"/>
          <w:sz w:val="24"/>
          <w:szCs w:val="24"/>
        </w:rPr>
        <w:lastRenderedPageBreak/>
        <w:t>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1) наименование Администрации, должностного лица </w:t>
      </w:r>
      <w:proofErr w:type="gramStart"/>
      <w:r w:rsidRPr="00FB0EE9">
        <w:rPr>
          <w:rFonts w:ascii="Times New Roman" w:hAnsi="Times New Roman" w:cs="Times New Roman"/>
          <w:sz w:val="24"/>
          <w:szCs w:val="24"/>
        </w:rPr>
        <w:t>Администрации,  муниципального</w:t>
      </w:r>
      <w:proofErr w:type="gramEnd"/>
      <w:r w:rsidRPr="00FB0EE9">
        <w:rPr>
          <w:rFonts w:ascii="Times New Roman" w:hAnsi="Times New Roman" w:cs="Times New Roman"/>
          <w:sz w:val="24"/>
          <w:szCs w:val="24"/>
        </w:rPr>
        <w:t xml:space="preserve"> служащего, решения и действия (бездействие) которых обжалуются;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</w:t>
      </w:r>
      <w:proofErr w:type="gramStart"/>
      <w:r w:rsidRPr="00FB0EE9">
        <w:rPr>
          <w:rFonts w:ascii="Times New Roman" w:hAnsi="Times New Roman" w:cs="Times New Roman"/>
          <w:sz w:val="24"/>
          <w:szCs w:val="24"/>
        </w:rPr>
        <w:t>бездействии)  Администрации</w:t>
      </w:r>
      <w:proofErr w:type="gramEnd"/>
      <w:r w:rsidRPr="00FB0EE9">
        <w:rPr>
          <w:rFonts w:ascii="Times New Roman" w:hAnsi="Times New Roman" w:cs="Times New Roman"/>
          <w:sz w:val="24"/>
          <w:szCs w:val="24"/>
        </w:rPr>
        <w:t>, должностного лица Администрации, муниципального служащего;</w:t>
      </w:r>
    </w:p>
    <w:p w:rsidR="00EC7D76" w:rsidRPr="00FB0EE9" w:rsidRDefault="00EC7D76" w:rsidP="00EC7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муниципального служащего Администрации,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C7D76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0EE9">
        <w:rPr>
          <w:rFonts w:ascii="Times New Roman" w:hAnsi="Times New Roman" w:cs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EC7D76" w:rsidRPr="00FB0EE9" w:rsidRDefault="00EC7D76" w:rsidP="00EC7D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  <w:bookmarkStart w:id="6" w:name="P437"/>
      <w:bookmarkEnd w:id="6"/>
    </w:p>
    <w:p w:rsidR="00EC7D76" w:rsidRPr="00FB0EE9" w:rsidRDefault="00EC7D76" w:rsidP="00EC7D76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EC7D76" w:rsidRPr="00FB0EE9" w:rsidRDefault="00EC7D76" w:rsidP="00EC7D76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EC7D76" w:rsidRDefault="00EC7D76" w:rsidP="00EC7D76">
      <w:pPr>
        <w:pStyle w:val="ConsPlusNormal"/>
        <w:outlineLvl w:val="1"/>
        <w:rPr>
          <w:sz w:val="24"/>
          <w:szCs w:val="24"/>
        </w:rPr>
      </w:pPr>
    </w:p>
    <w:p w:rsidR="00EC7D76" w:rsidRDefault="00EC7D76" w:rsidP="00EC7D76">
      <w:pPr>
        <w:pStyle w:val="ConsPlusNormal"/>
        <w:outlineLvl w:val="1"/>
        <w:rPr>
          <w:sz w:val="24"/>
          <w:szCs w:val="24"/>
        </w:rPr>
      </w:pPr>
    </w:p>
    <w:p w:rsidR="00EC7D76" w:rsidRDefault="00EC7D76" w:rsidP="00EC7D76">
      <w:pPr>
        <w:pStyle w:val="ConsPlusNormal"/>
        <w:outlineLvl w:val="1"/>
        <w:rPr>
          <w:sz w:val="24"/>
          <w:szCs w:val="24"/>
        </w:rPr>
      </w:pPr>
    </w:p>
    <w:p w:rsidR="00EC7D76" w:rsidRPr="00573EA1" w:rsidRDefault="00EC7D76" w:rsidP="00EC7D76">
      <w:pPr>
        <w:pStyle w:val="ConsPlusNormal"/>
        <w:outlineLvl w:val="1"/>
        <w:rPr>
          <w:sz w:val="24"/>
          <w:szCs w:val="24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</w:p>
    <w:p w:rsidR="00EC7D76" w:rsidRPr="008D0281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lastRenderedPageBreak/>
        <w:t>Приложение 1</w:t>
      </w:r>
    </w:p>
    <w:p w:rsidR="00EC7D76" w:rsidRPr="008D0281" w:rsidRDefault="00EC7D76" w:rsidP="00EC7D76">
      <w:pPr>
        <w:pStyle w:val="ConsPlusNormal"/>
        <w:jc w:val="both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к административному регламента</w:t>
      </w:r>
      <w:proofErr w:type="gramEnd"/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рабочего поселка Евлашево</w:t>
      </w:r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Кузнецкого района</w:t>
      </w:r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Пензенской области</w:t>
      </w:r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предоставлению муниципальной услуги </w:t>
      </w:r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«Перевод жилого помещения в нежилое или </w:t>
      </w:r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нежилого помещения в жилое»</w:t>
      </w:r>
    </w:p>
    <w:p w:rsidR="00EC7D76" w:rsidRPr="008D0281" w:rsidRDefault="00EC7D76" w:rsidP="00EC7D76">
      <w:pPr>
        <w:pStyle w:val="ConsPlusNormal"/>
        <w:jc w:val="right"/>
        <w:rPr>
          <w:rFonts w:ascii="Times New Roman" w:hAnsi="Times New Roman"/>
        </w:rPr>
      </w:pPr>
    </w:p>
    <w:p w:rsidR="00EC7D76" w:rsidRPr="008D0281" w:rsidRDefault="00EC7D76" w:rsidP="00EC7D76">
      <w:pPr>
        <w:pStyle w:val="ConsPlusNormal"/>
        <w:jc w:val="both"/>
        <w:rPr>
          <w:rFonts w:ascii="Times New Roman" w:hAnsi="Times New Roman"/>
        </w:rPr>
      </w:pPr>
    </w:p>
    <w:p w:rsidR="00EC7D76" w:rsidRPr="007E2739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bookmarkStart w:id="7" w:name="P560"/>
      <w:bookmarkEnd w:id="7"/>
      <w:r w:rsidRPr="007E2739">
        <w:rPr>
          <w:rFonts w:ascii="Times New Roman" w:hAnsi="Times New Roman" w:cs="Times New Roman"/>
        </w:rPr>
        <w:t>ЗАЯВЛЕНИЕ</w:t>
      </w:r>
    </w:p>
    <w:p w:rsidR="00EC7D76" w:rsidRPr="007E2739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EC7D76" w:rsidRPr="007E2739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EC7D76" w:rsidRPr="007E2739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</w:t>
      </w:r>
      <w:proofErr w:type="gramEnd"/>
      <w:r w:rsidRPr="007E2739">
        <w:rPr>
          <w:rFonts w:ascii="Times New Roman" w:hAnsi="Times New Roman" w:cs="Times New Roman"/>
        </w:rPr>
        <w:t xml:space="preserve">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E2739">
        <w:rPr>
          <w:rFonts w:ascii="Times New Roman" w:hAnsi="Times New Roman" w:cs="Times New Roman"/>
        </w:rPr>
        <w:t>Для  юридических</w:t>
      </w:r>
      <w:proofErr w:type="gramEnd"/>
      <w:r w:rsidRPr="007E2739">
        <w:rPr>
          <w:rFonts w:ascii="Times New Roman" w:hAnsi="Times New Roman" w:cs="Times New Roman"/>
        </w:rPr>
        <w:t xml:space="preserve">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Прошу </w:t>
      </w:r>
      <w:proofErr w:type="gramStart"/>
      <w:r w:rsidRPr="007E2739">
        <w:rPr>
          <w:rFonts w:ascii="Times New Roman" w:hAnsi="Times New Roman" w:cs="Times New Roman"/>
        </w:rPr>
        <w:t>перевести  жилые</w:t>
      </w:r>
      <w:proofErr w:type="gramEnd"/>
      <w:r w:rsidRPr="007E2739">
        <w:rPr>
          <w:rFonts w:ascii="Times New Roman" w:hAnsi="Times New Roman" w:cs="Times New Roman"/>
        </w:rPr>
        <w:t xml:space="preserve">  помещения  в нежилые помещения, нежилые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(ненужное зачеркнуть), находящиеся по адресу: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EC7D76" w:rsidRPr="007E2739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EC7D76" w:rsidRPr="007E2739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(</w:t>
      </w:r>
      <w:proofErr w:type="gramStart"/>
      <w:r w:rsidRPr="007E2739">
        <w:rPr>
          <w:rFonts w:ascii="Times New Roman" w:hAnsi="Times New Roman" w:cs="Times New Roman"/>
        </w:rPr>
        <w:t xml:space="preserve">дата)   </w:t>
      </w:r>
      <w:proofErr w:type="gramEnd"/>
      <w:r w:rsidRPr="007E2739">
        <w:rPr>
          <w:rFonts w:ascii="Times New Roman" w:hAnsi="Times New Roman" w:cs="Times New Roman"/>
        </w:rPr>
        <w:t xml:space="preserve">        (подпись заявителя) (расшифровка подписи заявителя)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(должность, Ф.И.О. должностного </w:t>
      </w:r>
      <w:proofErr w:type="gramStart"/>
      <w:r w:rsidRPr="007E2739">
        <w:rPr>
          <w:rFonts w:ascii="Times New Roman" w:hAnsi="Times New Roman" w:cs="Times New Roman"/>
        </w:rPr>
        <w:t xml:space="preserve">лица,   </w:t>
      </w:r>
      <w:proofErr w:type="gramEnd"/>
      <w:r w:rsidRPr="007E273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</w:p>
    <w:p w:rsidR="00EC7D76" w:rsidRPr="007E2739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принявшего заявление)</w:t>
      </w:r>
    </w:p>
    <w:p w:rsidR="00EC7D76" w:rsidRPr="007E2739" w:rsidRDefault="00EC7D76" w:rsidP="00EC7D76">
      <w:pPr>
        <w:pStyle w:val="ConsPlusNormal"/>
        <w:jc w:val="both"/>
        <w:rPr>
          <w:rFonts w:ascii="Times New Roman" w:hAnsi="Times New Roman"/>
        </w:rPr>
      </w:pPr>
    </w:p>
    <w:p w:rsidR="00EC7D76" w:rsidRPr="007E2739" w:rsidRDefault="00EC7D76" w:rsidP="00EC7D76">
      <w:pPr>
        <w:pStyle w:val="ConsPlusNormal"/>
        <w:jc w:val="both"/>
        <w:rPr>
          <w:rFonts w:ascii="Times New Roman" w:hAnsi="Times New Roman"/>
        </w:rPr>
      </w:pPr>
    </w:p>
    <w:p w:rsidR="00EC7D76" w:rsidRDefault="00EC7D76" w:rsidP="00EC7D76">
      <w:pPr>
        <w:pStyle w:val="ConsPlusNormal"/>
        <w:jc w:val="both"/>
        <w:rPr>
          <w:rFonts w:ascii="Times New Roman" w:hAnsi="Times New Roman"/>
        </w:rPr>
      </w:pPr>
    </w:p>
    <w:p w:rsidR="00EC7D76" w:rsidRPr="000B7FDF" w:rsidRDefault="00EC7D76" w:rsidP="00EC7D76">
      <w:pPr>
        <w:pStyle w:val="ConsPlusNonformat"/>
        <w:jc w:val="both"/>
        <w:rPr>
          <w:rFonts w:cs="Times New Roman"/>
        </w:rPr>
      </w:pPr>
      <w:r>
        <w:rPr>
          <w:sz w:val="14"/>
          <w:szCs w:val="14"/>
        </w:rPr>
        <w:lastRenderedPageBreak/>
        <w:t xml:space="preserve">                      </w:t>
      </w:r>
    </w:p>
    <w:p w:rsidR="00EC7D76" w:rsidRPr="0028096D" w:rsidRDefault="00EC7D76" w:rsidP="00EC7D76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2</w:t>
      </w:r>
    </w:p>
    <w:p w:rsidR="00EC7D76" w:rsidRPr="00672800" w:rsidRDefault="00EC7D76" w:rsidP="00EC7D76">
      <w:pPr>
        <w:pStyle w:val="ConsPlusNormal"/>
        <w:jc w:val="right"/>
        <w:rPr>
          <w:rFonts w:ascii="Times New Roman" w:hAnsi="Times New Roman"/>
        </w:rPr>
      </w:pPr>
      <w:proofErr w:type="gramStart"/>
      <w:r w:rsidRPr="00672800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 xml:space="preserve"> а</w:t>
      </w:r>
      <w:r w:rsidRPr="00672800">
        <w:rPr>
          <w:rFonts w:ascii="Times New Roman" w:hAnsi="Times New Roman"/>
        </w:rPr>
        <w:t>дминистративному</w:t>
      </w:r>
      <w:proofErr w:type="gramEnd"/>
      <w:r>
        <w:rPr>
          <w:rFonts w:ascii="Times New Roman" w:hAnsi="Times New Roman"/>
        </w:rPr>
        <w:t xml:space="preserve"> </w:t>
      </w:r>
      <w:r w:rsidRPr="00672800">
        <w:rPr>
          <w:rFonts w:ascii="Times New Roman" w:hAnsi="Times New Roman"/>
        </w:rPr>
        <w:t xml:space="preserve"> регламента</w:t>
      </w:r>
    </w:p>
    <w:p w:rsidR="00EC7D76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672800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>рабочего поселка Евлашево</w:t>
      </w:r>
    </w:p>
    <w:p w:rsidR="00EC7D76" w:rsidRPr="00672800" w:rsidRDefault="00EC7D76" w:rsidP="00EC7D76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Кузнецкого района</w:t>
      </w:r>
    </w:p>
    <w:p w:rsidR="00EC7D76" w:rsidRPr="00672800" w:rsidRDefault="00EC7D76" w:rsidP="00EC7D76">
      <w:pPr>
        <w:pStyle w:val="ConsPlusNormal"/>
        <w:jc w:val="right"/>
        <w:rPr>
          <w:rFonts w:ascii="Times New Roman" w:hAnsi="Times New Roman"/>
        </w:rPr>
      </w:pPr>
      <w:r w:rsidRPr="00672800">
        <w:rPr>
          <w:rFonts w:ascii="Times New Roman" w:hAnsi="Times New Roman"/>
        </w:rPr>
        <w:t>Пензенской области</w:t>
      </w:r>
    </w:p>
    <w:p w:rsidR="00EC7D76" w:rsidRPr="00672800" w:rsidRDefault="00EC7D76" w:rsidP="00EC7D76">
      <w:pPr>
        <w:pStyle w:val="ConsPlusNormal"/>
        <w:jc w:val="right"/>
        <w:rPr>
          <w:rFonts w:ascii="Times New Roman" w:hAnsi="Times New Roman"/>
        </w:rPr>
      </w:pPr>
      <w:r w:rsidRPr="00672800">
        <w:rPr>
          <w:rFonts w:ascii="Times New Roman" w:hAnsi="Times New Roman"/>
        </w:rPr>
        <w:t xml:space="preserve">по предоставлению муниципальной услуги </w:t>
      </w:r>
    </w:p>
    <w:p w:rsidR="00EC7D76" w:rsidRPr="00672800" w:rsidRDefault="00EC7D76" w:rsidP="00EC7D76">
      <w:pPr>
        <w:pStyle w:val="ConsPlusNormal"/>
        <w:jc w:val="right"/>
        <w:rPr>
          <w:rFonts w:ascii="Times New Roman" w:hAnsi="Times New Roman"/>
        </w:rPr>
      </w:pPr>
      <w:r w:rsidRPr="00672800">
        <w:rPr>
          <w:rFonts w:ascii="Times New Roman" w:hAnsi="Times New Roman"/>
        </w:rPr>
        <w:t xml:space="preserve">«Перевод жилого помещения в нежилое или </w:t>
      </w:r>
    </w:p>
    <w:p w:rsidR="00EC7D76" w:rsidRDefault="00EC7D76" w:rsidP="00EC7D76">
      <w:pPr>
        <w:pStyle w:val="ConsPlusNormal"/>
        <w:jc w:val="right"/>
      </w:pPr>
      <w:r w:rsidRPr="00672800">
        <w:rPr>
          <w:rFonts w:ascii="Times New Roman" w:hAnsi="Times New Roman"/>
        </w:rPr>
        <w:t>нежилого помещения в жилое»</w:t>
      </w:r>
    </w:p>
    <w:p w:rsidR="00EC7D76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</w:t>
      </w:r>
    </w:p>
    <w:p w:rsidR="00EC7D76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Кому _____________________________________</w:t>
      </w:r>
    </w:p>
    <w:p w:rsidR="00EC7D76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(фамилия, имя, отчество - для граждан</w:t>
      </w: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__________________________________________</w:t>
      </w: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полное наименование организации -</w:t>
      </w: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     для юридических лиц)</w:t>
      </w: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Куда _____________________________________</w:t>
      </w: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(почтовый индекс и адрес</w:t>
      </w: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                                        заявителя согласно заявлению)</w:t>
      </w:r>
    </w:p>
    <w:p w:rsidR="00EC7D76" w:rsidRPr="004E1760" w:rsidRDefault="00EC7D76" w:rsidP="00EC7D76">
      <w:pPr>
        <w:pStyle w:val="ConsPlusNonformat"/>
        <w:jc w:val="right"/>
        <w:rPr>
          <w:rFonts w:ascii="Times New Roman" w:hAnsi="Times New Roman" w:cs="Times New Roman"/>
        </w:rPr>
      </w:pP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bookmarkStart w:id="8" w:name="P684"/>
      <w:bookmarkEnd w:id="8"/>
      <w:r w:rsidRPr="004E1760">
        <w:rPr>
          <w:rFonts w:ascii="Times New Roman" w:hAnsi="Times New Roman" w:cs="Times New Roman"/>
        </w:rPr>
        <w:t>УВЕДОМЛЕНИЕ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о переводе (отказе в переводе) жилых (нежилых)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помещений в нежилые (жилые) помещения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>
        <w:t>(</w:t>
      </w:r>
      <w:r w:rsidRPr="004E1760">
        <w:rPr>
          <w:rFonts w:ascii="Times New Roman" w:hAnsi="Times New Roman" w:cs="Times New Roman"/>
        </w:rPr>
        <w:t>полное наименование органа местного самоуправления,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осуществляющего перевод помещения)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</w:p>
    <w:p w:rsidR="00EC7D76" w:rsidRPr="007A50C5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рассмотрев  представленные  в  соответствии  с </w:t>
      </w:r>
      <w:hyperlink r:id="rId28" w:history="1">
        <w:r w:rsidRPr="007A50C5">
          <w:rPr>
            <w:rFonts w:ascii="Times New Roman" w:hAnsi="Times New Roman" w:cs="Times New Roman"/>
          </w:rPr>
          <w:t>частью 2 статьи 23</w:t>
        </w:r>
      </w:hyperlink>
      <w:r w:rsidRPr="007A50C5">
        <w:rPr>
          <w:rFonts w:ascii="Times New Roman" w:hAnsi="Times New Roman" w:cs="Times New Roman"/>
        </w:rPr>
        <w:t xml:space="preserve"> Жилищного кодекса  Российской Федерации  документы о переводе помещения общей площадью__________ кв. м, находящегося по адресу: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городского или сельского поселения)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улицы, площади, проспекта, бульвара, проезда и т.п.)</w:t>
      </w:r>
    </w:p>
    <w:p w:rsidR="00EC7D76" w:rsidRPr="004E1760" w:rsidRDefault="00EC7D76" w:rsidP="00EC7D76">
      <w:pPr>
        <w:pStyle w:val="ConsPlusNonformat"/>
        <w:jc w:val="center"/>
        <w:rPr>
          <w:rFonts w:ascii="Times New Roman" w:hAnsi="Times New Roman" w:cs="Times New Roman"/>
        </w:rPr>
      </w:pP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4E1760">
        <w:rPr>
          <w:rFonts w:ascii="Times New Roman" w:hAnsi="Times New Roman" w:cs="Times New Roman"/>
        </w:rPr>
        <w:t>дом  ,</w:t>
      </w:r>
      <w:proofErr w:type="gramEnd"/>
      <w:r w:rsidRPr="004E1760">
        <w:rPr>
          <w:rFonts w:ascii="Times New Roman" w:hAnsi="Times New Roman" w:cs="Times New Roman"/>
        </w:rPr>
        <w:t xml:space="preserve"> корпус (владение, строение) кв. из жилых (нежилых) в нежилые (жилые)</w:t>
      </w:r>
    </w:p>
    <w:p w:rsidR="00EC7D76" w:rsidRDefault="00EC7D76" w:rsidP="00EC7D76">
      <w:pPr>
        <w:pStyle w:val="ConsPlusNonformat"/>
        <w:jc w:val="both"/>
      </w:pPr>
      <w:r>
        <w:t>─────────────────────────────────────  ────────────────────────────────────</w:t>
      </w: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(ненужное </w:t>
      </w:r>
      <w:proofErr w:type="gramStart"/>
      <w:r w:rsidRPr="004E1760">
        <w:rPr>
          <w:rFonts w:ascii="Times New Roman" w:hAnsi="Times New Roman" w:cs="Times New Roman"/>
        </w:rPr>
        <w:t xml:space="preserve">зачеркнуть)   </w:t>
      </w:r>
      <w:proofErr w:type="gramEnd"/>
      <w:r w:rsidRPr="004E1760">
        <w:rPr>
          <w:rFonts w:ascii="Times New Roman" w:hAnsi="Times New Roman" w:cs="Times New Roman"/>
        </w:rPr>
        <w:t xml:space="preserve">             (ненужное зачеркнуть)</w:t>
      </w:r>
    </w:p>
    <w:p w:rsidR="00EC7D76" w:rsidRDefault="00EC7D76" w:rsidP="00EC7D76">
      <w:pPr>
        <w:pStyle w:val="ConsPlusNonformat"/>
        <w:jc w:val="both"/>
      </w:pPr>
      <w:r w:rsidRPr="006413D5">
        <w:rPr>
          <w:rFonts w:ascii="Times New Roman" w:hAnsi="Times New Roman" w:cs="Times New Roman"/>
        </w:rPr>
        <w:t>в целях использования помещений в качестве ___</w:t>
      </w:r>
      <w:r>
        <w:t>_____________________________</w:t>
      </w: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(вид использования помещения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  в соответствии с заявлением о переводе)</w:t>
      </w:r>
    </w:p>
    <w:p w:rsidR="00EC7D76" w:rsidRDefault="00EC7D76" w:rsidP="00EC7D76">
      <w:pPr>
        <w:pStyle w:val="ConsPlusNonformat"/>
        <w:jc w:val="both"/>
        <w:rPr>
          <w:rFonts w:cs="Times New Roman"/>
        </w:rPr>
      </w:pP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РЕШИЛ</w:t>
      </w:r>
    </w:p>
    <w:p w:rsidR="00EC7D76" w:rsidRDefault="00EC7D76" w:rsidP="00EC7D76">
      <w:pPr>
        <w:pStyle w:val="ConsPlusNonformat"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(наименование акта, дата его принятия и номер)</w:t>
      </w:r>
    </w:p>
    <w:p w:rsidR="00EC7D76" w:rsidRDefault="00EC7D76" w:rsidP="00EC7D76">
      <w:pPr>
        <w:pStyle w:val="ConsPlusNonformat"/>
        <w:jc w:val="both"/>
        <w:rPr>
          <w:rFonts w:cs="Times New Roman"/>
        </w:rPr>
      </w:pP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>1. Помещения на основании приложенных к заявлению документов: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жилого (нежилого) </w:t>
      </w:r>
      <w:proofErr w:type="gramStart"/>
      <w:r w:rsidRPr="00547EEC">
        <w:rPr>
          <w:rFonts w:ascii="Times New Roman" w:hAnsi="Times New Roman" w:cs="Times New Roman"/>
          <w:sz w:val="20"/>
          <w:szCs w:val="20"/>
          <w:lang w:eastAsia="ru-RU"/>
        </w:rPr>
        <w:t>в  нежилое</w:t>
      </w:r>
      <w:proofErr w:type="gramEnd"/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 (жилое)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    а) перевести из -----------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---------------------------------------------------------------------------------------------- </w:t>
      </w:r>
      <w:r w:rsidRPr="00547EEC">
        <w:rPr>
          <w:rFonts w:ascii="Times New Roman" w:hAnsi="Times New Roman" w:cs="Times New Roman"/>
          <w:sz w:val="20"/>
          <w:szCs w:val="20"/>
          <w:lang w:eastAsia="ru-RU"/>
        </w:rPr>
        <w:t>без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(ненужное зачеркнуть)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предварительных условий;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    б) перевести из жилого (нежилого) </w:t>
      </w:r>
      <w:proofErr w:type="gramStart"/>
      <w:r w:rsidRPr="00547EEC">
        <w:rPr>
          <w:rFonts w:ascii="Times New Roman" w:hAnsi="Times New Roman" w:cs="Times New Roman"/>
          <w:sz w:val="20"/>
          <w:szCs w:val="20"/>
          <w:lang w:eastAsia="ru-RU"/>
        </w:rPr>
        <w:t>в  нежилое</w:t>
      </w:r>
      <w:proofErr w:type="gramEnd"/>
      <w:r w:rsidRPr="00547EEC">
        <w:rPr>
          <w:rFonts w:ascii="Times New Roman" w:hAnsi="Times New Roman" w:cs="Times New Roman"/>
          <w:sz w:val="20"/>
          <w:szCs w:val="20"/>
          <w:lang w:eastAsia="ru-RU"/>
        </w:rPr>
        <w:t xml:space="preserve">    (жилое)    при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547EEC">
        <w:rPr>
          <w:rFonts w:ascii="Times New Roman" w:hAnsi="Times New Roman" w:cs="Times New Roman"/>
          <w:sz w:val="20"/>
          <w:szCs w:val="20"/>
          <w:lang w:eastAsia="ru-RU"/>
        </w:rPr>
        <w:t>условии проведения в установленном порядке следующих видов работ: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(перечень работ по переустройству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(перепланировке) помещения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или иных необходимых работ по ремонту, реконструкции,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547EEC">
        <w:rPr>
          <w:rFonts w:ascii="Times New Roman" w:hAnsi="Times New Roman" w:cs="Times New Roman"/>
          <w:sz w:val="20"/>
          <w:szCs w:val="20"/>
          <w:lang w:eastAsia="ru-RU"/>
        </w:rPr>
        <w:t>реставрации помещения)</w:t>
      </w:r>
    </w:p>
    <w:p w:rsidR="00EC7D76" w:rsidRPr="00547EEC" w:rsidRDefault="00EC7D76" w:rsidP="00EC7D76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 w:rsidRPr="00547EEC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</w:t>
      </w:r>
      <w:r>
        <w:rPr>
          <w:rFonts w:ascii="Courier New" w:hAnsi="Courier New" w:cs="Courier New"/>
          <w:sz w:val="20"/>
          <w:szCs w:val="20"/>
          <w:lang w:eastAsia="ru-RU"/>
        </w:rPr>
        <w:t>___________</w:t>
      </w:r>
      <w:r w:rsidRPr="00547EEC">
        <w:rPr>
          <w:rFonts w:ascii="Courier New" w:hAnsi="Courier New" w:cs="Courier New"/>
          <w:sz w:val="20"/>
          <w:szCs w:val="20"/>
          <w:lang w:eastAsia="ru-RU"/>
        </w:rPr>
        <w:t>.</w:t>
      </w:r>
    </w:p>
    <w:p w:rsidR="00EC7D76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</w:p>
    <w:p w:rsidR="00EC7D76" w:rsidRPr="004E1760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4E1760">
        <w:rPr>
          <w:rFonts w:ascii="Times New Roman" w:hAnsi="Times New Roman" w:cs="Times New Roman"/>
        </w:rPr>
        <w:t xml:space="preserve">2.  </w:t>
      </w:r>
      <w:proofErr w:type="gramStart"/>
      <w:r w:rsidRPr="004E1760">
        <w:rPr>
          <w:rFonts w:ascii="Times New Roman" w:hAnsi="Times New Roman" w:cs="Times New Roman"/>
        </w:rPr>
        <w:t>Отказать  в</w:t>
      </w:r>
      <w:proofErr w:type="gramEnd"/>
      <w:r w:rsidRPr="004E1760">
        <w:rPr>
          <w:rFonts w:ascii="Times New Roman" w:hAnsi="Times New Roman" w:cs="Times New Roman"/>
        </w:rPr>
        <w:t xml:space="preserve">  переводе  указанных помещений из жилых (нежилых) в нежилые(жилые) на основании следующего: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Default="00EC7D76" w:rsidP="00EC7D76">
      <w:pPr>
        <w:pStyle w:val="ConsPlusNonformat"/>
        <w:jc w:val="both"/>
      </w:pPr>
      <w:r>
        <w:t>___________________________________________________________________________</w:t>
      </w:r>
    </w:p>
    <w:p w:rsidR="00EC7D76" w:rsidRPr="007A50C5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7A50C5">
        <w:rPr>
          <w:rFonts w:ascii="Times New Roman" w:hAnsi="Times New Roman" w:cs="Times New Roman"/>
        </w:rPr>
        <w:t xml:space="preserve">(основание(я), установленное </w:t>
      </w:r>
      <w:hyperlink r:id="rId29" w:history="1">
        <w:r w:rsidRPr="007A50C5">
          <w:rPr>
            <w:rFonts w:ascii="Times New Roman" w:hAnsi="Times New Roman" w:cs="Times New Roman"/>
          </w:rPr>
          <w:t>частью 1 статьи 24</w:t>
        </w:r>
      </w:hyperlink>
      <w:r w:rsidRPr="007A50C5">
        <w:rPr>
          <w:rFonts w:ascii="Times New Roman" w:hAnsi="Times New Roman" w:cs="Times New Roman"/>
        </w:rPr>
        <w:t xml:space="preserve"> Жилищного кодекса Российской Федерации)</w:t>
      </w:r>
    </w:p>
    <w:p w:rsidR="00EC7D76" w:rsidRPr="00DE2C2D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</w:p>
    <w:p w:rsidR="00EC7D76" w:rsidRPr="005A1901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 xml:space="preserve">Глава администрации _____ района </w:t>
      </w:r>
    </w:p>
    <w:p w:rsidR="00EC7D76" w:rsidRPr="005A1901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Пензенской области</w:t>
      </w:r>
    </w:p>
    <w:p w:rsidR="00EC7D76" w:rsidRPr="005A1901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___________________       ___________            _____________________</w:t>
      </w:r>
    </w:p>
    <w:p w:rsidR="00EC7D76" w:rsidRPr="005A1901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5A1901">
        <w:rPr>
          <w:rFonts w:ascii="Times New Roman" w:hAnsi="Times New Roman" w:cs="Times New Roman"/>
        </w:rPr>
        <w:t>(должность лица,</w:t>
      </w:r>
      <w:r>
        <w:rPr>
          <w:rFonts w:ascii="Times New Roman" w:hAnsi="Times New Roman" w:cs="Times New Roman"/>
        </w:rPr>
        <w:t xml:space="preserve"> </w:t>
      </w:r>
      <w:r w:rsidRPr="005A1901">
        <w:rPr>
          <w:rFonts w:ascii="Times New Roman" w:hAnsi="Times New Roman" w:cs="Times New Roman"/>
        </w:rPr>
        <w:t xml:space="preserve">подписавшего </w:t>
      </w:r>
      <w:proofErr w:type="gramStart"/>
      <w:r w:rsidRPr="005A1901">
        <w:rPr>
          <w:rFonts w:ascii="Times New Roman" w:hAnsi="Times New Roman" w:cs="Times New Roman"/>
        </w:rPr>
        <w:t xml:space="preserve">уведомление)   </w:t>
      </w:r>
      <w:proofErr w:type="gramEnd"/>
      <w:r w:rsidRPr="005A1901">
        <w:rPr>
          <w:rFonts w:ascii="Times New Roman" w:hAnsi="Times New Roman" w:cs="Times New Roman"/>
        </w:rPr>
        <w:t xml:space="preserve">       (подпись)              (расшифровка подписи)</w:t>
      </w:r>
    </w:p>
    <w:p w:rsidR="00EC7D76" w:rsidRDefault="00EC7D76" w:rsidP="00EC7D76">
      <w:pPr>
        <w:pStyle w:val="ConsPlusNonformat"/>
        <w:jc w:val="both"/>
        <w:rPr>
          <w:rFonts w:cs="Times New Roman"/>
        </w:rPr>
      </w:pPr>
    </w:p>
    <w:p w:rsidR="00EC7D76" w:rsidRPr="00A64015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«__» _________ 201_ г.</w:t>
      </w:r>
    </w:p>
    <w:p w:rsidR="00EC7D76" w:rsidRPr="00A64015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</w:p>
    <w:p w:rsidR="00EC7D76" w:rsidRPr="00A64015" w:rsidRDefault="00EC7D76" w:rsidP="00EC7D76">
      <w:pPr>
        <w:pStyle w:val="ConsPlusNonformat"/>
        <w:jc w:val="both"/>
        <w:rPr>
          <w:rFonts w:ascii="Times New Roman" w:hAnsi="Times New Roman" w:cs="Times New Roman"/>
        </w:rPr>
      </w:pPr>
      <w:r w:rsidRPr="00A64015">
        <w:rPr>
          <w:rFonts w:ascii="Times New Roman" w:hAnsi="Times New Roman" w:cs="Times New Roman"/>
        </w:rPr>
        <w:t>М.П.</w:t>
      </w:r>
    </w:p>
    <w:p w:rsidR="00EC7D76" w:rsidRPr="00A64015" w:rsidRDefault="00EC7D76" w:rsidP="00EC7D76">
      <w:pPr>
        <w:pStyle w:val="ConsPlusNormal"/>
        <w:jc w:val="both"/>
        <w:rPr>
          <w:rFonts w:ascii="Times New Roman" w:hAnsi="Times New Roman"/>
        </w:rPr>
      </w:pPr>
    </w:p>
    <w:p w:rsidR="00EC7D76" w:rsidRDefault="00EC7D76" w:rsidP="00EC7D76"/>
    <w:p w:rsidR="00EC7D76" w:rsidRDefault="00EC7D76" w:rsidP="00EC7D76"/>
    <w:p w:rsidR="00EC7D76" w:rsidRDefault="00EC7D76" w:rsidP="00EC7D76"/>
    <w:p w:rsidR="00806B99" w:rsidRDefault="00806B99"/>
    <w:sectPr w:rsidR="00806B99" w:rsidSect="00EC7D76">
      <w:footerReference w:type="default" r:id="rId30"/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9E" w:rsidRDefault="00AC3F9E">
      <w:pPr>
        <w:spacing w:after="0" w:line="240" w:lineRule="auto"/>
      </w:pPr>
      <w:r>
        <w:separator/>
      </w:r>
    </w:p>
  </w:endnote>
  <w:endnote w:type="continuationSeparator" w:id="0">
    <w:p w:rsidR="00AC3F9E" w:rsidRDefault="00AC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5A0" w:rsidRDefault="00EC7D7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2761">
      <w:rPr>
        <w:noProof/>
      </w:rPr>
      <w:t>2</w:t>
    </w:r>
    <w:r>
      <w:fldChar w:fldCharType="end"/>
    </w:r>
  </w:p>
  <w:p w:rsidR="005145A0" w:rsidRDefault="00AC3F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9E" w:rsidRDefault="00AC3F9E">
      <w:pPr>
        <w:spacing w:after="0" w:line="240" w:lineRule="auto"/>
      </w:pPr>
      <w:r>
        <w:separator/>
      </w:r>
    </w:p>
  </w:footnote>
  <w:footnote w:type="continuationSeparator" w:id="0">
    <w:p w:rsidR="00AC3F9E" w:rsidRDefault="00AC3F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60"/>
    <w:rsid w:val="00436260"/>
    <w:rsid w:val="005A738E"/>
    <w:rsid w:val="00806B99"/>
    <w:rsid w:val="00902761"/>
    <w:rsid w:val="00AC3F9E"/>
    <w:rsid w:val="00D2163F"/>
    <w:rsid w:val="00E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F07B0C"/>
  <w15:chartTrackingRefBased/>
  <w15:docId w15:val="{F84B2299-D288-41D8-A09D-9A096876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D7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C7D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Title">
    <w:name w:val="ConsPlusTitle"/>
    <w:rsid w:val="00EC7D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nformat">
    <w:name w:val="ConsPlusNonformat"/>
    <w:rsid w:val="00EC7D76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EC7D76"/>
    <w:rPr>
      <w:rFonts w:cs="Times New Roman"/>
      <w:color w:val="auto"/>
      <w:u w:val="single"/>
    </w:rPr>
  </w:style>
  <w:style w:type="character" w:customStyle="1" w:styleId="ConsPlusNormal0">
    <w:name w:val="ConsPlusNormal Знак"/>
    <w:link w:val="ConsPlusNormal"/>
    <w:locked/>
    <w:rsid w:val="00EC7D76"/>
    <w:rPr>
      <w:rFonts w:ascii="Calibri" w:eastAsia="Calibri" w:hAnsi="Calibri" w:cs="Times New Roman"/>
      <w:szCs w:val="20"/>
      <w:lang w:eastAsia="ru-RU"/>
    </w:rPr>
  </w:style>
  <w:style w:type="paragraph" w:styleId="a4">
    <w:name w:val="footer"/>
    <w:basedOn w:val="a"/>
    <w:link w:val="a5"/>
    <w:rsid w:val="00EC7D7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EC7D76"/>
    <w:rPr>
      <w:rFonts w:ascii="Calibri" w:eastAsia="Times New Roman" w:hAnsi="Calibri" w:cs="Calibri"/>
    </w:rPr>
  </w:style>
  <w:style w:type="paragraph" w:styleId="a6">
    <w:name w:val="No Spacing"/>
    <w:link w:val="a7"/>
    <w:autoRedefine/>
    <w:qFormat/>
    <w:rsid w:val="00EC7D76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4"/>
      <w:szCs w:val="24"/>
      <w:lang w:eastAsia="ar-SA"/>
    </w:rPr>
  </w:style>
  <w:style w:type="character" w:customStyle="1" w:styleId="a7">
    <w:name w:val="Без интервала Знак"/>
    <w:link w:val="a6"/>
    <w:rsid w:val="00EC7D76"/>
    <w:rPr>
      <w:rFonts w:ascii="Times New Roman" w:eastAsia="Times New Roman" w:hAnsi="Times New Roman" w:cs="Times New Roman"/>
      <w:spacing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07F2FCB35F4A11A6431DC249D7BDFF1F651211EF8B42A37E7D1746554C9FCEFB0FD6B8D7CA595D01EC4A6B01n3L" TargetMode="External"/><Relationship Id="rId13" Type="http://schemas.openxmlformats.org/officeDocument/2006/relationships/hyperlink" Target="consultantplus://offline/ref=86C2C84A1E59878DC716F1651B6E4D52BD61D3EA7FB5B1F41C3296C681z9vDI" TargetMode="External"/><Relationship Id="rId18" Type="http://schemas.openxmlformats.org/officeDocument/2006/relationships/hyperlink" Target="consultantplus://offline/ref=D7450840711591ADF8F81951C8A86D0E4EA7DF587AE21ADC510F7BFD38AB60L" TargetMode="External"/><Relationship Id="rId26" Type="http://schemas.openxmlformats.org/officeDocument/2006/relationships/hyperlink" Target="consultantplus://offline/ref=0C6DE98DF5FE41100B22D4A81D17E68D50CB909D0D1C440B4AAF896B672F3E2B7AC3456E61C28A141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442949E8E38705B4C0DE7EAD4B1BF34A4F7404C893361F964BD6ACBEC7AA65D66B942F985ADA866BJ4P" TargetMode="External"/><Relationship Id="rId7" Type="http://schemas.openxmlformats.org/officeDocument/2006/relationships/hyperlink" Target="consultantplus://offline/ref=DB808C97257ECEDA78272EA1B5B0D0144E49FE3D7B75AAC3254C8713DFNAbAL" TargetMode="External"/><Relationship Id="rId12" Type="http://schemas.openxmlformats.org/officeDocument/2006/relationships/hyperlink" Target="consultantplus://offline/ref=86C2C84A1E59878DC716F1651B6E4D52BD60D3EE7BB5B1F41C3296C681z9vDI" TargetMode="External"/><Relationship Id="rId17" Type="http://schemas.openxmlformats.org/officeDocument/2006/relationships/hyperlink" Target="consultantplus://offline/ref=D7450840711591ADF8F81951C8A86D0E4EACD9517FE21ADC510F7BFD38AB60L" TargetMode="External"/><Relationship Id="rId25" Type="http://schemas.openxmlformats.org/officeDocument/2006/relationships/hyperlink" Target="consultantplus://offline/ref=0C6DE98DF5FE41100B22D4A81D17E68D57C6979C0714190142F685696020613C7D8A496F61C28B481716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C6DE98DF5FE41100B22D4A81D17E68D57C6979C0714190142F685696020613C7D8A496F61C28B491713L" TargetMode="External"/><Relationship Id="rId20" Type="http://schemas.openxmlformats.org/officeDocument/2006/relationships/hyperlink" Target="consultantplus://offline/ref=0C6DE98DF5FE41100B22D4A81D17E68D57CC90960E11190142F685696020613C7D8A496F61C28A47171CL" TargetMode="External"/><Relationship Id="rId29" Type="http://schemas.openxmlformats.org/officeDocument/2006/relationships/hyperlink" Target="consultantplus://offline/ref=0D65636D1A0603AE77740BACD0439220FB5348B28A03D2D73D32CB363159021E20B65F2638CAE13FMBN6L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6C2C84A1E59878DC716F1651B6E4D52BD6AD2E078B1B1F41C3296C681z9vDI" TargetMode="External"/><Relationship Id="rId24" Type="http://schemas.openxmlformats.org/officeDocument/2006/relationships/hyperlink" Target="consultantplus://offline/ref=0C6DE98DF5FE41100B22D4A81D17E68D57C6979C0714190142F685696020613C7D8A496F61C28B491713L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25817F7B324D4C59A6D7CA77AAC6AC57054B3633C62BCCAA82ECEBB77C7C5EF323BE90E4CECD56967562BC6114F65D9BD065392F6d8t1N" TargetMode="External"/><Relationship Id="rId23" Type="http://schemas.openxmlformats.org/officeDocument/2006/relationships/hyperlink" Target="consultantplus://offline/ref=04442949E8E38705B4C0DE7EAD4B1BF349417202CF92361F964BD6ACBE6CJ7P" TargetMode="External"/><Relationship Id="rId28" Type="http://schemas.openxmlformats.org/officeDocument/2006/relationships/hyperlink" Target="consultantplus://offline/ref=0D65636D1A0603AE77740BACD0439220FB5348B28A03D2D73D32CB363159021E20B65F263DMCNAL" TargetMode="External"/><Relationship Id="rId10" Type="http://schemas.openxmlformats.org/officeDocument/2006/relationships/hyperlink" Target="https://gosuslugi.pnzreg.ru" TargetMode="External"/><Relationship Id="rId19" Type="http://schemas.openxmlformats.org/officeDocument/2006/relationships/hyperlink" Target="consultantplus://offline/ref=0C6DE98DF5FE41100B22D4A81D17E68D57CC90960E11190142F685696020613C7D8A496F61C28A47171CL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5D265FE5DB8D9A2B124DAF46A198AD3CA804387493A9BBCA6930E6E6F42112736445E438F740D789FD634FEC09BD13783C33BFC161r5N" TargetMode="External"/><Relationship Id="rId22" Type="http://schemas.openxmlformats.org/officeDocument/2006/relationships/hyperlink" Target="consultantplus://offline/ref=04442949E8E38705B4C0DE7EAD4B1BF34A4F7800CA9B361F964BD6ACBEC7AA65D66B942F9865JDP" TargetMode="External"/><Relationship Id="rId27" Type="http://schemas.openxmlformats.org/officeDocument/2006/relationships/hyperlink" Target="consultantplus://offline/ref=315A697CAC58D9670A0A85E314944BADDFF45F104385DCCBB60E1CBADBC3176CA6A7A6863F335A8F0BF02378CA582138508C2801C7763Ek146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13796</Words>
  <Characters>78640</Characters>
  <Application>Microsoft Office Word</Application>
  <DocSecurity>0</DocSecurity>
  <Lines>655</Lines>
  <Paragraphs>184</Paragraphs>
  <ScaleCrop>false</ScaleCrop>
  <Company/>
  <LinksUpToDate>false</LinksUpToDate>
  <CharactersWithSpaces>92252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2019-12-23T10:13:00Z</dcterms:created>
  <dcterms:modified xsi:type="dcterms:W3CDTF">2019-12-23T11:56:00Z</dcterms:modified>
</cp:coreProperties>
</file>