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02D" w:rsidRDefault="00BF602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BF602D" w:rsidRDefault="00BF602D">
      <w:pPr>
        <w:pStyle w:val="ConsPlusNormal"/>
        <w:jc w:val="both"/>
        <w:outlineLvl w:val="0"/>
      </w:pPr>
    </w:p>
    <w:p w:rsidR="00BF602D" w:rsidRDefault="00BF602D">
      <w:pPr>
        <w:pStyle w:val="ConsPlusNormal"/>
        <w:jc w:val="center"/>
        <w:outlineLvl w:val="0"/>
        <w:rPr>
          <w:b/>
          <w:bCs/>
        </w:rPr>
      </w:pPr>
      <w:r>
        <w:rPr>
          <w:b/>
          <w:bCs/>
        </w:rPr>
        <w:t>УПРАВЛЕНИЕ ГРАДОСТРОИТЕЛЬСТВА И АРХИТЕКТУРЫ</w:t>
      </w:r>
    </w:p>
    <w:p w:rsidR="00BF602D" w:rsidRDefault="00BF602D">
      <w:pPr>
        <w:pStyle w:val="ConsPlusNormal"/>
        <w:jc w:val="center"/>
        <w:rPr>
          <w:b/>
          <w:bCs/>
        </w:rPr>
      </w:pPr>
      <w:r>
        <w:rPr>
          <w:b/>
          <w:bCs/>
        </w:rPr>
        <w:t>ГОРОДА ПЕНЗЫ</w:t>
      </w:r>
    </w:p>
    <w:p w:rsidR="00BF602D" w:rsidRDefault="00BF602D">
      <w:pPr>
        <w:pStyle w:val="ConsPlusNormal"/>
        <w:ind w:firstLine="540"/>
        <w:jc w:val="both"/>
        <w:rPr>
          <w:b/>
          <w:bCs/>
        </w:rPr>
      </w:pPr>
    </w:p>
    <w:p w:rsidR="00BF602D" w:rsidRDefault="00BF602D">
      <w:pPr>
        <w:pStyle w:val="ConsPlusNormal"/>
        <w:jc w:val="center"/>
        <w:rPr>
          <w:b/>
          <w:bCs/>
        </w:rPr>
      </w:pPr>
      <w:r>
        <w:rPr>
          <w:b/>
          <w:bCs/>
        </w:rPr>
        <w:t>РАСПОРЯЖЕНИЕ</w:t>
      </w:r>
    </w:p>
    <w:p w:rsidR="00BF602D" w:rsidRDefault="00BF602D">
      <w:pPr>
        <w:pStyle w:val="ConsPlusNormal"/>
        <w:jc w:val="center"/>
        <w:rPr>
          <w:b/>
          <w:bCs/>
        </w:rPr>
      </w:pPr>
      <w:r>
        <w:rPr>
          <w:b/>
          <w:bCs/>
        </w:rPr>
        <w:t>от 15 апреля 2020 г. N 100р</w:t>
      </w:r>
    </w:p>
    <w:p w:rsidR="00BF602D" w:rsidRDefault="00BF602D">
      <w:pPr>
        <w:pStyle w:val="ConsPlusNormal"/>
        <w:ind w:firstLine="540"/>
        <w:jc w:val="both"/>
        <w:rPr>
          <w:b/>
          <w:bCs/>
        </w:rPr>
      </w:pPr>
    </w:p>
    <w:p w:rsidR="00BF602D" w:rsidRDefault="00BF602D">
      <w:pPr>
        <w:pStyle w:val="ConsPlusNormal"/>
        <w:jc w:val="center"/>
        <w:rPr>
          <w:b/>
          <w:bCs/>
        </w:rPr>
      </w:pPr>
      <w:r>
        <w:rPr>
          <w:b/>
          <w:bCs/>
        </w:rPr>
        <w:t>ОБ УТВЕРЖДЕНИИ АДМИНИСТРАТИВНОГО РЕГЛАМЕНТА ПРЕДОСТАВЛЕНИЯ</w:t>
      </w:r>
    </w:p>
    <w:p w:rsidR="00BF602D" w:rsidRDefault="00BF602D">
      <w:pPr>
        <w:pStyle w:val="ConsPlusNormal"/>
        <w:jc w:val="center"/>
        <w:rPr>
          <w:b/>
          <w:bCs/>
        </w:rPr>
      </w:pPr>
      <w:r>
        <w:rPr>
          <w:b/>
          <w:bCs/>
        </w:rPr>
        <w:t>УПРАВЛЕНИЕМ ГРАДОСТРОИТЕЛЬСТВА И АРХИТЕКТУРЫ ГОРОДА ПЕНЗЫ</w:t>
      </w:r>
    </w:p>
    <w:p w:rsidR="00BF602D" w:rsidRDefault="00BF602D">
      <w:pPr>
        <w:pStyle w:val="ConsPlusNormal"/>
        <w:jc w:val="center"/>
        <w:rPr>
          <w:b/>
          <w:bCs/>
        </w:rPr>
      </w:pPr>
      <w:r>
        <w:rPr>
          <w:b/>
          <w:bCs/>
        </w:rPr>
        <w:t>МУНИЦИПАЛЬНОЙ УСЛУГИ "ПОДГОТОВКА, РЕГИСТРАЦИЯ И ВЫДАЧА</w:t>
      </w:r>
    </w:p>
    <w:p w:rsidR="00BF602D" w:rsidRDefault="00BF602D">
      <w:pPr>
        <w:pStyle w:val="ConsPlusNormal"/>
        <w:jc w:val="center"/>
        <w:rPr>
          <w:b/>
          <w:bCs/>
        </w:rPr>
      </w:pPr>
      <w:r>
        <w:rPr>
          <w:b/>
          <w:bCs/>
        </w:rPr>
        <w:t>ГРАДОСТРОИТЕЛЬНЫХ ПЛАНОВ ЗЕМЕЛЬНЫХ УЧАСТКОВ В ЦЕЛЯХ</w:t>
      </w:r>
    </w:p>
    <w:p w:rsidR="00BF602D" w:rsidRDefault="00BF602D">
      <w:pPr>
        <w:pStyle w:val="ConsPlusNormal"/>
        <w:jc w:val="center"/>
        <w:rPr>
          <w:b/>
          <w:bCs/>
        </w:rPr>
      </w:pPr>
      <w:r>
        <w:rPr>
          <w:b/>
          <w:bCs/>
        </w:rPr>
        <w:t>СТРОИТЕЛЬСТВА И РЕКОНСТРУКЦИИ ОБЪЕКТОВ ИНДИВИДУАЛЬНОГО</w:t>
      </w:r>
    </w:p>
    <w:p w:rsidR="00BF602D" w:rsidRDefault="00BF602D">
      <w:pPr>
        <w:pStyle w:val="ConsPlusNormal"/>
        <w:jc w:val="center"/>
        <w:rPr>
          <w:b/>
          <w:bCs/>
        </w:rPr>
      </w:pPr>
      <w:r>
        <w:rPr>
          <w:b/>
          <w:bCs/>
        </w:rPr>
        <w:t>ЖИЛИЩНОГО СТРОИТЕЛЬСТВА"</w:t>
      </w:r>
    </w:p>
    <w:p w:rsidR="00BF602D" w:rsidRDefault="00BF602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F602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F602D" w:rsidRDefault="00BF602D">
            <w:pPr>
              <w:pStyle w:val="ConsPlusNormal"/>
              <w:rPr>
                <w:sz w:val="24"/>
                <w:szCs w:val="24"/>
              </w:rPr>
            </w:pPr>
          </w:p>
        </w:tc>
        <w:tc>
          <w:tcPr>
            <w:tcW w:w="113" w:type="dxa"/>
            <w:shd w:val="clear" w:color="auto" w:fill="F4F3F8"/>
            <w:tcMar>
              <w:top w:w="0" w:type="dxa"/>
              <w:left w:w="0" w:type="dxa"/>
              <w:bottom w:w="0" w:type="dxa"/>
              <w:right w:w="0" w:type="dxa"/>
            </w:tcMar>
          </w:tcPr>
          <w:p w:rsidR="00BF602D" w:rsidRDefault="00BF602D">
            <w:pPr>
              <w:pStyle w:val="ConsPlusNormal"/>
              <w:rPr>
                <w:sz w:val="24"/>
                <w:szCs w:val="24"/>
              </w:rPr>
            </w:pPr>
          </w:p>
        </w:tc>
        <w:tc>
          <w:tcPr>
            <w:tcW w:w="0" w:type="auto"/>
            <w:shd w:val="clear" w:color="auto" w:fill="F4F3F8"/>
            <w:tcMar>
              <w:top w:w="113" w:type="dxa"/>
              <w:left w:w="0" w:type="dxa"/>
              <w:bottom w:w="113" w:type="dxa"/>
              <w:right w:w="0" w:type="dxa"/>
            </w:tcMar>
          </w:tcPr>
          <w:p w:rsidR="00BF602D" w:rsidRDefault="00BF602D">
            <w:pPr>
              <w:pStyle w:val="ConsPlusNormal"/>
              <w:jc w:val="center"/>
              <w:rPr>
                <w:color w:val="392C69"/>
              </w:rPr>
            </w:pPr>
            <w:r>
              <w:rPr>
                <w:color w:val="392C69"/>
              </w:rPr>
              <w:t>Список изменяющих документов</w:t>
            </w:r>
          </w:p>
          <w:p w:rsidR="00BF602D" w:rsidRDefault="00BF602D">
            <w:pPr>
              <w:pStyle w:val="ConsPlusNormal"/>
              <w:jc w:val="center"/>
              <w:rPr>
                <w:color w:val="392C69"/>
              </w:rPr>
            </w:pPr>
            <w:r>
              <w:rPr>
                <w:color w:val="392C69"/>
              </w:rPr>
              <w:t xml:space="preserve">(в ред. распоряжений </w:t>
            </w:r>
            <w:proofErr w:type="spellStart"/>
            <w:r>
              <w:rPr>
                <w:color w:val="392C69"/>
              </w:rPr>
              <w:t>УГиА</w:t>
            </w:r>
            <w:proofErr w:type="spellEnd"/>
            <w:r>
              <w:rPr>
                <w:color w:val="392C69"/>
              </w:rPr>
              <w:t xml:space="preserve"> г. Пензы от 20.06.2022 </w:t>
            </w:r>
            <w:r>
              <w:rPr>
                <w:color w:val="392C69"/>
              </w:rPr>
              <w:fldChar w:fldCharType="begin"/>
            </w:r>
            <w:r>
              <w:rPr>
                <w:color w:val="392C69"/>
              </w:rPr>
              <w:instrText xml:space="preserve">HYPERLINK https://login.consultant.ru/link/?req=doc&amp;base=RLAW021&amp;n=171859&amp;dst=100005 </w:instrText>
            </w:r>
            <w:r>
              <w:rPr>
                <w:color w:val="392C69"/>
              </w:rPr>
              <w:fldChar w:fldCharType="separate"/>
            </w:r>
            <w:r>
              <w:rPr>
                <w:color w:val="0000FF"/>
              </w:rPr>
              <w:t>N 203р</w:t>
            </w:r>
            <w:r>
              <w:rPr>
                <w:color w:val="392C69"/>
              </w:rPr>
              <w:fldChar w:fldCharType="end"/>
            </w:r>
            <w:r>
              <w:rPr>
                <w:color w:val="392C69"/>
              </w:rPr>
              <w:t>,</w:t>
            </w:r>
          </w:p>
          <w:p w:rsidR="00BF602D" w:rsidRDefault="00BF602D">
            <w:pPr>
              <w:pStyle w:val="ConsPlusNormal"/>
              <w:jc w:val="center"/>
              <w:rPr>
                <w:color w:val="392C69"/>
              </w:rPr>
            </w:pPr>
            <w:r>
              <w:rPr>
                <w:color w:val="392C69"/>
              </w:rPr>
              <w:t xml:space="preserve">от 26.06.2024 </w:t>
            </w:r>
            <w:r>
              <w:rPr>
                <w:color w:val="392C69"/>
              </w:rPr>
              <w:fldChar w:fldCharType="begin"/>
            </w:r>
            <w:r>
              <w:rPr>
                <w:color w:val="392C69"/>
              </w:rPr>
              <w:instrText xml:space="preserve">HYPERLINK https://login.consultant.ru/link/?req=doc&amp;base=RLAW021&amp;n=195041&amp;dst=100005 </w:instrText>
            </w:r>
            <w:r>
              <w:rPr>
                <w:color w:val="392C69"/>
              </w:rPr>
              <w:fldChar w:fldCharType="separate"/>
            </w:r>
            <w:r>
              <w:rPr>
                <w:color w:val="0000FF"/>
              </w:rPr>
              <w:t>N 313Р</w:t>
            </w:r>
            <w:r>
              <w:rPr>
                <w:color w:val="392C69"/>
              </w:rPr>
              <w:fldChar w:fldCharType="end"/>
            </w:r>
            <w:r>
              <w:rPr>
                <w:color w:val="392C69"/>
              </w:rPr>
              <w:t xml:space="preserve">, от 05.12.2024 </w:t>
            </w:r>
            <w:r>
              <w:rPr>
                <w:color w:val="392C69"/>
              </w:rPr>
              <w:fldChar w:fldCharType="begin"/>
            </w:r>
            <w:r>
              <w:rPr>
                <w:color w:val="392C69"/>
              </w:rPr>
              <w:instrText xml:space="preserve">HYPERLINK https://login.consultant.ru/link/?req=doc&amp;base=RLAW021&amp;n=200167&amp;dst=100005 </w:instrText>
            </w:r>
            <w:r>
              <w:rPr>
                <w:color w:val="392C69"/>
              </w:rPr>
              <w:fldChar w:fldCharType="separate"/>
            </w:r>
            <w:r>
              <w:rPr>
                <w:color w:val="0000FF"/>
              </w:rPr>
              <w:t>N 716р</w:t>
            </w:r>
            <w:r>
              <w:rPr>
                <w:color w:val="392C69"/>
              </w:rPr>
              <w:fldChar w:fldCharType="end"/>
            </w:r>
            <w:r>
              <w:rPr>
                <w:color w:val="392C69"/>
              </w:rPr>
              <w:t xml:space="preserve">, от 25.09.2025 </w:t>
            </w:r>
            <w:r>
              <w:rPr>
                <w:color w:val="392C69"/>
              </w:rPr>
              <w:fldChar w:fldCharType="begin"/>
            </w:r>
            <w:r>
              <w:rPr>
                <w:color w:val="392C69"/>
              </w:rPr>
              <w:instrText xml:space="preserve">HYPERLINK https://login.consultant.ru/link/?req=doc&amp;base=RLAW021&amp;n=210000&amp;dst=100005 </w:instrText>
            </w:r>
            <w:r>
              <w:rPr>
                <w:color w:val="392C69"/>
              </w:rPr>
              <w:fldChar w:fldCharType="separate"/>
            </w:r>
            <w:r>
              <w:rPr>
                <w:color w:val="0000FF"/>
              </w:rPr>
              <w:t>N 502р</w:t>
            </w:r>
            <w:r>
              <w:rPr>
                <w:color w:val="392C69"/>
              </w:rPr>
              <w:fldChar w:fldCharType="end"/>
            </w:r>
            <w:r>
              <w:rPr>
                <w:color w:val="392C69"/>
              </w:rPr>
              <w:t>,</w:t>
            </w:r>
          </w:p>
          <w:p w:rsidR="00BF602D" w:rsidRDefault="00BF602D">
            <w:pPr>
              <w:pStyle w:val="ConsPlusNormal"/>
              <w:jc w:val="center"/>
              <w:rPr>
                <w:color w:val="392C69"/>
              </w:rPr>
            </w:pPr>
            <w:r>
              <w:rPr>
                <w:color w:val="392C69"/>
              </w:rPr>
              <w:t xml:space="preserve">от 15.05.2026 </w:t>
            </w:r>
            <w:r>
              <w:rPr>
                <w:color w:val="392C69"/>
              </w:rPr>
              <w:fldChar w:fldCharType="begin"/>
            </w:r>
            <w:r>
              <w:rPr>
                <w:color w:val="392C69"/>
              </w:rPr>
              <w:instrText xml:space="preserve">HYPERLINK https://login.consultant.ru/link/?req=doc&amp;base=RLAW021&amp;n=219528&amp;dst=100005 </w:instrText>
            </w:r>
            <w:r>
              <w:rPr>
                <w:color w:val="392C69"/>
              </w:rPr>
              <w:fldChar w:fldCharType="separate"/>
            </w:r>
            <w:r>
              <w:rPr>
                <w:color w:val="0000FF"/>
              </w:rPr>
              <w:t>N 197р</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BF602D" w:rsidRDefault="00BF602D">
            <w:pPr>
              <w:pStyle w:val="ConsPlusNormal"/>
              <w:jc w:val="center"/>
              <w:rPr>
                <w:color w:val="392C69"/>
              </w:rPr>
            </w:pPr>
          </w:p>
        </w:tc>
      </w:tr>
    </w:tbl>
    <w:p w:rsidR="00BF602D" w:rsidRDefault="00BF602D">
      <w:pPr>
        <w:pStyle w:val="ConsPlusNormal"/>
        <w:jc w:val="both"/>
      </w:pPr>
    </w:p>
    <w:p w:rsidR="00BF602D" w:rsidRDefault="00BF602D">
      <w:pPr>
        <w:pStyle w:val="ConsPlusNormal"/>
        <w:ind w:firstLine="540"/>
        <w:jc w:val="both"/>
      </w:pPr>
      <w:r>
        <w:t xml:space="preserve">Руководствуясь Федеральным </w:t>
      </w:r>
      <w:r>
        <w:fldChar w:fldCharType="begin"/>
      </w:r>
      <w:r>
        <w:instrText xml:space="preserve">HYPERLINK https://login.consultant.ru/link/?req=doc&amp;base=LAW&amp;n=501480 </w:instrText>
      </w:r>
      <w:r>
        <w:fldChar w:fldCharType="separate"/>
      </w:r>
      <w:r>
        <w:rPr>
          <w:color w:val="0000FF"/>
        </w:rPr>
        <w:t>законом</w:t>
      </w:r>
      <w:r>
        <w:fldChar w:fldCharType="end"/>
      </w:r>
      <w:r>
        <w:t xml:space="preserve"> от 06.10.2003 N 131-ФЗ "Об общих принципах организации местного самоуправления в Российской Федерации", Федеральным </w:t>
      </w:r>
      <w:r>
        <w:fldChar w:fldCharType="begin"/>
      </w:r>
      <w:r>
        <w:instrText xml:space="preserve">HYPERLINK https://login.consultant.ru/link/?req=doc&amp;base=LAW&amp;n=523235 </w:instrText>
      </w:r>
      <w:r>
        <w:fldChar w:fldCharType="separate"/>
      </w:r>
      <w:r>
        <w:rPr>
          <w:color w:val="0000FF"/>
        </w:rPr>
        <w:t>законом</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https://login.consultant.ru/link/?req=doc&amp;base=RLAW021&amp;n=216054 </w:instrText>
      </w:r>
      <w:r>
        <w:fldChar w:fldCharType="separate"/>
      </w:r>
      <w:r>
        <w:rPr>
          <w:color w:val="0000FF"/>
        </w:rPr>
        <w:t>постановлением</w:t>
      </w:r>
      <w:r>
        <w:fldChar w:fldCharType="end"/>
      </w:r>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r>
        <w:fldChar w:fldCharType="begin"/>
      </w:r>
      <w:r>
        <w:instrText xml:space="preserve">HYPERLINK https://login.consultant.ru/link/?req=doc&amp;base=RLAW021&amp;n=218819 </w:instrText>
      </w:r>
      <w:r>
        <w:fldChar w:fldCharType="separate"/>
      </w:r>
      <w:r>
        <w:rPr>
          <w:color w:val="0000FF"/>
        </w:rPr>
        <w:t>постановлением</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https://login.consultant.ru/link/?req=doc&amp;base=RLAW021&amp;n=204357&amp;dst=101591 </w:instrText>
      </w:r>
      <w:r>
        <w:fldChar w:fldCharType="separate"/>
      </w:r>
      <w:r>
        <w:rPr>
          <w:color w:val="0000FF"/>
        </w:rPr>
        <w:t>ст. 34</w:t>
      </w:r>
      <w:r>
        <w:fldChar w:fldCharType="end"/>
      </w:r>
      <w:r>
        <w:t xml:space="preserve">, </w:t>
      </w:r>
      <w:r>
        <w:fldChar w:fldCharType="begin"/>
      </w:r>
      <w:r>
        <w:instrText xml:space="preserve">HYPERLINK https://login.consultant.ru/link/?req=doc&amp;base=RLAW021&amp;n=204357&amp;dst=103088 </w:instrText>
      </w:r>
      <w:r>
        <w:fldChar w:fldCharType="separate"/>
      </w:r>
      <w:r>
        <w:rPr>
          <w:color w:val="0000FF"/>
        </w:rPr>
        <w:t>ст. 44.2</w:t>
      </w:r>
      <w:r>
        <w:fldChar w:fldCharType="end"/>
      </w:r>
      <w:r>
        <w:t xml:space="preserve"> Устава города Пензы, </w:t>
      </w:r>
      <w:r>
        <w:fldChar w:fldCharType="begin"/>
      </w:r>
      <w:r>
        <w:instrText xml:space="preserve">HYPERLINK https://login.consultant.ru/link/?req=doc&amp;base=RLAW021&amp;n=200122 </w:instrText>
      </w:r>
      <w:r>
        <w:fldChar w:fldCharType="separate"/>
      </w:r>
      <w:r>
        <w:rPr>
          <w:color w:val="0000FF"/>
        </w:rPr>
        <w:t>постановлением</w:t>
      </w:r>
      <w:r>
        <w:fldChar w:fldCharType="end"/>
      </w:r>
      <w:r>
        <w:t xml:space="preserve"> администрации города Пензы от 06.09.2019 N 1720 "Об утверждении Положения об Управлении градостроительства и архитектуры города Пензы":</w:t>
      </w:r>
    </w:p>
    <w:p w:rsidR="00BF602D" w:rsidRDefault="00BF602D">
      <w:pPr>
        <w:pStyle w:val="ConsPlusNormal"/>
        <w:spacing w:before="220"/>
        <w:ind w:firstLine="540"/>
        <w:jc w:val="both"/>
      </w:pPr>
      <w:r>
        <w:t xml:space="preserve">1. Утвердить Административный </w:t>
      </w:r>
      <w:r>
        <w:fldChar w:fldCharType="begin"/>
      </w:r>
      <w:r>
        <w:instrText xml:space="preserve">HYPERLINK \l Par40  </w:instrText>
      </w:r>
      <w:r>
        <w:fldChar w:fldCharType="separate"/>
      </w:r>
      <w:r>
        <w:rPr>
          <w:color w:val="0000FF"/>
        </w:rPr>
        <w:t>регламент</w:t>
      </w:r>
      <w:r>
        <w:fldChar w:fldCharType="end"/>
      </w:r>
      <w:r>
        <w:t xml:space="preserve"> предоставления Управлением градостроительства и архитектуры города Пензы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согласно </w:t>
      </w:r>
      <w:proofErr w:type="gramStart"/>
      <w:r>
        <w:t>Приложению</w:t>
      </w:r>
      <w:proofErr w:type="gramEnd"/>
      <w:r>
        <w:t xml:space="preserve"> к настоящему распоряжению.</w:t>
      </w:r>
    </w:p>
    <w:p w:rsidR="00BF602D" w:rsidRDefault="00BF602D">
      <w:pPr>
        <w:pStyle w:val="ConsPlusNormal"/>
        <w:jc w:val="both"/>
      </w:pPr>
      <w:r>
        <w:t xml:space="preserve">(в ред. распоряжений </w:t>
      </w:r>
      <w:proofErr w:type="spellStart"/>
      <w:r>
        <w:t>УГиА</w:t>
      </w:r>
      <w:proofErr w:type="spellEnd"/>
      <w:r>
        <w:t xml:space="preserve"> г. Пензы от 20.06.2022 </w:t>
      </w:r>
      <w:r>
        <w:fldChar w:fldCharType="begin"/>
      </w:r>
      <w:r>
        <w:instrText xml:space="preserve">HYPERLINK https://login.consultant.ru/link/?req=doc&amp;base=RLAW021&amp;n=171859&amp;dst=100006 </w:instrText>
      </w:r>
      <w:r>
        <w:fldChar w:fldCharType="separate"/>
      </w:r>
      <w:r>
        <w:rPr>
          <w:color w:val="0000FF"/>
        </w:rPr>
        <w:t>N 203р</w:t>
      </w:r>
      <w:r>
        <w:fldChar w:fldCharType="end"/>
      </w:r>
      <w:r>
        <w:t xml:space="preserve">, от 26.06.2024 </w:t>
      </w:r>
      <w:r>
        <w:fldChar w:fldCharType="begin"/>
      </w:r>
      <w:r>
        <w:instrText xml:space="preserve">HYPERLINK https://login.consultant.ru/link/?req=doc&amp;base=RLAW021&amp;n=195041&amp;dst=100006 </w:instrText>
      </w:r>
      <w:r>
        <w:fldChar w:fldCharType="separate"/>
      </w:r>
      <w:r>
        <w:rPr>
          <w:color w:val="0000FF"/>
        </w:rPr>
        <w:t>N 313Р</w:t>
      </w:r>
      <w:r>
        <w:fldChar w:fldCharType="end"/>
      </w:r>
      <w:r>
        <w:t>)</w:t>
      </w:r>
    </w:p>
    <w:p w:rsidR="00BF602D" w:rsidRDefault="00BF602D">
      <w:pPr>
        <w:pStyle w:val="ConsPlusNormal"/>
        <w:spacing w:before="220"/>
        <w:ind w:firstLine="540"/>
        <w:jc w:val="both"/>
      </w:pPr>
      <w:r>
        <w:t>2. Опубликовать настоящее решение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BF602D" w:rsidRDefault="00BF602D">
      <w:pPr>
        <w:pStyle w:val="ConsPlusNormal"/>
        <w:spacing w:before="220"/>
        <w:ind w:firstLine="540"/>
        <w:jc w:val="both"/>
      </w:pPr>
      <w:r>
        <w:t>3. Контроль за исполнением настоящего распоряжения возложить на заместителя начальника Управления градостроительства и архитектуры города Пензы - главного архитектора города, отдел подготовки градостроительных планов, отдел развития инженерной инфраструктуры, отдел информационного обеспечения и делопроизводства Управления градостроительства и архитектуры города Пензы.</w:t>
      </w:r>
    </w:p>
    <w:p w:rsidR="00BF602D" w:rsidRDefault="00BF602D">
      <w:pPr>
        <w:pStyle w:val="ConsPlusNormal"/>
        <w:jc w:val="both"/>
      </w:pPr>
      <w:r>
        <w:t xml:space="preserve">(п. 3 в ред. </w:t>
      </w:r>
      <w:r>
        <w:fldChar w:fldCharType="begin"/>
      </w:r>
      <w:r>
        <w:instrText xml:space="preserve">HYPERLINK https://login.consultant.ru/link/?req=doc&amp;base=RLAW021&amp;n=195041&amp;dst=100007 </w:instrText>
      </w:r>
      <w:r>
        <w:fldChar w:fldCharType="separate"/>
      </w:r>
      <w:r>
        <w:rPr>
          <w:color w:val="0000FF"/>
        </w:rPr>
        <w:t>распоряжения</w:t>
      </w:r>
      <w:r>
        <w:fldChar w:fldCharType="end"/>
      </w:r>
      <w:r>
        <w:t xml:space="preserve"> </w:t>
      </w:r>
      <w:proofErr w:type="spellStart"/>
      <w:r>
        <w:t>УГиА</w:t>
      </w:r>
      <w:proofErr w:type="spellEnd"/>
      <w:r>
        <w:t xml:space="preserve"> г. Пензы от 26.06.2024 N 313Р)</w:t>
      </w:r>
    </w:p>
    <w:p w:rsidR="00BF602D" w:rsidRDefault="00BF602D">
      <w:pPr>
        <w:pStyle w:val="ConsPlusNormal"/>
        <w:jc w:val="both"/>
      </w:pPr>
    </w:p>
    <w:p w:rsidR="00BF602D" w:rsidRDefault="00BF602D">
      <w:pPr>
        <w:pStyle w:val="ConsPlusNormal"/>
        <w:jc w:val="right"/>
      </w:pPr>
      <w:r>
        <w:t>Начальник Управления</w:t>
      </w:r>
    </w:p>
    <w:p w:rsidR="00BF602D" w:rsidRDefault="00BF602D">
      <w:pPr>
        <w:pStyle w:val="ConsPlusNormal"/>
        <w:jc w:val="right"/>
      </w:pPr>
      <w:r>
        <w:t>Н.А.КУТЫРЕВА</w:t>
      </w: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right"/>
        <w:outlineLvl w:val="0"/>
      </w:pPr>
      <w:r>
        <w:t>Приложение</w:t>
      </w:r>
    </w:p>
    <w:p w:rsidR="00BF602D" w:rsidRDefault="00BF602D">
      <w:pPr>
        <w:pStyle w:val="ConsPlusNormal"/>
        <w:jc w:val="both"/>
      </w:pPr>
    </w:p>
    <w:p w:rsidR="00BF602D" w:rsidRDefault="00BF602D">
      <w:pPr>
        <w:pStyle w:val="ConsPlusNormal"/>
        <w:jc w:val="right"/>
      </w:pPr>
      <w:r>
        <w:t>Утвержден</w:t>
      </w:r>
    </w:p>
    <w:p w:rsidR="00BF602D" w:rsidRDefault="00BF602D">
      <w:pPr>
        <w:pStyle w:val="ConsPlusNormal"/>
        <w:jc w:val="right"/>
      </w:pPr>
      <w:r>
        <w:t>распоряжением</w:t>
      </w:r>
    </w:p>
    <w:p w:rsidR="00BF602D" w:rsidRDefault="00BF602D">
      <w:pPr>
        <w:pStyle w:val="ConsPlusNormal"/>
        <w:jc w:val="right"/>
      </w:pPr>
      <w:r>
        <w:t>Управления градостроительства</w:t>
      </w:r>
    </w:p>
    <w:p w:rsidR="00BF602D" w:rsidRDefault="00BF602D">
      <w:pPr>
        <w:pStyle w:val="ConsPlusNormal"/>
        <w:jc w:val="right"/>
      </w:pPr>
      <w:r>
        <w:t>и архитектуры города Пензы</w:t>
      </w:r>
    </w:p>
    <w:p w:rsidR="00BF602D" w:rsidRDefault="00BF602D">
      <w:pPr>
        <w:pStyle w:val="ConsPlusNormal"/>
        <w:jc w:val="right"/>
      </w:pPr>
      <w:r>
        <w:t>от 15 апреля 2020 г. N 100р</w:t>
      </w:r>
    </w:p>
    <w:p w:rsidR="00BF602D" w:rsidRDefault="00BF602D">
      <w:pPr>
        <w:pStyle w:val="ConsPlusNormal"/>
        <w:jc w:val="both"/>
      </w:pPr>
    </w:p>
    <w:p w:rsidR="00BF602D" w:rsidRDefault="00BF602D">
      <w:pPr>
        <w:pStyle w:val="ConsPlusNormal"/>
        <w:jc w:val="center"/>
        <w:rPr>
          <w:b/>
          <w:bCs/>
        </w:rPr>
      </w:pPr>
      <w:bookmarkStart w:id="0" w:name="Par40"/>
      <w:bookmarkEnd w:id="0"/>
      <w:r>
        <w:rPr>
          <w:b/>
          <w:bCs/>
        </w:rPr>
        <w:t>АДМИНИСТРАТИВНЫЙ РЕГЛАМЕНТ</w:t>
      </w:r>
    </w:p>
    <w:p w:rsidR="00BF602D" w:rsidRDefault="00BF602D">
      <w:pPr>
        <w:pStyle w:val="ConsPlusNormal"/>
        <w:jc w:val="center"/>
        <w:rPr>
          <w:b/>
          <w:bCs/>
        </w:rPr>
      </w:pPr>
      <w:r>
        <w:rPr>
          <w:b/>
          <w:bCs/>
        </w:rPr>
        <w:t>ПРЕДОСТАВЛЕНИЯ МУНИЦИПАЛЬНОЙ УСЛУГИ</w:t>
      </w:r>
    </w:p>
    <w:p w:rsidR="00BF602D" w:rsidRDefault="00BF602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F602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F602D" w:rsidRDefault="00BF602D">
            <w:pPr>
              <w:pStyle w:val="ConsPlusNormal"/>
              <w:rPr>
                <w:sz w:val="24"/>
                <w:szCs w:val="24"/>
              </w:rPr>
            </w:pPr>
          </w:p>
        </w:tc>
        <w:tc>
          <w:tcPr>
            <w:tcW w:w="113" w:type="dxa"/>
            <w:shd w:val="clear" w:color="auto" w:fill="F4F3F8"/>
            <w:tcMar>
              <w:top w:w="0" w:type="dxa"/>
              <w:left w:w="0" w:type="dxa"/>
              <w:bottom w:w="0" w:type="dxa"/>
              <w:right w:w="0" w:type="dxa"/>
            </w:tcMar>
          </w:tcPr>
          <w:p w:rsidR="00BF602D" w:rsidRDefault="00BF602D">
            <w:pPr>
              <w:pStyle w:val="ConsPlusNormal"/>
              <w:rPr>
                <w:sz w:val="24"/>
                <w:szCs w:val="24"/>
              </w:rPr>
            </w:pPr>
          </w:p>
        </w:tc>
        <w:tc>
          <w:tcPr>
            <w:tcW w:w="0" w:type="auto"/>
            <w:shd w:val="clear" w:color="auto" w:fill="F4F3F8"/>
            <w:tcMar>
              <w:top w:w="113" w:type="dxa"/>
              <w:left w:w="0" w:type="dxa"/>
              <w:bottom w:w="113" w:type="dxa"/>
              <w:right w:w="0" w:type="dxa"/>
            </w:tcMar>
          </w:tcPr>
          <w:p w:rsidR="00BF602D" w:rsidRDefault="00BF602D">
            <w:pPr>
              <w:pStyle w:val="ConsPlusNormal"/>
              <w:jc w:val="center"/>
              <w:rPr>
                <w:color w:val="392C69"/>
              </w:rPr>
            </w:pPr>
            <w:r>
              <w:rPr>
                <w:color w:val="392C69"/>
              </w:rPr>
              <w:t>Список изменяющих документов</w:t>
            </w:r>
          </w:p>
          <w:p w:rsidR="00BF602D" w:rsidRDefault="00BF602D">
            <w:pPr>
              <w:pStyle w:val="ConsPlusNormal"/>
              <w:jc w:val="center"/>
              <w:rPr>
                <w:color w:val="392C69"/>
              </w:rPr>
            </w:pPr>
            <w:r>
              <w:rPr>
                <w:color w:val="392C69"/>
              </w:rPr>
              <w:t xml:space="preserve">(в ред. распоряжений </w:t>
            </w:r>
            <w:proofErr w:type="spellStart"/>
            <w:r>
              <w:rPr>
                <w:color w:val="392C69"/>
              </w:rPr>
              <w:t>УГиА</w:t>
            </w:r>
            <w:proofErr w:type="spellEnd"/>
            <w:r>
              <w:rPr>
                <w:color w:val="392C69"/>
              </w:rPr>
              <w:t xml:space="preserve"> г. Пензы от 25.09.2025 </w:t>
            </w:r>
            <w:r>
              <w:rPr>
                <w:color w:val="392C69"/>
              </w:rPr>
              <w:fldChar w:fldCharType="begin"/>
            </w:r>
            <w:r>
              <w:rPr>
                <w:color w:val="392C69"/>
              </w:rPr>
              <w:instrText xml:space="preserve">HYPERLINK https://login.consultant.ru/link/?req=doc&amp;base=RLAW021&amp;n=210000&amp;dst=100006 </w:instrText>
            </w:r>
            <w:r>
              <w:rPr>
                <w:color w:val="392C69"/>
              </w:rPr>
              <w:fldChar w:fldCharType="separate"/>
            </w:r>
            <w:r>
              <w:rPr>
                <w:color w:val="0000FF"/>
              </w:rPr>
              <w:t>N 502р</w:t>
            </w:r>
            <w:r>
              <w:rPr>
                <w:color w:val="392C69"/>
              </w:rPr>
              <w:fldChar w:fldCharType="end"/>
            </w:r>
            <w:r>
              <w:rPr>
                <w:color w:val="392C69"/>
              </w:rPr>
              <w:t>,</w:t>
            </w:r>
          </w:p>
          <w:p w:rsidR="00BF602D" w:rsidRDefault="00BF602D">
            <w:pPr>
              <w:pStyle w:val="ConsPlusNormal"/>
              <w:jc w:val="center"/>
              <w:rPr>
                <w:color w:val="392C69"/>
              </w:rPr>
            </w:pPr>
            <w:r>
              <w:rPr>
                <w:color w:val="392C69"/>
              </w:rPr>
              <w:t xml:space="preserve">от 15.05.2026 </w:t>
            </w:r>
            <w:r>
              <w:rPr>
                <w:color w:val="392C69"/>
              </w:rPr>
              <w:fldChar w:fldCharType="begin"/>
            </w:r>
            <w:r>
              <w:rPr>
                <w:color w:val="392C69"/>
              </w:rPr>
              <w:instrText xml:space="preserve">HYPERLINK https://login.consultant.ru/link/?req=doc&amp;base=RLAW021&amp;n=219528&amp;dst=100005 </w:instrText>
            </w:r>
            <w:r>
              <w:rPr>
                <w:color w:val="392C69"/>
              </w:rPr>
              <w:fldChar w:fldCharType="separate"/>
            </w:r>
            <w:r>
              <w:rPr>
                <w:color w:val="0000FF"/>
              </w:rPr>
              <w:t>N 197р</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BF602D" w:rsidRDefault="00BF602D">
            <w:pPr>
              <w:pStyle w:val="ConsPlusNormal"/>
              <w:jc w:val="center"/>
              <w:rPr>
                <w:color w:val="392C69"/>
              </w:rPr>
            </w:pPr>
          </w:p>
        </w:tc>
      </w:tr>
    </w:tbl>
    <w:p w:rsidR="00BF602D" w:rsidRDefault="00BF602D">
      <w:pPr>
        <w:pStyle w:val="ConsPlusNormal"/>
        <w:jc w:val="both"/>
      </w:pPr>
    </w:p>
    <w:p w:rsidR="00BF602D" w:rsidRDefault="00BF602D">
      <w:pPr>
        <w:pStyle w:val="ConsPlusNormal"/>
        <w:jc w:val="center"/>
        <w:outlineLvl w:val="1"/>
        <w:rPr>
          <w:b/>
          <w:bCs/>
        </w:rPr>
      </w:pPr>
      <w:r>
        <w:rPr>
          <w:b/>
          <w:bCs/>
        </w:rPr>
        <w:t>I. Общие положения</w:t>
      </w:r>
    </w:p>
    <w:p w:rsidR="00BF602D" w:rsidRDefault="00BF602D">
      <w:pPr>
        <w:pStyle w:val="ConsPlusNormal"/>
        <w:jc w:val="both"/>
      </w:pPr>
    </w:p>
    <w:p w:rsidR="00BF602D" w:rsidRDefault="00BF602D">
      <w:pPr>
        <w:pStyle w:val="ConsPlusNormal"/>
        <w:jc w:val="center"/>
        <w:outlineLvl w:val="2"/>
        <w:rPr>
          <w:b/>
          <w:bCs/>
        </w:rPr>
      </w:pPr>
      <w:r>
        <w:rPr>
          <w:b/>
          <w:bCs/>
        </w:rPr>
        <w:t>Предмет регулирования</w:t>
      </w:r>
    </w:p>
    <w:p w:rsidR="00BF602D" w:rsidRDefault="00BF602D">
      <w:pPr>
        <w:pStyle w:val="ConsPlusNormal"/>
        <w:jc w:val="both"/>
      </w:pPr>
    </w:p>
    <w:p w:rsidR="00BF602D" w:rsidRDefault="00BF602D">
      <w:pPr>
        <w:pStyle w:val="ConsPlusNormal"/>
        <w:ind w:firstLine="540"/>
        <w:jc w:val="both"/>
      </w:pPr>
      <w:r>
        <w:t>1.1. Административный регламент предоставления Управлением градостроительства и архитектуры города Пензы (далее - Управление)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(далее - Регламент (см. по тексту) устанавливает порядок и стандарт предоставления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(далее - муниципальная услуга), при предоставлении муниципальной услуги.</w:t>
      </w:r>
    </w:p>
    <w:p w:rsidR="00BF602D" w:rsidRDefault="00BF602D">
      <w:pPr>
        <w:pStyle w:val="ConsPlusNormal"/>
        <w:jc w:val="both"/>
      </w:pPr>
    </w:p>
    <w:p w:rsidR="00BF602D" w:rsidRDefault="00BF602D">
      <w:pPr>
        <w:pStyle w:val="ConsPlusNormal"/>
        <w:jc w:val="center"/>
        <w:outlineLvl w:val="2"/>
        <w:rPr>
          <w:b/>
          <w:bCs/>
        </w:rPr>
      </w:pPr>
      <w:r>
        <w:rPr>
          <w:b/>
          <w:bCs/>
        </w:rPr>
        <w:t>Круг заявителей</w:t>
      </w:r>
    </w:p>
    <w:p w:rsidR="00BF602D" w:rsidRDefault="00BF602D">
      <w:pPr>
        <w:pStyle w:val="ConsPlusNormal"/>
        <w:jc w:val="both"/>
      </w:pPr>
    </w:p>
    <w:p w:rsidR="00BF602D" w:rsidRDefault="00BF602D">
      <w:pPr>
        <w:pStyle w:val="ConsPlusNormal"/>
        <w:ind w:firstLine="540"/>
        <w:jc w:val="both"/>
      </w:pPr>
      <w:bookmarkStart w:id="1" w:name="Par54"/>
      <w:bookmarkEnd w:id="1"/>
      <w:r>
        <w:t>1.2. Заявителями муниципальной услуги являются физические или юридические лица, являющиеся правообладателями земельного участка, в отношении которого требуется получение градостроительного плана для индивидуального жилищного строительства, ведения садоводства (далее - заявитель).</w:t>
      </w:r>
    </w:p>
    <w:p w:rsidR="00BF602D" w:rsidRDefault="00BF602D">
      <w:pPr>
        <w:pStyle w:val="ConsPlusNormal"/>
        <w:spacing w:before="220"/>
        <w:ind w:firstLine="540"/>
        <w:jc w:val="both"/>
      </w:pPr>
      <w: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иными органами и организациями при предоставлении муниципальной услуги (далее - представитель заявителя).</w:t>
      </w:r>
    </w:p>
    <w:p w:rsidR="00BF602D" w:rsidRDefault="00BF602D">
      <w:pPr>
        <w:pStyle w:val="ConsPlusNormal"/>
        <w:jc w:val="both"/>
      </w:pPr>
    </w:p>
    <w:p w:rsidR="00BF602D" w:rsidRDefault="00BF602D">
      <w:pPr>
        <w:pStyle w:val="ConsPlusNormal"/>
        <w:jc w:val="center"/>
        <w:outlineLvl w:val="2"/>
        <w:rPr>
          <w:b/>
          <w:bCs/>
        </w:rPr>
      </w:pPr>
      <w:r>
        <w:rPr>
          <w:b/>
          <w:bCs/>
        </w:rPr>
        <w:t>Требования к порядку информирования о предоставлении</w:t>
      </w:r>
    </w:p>
    <w:p w:rsidR="00BF602D" w:rsidRDefault="00BF602D">
      <w:pPr>
        <w:pStyle w:val="ConsPlusNormal"/>
        <w:jc w:val="center"/>
        <w:rPr>
          <w:b/>
          <w:bCs/>
        </w:rPr>
      </w:pPr>
      <w:r>
        <w:rPr>
          <w:b/>
          <w:bCs/>
        </w:rPr>
        <w:t>муниципальной услуги</w:t>
      </w:r>
    </w:p>
    <w:p w:rsidR="00BF602D" w:rsidRDefault="00BF602D">
      <w:pPr>
        <w:pStyle w:val="ConsPlusNormal"/>
        <w:jc w:val="both"/>
      </w:pPr>
    </w:p>
    <w:p w:rsidR="00BF602D" w:rsidRDefault="00BF602D">
      <w:pPr>
        <w:pStyle w:val="ConsPlusNormal"/>
        <w:ind w:firstLine="540"/>
        <w:jc w:val="both"/>
      </w:pPr>
      <w:bookmarkStart w:id="2" w:name="Par60"/>
      <w:bookmarkEnd w:id="2"/>
      <w:r>
        <w:t>1.4.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BF602D" w:rsidRDefault="00BF602D">
      <w:pPr>
        <w:pStyle w:val="ConsPlusNormal"/>
        <w:spacing w:before="220"/>
        <w:ind w:firstLine="540"/>
        <w:jc w:val="both"/>
      </w:pPr>
      <w:r>
        <w:t xml:space="preserve">1.4.1. Информирование заявителя (представителя заявителя) по вопросам предоставления </w:t>
      </w:r>
      <w:r>
        <w:lastRenderedPageBreak/>
        <w:t>муниципальной услуги и услуг, которые являются необходимыми и обязательными для предоставления муниципальной услуги, о ходе предоставления указанных услуг осуществляется:</w:t>
      </w:r>
    </w:p>
    <w:p w:rsidR="00BF602D" w:rsidRDefault="00BF602D">
      <w:pPr>
        <w:pStyle w:val="ConsPlusNormal"/>
        <w:spacing w:before="220"/>
        <w:ind w:firstLine="540"/>
        <w:jc w:val="both"/>
      </w:pPr>
      <w:r>
        <w:t>- непосредственно в Управлении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F602D" w:rsidRDefault="00BF602D">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F602D" w:rsidRDefault="00BF602D">
      <w:pPr>
        <w:pStyle w:val="ConsPlusNormal"/>
        <w:spacing w:before="220"/>
        <w:ind w:firstLine="540"/>
        <w:jc w:val="both"/>
      </w:pPr>
      <w:r>
        <w:t>- посредством использования телефонной, почтовой связи, а также электронной почты;</w:t>
      </w:r>
    </w:p>
    <w:p w:rsidR="00BF602D" w:rsidRDefault="00BF602D">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официальных сайтах администрации (</w:t>
      </w:r>
      <w:r>
        <w:fldChar w:fldCharType="begin"/>
      </w:r>
      <w:r>
        <w:instrText xml:space="preserve">HYPERLINK www.penza-gorod.ru </w:instrText>
      </w:r>
      <w:r>
        <w:fldChar w:fldCharType="separate"/>
      </w:r>
      <w:r>
        <w:rPr>
          <w:color w:val="0000FF"/>
        </w:rPr>
        <w:t>www.penza-gorod.ru</w:t>
      </w:r>
      <w:r>
        <w:fldChar w:fldCharType="end"/>
      </w:r>
      <w:r>
        <w:t>),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r>
        <w:fldChar w:fldCharType="begin"/>
      </w:r>
      <w:r>
        <w:instrText xml:space="preserve">HYPERLINK https://gosuslugi.pnzreg.ru </w:instrText>
      </w:r>
      <w:r>
        <w:fldChar w:fldCharType="separate"/>
      </w:r>
      <w:r>
        <w:rPr>
          <w:color w:val="0000FF"/>
        </w:rPr>
        <w:t>gosuslugi.pnzreg.ru</w:t>
      </w:r>
      <w:r>
        <w:fldChar w:fldCharType="end"/>
      </w:r>
      <w:r>
        <w:t>) (далее - Региональный портал);</w:t>
      </w:r>
    </w:p>
    <w:p w:rsidR="00BF602D" w:rsidRDefault="00BF602D">
      <w:pPr>
        <w:pStyle w:val="ConsPlusNormal"/>
        <w:spacing w:before="220"/>
        <w:ind w:firstLine="540"/>
        <w:jc w:val="both"/>
      </w:pPr>
      <w:r>
        <w:t>1.4.2. На официальном сайте администрации, Едином портале и Региональном портале размещается следующая информация:</w:t>
      </w:r>
    </w:p>
    <w:p w:rsidR="00BF602D" w:rsidRDefault="00BF602D">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F602D" w:rsidRDefault="00BF602D">
      <w:pPr>
        <w:pStyle w:val="ConsPlusNormal"/>
        <w:spacing w:before="220"/>
        <w:ind w:firstLine="540"/>
        <w:jc w:val="both"/>
      </w:pPr>
      <w:r>
        <w:t>- круг заявителей;</w:t>
      </w:r>
    </w:p>
    <w:p w:rsidR="00BF602D" w:rsidRDefault="00BF602D">
      <w:pPr>
        <w:pStyle w:val="ConsPlusNormal"/>
        <w:spacing w:before="220"/>
        <w:ind w:firstLine="540"/>
        <w:jc w:val="both"/>
      </w:pPr>
      <w:r>
        <w:t>- срок предоставления муниципальной услуги;</w:t>
      </w:r>
    </w:p>
    <w:p w:rsidR="00BF602D" w:rsidRDefault="00BF602D">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BF602D" w:rsidRDefault="00BF602D">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BF602D" w:rsidRDefault="00BF602D">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BF602D" w:rsidRDefault="00BF602D">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BF602D" w:rsidRDefault="00BF602D">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602D" w:rsidRDefault="00BF602D">
      <w:pPr>
        <w:pStyle w:val="ConsPlusNormal"/>
        <w:spacing w:before="220"/>
        <w:ind w:firstLine="540"/>
        <w:jc w:val="both"/>
      </w:pPr>
      <w:r>
        <w:t xml:space="preserve">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w:t>
      </w:r>
      <w:r>
        <w:lastRenderedPageBreak/>
        <w:t>необходимыми и обязательными для предоставления муниципальной услуги, и в МФЦ:</w:t>
      </w:r>
    </w:p>
    <w:p w:rsidR="00BF602D" w:rsidRDefault="00BF602D">
      <w:pPr>
        <w:pStyle w:val="ConsPlusNormal"/>
        <w:spacing w:before="220"/>
        <w:ind w:firstLine="540"/>
        <w:jc w:val="both"/>
      </w:pPr>
      <w:r>
        <w:t>1.5.1.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F602D" w:rsidRDefault="00BF602D">
      <w:pPr>
        <w:pStyle w:val="ConsPlusNormal"/>
        <w:spacing w:before="220"/>
        <w:ind w:firstLine="540"/>
        <w:jc w:val="both"/>
      </w:pPr>
      <w:r>
        <w:t>1.5.2.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3.1 административного регламента.</w:t>
      </w:r>
    </w:p>
    <w:p w:rsidR="00BF602D" w:rsidRDefault="00BF602D">
      <w:pPr>
        <w:pStyle w:val="ConsPlusNormal"/>
        <w:spacing w:before="220"/>
        <w:ind w:firstLine="540"/>
        <w:jc w:val="both"/>
      </w:pPr>
      <w:r>
        <w:t>1.5.3.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BF602D" w:rsidRDefault="00BF602D">
      <w:pPr>
        <w:pStyle w:val="ConsPlusNormal"/>
        <w:spacing w:before="220"/>
        <w:ind w:firstLine="540"/>
        <w:jc w:val="both"/>
      </w:pPr>
      <w:r>
        <w:t>1.5.4. К справочной информации относится следующая информация:</w:t>
      </w:r>
    </w:p>
    <w:p w:rsidR="00BF602D" w:rsidRDefault="00BF602D">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BF602D" w:rsidRDefault="00BF602D">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BF602D" w:rsidRDefault="00BF602D">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BF602D" w:rsidRDefault="00BF602D">
      <w:pPr>
        <w:pStyle w:val="ConsPlusNormal"/>
        <w:spacing w:before="220"/>
        <w:ind w:firstLine="540"/>
        <w:jc w:val="both"/>
      </w:pPr>
      <w:r>
        <w:t>1.5.5. Справочная информация размещена на официальном сайте Управления в информационно-телекоммуникационной сети "Интернет" и на Региональном портале.</w:t>
      </w:r>
    </w:p>
    <w:p w:rsidR="00BF602D" w:rsidRDefault="00BF602D">
      <w:pPr>
        <w:pStyle w:val="ConsPlusNormal"/>
        <w:spacing w:before="220"/>
        <w:ind w:firstLine="540"/>
        <w:jc w:val="both"/>
      </w:pPr>
      <w:r>
        <w:t>1.6.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BF602D" w:rsidRDefault="00BF602D">
      <w:pPr>
        <w:pStyle w:val="ConsPlusNormal"/>
        <w:jc w:val="both"/>
      </w:pPr>
    </w:p>
    <w:p w:rsidR="00BF602D" w:rsidRDefault="00BF602D">
      <w:pPr>
        <w:pStyle w:val="ConsPlusNormal"/>
        <w:jc w:val="center"/>
        <w:outlineLvl w:val="1"/>
        <w:rPr>
          <w:b/>
          <w:bCs/>
        </w:rPr>
      </w:pPr>
      <w:r>
        <w:rPr>
          <w:b/>
          <w:bCs/>
        </w:rPr>
        <w:t>II. Стандарт предоставления муниципальной услуги</w:t>
      </w:r>
    </w:p>
    <w:p w:rsidR="00BF602D" w:rsidRDefault="00BF602D">
      <w:pPr>
        <w:pStyle w:val="ConsPlusNormal"/>
        <w:jc w:val="both"/>
      </w:pPr>
    </w:p>
    <w:p w:rsidR="00BF602D" w:rsidRDefault="00BF602D">
      <w:pPr>
        <w:pStyle w:val="ConsPlusNormal"/>
        <w:jc w:val="center"/>
        <w:outlineLvl w:val="2"/>
        <w:rPr>
          <w:b/>
          <w:bCs/>
        </w:rPr>
      </w:pPr>
      <w:r>
        <w:rPr>
          <w:b/>
          <w:bCs/>
        </w:rPr>
        <w:t>Наименование муниципальной услуги</w:t>
      </w:r>
    </w:p>
    <w:p w:rsidR="00BF602D" w:rsidRDefault="00BF602D">
      <w:pPr>
        <w:pStyle w:val="ConsPlusNormal"/>
        <w:jc w:val="both"/>
      </w:pPr>
    </w:p>
    <w:p w:rsidR="00BF602D" w:rsidRDefault="00BF602D">
      <w:pPr>
        <w:pStyle w:val="ConsPlusNormal"/>
        <w:ind w:firstLine="540"/>
        <w:jc w:val="both"/>
      </w:pPr>
      <w:r>
        <w:t>2.1. Наименование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w:t>
      </w:r>
    </w:p>
    <w:p w:rsidR="00BF602D" w:rsidRDefault="00BF602D">
      <w:pPr>
        <w:pStyle w:val="ConsPlusNormal"/>
        <w:spacing w:before="220"/>
        <w:ind w:firstLine="540"/>
        <w:jc w:val="both"/>
      </w:pPr>
      <w:r>
        <w:t>Краткое наименование муниципальной услуги не предусмотрено.</w:t>
      </w:r>
    </w:p>
    <w:p w:rsidR="00BF602D" w:rsidRDefault="00BF602D">
      <w:pPr>
        <w:pStyle w:val="ConsPlusNormal"/>
        <w:jc w:val="both"/>
      </w:pPr>
    </w:p>
    <w:p w:rsidR="00BF602D" w:rsidRDefault="00BF602D">
      <w:pPr>
        <w:pStyle w:val="ConsPlusNormal"/>
        <w:jc w:val="center"/>
        <w:outlineLvl w:val="2"/>
        <w:rPr>
          <w:b/>
          <w:bCs/>
        </w:rPr>
      </w:pPr>
      <w:r>
        <w:rPr>
          <w:b/>
          <w:bCs/>
        </w:rPr>
        <w:t>Наименование органа местного самоуправления,</w:t>
      </w:r>
    </w:p>
    <w:p w:rsidR="00BF602D" w:rsidRDefault="00BF602D">
      <w:pPr>
        <w:pStyle w:val="ConsPlusNormal"/>
        <w:jc w:val="center"/>
        <w:rPr>
          <w:b/>
          <w:bCs/>
        </w:rPr>
      </w:pPr>
      <w:r>
        <w:rPr>
          <w:b/>
          <w:bCs/>
        </w:rPr>
        <w:t>предоставляющего муниципальную услугу</w:t>
      </w:r>
    </w:p>
    <w:p w:rsidR="00BF602D" w:rsidRDefault="00BF602D">
      <w:pPr>
        <w:pStyle w:val="ConsPlusNormal"/>
        <w:jc w:val="both"/>
      </w:pPr>
    </w:p>
    <w:p w:rsidR="00BF602D" w:rsidRDefault="00BF602D">
      <w:pPr>
        <w:pStyle w:val="ConsPlusNormal"/>
        <w:ind w:firstLine="540"/>
        <w:jc w:val="both"/>
      </w:pPr>
      <w:r>
        <w:t>2.2. Управление градостроительства и архитектуры города Пензы.</w:t>
      </w:r>
    </w:p>
    <w:p w:rsidR="00BF602D" w:rsidRDefault="00BF602D">
      <w:pPr>
        <w:pStyle w:val="ConsPlusNormal"/>
        <w:jc w:val="both"/>
      </w:pPr>
    </w:p>
    <w:p w:rsidR="00BF602D" w:rsidRDefault="00BF602D">
      <w:pPr>
        <w:pStyle w:val="ConsPlusNormal"/>
        <w:jc w:val="center"/>
        <w:outlineLvl w:val="2"/>
        <w:rPr>
          <w:b/>
          <w:bCs/>
        </w:rPr>
      </w:pPr>
      <w:r>
        <w:rPr>
          <w:b/>
          <w:bCs/>
        </w:rPr>
        <w:t>Результат предоставления муниципальной услуги, в том числе</w:t>
      </w:r>
    </w:p>
    <w:p w:rsidR="00BF602D" w:rsidRDefault="00BF602D">
      <w:pPr>
        <w:pStyle w:val="ConsPlusNormal"/>
        <w:jc w:val="center"/>
        <w:rPr>
          <w:b/>
          <w:bCs/>
        </w:rPr>
      </w:pPr>
      <w:r>
        <w:rPr>
          <w:b/>
          <w:bCs/>
        </w:rPr>
        <w:t>способ (способы) направления заявителю документов</w:t>
      </w:r>
    </w:p>
    <w:p w:rsidR="00BF602D" w:rsidRDefault="00BF602D">
      <w:pPr>
        <w:pStyle w:val="ConsPlusNormal"/>
        <w:jc w:val="center"/>
        <w:rPr>
          <w:b/>
          <w:bCs/>
        </w:rPr>
      </w:pPr>
      <w:r>
        <w:rPr>
          <w:b/>
          <w:bCs/>
        </w:rPr>
        <w:t>(информации), являющихся результатом предоставления</w:t>
      </w:r>
    </w:p>
    <w:p w:rsidR="00BF602D" w:rsidRDefault="00BF602D">
      <w:pPr>
        <w:pStyle w:val="ConsPlusNormal"/>
        <w:jc w:val="center"/>
        <w:rPr>
          <w:b/>
          <w:bCs/>
        </w:rPr>
      </w:pPr>
      <w:r>
        <w:rPr>
          <w:b/>
          <w:bCs/>
        </w:rPr>
        <w:t>муниципальной услуги</w:t>
      </w:r>
    </w:p>
    <w:p w:rsidR="00BF602D" w:rsidRDefault="00BF602D">
      <w:pPr>
        <w:pStyle w:val="ConsPlusNormal"/>
        <w:jc w:val="center"/>
      </w:pPr>
    </w:p>
    <w:p w:rsidR="00BF602D" w:rsidRDefault="00BF602D">
      <w:pPr>
        <w:pStyle w:val="ConsPlusNormal"/>
        <w:jc w:val="center"/>
      </w:pPr>
      <w:r>
        <w:t xml:space="preserve">(в ред. </w:t>
      </w:r>
      <w:r>
        <w:fldChar w:fldCharType="begin"/>
      </w:r>
      <w:r>
        <w:instrText xml:space="preserve">HYPERLINK https://login.consultant.ru/link/?req=doc&amp;base=RLAW021&amp;n=219528&amp;dst=100006 </w:instrText>
      </w:r>
      <w:r>
        <w:fldChar w:fldCharType="separate"/>
      </w:r>
      <w:r>
        <w:rPr>
          <w:color w:val="0000FF"/>
        </w:rPr>
        <w:t>распоряжения</w:t>
      </w:r>
      <w:r>
        <w:fldChar w:fldCharType="end"/>
      </w:r>
      <w:r>
        <w:t xml:space="preserve"> </w:t>
      </w:r>
      <w:proofErr w:type="spellStart"/>
      <w:r>
        <w:t>УГиА</w:t>
      </w:r>
      <w:proofErr w:type="spellEnd"/>
      <w:r>
        <w:t xml:space="preserve"> г. Пензы от 15.05.2026 N 197р)</w:t>
      </w:r>
    </w:p>
    <w:p w:rsidR="00BF602D" w:rsidRDefault="00BF602D">
      <w:pPr>
        <w:pStyle w:val="ConsPlusNormal"/>
        <w:jc w:val="both"/>
      </w:pPr>
    </w:p>
    <w:p w:rsidR="00BF602D" w:rsidRDefault="00BF602D">
      <w:pPr>
        <w:pStyle w:val="ConsPlusNormal"/>
        <w:ind w:firstLine="540"/>
        <w:jc w:val="both"/>
      </w:pPr>
      <w:r>
        <w:lastRenderedPageBreak/>
        <w:t>2.3. Результатом предоставления муниципальной услуги является:</w:t>
      </w:r>
    </w:p>
    <w:p w:rsidR="00BF602D" w:rsidRDefault="00BF602D">
      <w:pPr>
        <w:pStyle w:val="ConsPlusNormal"/>
        <w:spacing w:before="220"/>
        <w:ind w:firstLine="540"/>
        <w:jc w:val="both"/>
      </w:pPr>
      <w:r>
        <w:t>- выдача заявителю (представителю заявителя) градостроительного плана земельного участка;</w:t>
      </w:r>
    </w:p>
    <w:p w:rsidR="00BF602D" w:rsidRDefault="00BF602D">
      <w:pPr>
        <w:pStyle w:val="ConsPlusNormal"/>
        <w:spacing w:before="220"/>
        <w:ind w:firstLine="540"/>
        <w:jc w:val="both"/>
      </w:pPr>
      <w:r>
        <w:t>- отказ в выдаче градостроительного плана земельного участка.</w:t>
      </w:r>
    </w:p>
    <w:p w:rsidR="00BF602D" w:rsidRDefault="00BF602D">
      <w:pPr>
        <w:pStyle w:val="ConsPlusNormal"/>
        <w:spacing w:before="220"/>
        <w:ind w:firstLine="540"/>
        <w:jc w:val="both"/>
      </w:pPr>
      <w:r>
        <w:t xml:space="preserve">Результат предоставления муниципальной услуги направляется заявителю представителю заявителя) в форме документа на бумажном носителе, а также в электронной форме в виде документа или информации, предусмотренных </w:t>
      </w:r>
      <w:r>
        <w:fldChar w:fldCharType="begin"/>
      </w:r>
      <w:r>
        <w:instrText xml:space="preserve">HYPERLINK https://login.consultant.ru/link/?req=doc&amp;base=LAW&amp;n=445069&amp;dst=100016 </w:instrText>
      </w:r>
      <w:r>
        <w:fldChar w:fldCharType="separate"/>
      </w:r>
      <w:r>
        <w:rPr>
          <w:color w:val="0000FF"/>
        </w:rPr>
        <w:t>требованиями</w:t>
      </w:r>
      <w:r>
        <w:fldChar w:fldCharType="end"/>
      </w:r>
      <w: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26.03.2016 N 236 "О требованиях у представлению в электронной форме государственных и муниципальных услуг", посредством их размещения в личном кабинете заявителя или его законного представителя на Едином портале вне зависимости от способа обращения за представлением муниципальной услуги.</w:t>
      </w:r>
    </w:p>
    <w:p w:rsidR="00BF602D" w:rsidRDefault="00BF602D">
      <w:pPr>
        <w:pStyle w:val="ConsPlusNormal"/>
        <w:spacing w:before="220"/>
        <w:ind w:firstLine="540"/>
        <w:jc w:val="both"/>
      </w:pPr>
      <w:r>
        <w:t>2.3.1.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BF602D" w:rsidRDefault="00BF602D">
      <w:pPr>
        <w:pStyle w:val="ConsPlusNormal"/>
        <w:spacing w:before="22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по местонахождению Управления, МФЦ;</w:t>
      </w:r>
    </w:p>
    <w:p w:rsidR="00BF602D" w:rsidRDefault="00BF602D">
      <w:pPr>
        <w:pStyle w:val="ConsPlusNormal"/>
        <w:spacing w:before="22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BF602D" w:rsidRDefault="00BF602D">
      <w:pPr>
        <w:pStyle w:val="ConsPlusNormal"/>
        <w:spacing w:before="220"/>
        <w:ind w:firstLine="540"/>
        <w:jc w:val="both"/>
      </w:pPr>
      <w:r>
        <w:t>- в виде электронного документа, подписанного усиленной квалифицированной электронной подписью, посредством Единого портала государственных и муниципальных услуг;</w:t>
      </w:r>
    </w:p>
    <w:p w:rsidR="00BF602D" w:rsidRDefault="00BF602D">
      <w:pPr>
        <w:pStyle w:val="ConsPlusNormal"/>
        <w:spacing w:before="220"/>
        <w:ind w:firstLine="540"/>
        <w:jc w:val="both"/>
      </w:pPr>
      <w:r>
        <w:t>-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rsidR="00BF602D" w:rsidRDefault="00BF602D">
      <w:pPr>
        <w:pStyle w:val="ConsPlusNormal"/>
        <w:jc w:val="both"/>
      </w:pPr>
    </w:p>
    <w:p w:rsidR="00BF602D" w:rsidRDefault="00BF602D">
      <w:pPr>
        <w:pStyle w:val="ConsPlusNormal"/>
        <w:jc w:val="center"/>
        <w:outlineLvl w:val="2"/>
        <w:rPr>
          <w:b/>
          <w:bCs/>
        </w:rPr>
      </w:pPr>
      <w:r>
        <w:rPr>
          <w:b/>
          <w:bCs/>
        </w:rPr>
        <w:t>Срок предоставления муниципальной услуги</w:t>
      </w:r>
    </w:p>
    <w:p w:rsidR="00BF602D" w:rsidRDefault="00BF602D">
      <w:pPr>
        <w:pStyle w:val="ConsPlusNormal"/>
        <w:jc w:val="both"/>
      </w:pPr>
    </w:p>
    <w:p w:rsidR="00BF602D" w:rsidRDefault="00BF602D">
      <w:pPr>
        <w:pStyle w:val="ConsPlusNormal"/>
        <w:ind w:firstLine="540"/>
        <w:jc w:val="both"/>
      </w:pPr>
      <w:r>
        <w:t>2.4. Срок предоставления муниципальной услуги не может превышать 14 рабочих дней со дня регистрации заявления о выдаче градостроительного плана земельного участка в канцелярии Управления (в том числе в электронном виде).</w:t>
      </w:r>
    </w:p>
    <w:p w:rsidR="00BF602D" w:rsidRDefault="00BF602D">
      <w:pPr>
        <w:pStyle w:val="ConsPlusNormal"/>
        <w:spacing w:before="220"/>
        <w:ind w:firstLine="540"/>
        <w:jc w:val="both"/>
      </w:pPr>
      <w:r>
        <w:t>2.5. В случае предоставления заявления через МФЦ срок исчисляется со дня регистрации заявления Управлением.</w:t>
      </w:r>
    </w:p>
    <w:p w:rsidR="00BF602D" w:rsidRDefault="00BF602D">
      <w:pPr>
        <w:pStyle w:val="ConsPlusNormal"/>
        <w:jc w:val="both"/>
      </w:pPr>
    </w:p>
    <w:p w:rsidR="00BF602D" w:rsidRDefault="00BF602D">
      <w:pPr>
        <w:pStyle w:val="ConsPlusNormal"/>
        <w:jc w:val="center"/>
        <w:outlineLvl w:val="2"/>
        <w:rPr>
          <w:b/>
          <w:bCs/>
        </w:rPr>
      </w:pPr>
      <w:r>
        <w:rPr>
          <w:b/>
          <w:bCs/>
        </w:rPr>
        <w:t>Исчерпывающий перечень документов, необходимых</w:t>
      </w:r>
    </w:p>
    <w:p w:rsidR="00BF602D" w:rsidRDefault="00BF602D">
      <w:pPr>
        <w:pStyle w:val="ConsPlusNormal"/>
        <w:jc w:val="center"/>
        <w:rPr>
          <w:b/>
          <w:bCs/>
        </w:rPr>
      </w:pPr>
      <w:r>
        <w:rPr>
          <w:b/>
          <w:bCs/>
        </w:rPr>
        <w:t>в соответствии с законодательными или иными нормативными</w:t>
      </w:r>
    </w:p>
    <w:p w:rsidR="00BF602D" w:rsidRDefault="00BF602D">
      <w:pPr>
        <w:pStyle w:val="ConsPlusNormal"/>
        <w:jc w:val="center"/>
        <w:rPr>
          <w:b/>
          <w:bCs/>
        </w:rPr>
      </w:pPr>
      <w:r>
        <w:rPr>
          <w:b/>
          <w:bCs/>
        </w:rPr>
        <w:t>правовыми актами для предоставления муниципальной услуги,</w:t>
      </w:r>
    </w:p>
    <w:p w:rsidR="00BF602D" w:rsidRDefault="00BF602D">
      <w:pPr>
        <w:pStyle w:val="ConsPlusNormal"/>
        <w:jc w:val="center"/>
        <w:rPr>
          <w:b/>
          <w:bCs/>
        </w:rPr>
      </w:pPr>
      <w:r>
        <w:rPr>
          <w:b/>
          <w:bCs/>
        </w:rPr>
        <w:t>с разделением на документы и информацию, которые заявитель</w:t>
      </w:r>
    </w:p>
    <w:p w:rsidR="00BF602D" w:rsidRDefault="00BF602D">
      <w:pPr>
        <w:pStyle w:val="ConsPlusNormal"/>
        <w:jc w:val="center"/>
        <w:rPr>
          <w:b/>
          <w:bCs/>
        </w:rPr>
      </w:pPr>
      <w:r>
        <w:rPr>
          <w:b/>
          <w:bCs/>
        </w:rPr>
        <w:t>должен представить самостоятельно, и документы, которые</w:t>
      </w:r>
    </w:p>
    <w:p w:rsidR="00BF602D" w:rsidRDefault="00BF602D">
      <w:pPr>
        <w:pStyle w:val="ConsPlusNormal"/>
        <w:jc w:val="center"/>
        <w:rPr>
          <w:b/>
          <w:bCs/>
        </w:rPr>
      </w:pPr>
      <w:r>
        <w:rPr>
          <w:b/>
          <w:bCs/>
        </w:rPr>
        <w:t>заявитель вправе представить по собственной инициативе, так</w:t>
      </w:r>
    </w:p>
    <w:p w:rsidR="00BF602D" w:rsidRDefault="00BF602D">
      <w:pPr>
        <w:pStyle w:val="ConsPlusNormal"/>
        <w:jc w:val="center"/>
        <w:rPr>
          <w:b/>
          <w:bCs/>
        </w:rPr>
      </w:pPr>
      <w:r>
        <w:rPr>
          <w:b/>
          <w:bCs/>
        </w:rPr>
        <w:t>как они подлежат представлению в рамках межведомственного</w:t>
      </w:r>
    </w:p>
    <w:p w:rsidR="00BF602D" w:rsidRDefault="00BF602D">
      <w:pPr>
        <w:pStyle w:val="ConsPlusNormal"/>
        <w:jc w:val="center"/>
        <w:rPr>
          <w:b/>
          <w:bCs/>
        </w:rPr>
      </w:pPr>
      <w:r>
        <w:rPr>
          <w:b/>
          <w:bCs/>
        </w:rPr>
        <w:t>информационного взаимодействия, способы их представления</w:t>
      </w:r>
    </w:p>
    <w:p w:rsidR="00BF602D" w:rsidRDefault="00BF602D">
      <w:pPr>
        <w:pStyle w:val="ConsPlusNormal"/>
        <w:jc w:val="both"/>
      </w:pPr>
    </w:p>
    <w:p w:rsidR="00BF602D" w:rsidRDefault="00BF602D">
      <w:pPr>
        <w:pStyle w:val="ConsPlusNormal"/>
        <w:ind w:firstLine="540"/>
        <w:jc w:val="both"/>
      </w:pPr>
      <w:bookmarkStart w:id="3" w:name="Par129"/>
      <w:bookmarkEnd w:id="3"/>
      <w:r>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BF602D" w:rsidRDefault="00BF602D">
      <w:pPr>
        <w:pStyle w:val="ConsPlusNormal"/>
        <w:spacing w:before="220"/>
        <w:ind w:firstLine="540"/>
        <w:jc w:val="both"/>
      </w:pPr>
      <w:r>
        <w:t xml:space="preserve">- </w:t>
      </w:r>
      <w:r>
        <w:fldChar w:fldCharType="begin"/>
      </w:r>
      <w:r>
        <w:instrText xml:space="preserve">HYPERLINK \l Par347  </w:instrText>
      </w:r>
      <w:r>
        <w:fldChar w:fldCharType="separate"/>
      </w:r>
      <w:r>
        <w:rPr>
          <w:color w:val="0000FF"/>
        </w:rPr>
        <w:t>заявление</w:t>
      </w:r>
      <w:r>
        <w:fldChar w:fldCharType="end"/>
      </w:r>
      <w:r>
        <w:t>, составленное по форме согласно приложению N 1 к административному Регламенту, с указанием информации о цели использования земельного участка;</w:t>
      </w:r>
    </w:p>
    <w:p w:rsidR="00BF602D" w:rsidRDefault="00BF602D">
      <w:pPr>
        <w:pStyle w:val="ConsPlusNormal"/>
        <w:spacing w:before="220"/>
        <w:ind w:firstLine="540"/>
        <w:jc w:val="both"/>
      </w:pPr>
      <w:r>
        <w:lastRenderedPageBreak/>
        <w:t>- документ, удостоверяющий личность заявителя (копия);</w:t>
      </w:r>
    </w:p>
    <w:p w:rsidR="00BF602D" w:rsidRDefault="00BF602D">
      <w:pPr>
        <w:pStyle w:val="ConsPlusNormal"/>
        <w:spacing w:before="220"/>
        <w:ind w:firstLine="540"/>
        <w:jc w:val="both"/>
      </w:pPr>
      <w:r>
        <w:t>- документ, подтверждающий полномочия представителя заявителя действовать от его имени (копия);</w:t>
      </w:r>
    </w:p>
    <w:p w:rsidR="00BF602D" w:rsidRDefault="00BF602D">
      <w:pPr>
        <w:pStyle w:val="ConsPlusNormal"/>
        <w:spacing w:before="220"/>
        <w:ind w:firstLine="540"/>
        <w:jc w:val="both"/>
      </w:pPr>
      <w:r>
        <w:t>- документ, удостоверяющий личность представителя (копия);</w:t>
      </w:r>
    </w:p>
    <w:p w:rsidR="00BF602D" w:rsidRDefault="00BF602D">
      <w:pPr>
        <w:pStyle w:val="ConsPlusNormal"/>
        <w:spacing w:before="220"/>
        <w:ind w:firstLine="540"/>
        <w:jc w:val="both"/>
      </w:pPr>
      <w:r>
        <w:t>- согласие на обработку персональных данных заявителя и членов его семьи.</w:t>
      </w:r>
    </w:p>
    <w:p w:rsidR="00BF602D" w:rsidRDefault="00BF602D">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F602D" w:rsidRDefault="00BF602D">
      <w:pPr>
        <w:pStyle w:val="ConsPlusNormal"/>
        <w:spacing w:before="220"/>
        <w:ind w:firstLine="540"/>
        <w:jc w:val="both"/>
      </w:pPr>
      <w: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BF602D" w:rsidRDefault="00BF602D">
      <w:pPr>
        <w:pStyle w:val="ConsPlusNormal"/>
        <w:spacing w:before="220"/>
        <w:ind w:firstLine="540"/>
        <w:jc w:val="both"/>
      </w:pPr>
      <w:r>
        <w:t xml:space="preserve">а) лично по местонахождению Управления, указанному в </w:t>
      </w:r>
      <w:r>
        <w:fldChar w:fldCharType="begin"/>
      </w:r>
      <w:r>
        <w:instrText xml:space="preserve">HYPERLINK \l Par60  </w:instrText>
      </w:r>
      <w:r>
        <w:fldChar w:fldCharType="separate"/>
      </w:r>
      <w:r>
        <w:rPr>
          <w:color w:val="0000FF"/>
        </w:rPr>
        <w:t>пункте 1.4</w:t>
      </w:r>
      <w:r>
        <w:fldChar w:fldCharType="end"/>
      </w:r>
      <w:r>
        <w:t xml:space="preserve"> Регламента;</w:t>
      </w:r>
    </w:p>
    <w:p w:rsidR="00BF602D" w:rsidRDefault="00BF602D">
      <w:pPr>
        <w:pStyle w:val="ConsPlusNormal"/>
        <w:spacing w:before="220"/>
        <w:ind w:firstLine="540"/>
        <w:jc w:val="both"/>
      </w:pPr>
      <w:r>
        <w:t xml:space="preserve">б) посредством почтовой связи по местонахождению Управления, указанному в </w:t>
      </w:r>
      <w:r>
        <w:fldChar w:fldCharType="begin"/>
      </w:r>
      <w:r>
        <w:instrText xml:space="preserve">HYPERLINK \l Par60  </w:instrText>
      </w:r>
      <w:r>
        <w:fldChar w:fldCharType="separate"/>
      </w:r>
      <w:r>
        <w:rPr>
          <w:color w:val="0000FF"/>
        </w:rPr>
        <w:t>пункте 1.4</w:t>
      </w:r>
      <w:r>
        <w:fldChar w:fldCharType="end"/>
      </w:r>
      <w:r>
        <w:t xml:space="preserve"> Регламента;</w:t>
      </w:r>
    </w:p>
    <w:p w:rsidR="00BF602D" w:rsidRDefault="00BF602D">
      <w:pPr>
        <w:pStyle w:val="ConsPlusNormal"/>
        <w:spacing w:before="220"/>
        <w:ind w:firstLine="540"/>
        <w:jc w:val="both"/>
      </w:pPr>
      <w:r>
        <w:t>в) 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w:t>
      </w:r>
    </w:p>
    <w:p w:rsidR="00BF602D" w:rsidRDefault="00BF602D">
      <w:pPr>
        <w:pStyle w:val="ConsPlusNormal"/>
        <w:spacing w:before="220"/>
        <w:ind w:firstLine="540"/>
        <w:jc w:val="both"/>
      </w:pPr>
      <w:r>
        <w:t>г) на бумажном носителе через МФЦ в соответствии с соглашением о взаимодействии, заключенным между МФЦ и Управлением, предоставляющим муниципальную услугу, с момента вступления в силу соглашения о взаимодействии.</w:t>
      </w:r>
    </w:p>
    <w:p w:rsidR="00BF602D" w:rsidRDefault="00BF602D">
      <w:pPr>
        <w:pStyle w:val="ConsPlusNormal"/>
        <w:spacing w:before="220"/>
        <w:ind w:firstLine="540"/>
        <w:jc w:val="both"/>
      </w:pPr>
      <w:bookmarkStart w:id="4" w:name="Par141"/>
      <w:bookmarkEnd w:id="4"/>
      <w:r>
        <w:t>2.7. Исчерпывающий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w:t>
      </w:r>
    </w:p>
    <w:p w:rsidR="00BF602D" w:rsidRDefault="00BF602D">
      <w:pPr>
        <w:pStyle w:val="ConsPlusNormal"/>
        <w:spacing w:before="220"/>
        <w:ind w:firstLine="540"/>
        <w:jc w:val="both"/>
      </w:pPr>
      <w:bookmarkStart w:id="5" w:name="Par142"/>
      <w:bookmarkEnd w:id="5"/>
      <w:r>
        <w:t>2.7.1.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системе тепло-, водоснабжения и водоотведения;</w:t>
      </w:r>
    </w:p>
    <w:p w:rsidR="00BF602D" w:rsidRDefault="00BF602D">
      <w:pPr>
        <w:pStyle w:val="ConsPlusNormal"/>
        <w:spacing w:before="220"/>
        <w:ind w:firstLine="540"/>
        <w:jc w:val="both"/>
      </w:pPr>
      <w:bookmarkStart w:id="6" w:name="Par143"/>
      <w:bookmarkEnd w:id="6"/>
      <w:r>
        <w:t>2.7.2. выписка из Единого государственного реестра недвижимости;</w:t>
      </w:r>
    </w:p>
    <w:p w:rsidR="00BF602D" w:rsidRDefault="00BF602D">
      <w:pPr>
        <w:pStyle w:val="ConsPlusNormal"/>
        <w:spacing w:before="220"/>
        <w:ind w:firstLine="540"/>
        <w:jc w:val="both"/>
      </w:pPr>
      <w:bookmarkStart w:id="7" w:name="Par144"/>
      <w:bookmarkEnd w:id="7"/>
      <w:r>
        <w:t>2.7.3. выписка из Единого государственного реестра юридических лиц (в случае обращения юридического лица).</w:t>
      </w:r>
    </w:p>
    <w:p w:rsidR="00BF602D" w:rsidRDefault="00BF602D">
      <w:pPr>
        <w:pStyle w:val="ConsPlusNormal"/>
        <w:spacing w:before="220"/>
        <w:ind w:firstLine="540"/>
        <w:jc w:val="both"/>
      </w:pPr>
      <w:bookmarkStart w:id="8" w:name="Par145"/>
      <w:bookmarkEnd w:id="8"/>
      <w:r>
        <w:t>2.8. Управление запрашивает документы, указанные:</w:t>
      </w:r>
    </w:p>
    <w:p w:rsidR="00BF602D" w:rsidRDefault="00BF602D">
      <w:pPr>
        <w:pStyle w:val="ConsPlusNormal"/>
        <w:spacing w:before="220"/>
        <w:ind w:firstLine="540"/>
        <w:jc w:val="both"/>
      </w:pPr>
      <w:r>
        <w:t xml:space="preserve">2.8.1. в </w:t>
      </w:r>
      <w:r>
        <w:fldChar w:fldCharType="begin"/>
      </w:r>
      <w:r>
        <w:instrText xml:space="preserve">HYPERLINK \l Par143  </w:instrText>
      </w:r>
      <w:r>
        <w:fldChar w:fldCharType="separate"/>
      </w:r>
      <w:r>
        <w:rPr>
          <w:color w:val="0000FF"/>
        </w:rPr>
        <w:t>подпунктах 2.7.2</w:t>
      </w:r>
      <w:r>
        <w:fldChar w:fldCharType="end"/>
      </w:r>
      <w:r>
        <w:t xml:space="preserve">, </w:t>
      </w:r>
      <w:r>
        <w:fldChar w:fldCharType="begin"/>
      </w:r>
      <w:r>
        <w:instrText xml:space="preserve">HYPERLINK \l Par144  </w:instrText>
      </w:r>
      <w:r>
        <w:fldChar w:fldCharType="separate"/>
      </w:r>
      <w:r>
        <w:rPr>
          <w:color w:val="0000FF"/>
        </w:rPr>
        <w:t>2.7.3 пункта 2.7</w:t>
      </w:r>
      <w:r>
        <w:fldChar w:fldCharType="end"/>
      </w:r>
      <w:r>
        <w:t xml:space="preserve"> Регламента, - в уполномоченных органах государственной власти в порядке межведомственного информационного взаимодействия;</w:t>
      </w:r>
    </w:p>
    <w:p w:rsidR="00BF602D" w:rsidRDefault="00BF602D">
      <w:pPr>
        <w:pStyle w:val="ConsPlusNormal"/>
        <w:spacing w:before="220"/>
        <w:ind w:firstLine="540"/>
        <w:jc w:val="both"/>
      </w:pPr>
      <w:r>
        <w:t xml:space="preserve">2.8.2. в </w:t>
      </w:r>
      <w:r>
        <w:fldChar w:fldCharType="begin"/>
      </w:r>
      <w:r>
        <w:instrText xml:space="preserve">HYPERLINK \l Par142  </w:instrText>
      </w:r>
      <w:r>
        <w:fldChar w:fldCharType="separate"/>
      </w:r>
      <w:r>
        <w:rPr>
          <w:color w:val="0000FF"/>
        </w:rPr>
        <w:t>подпункте 2.7.1 пункта 2.7</w:t>
      </w:r>
      <w:r>
        <w:fldChar w:fldCharType="end"/>
      </w:r>
      <w:r>
        <w:t xml:space="preserve"> Регламента, - в организациях, осуществляющих эксплуатацию сетей инженерно-технического обеспечения, в порядке, предусмотренном градостроительным законодательством.</w:t>
      </w:r>
    </w:p>
    <w:p w:rsidR="00BF602D" w:rsidRDefault="00BF602D">
      <w:pPr>
        <w:pStyle w:val="ConsPlusNormal"/>
        <w:spacing w:before="220"/>
        <w:ind w:firstLine="540"/>
        <w:jc w:val="both"/>
      </w:pPr>
      <w:r>
        <w:t xml:space="preserve">2.9. Непредставление заявителем (представителем заявителя) указанных документов не </w:t>
      </w:r>
      <w:r>
        <w:lastRenderedPageBreak/>
        <w:t>является основанием для отказа заявителю (представителю заявителя) в предоставлении муниципальной услуги.</w:t>
      </w:r>
    </w:p>
    <w:p w:rsidR="00BF602D" w:rsidRDefault="00BF602D">
      <w:pPr>
        <w:pStyle w:val="ConsPlusNormal"/>
        <w:jc w:val="both"/>
      </w:pPr>
    </w:p>
    <w:p w:rsidR="00BF602D" w:rsidRDefault="00BF602D">
      <w:pPr>
        <w:pStyle w:val="ConsPlusNormal"/>
        <w:jc w:val="center"/>
        <w:outlineLvl w:val="2"/>
        <w:rPr>
          <w:b/>
          <w:bCs/>
        </w:rPr>
      </w:pPr>
      <w:r>
        <w:rPr>
          <w:b/>
          <w:bCs/>
        </w:rPr>
        <w:t>Исчерпывающий перечень оснований для отказа в приеме</w:t>
      </w:r>
    </w:p>
    <w:p w:rsidR="00BF602D" w:rsidRDefault="00BF602D">
      <w:pPr>
        <w:pStyle w:val="ConsPlusNormal"/>
        <w:jc w:val="center"/>
        <w:rPr>
          <w:b/>
          <w:bCs/>
        </w:rPr>
      </w:pPr>
      <w:r>
        <w:rPr>
          <w:b/>
          <w:bCs/>
        </w:rPr>
        <w:t>документов, необходимых для предоставления муниципальной</w:t>
      </w:r>
    </w:p>
    <w:p w:rsidR="00BF602D" w:rsidRDefault="00BF602D">
      <w:pPr>
        <w:pStyle w:val="ConsPlusNormal"/>
        <w:jc w:val="center"/>
        <w:rPr>
          <w:b/>
          <w:bCs/>
        </w:rPr>
      </w:pPr>
      <w:r>
        <w:rPr>
          <w:b/>
          <w:bCs/>
        </w:rPr>
        <w:t>услуги</w:t>
      </w:r>
    </w:p>
    <w:p w:rsidR="00BF602D" w:rsidRDefault="00BF602D">
      <w:pPr>
        <w:pStyle w:val="ConsPlusNormal"/>
        <w:jc w:val="both"/>
      </w:pPr>
    </w:p>
    <w:p w:rsidR="00BF602D" w:rsidRDefault="00BF602D">
      <w:pPr>
        <w:pStyle w:val="ConsPlusNormal"/>
        <w:ind w:firstLine="540"/>
        <w:jc w:val="both"/>
      </w:pPr>
      <w:r>
        <w:t>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F602D" w:rsidRDefault="00BF602D">
      <w:pPr>
        <w:pStyle w:val="ConsPlusNormal"/>
        <w:jc w:val="both"/>
      </w:pPr>
    </w:p>
    <w:p w:rsidR="00BF602D" w:rsidRDefault="00BF602D">
      <w:pPr>
        <w:pStyle w:val="ConsPlusNormal"/>
        <w:jc w:val="center"/>
        <w:outlineLvl w:val="2"/>
        <w:rPr>
          <w:b/>
          <w:bCs/>
        </w:rPr>
      </w:pPr>
      <w:r>
        <w:rPr>
          <w:b/>
          <w:bCs/>
        </w:rPr>
        <w:t>Исчерпывающий перечень оснований для приостановления</w:t>
      </w:r>
    </w:p>
    <w:p w:rsidR="00BF602D" w:rsidRDefault="00BF602D">
      <w:pPr>
        <w:pStyle w:val="ConsPlusNormal"/>
        <w:jc w:val="center"/>
        <w:rPr>
          <w:b/>
          <w:bCs/>
        </w:rPr>
      </w:pPr>
      <w:r>
        <w:rPr>
          <w:b/>
          <w:bCs/>
        </w:rPr>
        <w:t>предоставления муниципальной услуги или отказа</w:t>
      </w:r>
    </w:p>
    <w:p w:rsidR="00BF602D" w:rsidRDefault="00BF602D">
      <w:pPr>
        <w:pStyle w:val="ConsPlusNormal"/>
        <w:jc w:val="center"/>
        <w:rPr>
          <w:b/>
          <w:bCs/>
        </w:rPr>
      </w:pPr>
      <w:r>
        <w:rPr>
          <w:b/>
          <w:bCs/>
        </w:rPr>
        <w:t>в предоставлении муниципальной услуги</w:t>
      </w:r>
    </w:p>
    <w:p w:rsidR="00BF602D" w:rsidRDefault="00BF602D">
      <w:pPr>
        <w:pStyle w:val="ConsPlusNormal"/>
        <w:jc w:val="both"/>
      </w:pPr>
    </w:p>
    <w:p w:rsidR="00BF602D" w:rsidRDefault="00BF602D">
      <w:pPr>
        <w:pStyle w:val="ConsPlusNormal"/>
        <w:ind w:firstLine="540"/>
        <w:jc w:val="both"/>
      </w:pPr>
      <w:r>
        <w:t>2.11. Основания для приостановления муниципальной услуги не предусмотрены.</w:t>
      </w:r>
    </w:p>
    <w:p w:rsidR="00BF602D" w:rsidRDefault="00BF602D">
      <w:pPr>
        <w:pStyle w:val="ConsPlusNormal"/>
        <w:spacing w:before="220"/>
        <w:ind w:firstLine="540"/>
        <w:jc w:val="both"/>
      </w:pPr>
      <w:bookmarkStart w:id="9" w:name="Par161"/>
      <w:bookmarkEnd w:id="9"/>
      <w:r>
        <w:t>2.12. В предоставлении муниципальной услуги заявителю (представителю заявителя) отказывается в случаях, если:</w:t>
      </w:r>
    </w:p>
    <w:p w:rsidR="00BF602D" w:rsidRDefault="00BF602D">
      <w:pPr>
        <w:pStyle w:val="ConsPlusNormal"/>
        <w:spacing w:before="220"/>
        <w:ind w:firstLine="540"/>
        <w:jc w:val="both"/>
      </w:pPr>
      <w:r>
        <w:t xml:space="preserve">2.12.1. Заявителем (представителем заявителя) не представлены или представлены не в полном объеме документы, определенные </w:t>
      </w:r>
      <w:r>
        <w:fldChar w:fldCharType="begin"/>
      </w:r>
      <w:r>
        <w:instrText xml:space="preserve">HYPERLINK \l Par129  </w:instrText>
      </w:r>
      <w:r>
        <w:fldChar w:fldCharType="separate"/>
      </w:r>
      <w:r>
        <w:rPr>
          <w:color w:val="0000FF"/>
        </w:rPr>
        <w:t>пунктом 2.6</w:t>
      </w:r>
      <w:r>
        <w:fldChar w:fldCharType="end"/>
      </w:r>
      <w:r>
        <w:t xml:space="preserve"> Регламента;</w:t>
      </w:r>
    </w:p>
    <w:p w:rsidR="00BF602D" w:rsidRDefault="00BF602D">
      <w:pPr>
        <w:pStyle w:val="ConsPlusNormal"/>
        <w:spacing w:before="220"/>
        <w:ind w:firstLine="540"/>
        <w:jc w:val="both"/>
      </w:pPr>
      <w:r>
        <w:t xml:space="preserve">2.12.2. с заявлением о выдаче градостроительного плана земельного участка обратилось лицо, не указанное в </w:t>
      </w:r>
      <w:r>
        <w:fldChar w:fldCharType="begin"/>
      </w:r>
      <w:r>
        <w:instrText xml:space="preserve">HYPERLINK \l Par54  </w:instrText>
      </w:r>
      <w:r>
        <w:fldChar w:fldCharType="separate"/>
      </w:r>
      <w:r>
        <w:rPr>
          <w:color w:val="0000FF"/>
        </w:rPr>
        <w:t>пункте 1.2</w:t>
      </w:r>
      <w:r>
        <w:fldChar w:fldCharType="end"/>
      </w:r>
      <w:r>
        <w:t xml:space="preserve"> Регламента;</w:t>
      </w:r>
    </w:p>
    <w:p w:rsidR="00BF602D" w:rsidRDefault="00BF602D">
      <w:pPr>
        <w:pStyle w:val="ConsPlusNormal"/>
        <w:spacing w:before="220"/>
        <w:ind w:firstLine="540"/>
        <w:jc w:val="both"/>
      </w:pPr>
      <w:r>
        <w:t xml:space="preserve">2.12.3. отсутствует утвержденная документация по планировке территории, необходимость подготовки которой установлена Градостроительным </w:t>
      </w:r>
      <w:r>
        <w:fldChar w:fldCharType="begin"/>
      </w:r>
      <w:r>
        <w:instrText xml:space="preserve">HYPERLINK https://login.consultant.ru/link/?req=doc&amp;base=LAW&amp;n=529678 </w:instrText>
      </w:r>
      <w:r>
        <w:fldChar w:fldCharType="separate"/>
      </w:r>
      <w:r>
        <w:rPr>
          <w:color w:val="0000FF"/>
        </w:rPr>
        <w:t>кодексом</w:t>
      </w:r>
      <w:r>
        <w:fldChar w:fldCharType="end"/>
      </w:r>
      <w:r>
        <w:t xml:space="preserve"> (за исключением случаев реконструкции объектов капитального строительства);</w:t>
      </w:r>
    </w:p>
    <w:p w:rsidR="00BF602D" w:rsidRDefault="00BF602D">
      <w:pPr>
        <w:pStyle w:val="ConsPlusNormal"/>
        <w:spacing w:before="220"/>
        <w:ind w:firstLine="540"/>
        <w:jc w:val="both"/>
      </w:pPr>
      <w:r>
        <w:t>2.12.4. Границы земельного участка, на который заявитель или представитель заявителя подает заявление о выдаче градостроительного плана, не установлены в соответствии с требованиями земельного законодательства.</w:t>
      </w:r>
    </w:p>
    <w:p w:rsidR="00BF602D" w:rsidRDefault="00BF602D">
      <w:pPr>
        <w:pStyle w:val="ConsPlusNormal"/>
        <w:jc w:val="both"/>
      </w:pPr>
    </w:p>
    <w:p w:rsidR="00BF602D" w:rsidRDefault="00BF602D">
      <w:pPr>
        <w:pStyle w:val="ConsPlusNormal"/>
        <w:jc w:val="center"/>
        <w:outlineLvl w:val="2"/>
        <w:rPr>
          <w:b/>
          <w:bCs/>
        </w:rPr>
      </w:pPr>
      <w:r>
        <w:rPr>
          <w:b/>
          <w:bCs/>
        </w:rPr>
        <w:t>Размер платы, взимаемой с заявителя при предоставлении</w:t>
      </w:r>
    </w:p>
    <w:p w:rsidR="00BF602D" w:rsidRDefault="00BF602D">
      <w:pPr>
        <w:pStyle w:val="ConsPlusNormal"/>
        <w:jc w:val="center"/>
        <w:rPr>
          <w:b/>
          <w:bCs/>
        </w:rPr>
      </w:pPr>
      <w:r>
        <w:rPr>
          <w:b/>
          <w:bCs/>
        </w:rPr>
        <w:t>муниципальной услуги, и способы ее взимания в случаях,</w:t>
      </w:r>
    </w:p>
    <w:p w:rsidR="00BF602D" w:rsidRDefault="00BF602D">
      <w:pPr>
        <w:pStyle w:val="ConsPlusNormal"/>
        <w:jc w:val="center"/>
        <w:rPr>
          <w:b/>
          <w:bCs/>
        </w:rPr>
      </w:pPr>
      <w:r>
        <w:rPr>
          <w:b/>
          <w:bCs/>
        </w:rPr>
        <w:t>предусмотренных федеральными законами, принимаемыми</w:t>
      </w:r>
    </w:p>
    <w:p w:rsidR="00BF602D" w:rsidRDefault="00BF602D">
      <w:pPr>
        <w:pStyle w:val="ConsPlusNormal"/>
        <w:jc w:val="center"/>
        <w:rPr>
          <w:b/>
          <w:bCs/>
        </w:rPr>
      </w:pPr>
      <w:r>
        <w:rPr>
          <w:b/>
          <w:bCs/>
        </w:rPr>
        <w:t>в соответствии с ними иными нормативными правовыми актами</w:t>
      </w:r>
    </w:p>
    <w:p w:rsidR="00BF602D" w:rsidRDefault="00BF602D">
      <w:pPr>
        <w:pStyle w:val="ConsPlusNormal"/>
        <w:jc w:val="center"/>
        <w:rPr>
          <w:b/>
          <w:bCs/>
        </w:rPr>
      </w:pPr>
      <w:r>
        <w:rPr>
          <w:b/>
          <w:bCs/>
        </w:rPr>
        <w:t>Российской Федерации, нормативными правовыми актами</w:t>
      </w:r>
    </w:p>
    <w:p w:rsidR="00BF602D" w:rsidRDefault="00BF602D">
      <w:pPr>
        <w:pStyle w:val="ConsPlusNormal"/>
        <w:jc w:val="center"/>
        <w:rPr>
          <w:b/>
          <w:bCs/>
        </w:rPr>
      </w:pPr>
      <w:r>
        <w:rPr>
          <w:b/>
          <w:bCs/>
        </w:rPr>
        <w:t>Пензенской области и муниципальными правовыми актами города</w:t>
      </w:r>
    </w:p>
    <w:p w:rsidR="00BF602D" w:rsidRDefault="00BF602D">
      <w:pPr>
        <w:pStyle w:val="ConsPlusNormal"/>
        <w:jc w:val="center"/>
        <w:rPr>
          <w:b/>
          <w:bCs/>
        </w:rPr>
      </w:pPr>
      <w:r>
        <w:rPr>
          <w:b/>
          <w:bCs/>
        </w:rPr>
        <w:t>Пензы</w:t>
      </w:r>
    </w:p>
    <w:p w:rsidR="00BF602D" w:rsidRDefault="00BF602D">
      <w:pPr>
        <w:pStyle w:val="ConsPlusNormal"/>
        <w:jc w:val="both"/>
      </w:pPr>
    </w:p>
    <w:p w:rsidR="00BF602D" w:rsidRDefault="00BF602D">
      <w:pPr>
        <w:pStyle w:val="ConsPlusNormal"/>
        <w:ind w:firstLine="540"/>
        <w:jc w:val="both"/>
      </w:pPr>
      <w:r>
        <w:t>2.13. Муниципальная услуга предоставляется бесплатно.</w:t>
      </w:r>
    </w:p>
    <w:p w:rsidR="00BF602D" w:rsidRDefault="00BF602D">
      <w:pPr>
        <w:pStyle w:val="ConsPlusNormal"/>
        <w:jc w:val="both"/>
      </w:pPr>
    </w:p>
    <w:p w:rsidR="00BF602D" w:rsidRDefault="00BF602D">
      <w:pPr>
        <w:pStyle w:val="ConsPlusNormal"/>
        <w:jc w:val="center"/>
        <w:outlineLvl w:val="2"/>
        <w:rPr>
          <w:b/>
          <w:bCs/>
        </w:rPr>
      </w:pPr>
      <w:r>
        <w:rPr>
          <w:b/>
          <w:bCs/>
        </w:rPr>
        <w:t>Максимальный срок ожидания в очереди при подаче запроса</w:t>
      </w:r>
    </w:p>
    <w:p w:rsidR="00BF602D" w:rsidRDefault="00BF602D">
      <w:pPr>
        <w:pStyle w:val="ConsPlusNormal"/>
        <w:jc w:val="center"/>
        <w:rPr>
          <w:b/>
          <w:bCs/>
        </w:rPr>
      </w:pPr>
      <w:r>
        <w:rPr>
          <w:b/>
          <w:bCs/>
        </w:rPr>
        <w:t>о предоставлении муниципальной услуги и при получении</w:t>
      </w:r>
    </w:p>
    <w:p w:rsidR="00BF602D" w:rsidRDefault="00BF602D">
      <w:pPr>
        <w:pStyle w:val="ConsPlusNormal"/>
        <w:jc w:val="center"/>
        <w:rPr>
          <w:b/>
          <w:bCs/>
        </w:rPr>
      </w:pPr>
      <w:r>
        <w:rPr>
          <w:b/>
          <w:bCs/>
        </w:rPr>
        <w:t>результата предоставления муниципальной услуги в случае</w:t>
      </w:r>
    </w:p>
    <w:p w:rsidR="00BF602D" w:rsidRDefault="00BF602D">
      <w:pPr>
        <w:pStyle w:val="ConsPlusNormal"/>
        <w:jc w:val="center"/>
        <w:rPr>
          <w:b/>
          <w:bCs/>
        </w:rPr>
      </w:pPr>
      <w:r>
        <w:rPr>
          <w:b/>
          <w:bCs/>
        </w:rPr>
        <w:t>обращения заявителя непосредственно в орган, предоставляющий</w:t>
      </w:r>
    </w:p>
    <w:p w:rsidR="00BF602D" w:rsidRDefault="00BF602D">
      <w:pPr>
        <w:pStyle w:val="ConsPlusNormal"/>
        <w:jc w:val="center"/>
        <w:rPr>
          <w:b/>
          <w:bCs/>
        </w:rPr>
      </w:pPr>
      <w:r>
        <w:rPr>
          <w:b/>
          <w:bCs/>
        </w:rPr>
        <w:t>муниципальную услугу, или многофункциональный центр</w:t>
      </w:r>
    </w:p>
    <w:p w:rsidR="00BF602D" w:rsidRDefault="00BF602D">
      <w:pPr>
        <w:pStyle w:val="ConsPlusNormal"/>
        <w:jc w:val="both"/>
      </w:pPr>
    </w:p>
    <w:p w:rsidR="00BF602D" w:rsidRDefault="00BF602D">
      <w:pPr>
        <w:pStyle w:val="ConsPlusNormal"/>
        <w:ind w:firstLine="540"/>
        <w:jc w:val="both"/>
      </w:pPr>
      <w:r>
        <w:t>2.14. Время ожидания в очереди не должно превышать:</w:t>
      </w:r>
    </w:p>
    <w:p w:rsidR="00BF602D" w:rsidRDefault="00BF602D">
      <w:pPr>
        <w:pStyle w:val="ConsPlusNormal"/>
        <w:spacing w:before="220"/>
        <w:ind w:firstLine="540"/>
        <w:jc w:val="both"/>
      </w:pPr>
      <w:r>
        <w:t>- при подаче заявления и (или) документов - 15 минут;</w:t>
      </w:r>
    </w:p>
    <w:p w:rsidR="00BF602D" w:rsidRDefault="00BF602D">
      <w:pPr>
        <w:pStyle w:val="ConsPlusNormal"/>
        <w:spacing w:before="220"/>
        <w:ind w:firstLine="540"/>
        <w:jc w:val="both"/>
      </w:pPr>
      <w:r>
        <w:lastRenderedPageBreak/>
        <w:t>- при получении результата предоставления муниципальной услуги - 15 минут.</w:t>
      </w:r>
    </w:p>
    <w:p w:rsidR="00BF602D" w:rsidRDefault="00BF602D">
      <w:pPr>
        <w:pStyle w:val="ConsPlusNormal"/>
        <w:jc w:val="both"/>
      </w:pPr>
    </w:p>
    <w:p w:rsidR="00BF602D" w:rsidRDefault="00BF602D">
      <w:pPr>
        <w:pStyle w:val="ConsPlusNormal"/>
        <w:jc w:val="center"/>
        <w:outlineLvl w:val="2"/>
        <w:rPr>
          <w:b/>
          <w:bCs/>
        </w:rPr>
      </w:pPr>
      <w:r>
        <w:rPr>
          <w:b/>
          <w:bCs/>
        </w:rPr>
        <w:t>Срок регистрации запроса заявителя о предоставлении</w:t>
      </w:r>
    </w:p>
    <w:p w:rsidR="00BF602D" w:rsidRDefault="00BF602D">
      <w:pPr>
        <w:pStyle w:val="ConsPlusNormal"/>
        <w:jc w:val="center"/>
        <w:rPr>
          <w:b/>
          <w:bCs/>
        </w:rPr>
      </w:pPr>
      <w:r>
        <w:rPr>
          <w:b/>
          <w:bCs/>
        </w:rPr>
        <w:t>муниципальной услуги</w:t>
      </w:r>
    </w:p>
    <w:p w:rsidR="00BF602D" w:rsidRDefault="00BF602D">
      <w:pPr>
        <w:pStyle w:val="ConsPlusNormal"/>
        <w:jc w:val="both"/>
      </w:pPr>
    </w:p>
    <w:p w:rsidR="00BF602D" w:rsidRDefault="00BF602D">
      <w:pPr>
        <w:pStyle w:val="ConsPlusNormal"/>
        <w:ind w:firstLine="540"/>
        <w:jc w:val="both"/>
      </w:pPr>
      <w:r>
        <w:t>2.15. Регистрация заявления о предоставлении муниципальной услуги осуществляется в день поступления в Управление.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BF602D" w:rsidRDefault="00BF602D">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официального сайта Управления (при наличии технической возможности) осуществляется в течение одного рабочего дня с момента получения.</w:t>
      </w:r>
    </w:p>
    <w:p w:rsidR="00BF602D" w:rsidRDefault="00BF602D">
      <w:pPr>
        <w:pStyle w:val="ConsPlusNormal"/>
        <w:jc w:val="both"/>
      </w:pPr>
    </w:p>
    <w:p w:rsidR="00BF602D" w:rsidRDefault="00BF602D">
      <w:pPr>
        <w:pStyle w:val="ConsPlusNormal"/>
        <w:jc w:val="center"/>
        <w:outlineLvl w:val="2"/>
        <w:rPr>
          <w:b/>
          <w:bCs/>
        </w:rPr>
      </w:pPr>
      <w:r>
        <w:rPr>
          <w:b/>
          <w:bCs/>
        </w:rPr>
        <w:t>Требования к помещениям, в которых предоставляется</w:t>
      </w:r>
    </w:p>
    <w:p w:rsidR="00BF602D" w:rsidRDefault="00BF602D">
      <w:pPr>
        <w:pStyle w:val="ConsPlusNormal"/>
        <w:jc w:val="center"/>
        <w:rPr>
          <w:b/>
          <w:bCs/>
        </w:rPr>
      </w:pPr>
      <w:r>
        <w:rPr>
          <w:b/>
          <w:bCs/>
        </w:rPr>
        <w:t>муниципальная услуга, к залу ожидания, местам для заполнения</w:t>
      </w:r>
    </w:p>
    <w:p w:rsidR="00BF602D" w:rsidRDefault="00BF602D">
      <w:pPr>
        <w:pStyle w:val="ConsPlusNormal"/>
        <w:jc w:val="center"/>
        <w:rPr>
          <w:b/>
          <w:bCs/>
        </w:rPr>
      </w:pPr>
      <w:r>
        <w:rPr>
          <w:b/>
          <w:bCs/>
        </w:rPr>
        <w:t>запросов о предоставлении муниципальной услуги,</w:t>
      </w:r>
    </w:p>
    <w:p w:rsidR="00BF602D" w:rsidRDefault="00BF602D">
      <w:pPr>
        <w:pStyle w:val="ConsPlusNormal"/>
        <w:jc w:val="center"/>
        <w:rPr>
          <w:b/>
          <w:bCs/>
        </w:rPr>
      </w:pPr>
      <w:r>
        <w:rPr>
          <w:b/>
          <w:bCs/>
        </w:rPr>
        <w:t>информационным стендам с образцами их заполнения и перечнем</w:t>
      </w:r>
    </w:p>
    <w:p w:rsidR="00BF602D" w:rsidRDefault="00BF602D">
      <w:pPr>
        <w:pStyle w:val="ConsPlusNormal"/>
        <w:jc w:val="center"/>
        <w:rPr>
          <w:b/>
          <w:bCs/>
        </w:rPr>
      </w:pPr>
      <w:r>
        <w:rPr>
          <w:b/>
          <w:bCs/>
        </w:rPr>
        <w:t>документов, и (или) информации, необходимых</w:t>
      </w:r>
    </w:p>
    <w:p w:rsidR="00BF602D" w:rsidRDefault="00BF602D">
      <w:pPr>
        <w:pStyle w:val="ConsPlusNormal"/>
        <w:jc w:val="center"/>
        <w:rPr>
          <w:b/>
          <w:bCs/>
        </w:rPr>
      </w:pPr>
      <w:r>
        <w:rPr>
          <w:b/>
          <w:bCs/>
        </w:rPr>
        <w:t>для предоставления муниципальной услуги, в том числе</w:t>
      </w:r>
    </w:p>
    <w:p w:rsidR="00BF602D" w:rsidRDefault="00BF602D">
      <w:pPr>
        <w:pStyle w:val="ConsPlusNormal"/>
        <w:jc w:val="center"/>
        <w:rPr>
          <w:b/>
          <w:bCs/>
        </w:rPr>
      </w:pPr>
      <w:r>
        <w:rPr>
          <w:b/>
          <w:bCs/>
        </w:rPr>
        <w:t>к обеспечению доступности для инвалидов указанных объектов</w:t>
      </w:r>
    </w:p>
    <w:p w:rsidR="00BF602D" w:rsidRDefault="00BF602D">
      <w:pPr>
        <w:pStyle w:val="ConsPlusNormal"/>
        <w:jc w:val="center"/>
        <w:rPr>
          <w:b/>
          <w:bCs/>
        </w:rPr>
      </w:pPr>
      <w:r>
        <w:rPr>
          <w:b/>
          <w:bCs/>
        </w:rPr>
        <w:t>в соответствии с законодательством Российской Федерации</w:t>
      </w:r>
    </w:p>
    <w:p w:rsidR="00BF602D" w:rsidRDefault="00BF602D">
      <w:pPr>
        <w:pStyle w:val="ConsPlusNormal"/>
        <w:jc w:val="center"/>
        <w:rPr>
          <w:b/>
          <w:bCs/>
        </w:rPr>
      </w:pPr>
      <w:r>
        <w:rPr>
          <w:b/>
          <w:bCs/>
        </w:rPr>
        <w:t>о социальной защите инвалидов</w:t>
      </w:r>
    </w:p>
    <w:p w:rsidR="00BF602D" w:rsidRDefault="00BF602D">
      <w:pPr>
        <w:pStyle w:val="ConsPlusNormal"/>
        <w:jc w:val="both"/>
      </w:pPr>
    </w:p>
    <w:p w:rsidR="00BF602D" w:rsidRDefault="00BF602D">
      <w:pPr>
        <w:pStyle w:val="ConsPlusNormal"/>
        <w:ind w:firstLine="540"/>
        <w:jc w:val="both"/>
      </w:pPr>
      <w: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F602D" w:rsidRDefault="00BF602D">
      <w:pPr>
        <w:pStyle w:val="ConsPlusNormal"/>
        <w:spacing w:before="220"/>
        <w:ind w:firstLine="540"/>
        <w:jc w:val="both"/>
      </w:pPr>
      <w:r>
        <w:t>2.17. Помещения должны соответствовать требованиям, установленным законодательством Российской Федерации.</w:t>
      </w:r>
    </w:p>
    <w:p w:rsidR="00BF602D" w:rsidRDefault="00BF602D">
      <w:pPr>
        <w:pStyle w:val="ConsPlusNormal"/>
        <w:spacing w:before="220"/>
        <w:ind w:firstLine="540"/>
        <w:jc w:val="both"/>
      </w:pPr>
      <w:r>
        <w:t>2.18. Предоставление муниципальной услуги осуществляется в специально выделенных для этой цели помещениях.</w:t>
      </w:r>
    </w:p>
    <w:p w:rsidR="00BF602D" w:rsidRDefault="00BF602D">
      <w:pPr>
        <w:pStyle w:val="ConsPlusNormal"/>
        <w:spacing w:before="220"/>
        <w:ind w:firstLine="540"/>
        <w:jc w:val="both"/>
      </w:pPr>
      <w:r>
        <w:t>2.19. Помещения, в которых осуществляется предоставление муниципальной услуги, оборудуются:</w:t>
      </w:r>
    </w:p>
    <w:p w:rsidR="00BF602D" w:rsidRDefault="00BF602D">
      <w:pPr>
        <w:pStyle w:val="ConsPlusNormal"/>
        <w:spacing w:before="220"/>
        <w:ind w:firstLine="540"/>
        <w:jc w:val="both"/>
      </w:pPr>
      <w:r>
        <w:t>- информационными стендами, содержащими визуальную и текстовую информацию;</w:t>
      </w:r>
    </w:p>
    <w:p w:rsidR="00BF602D" w:rsidRDefault="00BF602D">
      <w:pPr>
        <w:pStyle w:val="ConsPlusNormal"/>
        <w:spacing w:before="220"/>
        <w:ind w:firstLine="540"/>
        <w:jc w:val="both"/>
      </w:pPr>
      <w:r>
        <w:t>- стульями и столами для возможности оформления документов.</w:t>
      </w:r>
    </w:p>
    <w:p w:rsidR="00BF602D" w:rsidRDefault="00BF602D">
      <w:pPr>
        <w:pStyle w:val="ConsPlusNormal"/>
        <w:spacing w:before="220"/>
        <w:ind w:firstLine="540"/>
        <w:jc w:val="both"/>
      </w:pPr>
      <w:r>
        <w:t>2.20. Количество мест ожидания определяется исходя из фактической нагрузки и возможностей для их размещения в здании.</w:t>
      </w:r>
    </w:p>
    <w:p w:rsidR="00BF602D" w:rsidRDefault="00BF602D">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BF602D" w:rsidRDefault="00BF602D">
      <w:pPr>
        <w:pStyle w:val="ConsPlusNormal"/>
        <w:spacing w:before="220"/>
        <w:ind w:firstLine="540"/>
        <w:jc w:val="both"/>
      </w:pPr>
      <w:r>
        <w:t>2.21. Места для заполнения документов оборудуются стульями, столами (стойками) и обеспечиваются бланками заявлений и образцами их заполнения.</w:t>
      </w:r>
    </w:p>
    <w:p w:rsidR="00BF602D" w:rsidRDefault="00BF602D">
      <w:pPr>
        <w:pStyle w:val="ConsPlusNormal"/>
        <w:spacing w:before="220"/>
        <w:ind w:firstLine="540"/>
        <w:jc w:val="both"/>
      </w:pPr>
      <w:r>
        <w:t>2.22. Кабинеты приема заявителей должны иметь информационные таблички (вывески) с указанием:</w:t>
      </w:r>
    </w:p>
    <w:p w:rsidR="00BF602D" w:rsidRDefault="00BF602D">
      <w:pPr>
        <w:pStyle w:val="ConsPlusNormal"/>
        <w:spacing w:before="220"/>
        <w:ind w:firstLine="540"/>
        <w:jc w:val="both"/>
      </w:pPr>
      <w:r>
        <w:t>- номера кабинета;</w:t>
      </w:r>
    </w:p>
    <w:p w:rsidR="00BF602D" w:rsidRDefault="00BF602D">
      <w:pPr>
        <w:pStyle w:val="ConsPlusNormal"/>
        <w:spacing w:before="220"/>
        <w:ind w:firstLine="540"/>
        <w:jc w:val="both"/>
      </w:pPr>
      <w:r>
        <w:t>- фамилии, имени, отчества (при наличии) и должности специалиста.</w:t>
      </w:r>
    </w:p>
    <w:p w:rsidR="00BF602D" w:rsidRDefault="00BF602D">
      <w:pPr>
        <w:pStyle w:val="ConsPlusNormal"/>
        <w:spacing w:before="220"/>
        <w:ind w:firstLine="540"/>
        <w:jc w:val="both"/>
      </w:pPr>
      <w: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F602D" w:rsidRDefault="00BF602D">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BF602D" w:rsidRDefault="00BF602D">
      <w:pPr>
        <w:pStyle w:val="ConsPlusNormal"/>
        <w:spacing w:before="220"/>
        <w:ind w:firstLine="540"/>
        <w:jc w:val="both"/>
      </w:pPr>
      <w:r>
        <w:t>Зал ожидания и места для заполнения заявлений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F602D" w:rsidRDefault="00BF602D">
      <w:pPr>
        <w:pStyle w:val="ConsPlusNormal"/>
        <w:spacing w:before="220"/>
        <w:ind w:firstLine="540"/>
        <w:jc w:val="both"/>
      </w:pPr>
      <w:r>
        <w:t>- текст административного регламента;</w:t>
      </w:r>
    </w:p>
    <w:p w:rsidR="00BF602D" w:rsidRDefault="00BF602D">
      <w:pPr>
        <w:pStyle w:val="ConsPlusNormal"/>
        <w:spacing w:before="220"/>
        <w:ind w:firstLine="540"/>
        <w:jc w:val="both"/>
      </w:pPr>
      <w:r>
        <w:t>- краткое описание порядка предоставления муниципальной услуги;</w:t>
      </w:r>
    </w:p>
    <w:p w:rsidR="00BF602D" w:rsidRDefault="00BF602D">
      <w:pPr>
        <w:pStyle w:val="ConsPlusNormal"/>
        <w:spacing w:before="220"/>
        <w:ind w:firstLine="540"/>
        <w:jc w:val="both"/>
      </w:pPr>
      <w:r>
        <w:t>- перечень документов, необходимых для предоставления муниципальной услуги;</w:t>
      </w:r>
    </w:p>
    <w:p w:rsidR="00BF602D" w:rsidRDefault="00BF602D">
      <w:pPr>
        <w:pStyle w:val="ConsPlusNormal"/>
        <w:spacing w:before="220"/>
        <w:ind w:firstLine="540"/>
        <w:jc w:val="both"/>
      </w:pPr>
      <w:r>
        <w:t>- образцы заявлений;</w:t>
      </w:r>
    </w:p>
    <w:p w:rsidR="00BF602D" w:rsidRDefault="00BF602D">
      <w:pPr>
        <w:pStyle w:val="ConsPlusNormal"/>
        <w:spacing w:before="220"/>
        <w:ind w:firstLine="540"/>
        <w:jc w:val="both"/>
      </w:pPr>
      <w:r>
        <w:t>- справочная информация.</w:t>
      </w:r>
    </w:p>
    <w:p w:rsidR="00BF602D" w:rsidRDefault="00BF602D">
      <w:pPr>
        <w:pStyle w:val="ConsPlusNormal"/>
        <w:spacing w:before="220"/>
        <w:ind w:firstLine="540"/>
        <w:jc w:val="both"/>
      </w:pPr>
      <w: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F602D" w:rsidRDefault="00BF602D">
      <w:pPr>
        <w:pStyle w:val="ConsPlusNormal"/>
        <w:spacing w:before="220"/>
        <w:ind w:firstLine="540"/>
        <w:jc w:val="both"/>
      </w:pPr>
      <w: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F602D" w:rsidRDefault="00BF602D">
      <w:pPr>
        <w:pStyle w:val="ConsPlusNormal"/>
        <w:spacing w:before="220"/>
        <w:ind w:firstLine="540"/>
        <w:jc w:val="both"/>
      </w:pPr>
      <w:r>
        <w:t>2.25. На прилегающей территории зданий, в которых предоставляется муниципальная услуга, должны быть выделены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F602D" w:rsidRDefault="00BF602D">
      <w:pPr>
        <w:pStyle w:val="ConsPlusNormal"/>
        <w:spacing w:before="220"/>
        <w:ind w:firstLine="540"/>
        <w:jc w:val="both"/>
      </w:pPr>
      <w:r>
        <w:t>2.26.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F602D" w:rsidRDefault="00BF602D">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F602D" w:rsidRDefault="00BF602D">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F602D" w:rsidRDefault="00BF602D">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F602D" w:rsidRDefault="00BF602D">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F602D" w:rsidRDefault="00BF602D">
      <w:pPr>
        <w:pStyle w:val="ConsPlusNormal"/>
        <w:spacing w:before="220"/>
        <w:ind w:firstLine="540"/>
        <w:jc w:val="both"/>
      </w:pPr>
      <w:r>
        <w:t xml:space="preserve">Обеспечивается дублирование необходимой для инвалидов звуковой и зрительной </w:t>
      </w:r>
      <w:r>
        <w:lastRenderedPageBreak/>
        <w:t xml:space="preserve">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BF602D" w:rsidRDefault="00BF602D">
      <w:pPr>
        <w:pStyle w:val="ConsPlusNormal"/>
        <w:spacing w:before="22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BF602D" w:rsidRDefault="00BF602D">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F602D" w:rsidRDefault="00BF602D">
      <w:pPr>
        <w:pStyle w:val="ConsPlusNormal"/>
        <w:spacing w:before="220"/>
        <w:ind w:firstLine="540"/>
        <w:jc w:val="both"/>
      </w:pPr>
      <w: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BF602D" w:rsidRDefault="00BF602D">
      <w:pPr>
        <w:pStyle w:val="ConsPlusNormal"/>
        <w:spacing w:before="220"/>
        <w:ind w:firstLine="540"/>
        <w:jc w:val="both"/>
      </w:pPr>
      <w:r>
        <w:t>Специалисты администрации, МФЦ обеспечиваются личными нагрудными карточками (</w:t>
      </w:r>
      <w:proofErr w:type="spellStart"/>
      <w:r>
        <w:t>бейджами</w:t>
      </w:r>
      <w:proofErr w:type="spellEnd"/>
      <w:r>
        <w:t>) с указанием фамилии, имени, отчества (при наличии) и должности.</w:t>
      </w:r>
    </w:p>
    <w:p w:rsidR="00BF602D" w:rsidRDefault="00BF602D">
      <w:pPr>
        <w:pStyle w:val="ConsPlusNormal"/>
        <w:jc w:val="both"/>
      </w:pPr>
    </w:p>
    <w:p w:rsidR="00BF602D" w:rsidRDefault="00BF602D">
      <w:pPr>
        <w:pStyle w:val="ConsPlusNormal"/>
        <w:jc w:val="center"/>
        <w:outlineLvl w:val="2"/>
        <w:rPr>
          <w:b/>
          <w:bCs/>
        </w:rPr>
      </w:pPr>
      <w:r>
        <w:rPr>
          <w:b/>
          <w:bCs/>
        </w:rPr>
        <w:t>Показатели доступности и качества предоставления</w:t>
      </w:r>
    </w:p>
    <w:p w:rsidR="00BF602D" w:rsidRDefault="00BF602D">
      <w:pPr>
        <w:pStyle w:val="ConsPlusNormal"/>
        <w:jc w:val="center"/>
        <w:rPr>
          <w:b/>
          <w:bCs/>
        </w:rPr>
      </w:pPr>
      <w:r>
        <w:rPr>
          <w:b/>
          <w:bCs/>
        </w:rPr>
        <w:t>муниципальной услуги</w:t>
      </w:r>
    </w:p>
    <w:p w:rsidR="00BF602D" w:rsidRDefault="00BF602D">
      <w:pPr>
        <w:pStyle w:val="ConsPlusNormal"/>
        <w:jc w:val="both"/>
      </w:pPr>
    </w:p>
    <w:p w:rsidR="00BF602D" w:rsidRDefault="00BF602D">
      <w:pPr>
        <w:pStyle w:val="ConsPlusNormal"/>
        <w:ind w:firstLine="540"/>
        <w:jc w:val="both"/>
      </w:pPr>
      <w:r>
        <w:t>2.27. Показателями доступности предоставления муниципальной услуги являются:</w:t>
      </w:r>
    </w:p>
    <w:p w:rsidR="00BF602D" w:rsidRDefault="00BF602D">
      <w:pPr>
        <w:pStyle w:val="ConsPlusNormal"/>
        <w:spacing w:before="220"/>
        <w:ind w:firstLine="540"/>
        <w:jc w:val="both"/>
      </w:pPr>
      <w:r>
        <w:t>- транспортная доступность к месту предоставления муниципальной услуги;</w:t>
      </w:r>
    </w:p>
    <w:p w:rsidR="00BF602D" w:rsidRDefault="00BF602D">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BF602D" w:rsidRDefault="00BF602D">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BF602D" w:rsidRDefault="00BF602D">
      <w:pPr>
        <w:pStyle w:val="ConsPlusNormal"/>
        <w:spacing w:before="220"/>
        <w:ind w:firstLine="540"/>
        <w:jc w:val="both"/>
      </w:pPr>
      <w:r>
        <w:t>- размещение информации о порядке предоставления муниципальной услуги на информационных стендах администрации, МФЦ;</w:t>
      </w:r>
    </w:p>
    <w:p w:rsidR="00BF602D" w:rsidRDefault="00BF602D">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BF602D" w:rsidRDefault="00BF602D">
      <w:pPr>
        <w:pStyle w:val="ConsPlusNormal"/>
        <w:spacing w:before="220"/>
        <w:ind w:firstLine="540"/>
        <w:jc w:val="both"/>
      </w:pPr>
      <w:r>
        <w:t>2.28. Показателями качества предоставления муниципальной услуги являются отсутствие:</w:t>
      </w:r>
    </w:p>
    <w:p w:rsidR="00BF602D" w:rsidRDefault="00BF602D">
      <w:pPr>
        <w:pStyle w:val="ConsPlusNormal"/>
        <w:spacing w:before="220"/>
        <w:ind w:firstLine="540"/>
        <w:jc w:val="both"/>
      </w:pPr>
      <w:r>
        <w:t>- очередей при приеме и выдаче документов заявителям (их представителям);</w:t>
      </w:r>
    </w:p>
    <w:p w:rsidR="00BF602D" w:rsidRDefault="00BF602D">
      <w:pPr>
        <w:pStyle w:val="ConsPlusNormal"/>
        <w:spacing w:before="220"/>
        <w:ind w:firstLine="540"/>
        <w:jc w:val="both"/>
      </w:pPr>
      <w:r>
        <w:t>- нарушений сроков предоставления муниципальной услуги;</w:t>
      </w:r>
    </w:p>
    <w:p w:rsidR="00BF602D" w:rsidRDefault="00BF602D">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F602D" w:rsidRDefault="00BF602D">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602D" w:rsidRDefault="00BF602D">
      <w:pPr>
        <w:pStyle w:val="ConsPlusNormal"/>
        <w:jc w:val="both"/>
      </w:pPr>
    </w:p>
    <w:p w:rsidR="00BF602D" w:rsidRDefault="00BF602D">
      <w:pPr>
        <w:pStyle w:val="ConsPlusNormal"/>
        <w:jc w:val="center"/>
        <w:outlineLvl w:val="2"/>
        <w:rPr>
          <w:b/>
          <w:bCs/>
        </w:rPr>
      </w:pPr>
      <w:r>
        <w:rPr>
          <w:b/>
          <w:bCs/>
        </w:rPr>
        <w:t>Исправление допущенных опечаток и ошибок в выданных</w:t>
      </w:r>
    </w:p>
    <w:p w:rsidR="00BF602D" w:rsidRDefault="00BF602D">
      <w:pPr>
        <w:pStyle w:val="ConsPlusNormal"/>
        <w:jc w:val="center"/>
        <w:rPr>
          <w:b/>
          <w:bCs/>
        </w:rPr>
      </w:pPr>
      <w:r>
        <w:rPr>
          <w:b/>
          <w:bCs/>
        </w:rPr>
        <w:t>в результате предоставления муниципальной услуги документах</w:t>
      </w:r>
    </w:p>
    <w:p w:rsidR="00BF602D" w:rsidRDefault="00BF602D">
      <w:pPr>
        <w:pStyle w:val="ConsPlusNormal"/>
        <w:jc w:val="both"/>
      </w:pPr>
    </w:p>
    <w:p w:rsidR="00BF602D" w:rsidRDefault="00BF602D">
      <w:pPr>
        <w:pStyle w:val="ConsPlusNormal"/>
        <w:ind w:firstLine="540"/>
        <w:jc w:val="both"/>
      </w:pPr>
      <w:r>
        <w:t>2.29. Основанием для исправления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F602D" w:rsidRDefault="00BF602D">
      <w:pPr>
        <w:pStyle w:val="ConsPlusNormal"/>
        <w:spacing w:before="220"/>
        <w:ind w:firstLine="540"/>
        <w:jc w:val="both"/>
      </w:pPr>
      <w:r>
        <w:lastRenderedPageBreak/>
        <w:t>2.30. При обращении об исправлении технической ошибки заявитель представляет:</w:t>
      </w:r>
    </w:p>
    <w:p w:rsidR="00BF602D" w:rsidRDefault="00BF602D">
      <w:pPr>
        <w:pStyle w:val="ConsPlusNormal"/>
        <w:spacing w:before="220"/>
        <w:ind w:firstLine="540"/>
        <w:jc w:val="both"/>
      </w:pPr>
      <w:r>
        <w:t xml:space="preserve">- </w:t>
      </w:r>
      <w:r>
        <w:fldChar w:fldCharType="begin"/>
      </w:r>
      <w:r>
        <w:instrText xml:space="preserve">HYPERLINK \l Par425  </w:instrText>
      </w:r>
      <w:r>
        <w:fldChar w:fldCharType="separate"/>
      </w:r>
      <w:r>
        <w:rPr>
          <w:color w:val="0000FF"/>
        </w:rPr>
        <w:t>заявление</w:t>
      </w:r>
      <w:r>
        <w:fldChar w:fldCharType="end"/>
      </w:r>
      <w:r>
        <w:t xml:space="preserve"> по форме согласно Приложению N 2 к настоящему Регламенту;</w:t>
      </w:r>
    </w:p>
    <w:p w:rsidR="00BF602D" w:rsidRDefault="00BF602D">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BF602D" w:rsidRDefault="00BF602D">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F602D" w:rsidRDefault="00BF602D">
      <w:pPr>
        <w:pStyle w:val="ConsPlusNormal"/>
        <w:spacing w:before="220"/>
        <w:ind w:firstLine="540"/>
        <w:jc w:val="both"/>
      </w:pPr>
      <w:r>
        <w:t>2.31. Заявление об исправлении технической ошибки регистрируется специалистом сектора по контролю за прохождением документов по земельным и градостроительным вопросам (одно окно) администрации, ответственным за прием и регистрацию документов по предоставлению муниципальной услуги, и передается специалисту, ответственному за предоставление муниципальной услуги.</w:t>
      </w:r>
    </w:p>
    <w:p w:rsidR="00BF602D" w:rsidRDefault="00BF602D">
      <w:pPr>
        <w:pStyle w:val="ConsPlusNormal"/>
        <w:spacing w:before="220"/>
        <w:ind w:firstLine="540"/>
        <w:jc w:val="both"/>
      </w:pPr>
      <w:r>
        <w:t>2.32.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F602D" w:rsidRDefault="00BF602D">
      <w:pPr>
        <w:pStyle w:val="ConsPlusNormal"/>
        <w:spacing w:before="220"/>
        <w:ind w:firstLine="540"/>
        <w:jc w:val="both"/>
      </w:pPr>
      <w:r>
        <w:t>2.33.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BF602D" w:rsidRDefault="00BF602D">
      <w:pPr>
        <w:pStyle w:val="ConsPlusNormal"/>
        <w:spacing w:before="220"/>
        <w:ind w:firstLine="540"/>
        <w:jc w:val="both"/>
      </w:pPr>
      <w:r>
        <w:t>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издания нового документа.</w:t>
      </w:r>
    </w:p>
    <w:p w:rsidR="00BF602D" w:rsidRDefault="00BF602D">
      <w:pPr>
        <w:pStyle w:val="ConsPlusNormal"/>
        <w:spacing w:before="220"/>
        <w:ind w:firstLine="540"/>
        <w:jc w:val="both"/>
      </w:pPr>
      <w:r>
        <w:t>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BF602D" w:rsidRDefault="00BF602D">
      <w:pPr>
        <w:pStyle w:val="ConsPlusNormal"/>
        <w:spacing w:before="220"/>
        <w:ind w:firstLine="540"/>
        <w:jc w:val="both"/>
      </w:pPr>
      <w:r>
        <w:t>2.34. Специалист, ответственный за предоставление муниципальной услуги, передает подготовленный новый документ или уведомление об отсутствии технической ошибки в выданном в результате предоставления муниципальной услуги документе на подпись Главе города или заместителю главы администрации по земельным и градостроительным вопросам.</w:t>
      </w:r>
    </w:p>
    <w:p w:rsidR="00BF602D" w:rsidRDefault="00BF602D">
      <w:pPr>
        <w:pStyle w:val="ConsPlusNormal"/>
        <w:spacing w:before="220"/>
        <w:ind w:firstLine="540"/>
        <w:jc w:val="both"/>
      </w:pPr>
      <w:r>
        <w:t>Глава города или заместитель главы администрации по земельным и градостроительным вопросам подписывает новый документ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 для направления заявителю.</w:t>
      </w:r>
    </w:p>
    <w:p w:rsidR="00BF602D" w:rsidRDefault="00BF602D">
      <w:pPr>
        <w:pStyle w:val="ConsPlusNormal"/>
        <w:spacing w:before="220"/>
        <w:ind w:firstLine="540"/>
        <w:jc w:val="both"/>
      </w:pPr>
      <w:r>
        <w:t>2.35.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14 (четырнадцати) календарных дней с даты регистрации заявления об исправлении технической ошибки в администрации.</w:t>
      </w:r>
    </w:p>
    <w:p w:rsidR="00BF602D" w:rsidRDefault="00BF602D">
      <w:pPr>
        <w:pStyle w:val="ConsPlusNormal"/>
        <w:spacing w:before="220"/>
        <w:ind w:firstLine="540"/>
        <w:jc w:val="both"/>
      </w:pPr>
      <w:r>
        <w:t>2.36. Результатом исправления технической ошибки в выданном в результате предоставления муниципальной услуги документе является:</w:t>
      </w:r>
    </w:p>
    <w:p w:rsidR="00BF602D" w:rsidRDefault="00BF602D">
      <w:pPr>
        <w:pStyle w:val="ConsPlusNormal"/>
        <w:spacing w:before="220"/>
        <w:ind w:firstLine="540"/>
        <w:jc w:val="both"/>
      </w:pPr>
      <w:r>
        <w:t xml:space="preserve">2.36.1. В случае наличия технической ошибки в выданном в результате предоставления муниципальной услуги документе - новый документ (постановление Администрации с внесенными изменениями, письмо, содержащее принятое по заявлению о предоставлении муниципальной </w:t>
      </w:r>
      <w:r>
        <w:lastRenderedPageBreak/>
        <w:t>услуги решение).</w:t>
      </w:r>
    </w:p>
    <w:p w:rsidR="00BF602D" w:rsidRDefault="00BF602D">
      <w:pPr>
        <w:pStyle w:val="ConsPlusNormal"/>
        <w:spacing w:before="220"/>
        <w:ind w:firstLine="540"/>
        <w:jc w:val="both"/>
      </w:pPr>
      <w:r>
        <w:t>2.36.2.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F602D" w:rsidRDefault="00BF602D">
      <w:pPr>
        <w:pStyle w:val="ConsPlusNormal"/>
        <w:jc w:val="both"/>
      </w:pPr>
    </w:p>
    <w:p w:rsidR="00BF602D" w:rsidRDefault="00BF602D">
      <w:pPr>
        <w:pStyle w:val="ConsPlusNormal"/>
        <w:jc w:val="center"/>
        <w:outlineLvl w:val="2"/>
        <w:rPr>
          <w:b/>
          <w:bCs/>
        </w:rPr>
      </w:pPr>
      <w:r>
        <w:rPr>
          <w:b/>
          <w:bCs/>
        </w:rPr>
        <w:t>Иные требования, в том числе учитывающие особенности</w:t>
      </w:r>
    </w:p>
    <w:p w:rsidR="00BF602D" w:rsidRDefault="00BF602D">
      <w:pPr>
        <w:pStyle w:val="ConsPlusNormal"/>
        <w:jc w:val="center"/>
        <w:rPr>
          <w:b/>
          <w:bCs/>
        </w:rPr>
      </w:pPr>
      <w:r>
        <w:rPr>
          <w:b/>
          <w:bCs/>
        </w:rPr>
        <w:t>предоставления муниципальной услуги в многофункциональном</w:t>
      </w:r>
    </w:p>
    <w:p w:rsidR="00BF602D" w:rsidRDefault="00BF602D">
      <w:pPr>
        <w:pStyle w:val="ConsPlusNormal"/>
        <w:jc w:val="center"/>
        <w:rPr>
          <w:b/>
          <w:bCs/>
        </w:rPr>
      </w:pPr>
      <w:r>
        <w:rPr>
          <w:b/>
          <w:bCs/>
        </w:rPr>
        <w:t>центре предоставления государственных и муниципальных услуг</w:t>
      </w:r>
    </w:p>
    <w:p w:rsidR="00BF602D" w:rsidRDefault="00BF602D">
      <w:pPr>
        <w:pStyle w:val="ConsPlusNormal"/>
        <w:jc w:val="center"/>
        <w:rPr>
          <w:b/>
          <w:bCs/>
        </w:rPr>
      </w:pPr>
      <w:r>
        <w:rPr>
          <w:b/>
          <w:bCs/>
        </w:rPr>
        <w:t>и особенности предоставления муниципальной услуги</w:t>
      </w:r>
    </w:p>
    <w:p w:rsidR="00BF602D" w:rsidRDefault="00BF602D">
      <w:pPr>
        <w:pStyle w:val="ConsPlusNormal"/>
        <w:jc w:val="center"/>
        <w:rPr>
          <w:b/>
          <w:bCs/>
        </w:rPr>
      </w:pPr>
      <w:r>
        <w:rPr>
          <w:b/>
          <w:bCs/>
        </w:rPr>
        <w:t>в электронной форме в соответствии с действующим</w:t>
      </w:r>
    </w:p>
    <w:p w:rsidR="00BF602D" w:rsidRDefault="00BF602D">
      <w:pPr>
        <w:pStyle w:val="ConsPlusNormal"/>
        <w:jc w:val="center"/>
        <w:rPr>
          <w:b/>
          <w:bCs/>
        </w:rPr>
      </w:pPr>
      <w:r>
        <w:rPr>
          <w:b/>
          <w:bCs/>
        </w:rPr>
        <w:t>законодательством</w:t>
      </w:r>
    </w:p>
    <w:p w:rsidR="00BF602D" w:rsidRDefault="00BF602D">
      <w:pPr>
        <w:pStyle w:val="ConsPlusNormal"/>
        <w:jc w:val="both"/>
      </w:pPr>
    </w:p>
    <w:p w:rsidR="00BF602D" w:rsidRDefault="00BF602D">
      <w:pPr>
        <w:pStyle w:val="ConsPlusNormal"/>
        <w:ind w:firstLine="540"/>
        <w:jc w:val="both"/>
      </w:pPr>
      <w:r>
        <w:t>2.37. Предоставление муниципальной услуги в многофункциональных центрах.</w:t>
      </w:r>
    </w:p>
    <w:p w:rsidR="00BF602D" w:rsidRDefault="00BF602D">
      <w:pPr>
        <w:pStyle w:val="ConsPlusNormal"/>
        <w:spacing w:before="220"/>
        <w:ind w:firstLine="540"/>
        <w:jc w:val="both"/>
      </w:pPr>
      <w:r>
        <w:t>В случае, если муниципальная услуга оказывается на базе МФЦ, специалист:</w:t>
      </w:r>
    </w:p>
    <w:p w:rsidR="00BF602D" w:rsidRDefault="00BF602D">
      <w:pPr>
        <w:pStyle w:val="ConsPlusNormal"/>
        <w:spacing w:before="220"/>
        <w:ind w:firstLine="540"/>
        <w:jc w:val="both"/>
      </w:pPr>
      <w:r>
        <w:t>- принимает от заявителя заявление и пакет документов, регистрирует обращение в соответствии с документооборотом;</w:t>
      </w:r>
    </w:p>
    <w:p w:rsidR="00BF602D" w:rsidRDefault="00BF602D">
      <w:pPr>
        <w:pStyle w:val="ConsPlusNormal"/>
        <w:spacing w:before="220"/>
        <w:ind w:firstLine="540"/>
        <w:jc w:val="both"/>
      </w:pPr>
      <w:r>
        <w:t>- проверяет правильность заполнения заявления;</w:t>
      </w:r>
    </w:p>
    <w:p w:rsidR="00BF602D" w:rsidRDefault="00BF602D">
      <w:pPr>
        <w:pStyle w:val="ConsPlusNormal"/>
        <w:spacing w:before="220"/>
        <w:ind w:firstLine="540"/>
        <w:jc w:val="both"/>
      </w:pPr>
      <w:r>
        <w:t>- проверяет комплектность представленных заявителем документов;</w:t>
      </w:r>
    </w:p>
    <w:p w:rsidR="00BF602D" w:rsidRDefault="00BF602D">
      <w:pPr>
        <w:pStyle w:val="ConsPlusNormal"/>
        <w:spacing w:before="220"/>
        <w:ind w:firstLine="540"/>
        <w:jc w:val="both"/>
      </w:pPr>
      <w: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F602D" w:rsidRDefault="00BF602D">
      <w:pPr>
        <w:pStyle w:val="ConsPlusNormal"/>
        <w:spacing w:before="220"/>
        <w:ind w:firstLine="540"/>
        <w:jc w:val="both"/>
      </w:pPr>
      <w:r>
        <w:t>В случае, если при подаче заявления специалистом МФЦ обнаружено несоответствие заявления и/или прилагаемых к нему документов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F602D" w:rsidRDefault="00BF602D">
      <w:pPr>
        <w:pStyle w:val="ConsPlusNormal"/>
        <w:spacing w:before="220"/>
        <w:ind w:firstLine="540"/>
        <w:jc w:val="both"/>
      </w:pPr>
      <w:r>
        <w:t xml:space="preserve">Передача документов заявителя из МФЦ в соответствующий отдел администрации осуществляется не позднее одного рабочего дня, следующего за днем регистрации заявления и принятых документов, требуемых в </w:t>
      </w:r>
      <w:r>
        <w:fldChar w:fldCharType="begin"/>
      </w:r>
      <w:r>
        <w:instrText xml:space="preserve">HYPERLINK \l Par141  </w:instrText>
      </w:r>
      <w:r>
        <w:fldChar w:fldCharType="separate"/>
      </w:r>
      <w:r>
        <w:rPr>
          <w:color w:val="0000FF"/>
        </w:rPr>
        <w:t>п. 2.7</w:t>
      </w:r>
      <w:r>
        <w:fldChar w:fldCharType="end"/>
      </w:r>
      <w:r>
        <w:t xml:space="preserve"> и </w:t>
      </w:r>
      <w:r>
        <w:fldChar w:fldCharType="begin"/>
      </w:r>
      <w:r>
        <w:instrText xml:space="preserve">HYPERLINK \l Par145  </w:instrText>
      </w:r>
      <w:r>
        <w:fldChar w:fldCharType="separate"/>
      </w:r>
      <w:r>
        <w:rPr>
          <w:color w:val="0000FF"/>
        </w:rPr>
        <w:t>2.8</w:t>
      </w:r>
      <w:r>
        <w:fldChar w:fldCharType="end"/>
      </w:r>
      <w:r>
        <w:t xml:space="preserve"> Регламента.</w:t>
      </w:r>
    </w:p>
    <w:p w:rsidR="00BF602D" w:rsidRDefault="00BF602D">
      <w:pPr>
        <w:pStyle w:val="ConsPlusNormal"/>
        <w:spacing w:before="220"/>
        <w:ind w:firstLine="540"/>
        <w:jc w:val="both"/>
      </w:pPr>
      <w:r>
        <w:t>Передача документов заявителя из МФЦ в администрацию осуществляется специалистом МФЦ, ответственным за доставку документов, в закрытом конверте под роспись специалисту администрации, ответственному за прием документов заявителя, в сопроводительной ведомости.</w:t>
      </w:r>
    </w:p>
    <w:p w:rsidR="00BF602D" w:rsidRDefault="00BF602D">
      <w:pPr>
        <w:pStyle w:val="ConsPlusNormal"/>
        <w:spacing w:before="220"/>
        <w:ind w:firstLine="540"/>
        <w:jc w:val="both"/>
      </w:pPr>
      <w:r>
        <w:t>В срок получения результата специалист МФЦ, ответственный за доставку документов, получает в администрации документ, содержащий сведения о результате предоставления муниципальной услуги под роспись.</w:t>
      </w:r>
    </w:p>
    <w:p w:rsidR="00BF602D" w:rsidRDefault="00BF602D">
      <w:pPr>
        <w:pStyle w:val="ConsPlusNormal"/>
        <w:spacing w:before="220"/>
        <w:ind w:firstLine="540"/>
        <w:jc w:val="both"/>
      </w:pPr>
      <w:r>
        <w:t>Полученный специалистом МФЦ документ, содержащий сведения о результате предоставления муниципальной услуги, регистрируется в установленном МФЦ порядке.</w:t>
      </w:r>
    </w:p>
    <w:p w:rsidR="00BF602D" w:rsidRDefault="00BF602D">
      <w:pPr>
        <w:pStyle w:val="ConsPlusNormal"/>
        <w:spacing w:before="220"/>
        <w:ind w:firstLine="540"/>
        <w:jc w:val="both"/>
      </w:pPr>
      <w: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BF602D" w:rsidRDefault="00BF602D">
      <w:pPr>
        <w:pStyle w:val="ConsPlusNormal"/>
        <w:spacing w:before="220"/>
        <w:ind w:firstLine="540"/>
        <w:jc w:val="both"/>
      </w:pPr>
      <w:r>
        <w:t>Заявитель может получить документ, содержащий сведения о результате предоставления муниципальной услуги, лично, обратившись в МФЦ после предъявления документов, удостоверяющих его личность.</w:t>
      </w:r>
    </w:p>
    <w:p w:rsidR="00BF602D" w:rsidRDefault="00BF602D">
      <w:pPr>
        <w:pStyle w:val="ConsPlusNormal"/>
        <w:spacing w:before="220"/>
        <w:ind w:firstLine="540"/>
        <w:jc w:val="both"/>
      </w:pPr>
      <w:r>
        <w:t xml:space="preserve">От имени заявителя документ, содержащий сведения о результате предоставления </w:t>
      </w:r>
      <w:r>
        <w:lastRenderedPageBreak/>
        <w:t>муниципальной услуги, могут получить уполномоченные в соответствии с действующим законодательством лица.</w:t>
      </w:r>
    </w:p>
    <w:p w:rsidR="00BF602D" w:rsidRDefault="00BF602D">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архив в соответствии с документооборотом МФЦ.</w:t>
      </w:r>
    </w:p>
    <w:p w:rsidR="00BF602D" w:rsidRDefault="00BF602D">
      <w:pPr>
        <w:pStyle w:val="ConsPlusNormal"/>
        <w:spacing w:before="220"/>
        <w:ind w:firstLine="540"/>
        <w:jc w:val="both"/>
      </w:pPr>
      <w:r>
        <w:t xml:space="preserve">При осуществлении приема документов на предоставление муниципальной услуги МФЦ руководствуется положениями </w:t>
      </w:r>
      <w:r>
        <w:fldChar w:fldCharType="begin"/>
      </w:r>
      <w:r>
        <w:instrText xml:space="preserve">HYPERLINK https://login.consultant.ru/link/?req=doc&amp;base=LAW&amp;n=523235&amp;dst=100133 </w:instrText>
      </w:r>
      <w:r>
        <w:fldChar w:fldCharType="separate"/>
      </w:r>
      <w:r>
        <w:rPr>
          <w:color w:val="0000FF"/>
        </w:rPr>
        <w:t>главы 4</w:t>
      </w:r>
      <w:r>
        <w:fldChar w:fldCharType="end"/>
      </w:r>
      <w:r>
        <w:t xml:space="preserve"> Федерального закона от 27.07.2010 N 210-ФЗ "Об организации предоставления государственных и муниципальных услуг".</w:t>
      </w:r>
    </w:p>
    <w:p w:rsidR="00BF602D" w:rsidRDefault="00BF602D">
      <w:pPr>
        <w:pStyle w:val="ConsPlusNormal"/>
        <w:spacing w:before="220"/>
        <w:ind w:firstLine="540"/>
        <w:jc w:val="both"/>
      </w:pPr>
      <w:r>
        <w:t>2.38. Предоставление муниципальной услуги в электронной форме.</w:t>
      </w:r>
    </w:p>
    <w:p w:rsidR="00BF602D" w:rsidRDefault="00BF602D">
      <w:pPr>
        <w:pStyle w:val="ConsPlusNormal"/>
        <w:spacing w:before="220"/>
        <w:ind w:firstLine="540"/>
        <w:jc w:val="both"/>
      </w:pPr>
      <w:r>
        <w:t>Заявление в форме электронного документа может быть представлено в администрацию по выбору заявителя:</w:t>
      </w:r>
    </w:p>
    <w:p w:rsidR="00BF602D" w:rsidRDefault="00BF602D">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BF602D" w:rsidRDefault="00BF602D">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BF602D" w:rsidRDefault="00BF602D">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BF602D" w:rsidRDefault="00BF602D">
      <w:pPr>
        <w:pStyle w:val="ConsPlusNormal"/>
        <w:spacing w:before="220"/>
        <w:ind w:firstLine="540"/>
        <w:jc w:val="both"/>
      </w:pPr>
      <w:r>
        <w:t>- в форме электронных документов, подписанных квалифицированной электронной подписью;</w:t>
      </w:r>
    </w:p>
    <w:p w:rsidR="00BF602D" w:rsidRDefault="00BF602D">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BF602D" w:rsidRDefault="00BF602D">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BF602D" w:rsidRDefault="00BF602D">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BF602D" w:rsidRDefault="00BF602D">
      <w:pPr>
        <w:pStyle w:val="ConsPlusNormal"/>
        <w:spacing w:before="220"/>
        <w:ind w:firstLine="540"/>
        <w:jc w:val="both"/>
      </w:pPr>
      <w:r>
        <w:t>- простой электронной подписью заявителя (представителя заявителя);</w:t>
      </w:r>
    </w:p>
    <w:p w:rsidR="00BF602D" w:rsidRDefault="00BF602D">
      <w:pPr>
        <w:pStyle w:val="ConsPlusNormal"/>
        <w:spacing w:before="220"/>
        <w:ind w:firstLine="540"/>
        <w:jc w:val="both"/>
      </w:pPr>
      <w:r>
        <w:t>- квалифицированной электронной подписью заявителя (представителя заявителя).</w:t>
      </w:r>
    </w:p>
    <w:p w:rsidR="00BF602D" w:rsidRDefault="00BF602D">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квалифицированной электронной подписью.</w:t>
      </w:r>
    </w:p>
    <w:p w:rsidR="00BF602D" w:rsidRDefault="00BF602D">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F602D" w:rsidRDefault="00BF602D">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w:t>
      </w:r>
      <w:r>
        <w:lastRenderedPageBreak/>
        <w:t>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BF602D" w:rsidRDefault="00BF602D">
      <w:pPr>
        <w:pStyle w:val="ConsPlusNormal"/>
        <w:spacing w:before="220"/>
        <w:ind w:firstLine="540"/>
        <w:jc w:val="both"/>
      </w:pPr>
      <w:r>
        <w:t>Заявление, переданное с нарушением установленных норм, администрацией не рассматривается.</w:t>
      </w:r>
    </w:p>
    <w:p w:rsidR="00BF602D" w:rsidRDefault="00BF602D">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right"/>
        <w:outlineLvl w:val="1"/>
      </w:pPr>
      <w:r>
        <w:t>Приложение N 1</w:t>
      </w:r>
    </w:p>
    <w:p w:rsidR="00BF602D" w:rsidRDefault="00BF602D">
      <w:pPr>
        <w:pStyle w:val="ConsPlusNormal"/>
        <w:jc w:val="right"/>
      </w:pPr>
      <w:r>
        <w:t>к административному регламенту</w:t>
      </w:r>
    </w:p>
    <w:p w:rsidR="00BF602D" w:rsidRDefault="00BF602D">
      <w:pPr>
        <w:pStyle w:val="ConsPlusNormal"/>
        <w:jc w:val="right"/>
      </w:pPr>
      <w:r>
        <w:t>предоставления</w:t>
      </w:r>
    </w:p>
    <w:p w:rsidR="00BF602D" w:rsidRDefault="00BF602D">
      <w:pPr>
        <w:pStyle w:val="ConsPlusNormal"/>
        <w:jc w:val="right"/>
      </w:pPr>
      <w:r>
        <w:t>муниципальной услуги</w:t>
      </w:r>
    </w:p>
    <w:p w:rsidR="00BF602D" w:rsidRDefault="00BF602D">
      <w:pPr>
        <w:pStyle w:val="ConsPlusNormal"/>
        <w:jc w:val="right"/>
      </w:pPr>
      <w:r>
        <w:t>"Подготовка, регистрация</w:t>
      </w:r>
    </w:p>
    <w:p w:rsidR="00BF602D" w:rsidRDefault="00BF602D">
      <w:pPr>
        <w:pStyle w:val="ConsPlusNormal"/>
        <w:jc w:val="right"/>
      </w:pPr>
      <w:r>
        <w:t>и выдача градостроительных</w:t>
      </w:r>
    </w:p>
    <w:p w:rsidR="00BF602D" w:rsidRDefault="00BF602D">
      <w:pPr>
        <w:pStyle w:val="ConsPlusNormal"/>
        <w:jc w:val="right"/>
      </w:pPr>
      <w:r>
        <w:t>планов земельных участков</w:t>
      </w:r>
    </w:p>
    <w:p w:rsidR="00BF602D" w:rsidRDefault="00BF602D">
      <w:pPr>
        <w:pStyle w:val="ConsPlusNormal"/>
        <w:jc w:val="right"/>
      </w:pPr>
      <w:r>
        <w:t>в целях строительства</w:t>
      </w:r>
    </w:p>
    <w:p w:rsidR="00BF602D" w:rsidRDefault="00BF602D">
      <w:pPr>
        <w:pStyle w:val="ConsPlusNormal"/>
        <w:jc w:val="right"/>
      </w:pPr>
      <w:r>
        <w:t>и реконструкции объектов</w:t>
      </w:r>
    </w:p>
    <w:p w:rsidR="00BF602D" w:rsidRDefault="00BF602D">
      <w:pPr>
        <w:pStyle w:val="ConsPlusNormal"/>
        <w:jc w:val="right"/>
      </w:pPr>
      <w:r>
        <w:t>индивидуального жилищного</w:t>
      </w:r>
    </w:p>
    <w:p w:rsidR="00BF602D" w:rsidRDefault="00BF602D">
      <w:pPr>
        <w:pStyle w:val="ConsPlusNormal"/>
        <w:jc w:val="right"/>
      </w:pPr>
      <w:r>
        <w:t>строительства"</w:t>
      </w:r>
    </w:p>
    <w:p w:rsidR="00BF602D" w:rsidRDefault="00BF602D">
      <w:pPr>
        <w:pStyle w:val="ConsPlusNormal"/>
        <w:jc w:val="both"/>
      </w:pPr>
    </w:p>
    <w:p w:rsidR="00BF602D" w:rsidRDefault="00BF602D">
      <w:pPr>
        <w:pStyle w:val="ConsPlusNormal"/>
        <w:jc w:val="center"/>
      </w:pPr>
      <w:r>
        <w:t>Форма</w:t>
      </w:r>
    </w:p>
    <w:p w:rsidR="00BF602D" w:rsidRDefault="00BF602D">
      <w:pPr>
        <w:pStyle w:val="ConsPlusNormal"/>
        <w:jc w:val="center"/>
      </w:pPr>
      <w:r>
        <w:t>заявления о предоставлении муниципальной услуги</w:t>
      </w:r>
    </w:p>
    <w:p w:rsidR="00BF602D" w:rsidRDefault="00BF602D">
      <w:pPr>
        <w:pStyle w:val="ConsPlusNormal"/>
        <w:jc w:val="both"/>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В Управление градостроительства и архитектуры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Заявитель 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(для физических лиц: Ф.И.О., паспортные данные,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адрес места регистрации;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для юридических лиц: полное наименование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организации, ОГРН/ИНН, адрес места регистрации,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места нахождения)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e-</w:t>
      </w:r>
      <w:proofErr w:type="spellStart"/>
      <w:r>
        <w:rPr>
          <w:rFonts w:ascii="Courier New" w:hAnsi="Courier New" w:cs="Courier New"/>
          <w:sz w:val="20"/>
          <w:szCs w:val="20"/>
        </w:rPr>
        <w:t>mail</w:t>
      </w:r>
      <w:proofErr w:type="spellEnd"/>
      <w:r>
        <w:rPr>
          <w:rFonts w:ascii="Courier New" w:hAnsi="Courier New" w:cs="Courier New"/>
          <w:sz w:val="20"/>
          <w:szCs w:val="20"/>
        </w:rPr>
        <w:t xml:space="preserve"> ________________________________________</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bookmarkStart w:id="10" w:name="Par347"/>
      <w:bookmarkEnd w:id="10"/>
      <w:r>
        <w:rPr>
          <w:rFonts w:ascii="Courier New" w:hAnsi="Courier New" w:cs="Courier New"/>
          <w:sz w:val="20"/>
          <w:szCs w:val="20"/>
        </w:rPr>
        <w:t xml:space="preserve">                                 ЗАЯВЛЕНИЕ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 выдаче градостроительного плана земельного участка</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Прошу выдать градостроительный план земельного участка площадью ____ кв. м,</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расположенного по адресу: 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(адрес земельного участка в соответствии с государственным адресным</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реестром)</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Правоустанавливающий документ на земельный участок:</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(наименование и реквизиты документа)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Кадастровый номер объекта капитального строительства: 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(в случае реконструкции объекта)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Сведения о цели использования земельного участка: 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(для строительства (реконструкции)/наименование объекта)</w:t>
      </w:r>
    </w:p>
    <w:p w:rsidR="00BF602D" w:rsidRDefault="00BF602D">
      <w:pPr>
        <w:pStyle w:val="ConsPlusNormal"/>
        <w:jc w:val="both"/>
      </w:pPr>
    </w:p>
    <w:p w:rsidR="00BF602D" w:rsidRDefault="00BF602D">
      <w:pPr>
        <w:pStyle w:val="ConsPlusNormal"/>
        <w:ind w:firstLine="540"/>
        <w:jc w:val="both"/>
      </w:pPr>
      <w:r>
        <w:t>Уведомления, в том числе об отказе в выдаче градостроительного плана, решение об отказе в приеме к рассмотрению документов, расписки и иные результаты рассмотрения документов прошу (нужное отметить в квадрате):</w:t>
      </w:r>
    </w:p>
    <w:p w:rsidR="00BF602D" w:rsidRDefault="00BF60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8277"/>
      </w:tblGrid>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направлять в форме электронного документа через личный кабинет Регионального портала</w:t>
            </w:r>
          </w:p>
        </w:tc>
      </w:tr>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выдать на бумажном носителе непосредственно при личном обращении заявителя (представителя заявителя) в канцелярию Управления</w:t>
            </w:r>
          </w:p>
        </w:tc>
      </w:tr>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выдать на бумажном носителе через МФЦ</w:t>
            </w:r>
          </w:p>
        </w:tc>
      </w:tr>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направлять на бумажном носителе посредством почтового отправления</w:t>
            </w:r>
          </w:p>
        </w:tc>
      </w:tr>
    </w:tbl>
    <w:p w:rsidR="00BF602D" w:rsidRDefault="00BF602D">
      <w:pPr>
        <w:pStyle w:val="ConsPlusNormal"/>
        <w:jc w:val="both"/>
      </w:pPr>
    </w:p>
    <w:p w:rsidR="00BF602D" w:rsidRDefault="00BF602D">
      <w:pPr>
        <w:pStyle w:val="ConsPlusNormal"/>
        <w:ind w:firstLine="540"/>
        <w:jc w:val="both"/>
      </w:pPr>
      <w:r>
        <w:t>Градостроительный план прошу (нужное отметить в квадрате):</w:t>
      </w:r>
    </w:p>
    <w:p w:rsidR="00BF602D" w:rsidRDefault="00BF60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8277"/>
      </w:tblGrid>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направить в форме электронного документа через личный кабинет Регионального портала</w:t>
            </w:r>
          </w:p>
        </w:tc>
      </w:tr>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выдать на бумажном носителе непосредственно при личном обращении заявителя (представителя заявителя) в канцелярию Управления</w:t>
            </w:r>
          </w:p>
        </w:tc>
      </w:tr>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выдать на бумажном носителе через МФЦ</w:t>
            </w:r>
          </w:p>
        </w:tc>
      </w:tr>
      <w:tr w:rsidR="00BF602D">
        <w:tc>
          <w:tcPr>
            <w:tcW w:w="70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both"/>
            </w:pPr>
            <w:r>
              <w:t>направить на бумажном носителе посредством почтового отправления</w:t>
            </w:r>
          </w:p>
        </w:tc>
      </w:tr>
    </w:tbl>
    <w:p w:rsidR="00BF602D" w:rsidRDefault="00BF602D">
      <w:pPr>
        <w:pStyle w:val="ConsPlusNormal"/>
        <w:jc w:val="both"/>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Заявитель _______________________________________________ 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      (подпись)</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Дата "____" ____________ 20____ г.</w:t>
      </w: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right"/>
        <w:outlineLvl w:val="1"/>
      </w:pPr>
      <w:r>
        <w:t>Приложение N 2</w:t>
      </w:r>
    </w:p>
    <w:p w:rsidR="00BF602D" w:rsidRDefault="00BF602D">
      <w:pPr>
        <w:pStyle w:val="ConsPlusNormal"/>
        <w:jc w:val="right"/>
      </w:pPr>
      <w:r>
        <w:t>к административному регламенту</w:t>
      </w:r>
    </w:p>
    <w:p w:rsidR="00BF602D" w:rsidRDefault="00BF602D">
      <w:pPr>
        <w:pStyle w:val="ConsPlusNormal"/>
        <w:jc w:val="right"/>
      </w:pPr>
      <w:r>
        <w:t>предоставления</w:t>
      </w:r>
    </w:p>
    <w:p w:rsidR="00BF602D" w:rsidRDefault="00BF602D">
      <w:pPr>
        <w:pStyle w:val="ConsPlusNormal"/>
        <w:jc w:val="right"/>
      </w:pPr>
      <w:r>
        <w:t>муниципальной услуги</w:t>
      </w:r>
    </w:p>
    <w:p w:rsidR="00BF602D" w:rsidRDefault="00BF602D">
      <w:pPr>
        <w:pStyle w:val="ConsPlusNormal"/>
        <w:jc w:val="right"/>
      </w:pPr>
      <w:r>
        <w:t>"Подготовка, регистрация</w:t>
      </w:r>
    </w:p>
    <w:p w:rsidR="00BF602D" w:rsidRDefault="00BF602D">
      <w:pPr>
        <w:pStyle w:val="ConsPlusNormal"/>
        <w:jc w:val="right"/>
      </w:pPr>
      <w:r>
        <w:t>и выдача градостроительных</w:t>
      </w:r>
    </w:p>
    <w:p w:rsidR="00BF602D" w:rsidRDefault="00BF602D">
      <w:pPr>
        <w:pStyle w:val="ConsPlusNormal"/>
        <w:jc w:val="right"/>
      </w:pPr>
      <w:r>
        <w:t>планов земельных участков</w:t>
      </w:r>
    </w:p>
    <w:p w:rsidR="00BF602D" w:rsidRDefault="00BF602D">
      <w:pPr>
        <w:pStyle w:val="ConsPlusNormal"/>
        <w:jc w:val="right"/>
      </w:pPr>
      <w:r>
        <w:t>в целях строительства</w:t>
      </w:r>
    </w:p>
    <w:p w:rsidR="00BF602D" w:rsidRDefault="00BF602D">
      <w:pPr>
        <w:pStyle w:val="ConsPlusNormal"/>
        <w:jc w:val="right"/>
      </w:pPr>
      <w:r>
        <w:t>и реконструкции объектов</w:t>
      </w:r>
    </w:p>
    <w:p w:rsidR="00BF602D" w:rsidRDefault="00BF602D">
      <w:pPr>
        <w:pStyle w:val="ConsPlusNormal"/>
        <w:jc w:val="right"/>
      </w:pPr>
      <w:r>
        <w:t>индивидуального жилищного</w:t>
      </w:r>
    </w:p>
    <w:p w:rsidR="00BF602D" w:rsidRDefault="00BF602D">
      <w:pPr>
        <w:pStyle w:val="ConsPlusNormal"/>
        <w:jc w:val="right"/>
      </w:pPr>
      <w:r>
        <w:t>строительства"</w:t>
      </w:r>
    </w:p>
    <w:p w:rsidR="00BF602D" w:rsidRDefault="00BF602D">
      <w:pPr>
        <w:pStyle w:val="ConsPlusNormal"/>
        <w:jc w:val="both"/>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В Управление градостроительства и архитектуры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Заявитель 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(для физических лиц: Ф.И.О., паспортные данные,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адрес места регистрации;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для юридических лиц: полное наименование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организации, ОГРН/ИНН, адрес места регистрации,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места нахождения)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e-</w:t>
      </w:r>
      <w:proofErr w:type="spellStart"/>
      <w:r>
        <w:rPr>
          <w:rFonts w:ascii="Courier New" w:hAnsi="Courier New" w:cs="Courier New"/>
          <w:sz w:val="20"/>
          <w:szCs w:val="20"/>
        </w:rPr>
        <w:t>mail</w:t>
      </w:r>
      <w:proofErr w:type="spellEnd"/>
      <w:r>
        <w:rPr>
          <w:rFonts w:ascii="Courier New" w:hAnsi="Courier New" w:cs="Courier New"/>
          <w:sz w:val="20"/>
          <w:szCs w:val="20"/>
        </w:rPr>
        <w:t xml:space="preserve"> ________________________________________</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bookmarkStart w:id="11" w:name="Par425"/>
      <w:bookmarkEnd w:id="11"/>
      <w:r>
        <w:rPr>
          <w:rFonts w:ascii="Courier New" w:hAnsi="Courier New" w:cs="Courier New"/>
          <w:sz w:val="20"/>
          <w:szCs w:val="20"/>
        </w:rPr>
        <w:t xml:space="preserve">                                 ЗАЯВЛЕНИЕ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выданных в результате предоставления государственной услуги</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 __________ ____ г. 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документы)</w:t>
      </w: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right"/>
        <w:outlineLvl w:val="1"/>
      </w:pPr>
      <w:r>
        <w:t>Приложение N 3</w:t>
      </w:r>
    </w:p>
    <w:p w:rsidR="00BF602D" w:rsidRDefault="00BF602D">
      <w:pPr>
        <w:pStyle w:val="ConsPlusNormal"/>
        <w:jc w:val="right"/>
      </w:pPr>
      <w:r>
        <w:t>к административному регламенту</w:t>
      </w:r>
    </w:p>
    <w:p w:rsidR="00BF602D" w:rsidRDefault="00BF602D">
      <w:pPr>
        <w:pStyle w:val="ConsPlusNormal"/>
        <w:jc w:val="right"/>
      </w:pPr>
      <w:r>
        <w:t>предоставления</w:t>
      </w:r>
    </w:p>
    <w:p w:rsidR="00BF602D" w:rsidRDefault="00BF602D">
      <w:pPr>
        <w:pStyle w:val="ConsPlusNormal"/>
        <w:jc w:val="right"/>
      </w:pPr>
      <w:r>
        <w:t>муниципальной услуги</w:t>
      </w:r>
    </w:p>
    <w:p w:rsidR="00BF602D" w:rsidRDefault="00BF602D">
      <w:pPr>
        <w:pStyle w:val="ConsPlusNormal"/>
        <w:jc w:val="right"/>
      </w:pPr>
      <w:r>
        <w:t>"Подготовка, регистрация</w:t>
      </w:r>
    </w:p>
    <w:p w:rsidR="00BF602D" w:rsidRDefault="00BF602D">
      <w:pPr>
        <w:pStyle w:val="ConsPlusNormal"/>
        <w:jc w:val="right"/>
      </w:pPr>
      <w:r>
        <w:t>и выдача градостроительных</w:t>
      </w:r>
    </w:p>
    <w:p w:rsidR="00BF602D" w:rsidRDefault="00BF602D">
      <w:pPr>
        <w:pStyle w:val="ConsPlusNormal"/>
        <w:jc w:val="right"/>
      </w:pPr>
      <w:r>
        <w:t>планов земельных участков</w:t>
      </w:r>
    </w:p>
    <w:p w:rsidR="00BF602D" w:rsidRDefault="00BF602D">
      <w:pPr>
        <w:pStyle w:val="ConsPlusNormal"/>
        <w:jc w:val="right"/>
      </w:pPr>
      <w:r>
        <w:t>в целях строительства</w:t>
      </w:r>
    </w:p>
    <w:p w:rsidR="00BF602D" w:rsidRDefault="00BF602D">
      <w:pPr>
        <w:pStyle w:val="ConsPlusNormal"/>
        <w:jc w:val="right"/>
      </w:pPr>
      <w:r>
        <w:t>и реконструкции объектов</w:t>
      </w:r>
    </w:p>
    <w:p w:rsidR="00BF602D" w:rsidRDefault="00BF602D">
      <w:pPr>
        <w:pStyle w:val="ConsPlusNormal"/>
        <w:jc w:val="right"/>
      </w:pPr>
      <w:r>
        <w:t>индивидуального жилищного</w:t>
      </w:r>
    </w:p>
    <w:p w:rsidR="00BF602D" w:rsidRDefault="00BF602D">
      <w:pPr>
        <w:pStyle w:val="ConsPlusNormal"/>
        <w:jc w:val="right"/>
      </w:pPr>
      <w:r>
        <w:t>строительства"</w:t>
      </w:r>
    </w:p>
    <w:p w:rsidR="00BF602D" w:rsidRDefault="00BF602D">
      <w:pPr>
        <w:pStyle w:val="ConsPlusNormal"/>
        <w:jc w:val="both"/>
      </w:pPr>
    </w:p>
    <w:p w:rsidR="00BF602D" w:rsidRDefault="00BF602D">
      <w:pPr>
        <w:pStyle w:val="ConsPlusNormal"/>
        <w:jc w:val="center"/>
      </w:pPr>
      <w:r>
        <w:t>РАСПИСКА</w:t>
      </w:r>
    </w:p>
    <w:p w:rsidR="00BF602D" w:rsidRDefault="00BF602D">
      <w:pPr>
        <w:pStyle w:val="ConsPlusNormal"/>
        <w:jc w:val="center"/>
      </w:pPr>
      <w:r>
        <w:lastRenderedPageBreak/>
        <w:t>в получении документов</w:t>
      </w:r>
    </w:p>
    <w:p w:rsidR="00BF602D" w:rsidRDefault="00BF602D">
      <w:pPr>
        <w:pStyle w:val="ConsPlusNormal"/>
        <w:jc w:val="both"/>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Орган предоставления услуги:</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Управление градостроительства и архитектуры города Пензы</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Мною,</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(должность специалиста, принявшего документы, Ф.И.О. (отчество при наличии)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приняты от</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заявителя)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Ф.И.О. (отчество при наличии) представителя заявителя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действующего на основании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тел.: 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в отношении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объекта)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следующие документы:</w:t>
      </w:r>
    </w:p>
    <w:p w:rsidR="00BF602D" w:rsidRDefault="00BF60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721"/>
        <w:gridCol w:w="1531"/>
        <w:gridCol w:w="1077"/>
        <w:gridCol w:w="1474"/>
        <w:gridCol w:w="1531"/>
      </w:tblGrid>
      <w:tr w:rsidR="00BF602D">
        <w:tc>
          <w:tcPr>
            <w:tcW w:w="624" w:type="dxa"/>
            <w:vMerge w:val="restart"/>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N п/п</w:t>
            </w:r>
          </w:p>
        </w:tc>
        <w:tc>
          <w:tcPr>
            <w:tcW w:w="2721" w:type="dxa"/>
            <w:vMerge w:val="restart"/>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Наименование и реквизиты документов</w:t>
            </w:r>
          </w:p>
        </w:tc>
        <w:tc>
          <w:tcPr>
            <w:tcW w:w="2608" w:type="dxa"/>
            <w:gridSpan w:val="2"/>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количество экземпляров</w:t>
            </w:r>
          </w:p>
        </w:tc>
        <w:tc>
          <w:tcPr>
            <w:tcW w:w="3005" w:type="dxa"/>
            <w:gridSpan w:val="2"/>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количество листов</w:t>
            </w:r>
          </w:p>
        </w:tc>
      </w:tr>
      <w:tr w:rsidR="00BF602D">
        <w:tc>
          <w:tcPr>
            <w:tcW w:w="624" w:type="dxa"/>
            <w:vMerge/>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подлинных</w:t>
            </w:r>
          </w:p>
        </w:tc>
        <w:tc>
          <w:tcPr>
            <w:tcW w:w="107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копий</w:t>
            </w: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подлинных</w:t>
            </w: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копий</w:t>
            </w:r>
          </w:p>
        </w:tc>
      </w:tr>
      <w:tr w:rsidR="00BF602D">
        <w:tc>
          <w:tcPr>
            <w:tcW w:w="6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r w:rsidR="00BF602D">
        <w:tc>
          <w:tcPr>
            <w:tcW w:w="6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r w:rsidR="00BF602D">
        <w:tc>
          <w:tcPr>
            <w:tcW w:w="6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r w:rsidR="00BF602D">
        <w:tc>
          <w:tcPr>
            <w:tcW w:w="6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r w:rsidR="00BF602D">
        <w:tc>
          <w:tcPr>
            <w:tcW w:w="6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bl>
    <w:p w:rsidR="00BF602D" w:rsidRDefault="00BF602D">
      <w:pPr>
        <w:pStyle w:val="ConsPlusNormal"/>
        <w:jc w:val="both"/>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Ваш документ о предоставлении муниципальной услуги будет готов</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к выдаче: "___" _____________ 20__ г.</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Документы сдал:</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Заявитель</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при наличии) заявителя)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 ________________ 20 ___ г.</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Документы принял:</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при наличии) специалиста,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принявшего пакет документов)</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 ___________ 20__ г.</w:t>
      </w: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right"/>
        <w:outlineLvl w:val="1"/>
      </w:pPr>
      <w:r>
        <w:t>Приложение N 4</w:t>
      </w:r>
    </w:p>
    <w:p w:rsidR="00BF602D" w:rsidRDefault="00BF602D">
      <w:pPr>
        <w:pStyle w:val="ConsPlusNormal"/>
        <w:jc w:val="right"/>
      </w:pPr>
      <w:r>
        <w:t>к административному регламенту</w:t>
      </w:r>
    </w:p>
    <w:p w:rsidR="00BF602D" w:rsidRDefault="00BF602D">
      <w:pPr>
        <w:pStyle w:val="ConsPlusNormal"/>
        <w:jc w:val="right"/>
      </w:pPr>
      <w:r>
        <w:t>предоставления</w:t>
      </w:r>
    </w:p>
    <w:p w:rsidR="00BF602D" w:rsidRDefault="00BF602D">
      <w:pPr>
        <w:pStyle w:val="ConsPlusNormal"/>
        <w:jc w:val="right"/>
      </w:pPr>
      <w:r>
        <w:t>муниципальной услуги</w:t>
      </w:r>
    </w:p>
    <w:p w:rsidR="00BF602D" w:rsidRDefault="00BF602D">
      <w:pPr>
        <w:pStyle w:val="ConsPlusNormal"/>
        <w:jc w:val="right"/>
      </w:pPr>
      <w:r>
        <w:lastRenderedPageBreak/>
        <w:t>"Подготовка, регистрация</w:t>
      </w:r>
    </w:p>
    <w:p w:rsidR="00BF602D" w:rsidRDefault="00BF602D">
      <w:pPr>
        <w:pStyle w:val="ConsPlusNormal"/>
        <w:jc w:val="right"/>
      </w:pPr>
      <w:r>
        <w:t>и выдача градостроительных</w:t>
      </w:r>
    </w:p>
    <w:p w:rsidR="00BF602D" w:rsidRDefault="00BF602D">
      <w:pPr>
        <w:pStyle w:val="ConsPlusNormal"/>
        <w:jc w:val="right"/>
      </w:pPr>
      <w:r>
        <w:t>планов земельных участков</w:t>
      </w:r>
    </w:p>
    <w:p w:rsidR="00BF602D" w:rsidRDefault="00BF602D">
      <w:pPr>
        <w:pStyle w:val="ConsPlusNormal"/>
        <w:jc w:val="right"/>
      </w:pPr>
      <w:r>
        <w:t>в целях строительства</w:t>
      </w:r>
    </w:p>
    <w:p w:rsidR="00BF602D" w:rsidRDefault="00BF602D">
      <w:pPr>
        <w:pStyle w:val="ConsPlusNormal"/>
        <w:jc w:val="right"/>
      </w:pPr>
      <w:r>
        <w:t>и реконструкции объектов</w:t>
      </w:r>
    </w:p>
    <w:p w:rsidR="00BF602D" w:rsidRDefault="00BF602D">
      <w:pPr>
        <w:pStyle w:val="ConsPlusNormal"/>
        <w:jc w:val="right"/>
      </w:pPr>
      <w:r>
        <w:t>индивидуального жилищного</w:t>
      </w:r>
    </w:p>
    <w:p w:rsidR="00BF602D" w:rsidRDefault="00BF602D">
      <w:pPr>
        <w:pStyle w:val="ConsPlusNormal"/>
        <w:jc w:val="right"/>
      </w:pPr>
      <w:r>
        <w:t>строительства"</w:t>
      </w:r>
    </w:p>
    <w:p w:rsidR="00BF602D" w:rsidRDefault="00BF602D">
      <w:pPr>
        <w:pStyle w:val="ConsPlusNormal"/>
        <w:jc w:val="both"/>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заявителя, адрес регистрации)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заявителя, место нахождения)</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ОТКАЗ</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в приеме к рассмотрению документов для предоставления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муниципальной услуги "Подготовка, регистрация и выдача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градостроительных планов земельных участков в целях</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строительства и реконструкции объектов индивидуального</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жилищного строительства"</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Вам отказано в приеме к </w:t>
      </w:r>
      <w:proofErr w:type="gramStart"/>
      <w:r>
        <w:rPr>
          <w:rFonts w:ascii="Courier New" w:hAnsi="Courier New" w:cs="Courier New"/>
          <w:sz w:val="20"/>
          <w:szCs w:val="20"/>
        </w:rPr>
        <w:t>рассмотрению  документов</w:t>
      </w:r>
      <w:proofErr w:type="gramEnd"/>
      <w:r>
        <w:rPr>
          <w:rFonts w:ascii="Courier New" w:hAnsi="Courier New" w:cs="Courier New"/>
          <w:sz w:val="20"/>
          <w:szCs w:val="20"/>
        </w:rPr>
        <w:t>,  представленных  Вами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для получения муниципальной услуги в</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(указать орган либо учреждение, в которое поданы документы)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по следующим основаниям: 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(указываются причины отказа в приеме к рассмотрению</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документов со ссылкой на правовой акт)</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После  устранения</w:t>
      </w:r>
      <w:proofErr w:type="gramEnd"/>
      <w:r>
        <w:rPr>
          <w:rFonts w:ascii="Courier New" w:hAnsi="Courier New" w:cs="Courier New"/>
          <w:sz w:val="20"/>
          <w:szCs w:val="20"/>
        </w:rPr>
        <w:t xml:space="preserve">  причин отказа Вы имеете  право вновь  обратиться  за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предоставлением муниципальной услуги.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w:t>
      </w:r>
      <w:proofErr w:type="gramStart"/>
      <w:r>
        <w:rPr>
          <w:rFonts w:ascii="Courier New" w:hAnsi="Courier New" w:cs="Courier New"/>
          <w:sz w:val="20"/>
          <w:szCs w:val="20"/>
        </w:rPr>
        <w:t>с  действующим</w:t>
      </w:r>
      <w:proofErr w:type="gramEnd"/>
      <w:r>
        <w:rPr>
          <w:rFonts w:ascii="Courier New" w:hAnsi="Courier New" w:cs="Courier New"/>
          <w:sz w:val="20"/>
          <w:szCs w:val="20"/>
        </w:rPr>
        <w:t xml:space="preserve">  законодательством Вы вправе   обжаловать</w:t>
      </w:r>
    </w:p>
    <w:p w:rsidR="00BF602D" w:rsidRDefault="00BF602D">
      <w:pPr>
        <w:pStyle w:val="ConsPlusNormal"/>
        <w:jc w:val="both"/>
        <w:rPr>
          <w:rFonts w:ascii="Courier New" w:hAnsi="Courier New" w:cs="Courier New"/>
          <w:sz w:val="20"/>
          <w:szCs w:val="20"/>
        </w:rPr>
      </w:pPr>
      <w:proofErr w:type="gramStart"/>
      <w:r>
        <w:rPr>
          <w:rFonts w:ascii="Courier New" w:hAnsi="Courier New" w:cs="Courier New"/>
          <w:sz w:val="20"/>
          <w:szCs w:val="20"/>
        </w:rPr>
        <w:t>отказ  в</w:t>
      </w:r>
      <w:proofErr w:type="gramEnd"/>
      <w:r>
        <w:rPr>
          <w:rFonts w:ascii="Courier New" w:hAnsi="Courier New" w:cs="Courier New"/>
          <w:sz w:val="20"/>
          <w:szCs w:val="20"/>
        </w:rPr>
        <w:t xml:space="preserve">  приеме  к  рассмотрению  документов  в  досудебном  порядке путем</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обращения с жалобой в</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F602D" w:rsidRDefault="00BF602D">
      <w:pPr>
        <w:pStyle w:val="ConsPlusNormal"/>
        <w:jc w:val="both"/>
        <w:rPr>
          <w:rFonts w:ascii="Courier New" w:hAnsi="Courier New" w:cs="Courier New"/>
          <w:sz w:val="20"/>
          <w:szCs w:val="20"/>
        </w:rPr>
      </w:pPr>
      <w:proofErr w:type="gramStart"/>
      <w:r>
        <w:rPr>
          <w:rFonts w:ascii="Courier New" w:hAnsi="Courier New" w:cs="Courier New"/>
          <w:sz w:val="20"/>
          <w:szCs w:val="20"/>
        </w:rPr>
        <w:t>а  также</w:t>
      </w:r>
      <w:proofErr w:type="gramEnd"/>
      <w:r>
        <w:rPr>
          <w:rFonts w:ascii="Courier New" w:hAnsi="Courier New" w:cs="Courier New"/>
          <w:sz w:val="20"/>
          <w:szCs w:val="20"/>
        </w:rPr>
        <w:t xml:space="preserve">  обратиться  за защитой своих законных прав и интересов в судебные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органы.</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         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 должность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специалиста, осуществляющего прием документов)</w:t>
      </w: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right"/>
        <w:outlineLvl w:val="1"/>
      </w:pPr>
      <w:r>
        <w:t>Приложение N 5</w:t>
      </w:r>
    </w:p>
    <w:p w:rsidR="00BF602D" w:rsidRDefault="00BF602D">
      <w:pPr>
        <w:pStyle w:val="ConsPlusNormal"/>
        <w:jc w:val="right"/>
      </w:pPr>
      <w:r>
        <w:t>к административному регламенту</w:t>
      </w:r>
    </w:p>
    <w:p w:rsidR="00BF602D" w:rsidRDefault="00BF602D">
      <w:pPr>
        <w:pStyle w:val="ConsPlusNormal"/>
        <w:jc w:val="right"/>
      </w:pPr>
      <w:r>
        <w:t>предоставления</w:t>
      </w:r>
    </w:p>
    <w:p w:rsidR="00BF602D" w:rsidRDefault="00BF602D">
      <w:pPr>
        <w:pStyle w:val="ConsPlusNormal"/>
        <w:jc w:val="right"/>
      </w:pPr>
      <w:r>
        <w:t>муниципальной услуги</w:t>
      </w:r>
    </w:p>
    <w:p w:rsidR="00BF602D" w:rsidRDefault="00BF602D">
      <w:pPr>
        <w:pStyle w:val="ConsPlusNormal"/>
        <w:jc w:val="right"/>
      </w:pPr>
      <w:r>
        <w:t>"Подготовка, регистрация</w:t>
      </w:r>
    </w:p>
    <w:p w:rsidR="00BF602D" w:rsidRDefault="00BF602D">
      <w:pPr>
        <w:pStyle w:val="ConsPlusNormal"/>
        <w:jc w:val="right"/>
      </w:pPr>
      <w:r>
        <w:t>и выдача градостроительных</w:t>
      </w:r>
    </w:p>
    <w:p w:rsidR="00BF602D" w:rsidRDefault="00BF602D">
      <w:pPr>
        <w:pStyle w:val="ConsPlusNormal"/>
        <w:jc w:val="right"/>
      </w:pPr>
      <w:r>
        <w:lastRenderedPageBreak/>
        <w:t>планов земельных участков</w:t>
      </w:r>
    </w:p>
    <w:p w:rsidR="00BF602D" w:rsidRDefault="00BF602D">
      <w:pPr>
        <w:pStyle w:val="ConsPlusNormal"/>
        <w:jc w:val="right"/>
      </w:pPr>
      <w:r>
        <w:t>в целях строительства</w:t>
      </w:r>
    </w:p>
    <w:p w:rsidR="00BF602D" w:rsidRDefault="00BF602D">
      <w:pPr>
        <w:pStyle w:val="ConsPlusNormal"/>
        <w:jc w:val="right"/>
      </w:pPr>
      <w:r>
        <w:t>и реконструкции объектов</w:t>
      </w:r>
    </w:p>
    <w:p w:rsidR="00BF602D" w:rsidRDefault="00BF602D">
      <w:pPr>
        <w:pStyle w:val="ConsPlusNormal"/>
        <w:jc w:val="right"/>
      </w:pPr>
      <w:r>
        <w:t>индивидуального жилищного</w:t>
      </w:r>
    </w:p>
    <w:p w:rsidR="00BF602D" w:rsidRDefault="00BF602D">
      <w:pPr>
        <w:pStyle w:val="ConsPlusNormal"/>
        <w:jc w:val="right"/>
      </w:pPr>
      <w:r>
        <w:t>строительства"</w:t>
      </w:r>
    </w:p>
    <w:p w:rsidR="00BF602D" w:rsidRDefault="00BF602D">
      <w:pPr>
        <w:pStyle w:val="ConsPlusNormal"/>
        <w:jc w:val="both"/>
      </w:pPr>
    </w:p>
    <w:p w:rsidR="00BF602D" w:rsidRDefault="00BF602D">
      <w:pPr>
        <w:pStyle w:val="ConsPlusNormal"/>
        <w:jc w:val="center"/>
      </w:pPr>
      <w:r>
        <w:t>Форма</w:t>
      </w:r>
    </w:p>
    <w:p w:rsidR="00BF602D" w:rsidRDefault="00BF602D">
      <w:pPr>
        <w:pStyle w:val="ConsPlusNormal"/>
        <w:jc w:val="center"/>
      </w:pPr>
      <w:r>
        <w:t>уведомления об отказе в выдаче градостроительного плана</w:t>
      </w:r>
    </w:p>
    <w:p w:rsidR="00BF602D" w:rsidRDefault="00BF602D">
      <w:pPr>
        <w:pStyle w:val="ConsPlusNormal"/>
        <w:jc w:val="center"/>
      </w:pPr>
      <w:r>
        <w:t>земельного участка</w:t>
      </w:r>
    </w:p>
    <w:p w:rsidR="00BF602D" w:rsidRDefault="00BF602D">
      <w:pPr>
        <w:pStyle w:val="ConsPlusNormal"/>
        <w:jc w:val="both"/>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адрес заявителя (представителя)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заявителя)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(регистрационный номер заявления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 выдаче градостроительного</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плана земельного участка)</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об отказе в выдаче градостроительного плана земельного участка</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 N 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градостроительства и архитектуры города Пензы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органа местного самоуправления)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сообщает, что 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 заявителя в дательном падеже,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номер и дата выдачи документа,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подтверждающего личность, почтовый адрес - для физического лица;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полное наименование, ИНН, КПП,</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 для юридического лица)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руководствуясь   </w:t>
      </w:r>
      <w:hyperlink r:id="rId5" w:history="1">
        <w:r>
          <w:rPr>
            <w:rFonts w:ascii="Courier New" w:hAnsi="Courier New" w:cs="Courier New"/>
            <w:color w:val="0000FF"/>
            <w:sz w:val="20"/>
            <w:szCs w:val="20"/>
          </w:rPr>
          <w:t>статьей   57.3</w:t>
        </w:r>
      </w:hyperlink>
      <w:r>
        <w:rPr>
          <w:rFonts w:ascii="Courier New" w:hAnsi="Courier New" w:cs="Courier New"/>
          <w:sz w:val="20"/>
          <w:szCs w:val="20"/>
        </w:rPr>
        <w:t xml:space="preserve">   Градостроительного   кодекса   Российской</w:t>
      </w:r>
    </w:p>
    <w:p w:rsidR="00BF602D" w:rsidRDefault="00BF602D">
      <w:pPr>
        <w:pStyle w:val="ConsPlusNormal"/>
        <w:jc w:val="both"/>
        <w:rPr>
          <w:rFonts w:ascii="Courier New" w:hAnsi="Courier New" w:cs="Courier New"/>
          <w:sz w:val="20"/>
          <w:szCs w:val="20"/>
        </w:rPr>
      </w:pPr>
      <w:proofErr w:type="gramStart"/>
      <w:r>
        <w:rPr>
          <w:rFonts w:ascii="Courier New" w:hAnsi="Courier New" w:cs="Courier New"/>
          <w:sz w:val="20"/>
          <w:szCs w:val="20"/>
        </w:rPr>
        <w:t xml:space="preserve">Федерации,   </w:t>
      </w:r>
      <w:proofErr w:type="gramEnd"/>
      <w:r>
        <w:rPr>
          <w:rFonts w:ascii="Courier New" w:hAnsi="Courier New" w:cs="Courier New"/>
          <w:sz w:val="20"/>
          <w:szCs w:val="20"/>
        </w:rPr>
        <w:t xml:space="preserve">на   основании   </w:t>
      </w:r>
      <w:hyperlink w:anchor="Par161" w:history="1">
        <w:r>
          <w:rPr>
            <w:rFonts w:ascii="Courier New" w:hAnsi="Courier New" w:cs="Courier New"/>
            <w:color w:val="0000FF"/>
            <w:sz w:val="20"/>
            <w:szCs w:val="20"/>
          </w:rPr>
          <w:t>пункта   2.12</w:t>
        </w:r>
      </w:hyperlink>
      <w:r>
        <w:rPr>
          <w:rFonts w:ascii="Courier New" w:hAnsi="Courier New" w:cs="Courier New"/>
          <w:sz w:val="20"/>
          <w:szCs w:val="20"/>
        </w:rPr>
        <w:t xml:space="preserve">   административного  регламента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предоставления    муниципальной    </w:t>
      </w:r>
      <w:proofErr w:type="gramStart"/>
      <w:r>
        <w:rPr>
          <w:rFonts w:ascii="Courier New" w:hAnsi="Courier New" w:cs="Courier New"/>
          <w:sz w:val="20"/>
          <w:szCs w:val="20"/>
        </w:rPr>
        <w:t xml:space="preserve">услуги,   </w:t>
      </w:r>
      <w:proofErr w:type="gramEnd"/>
      <w:r>
        <w:rPr>
          <w:rFonts w:ascii="Courier New" w:hAnsi="Courier New" w:cs="Courier New"/>
          <w:sz w:val="20"/>
          <w:szCs w:val="20"/>
        </w:rPr>
        <w:t xml:space="preserve"> Вам    отказано    в   выдаче</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градостроительного плана земельного участка, расположенного по адресу:</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(адрес земельного участка в соответствии с государственным адресным</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реестром)</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(основание отказа)</w:t>
      </w:r>
    </w:p>
    <w:p w:rsidR="00BF602D" w:rsidRDefault="00BF602D">
      <w:pPr>
        <w:pStyle w:val="ConsPlusNormal"/>
        <w:jc w:val="both"/>
        <w:rPr>
          <w:rFonts w:ascii="Courier New" w:hAnsi="Courier New" w:cs="Courier New"/>
          <w:sz w:val="20"/>
          <w:szCs w:val="20"/>
        </w:rPr>
      </w:pP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                   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Начальник Управления градостроительства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и архитектуры города Пензы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                   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Заместитель начальника Управления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градостроительства и архитектуры города</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Пензы - главный архитектор г. Пензы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               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Начальник отдела подготовки</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градостроительных планов Управления</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градостроительства и архитектуры</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города Пензы ____________________________________    М.П.    ______________</w:t>
      </w:r>
    </w:p>
    <w:p w:rsidR="00BF602D" w:rsidRDefault="00BF602D">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w:t>
      </w: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both"/>
      </w:pPr>
    </w:p>
    <w:p w:rsidR="00BF602D" w:rsidRDefault="00BF602D">
      <w:pPr>
        <w:pStyle w:val="ConsPlusNormal"/>
        <w:jc w:val="right"/>
        <w:outlineLvl w:val="1"/>
      </w:pPr>
      <w:r>
        <w:t>Приложение N 6</w:t>
      </w:r>
    </w:p>
    <w:p w:rsidR="00BF602D" w:rsidRDefault="00BF602D">
      <w:pPr>
        <w:pStyle w:val="ConsPlusNormal"/>
        <w:jc w:val="right"/>
      </w:pPr>
      <w:r>
        <w:t>к административному регламенту</w:t>
      </w:r>
    </w:p>
    <w:p w:rsidR="00BF602D" w:rsidRDefault="00BF602D">
      <w:pPr>
        <w:pStyle w:val="ConsPlusNormal"/>
        <w:jc w:val="right"/>
      </w:pPr>
      <w:r>
        <w:t>предоставления</w:t>
      </w:r>
    </w:p>
    <w:p w:rsidR="00BF602D" w:rsidRDefault="00BF602D">
      <w:pPr>
        <w:pStyle w:val="ConsPlusNormal"/>
        <w:jc w:val="right"/>
      </w:pPr>
      <w:r>
        <w:t>муниципальной услуги</w:t>
      </w:r>
    </w:p>
    <w:p w:rsidR="00BF602D" w:rsidRDefault="00BF602D">
      <w:pPr>
        <w:pStyle w:val="ConsPlusNormal"/>
        <w:jc w:val="right"/>
      </w:pPr>
      <w:r>
        <w:t>"Подготовка, регистрация</w:t>
      </w:r>
    </w:p>
    <w:p w:rsidR="00BF602D" w:rsidRDefault="00BF602D">
      <w:pPr>
        <w:pStyle w:val="ConsPlusNormal"/>
        <w:jc w:val="right"/>
      </w:pPr>
      <w:r>
        <w:t>и выдача градостроительных</w:t>
      </w:r>
    </w:p>
    <w:p w:rsidR="00BF602D" w:rsidRDefault="00BF602D">
      <w:pPr>
        <w:pStyle w:val="ConsPlusNormal"/>
        <w:jc w:val="right"/>
      </w:pPr>
      <w:r>
        <w:t>планов земельных участков</w:t>
      </w:r>
    </w:p>
    <w:p w:rsidR="00BF602D" w:rsidRDefault="00BF602D">
      <w:pPr>
        <w:pStyle w:val="ConsPlusNormal"/>
        <w:jc w:val="right"/>
      </w:pPr>
      <w:r>
        <w:t>в целях строительства</w:t>
      </w:r>
    </w:p>
    <w:p w:rsidR="00BF602D" w:rsidRDefault="00BF602D">
      <w:pPr>
        <w:pStyle w:val="ConsPlusNormal"/>
        <w:jc w:val="right"/>
      </w:pPr>
      <w:r>
        <w:t>и реконструкции объектов</w:t>
      </w:r>
    </w:p>
    <w:p w:rsidR="00BF602D" w:rsidRDefault="00BF602D">
      <w:pPr>
        <w:pStyle w:val="ConsPlusNormal"/>
        <w:jc w:val="right"/>
      </w:pPr>
      <w:r>
        <w:t>индивидуального жилищного</w:t>
      </w:r>
    </w:p>
    <w:p w:rsidR="00BF602D" w:rsidRDefault="00BF602D">
      <w:pPr>
        <w:pStyle w:val="ConsPlusNormal"/>
        <w:jc w:val="right"/>
      </w:pPr>
      <w:r>
        <w:t>строительства"</w:t>
      </w:r>
    </w:p>
    <w:p w:rsidR="00BF602D" w:rsidRDefault="00BF602D">
      <w:pPr>
        <w:pStyle w:val="ConsPlusNormal"/>
        <w:jc w:val="both"/>
      </w:pPr>
    </w:p>
    <w:p w:rsidR="00BF602D" w:rsidRDefault="00BF602D">
      <w:pPr>
        <w:pStyle w:val="ConsPlusNormal"/>
        <w:jc w:val="center"/>
      </w:pPr>
      <w:r>
        <w:t>Форма</w:t>
      </w:r>
    </w:p>
    <w:p w:rsidR="00BF602D" w:rsidRDefault="00BF602D">
      <w:pPr>
        <w:pStyle w:val="ConsPlusNormal"/>
        <w:jc w:val="center"/>
      </w:pPr>
      <w:r>
        <w:t>регистрационной книги градостроительных планов</w:t>
      </w:r>
    </w:p>
    <w:p w:rsidR="00BF602D" w:rsidRDefault="00BF602D">
      <w:pPr>
        <w:pStyle w:val="ConsPlusNormal"/>
        <w:jc w:val="center"/>
      </w:pPr>
      <w:r>
        <w:t>земельных участков</w:t>
      </w:r>
    </w:p>
    <w:p w:rsidR="00BF602D" w:rsidRDefault="00BF602D">
      <w:pPr>
        <w:pStyle w:val="ConsPlusNormal"/>
        <w:jc w:val="both"/>
      </w:pPr>
    </w:p>
    <w:p w:rsidR="00BF602D" w:rsidRDefault="00BF602D">
      <w:pPr>
        <w:pStyle w:val="ConsPlusNormal"/>
        <w:sectPr w:rsidR="00BF602D" w:rsidSect="0087358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474"/>
        <w:gridCol w:w="1559"/>
        <w:gridCol w:w="1757"/>
        <w:gridCol w:w="1984"/>
        <w:gridCol w:w="2324"/>
      </w:tblGrid>
      <w:tr w:rsidR="00BF602D">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lastRenderedPageBreak/>
              <w:t>Номер градостроительного плана земельного участка</w:t>
            </w: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Дата поступления заявления</w:t>
            </w:r>
          </w:p>
        </w:tc>
        <w:tc>
          <w:tcPr>
            <w:tcW w:w="1559"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Местонахождение (адрес) земельного участка</w:t>
            </w:r>
          </w:p>
        </w:tc>
        <w:tc>
          <w:tcPr>
            <w:tcW w:w="1757"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Информация о цели использования земельного участка</w:t>
            </w:r>
          </w:p>
        </w:tc>
        <w:tc>
          <w:tcPr>
            <w:tcW w:w="1984"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Ф.И.О. (отчество при наличии) лица, получившего градостроительный план земельного участка</w:t>
            </w:r>
          </w:p>
        </w:tc>
        <w:tc>
          <w:tcPr>
            <w:tcW w:w="2324" w:type="dxa"/>
            <w:tcBorders>
              <w:top w:val="single" w:sz="4" w:space="0" w:color="auto"/>
              <w:left w:val="single" w:sz="4" w:space="0" w:color="auto"/>
              <w:bottom w:val="single" w:sz="4" w:space="0" w:color="auto"/>
              <w:right w:val="single" w:sz="4" w:space="0" w:color="auto"/>
            </w:tcBorders>
          </w:tcPr>
          <w:p w:rsidR="00BF602D" w:rsidRDefault="00BF602D">
            <w:pPr>
              <w:pStyle w:val="ConsPlusNormal"/>
              <w:jc w:val="center"/>
            </w:pPr>
            <w:r>
              <w:t>Дата и роспись в получении</w:t>
            </w:r>
          </w:p>
          <w:p w:rsidR="00BF602D" w:rsidRDefault="00BF602D">
            <w:pPr>
              <w:pStyle w:val="ConsPlusNormal"/>
              <w:jc w:val="center"/>
            </w:pPr>
            <w:r>
              <w:t>(отметка о направлении (выдаче) в эл. виде с указанием даты)</w:t>
            </w:r>
          </w:p>
        </w:tc>
      </w:tr>
      <w:tr w:rsidR="00BF602D">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r w:rsidR="00BF602D">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r w:rsidR="00BF602D">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F602D" w:rsidRDefault="00BF602D">
            <w:pPr>
              <w:pStyle w:val="ConsPlusNormal"/>
            </w:pPr>
          </w:p>
        </w:tc>
      </w:tr>
    </w:tbl>
    <w:p w:rsidR="00BF602D" w:rsidRDefault="00BF602D">
      <w:pPr>
        <w:pStyle w:val="ConsPlusNormal"/>
        <w:jc w:val="both"/>
      </w:pPr>
    </w:p>
    <w:p w:rsidR="00BF602D" w:rsidRDefault="00BF602D">
      <w:pPr>
        <w:pStyle w:val="ConsPlusNormal"/>
        <w:jc w:val="both"/>
      </w:pPr>
    </w:p>
    <w:p w:rsidR="00BF602D" w:rsidRDefault="00BF602D">
      <w:pPr>
        <w:pStyle w:val="ConsPlusNormal"/>
        <w:pBdr>
          <w:top w:val="single" w:sz="6" w:space="0" w:color="auto"/>
        </w:pBdr>
        <w:spacing w:before="100" w:after="100"/>
        <w:jc w:val="both"/>
        <w:rPr>
          <w:sz w:val="2"/>
          <w:szCs w:val="2"/>
        </w:rPr>
      </w:pPr>
    </w:p>
    <w:p w:rsidR="005B4EBB" w:rsidRPr="00BF602D" w:rsidRDefault="005B4EBB">
      <w:bookmarkStart w:id="12" w:name="_GoBack"/>
      <w:bookmarkEnd w:id="12"/>
    </w:p>
    <w:sectPr w:rsidR="005B4EBB" w:rsidRPr="00BF602D">
      <w:pgSz w:w="16838" w:h="11905"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2D"/>
    <w:rsid w:val="005B4EBB"/>
    <w:rsid w:val="00B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D19E6-F745-4F49-A96E-DC2C0596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02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29678&amp;dst=1909"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7845</Words>
  <Characters>44721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2026-06-18T13:25:00Z</dcterms:created>
  <dcterms:modified xsi:type="dcterms:W3CDTF">2026-06-18T13:26:00Z</dcterms:modified>
</cp:coreProperties>
</file>