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AB" w:rsidRDefault="002547AB" w:rsidP="00AE4A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1513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547AB" w:rsidRPr="004855C8" w:rsidTr="002547AB">
        <w:trPr>
          <w:trHeight w:val="709"/>
        </w:trPr>
        <w:tc>
          <w:tcPr>
            <w:tcW w:w="9639" w:type="dxa"/>
          </w:tcPr>
          <w:p w:rsidR="002547AB" w:rsidRPr="004855C8" w:rsidRDefault="002547AB" w:rsidP="002547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B20F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КУТЕЕВСКОГО</w:t>
            </w:r>
            <w:r w:rsidRPr="00485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СЕЛЬСОВЕТА</w:t>
            </w:r>
            <w:r w:rsidRPr="00485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БЕЛИНСКОГО РАЙОНА ПЕНЗЕНСКОЙ ОБЛАСТИ</w:t>
            </w:r>
          </w:p>
        </w:tc>
      </w:tr>
      <w:tr w:rsidR="002547AB" w:rsidRPr="004855C8" w:rsidTr="002547AB">
        <w:trPr>
          <w:trHeight w:val="398"/>
        </w:trPr>
        <w:tc>
          <w:tcPr>
            <w:tcW w:w="9639" w:type="dxa"/>
          </w:tcPr>
          <w:p w:rsidR="002547AB" w:rsidRPr="004855C8" w:rsidRDefault="002547AB" w:rsidP="002547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7AB" w:rsidRPr="004855C8" w:rsidTr="002547AB">
        <w:trPr>
          <w:trHeight w:val="646"/>
        </w:trPr>
        <w:tc>
          <w:tcPr>
            <w:tcW w:w="9639" w:type="dxa"/>
          </w:tcPr>
          <w:p w:rsidR="002547AB" w:rsidRPr="004855C8" w:rsidRDefault="002547AB" w:rsidP="002547AB">
            <w:pPr>
              <w:keepNext/>
              <w:widowControl w:val="0"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2547AB" w:rsidRPr="004855C8" w:rsidRDefault="002547AB" w:rsidP="002547AB">
            <w:pPr>
              <w:keepNext/>
              <w:widowControl w:val="0"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47AB" w:rsidRPr="004855C8" w:rsidTr="002547AB">
        <w:trPr>
          <w:trHeight w:val="80"/>
        </w:trPr>
        <w:tc>
          <w:tcPr>
            <w:tcW w:w="9639" w:type="dxa"/>
            <w:vAlign w:val="bottom"/>
          </w:tcPr>
          <w:tbl>
            <w:tblPr>
              <w:tblpPr w:leftFromText="180" w:rightFromText="180" w:vertAnchor="text" w:horzAnchor="margin" w:tblpXSpec="center" w:tblpY="-15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"/>
              <w:gridCol w:w="2275"/>
              <w:gridCol w:w="967"/>
              <w:gridCol w:w="739"/>
            </w:tblGrid>
            <w:tr w:rsidR="002547AB" w:rsidRPr="004855C8" w:rsidTr="008F7D21">
              <w:trPr>
                <w:trHeight w:val="270"/>
              </w:trPr>
              <w:tc>
                <w:tcPr>
                  <w:tcW w:w="285" w:type="dxa"/>
                  <w:vAlign w:val="bottom"/>
                </w:tcPr>
                <w:p w:rsidR="002547AB" w:rsidRPr="004855C8" w:rsidRDefault="002547AB" w:rsidP="002547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5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547AB" w:rsidRPr="004855C8" w:rsidRDefault="00AE4A64" w:rsidP="002547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01.11.2021</w:t>
                  </w:r>
                </w:p>
              </w:tc>
              <w:tc>
                <w:tcPr>
                  <w:tcW w:w="967" w:type="dxa"/>
                  <w:vAlign w:val="bottom"/>
                </w:tcPr>
                <w:p w:rsidR="002547AB" w:rsidRPr="004855C8" w:rsidRDefault="002547AB" w:rsidP="002547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55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547AB" w:rsidRPr="004855C8" w:rsidRDefault="00AE4A64" w:rsidP="002547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</w:tr>
            <w:tr w:rsidR="002547AB" w:rsidRPr="004855C8" w:rsidTr="008F7D21">
              <w:trPr>
                <w:trHeight w:val="285"/>
              </w:trPr>
              <w:tc>
                <w:tcPr>
                  <w:tcW w:w="4266" w:type="dxa"/>
                  <w:gridSpan w:val="4"/>
                </w:tcPr>
                <w:p w:rsidR="002547AB" w:rsidRPr="004855C8" w:rsidRDefault="002547AB" w:rsidP="00B20F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55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с. </w:t>
                  </w:r>
                  <w:proofErr w:type="spellStart"/>
                  <w:r w:rsidR="00B20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Кутеевка</w:t>
                  </w:r>
                  <w:proofErr w:type="spellEnd"/>
                </w:p>
              </w:tc>
            </w:tr>
          </w:tbl>
          <w:p w:rsidR="002547AB" w:rsidRPr="004855C8" w:rsidRDefault="002547AB" w:rsidP="002547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55C8" w:rsidRPr="002547AB" w:rsidRDefault="004855C8" w:rsidP="002547A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607332EF" wp14:editId="3E75EFDD">
            <wp:extent cx="723900" cy="952500"/>
            <wp:effectExtent l="0" t="0" r="0" b="0"/>
            <wp:docPr id="1" name="Рисунок 1" descr="Описание: Описание: 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5C8" w:rsidRPr="004855C8" w:rsidRDefault="004855C8" w:rsidP="004855C8">
      <w:pPr>
        <w:spacing w:after="160" w:line="259" w:lineRule="auto"/>
        <w:rPr>
          <w:rFonts w:ascii="Calibri" w:eastAsia="Times New Roman" w:hAnsi="Calibri" w:cs="Times New Roman"/>
        </w:rPr>
      </w:pPr>
    </w:p>
    <w:p w:rsidR="0044648E" w:rsidRPr="004855C8" w:rsidRDefault="0044648E" w:rsidP="004855C8">
      <w:pPr>
        <w:pStyle w:val="a3"/>
        <w:spacing w:before="240" w:beforeAutospacing="0" w:after="60" w:afterAutospacing="0"/>
        <w:jc w:val="center"/>
        <w:rPr>
          <w:bCs/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</w:t>
      </w:r>
      <w:r w:rsidR="00A71A2C">
        <w:rPr>
          <w:b/>
          <w:bCs/>
          <w:color w:val="000000"/>
          <w:sz w:val="28"/>
          <w:szCs w:val="28"/>
        </w:rPr>
        <w:t>»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В соответствии с Федеральными законами от 06.10.2003 № 131-ФЗ «Об общих принципах организации местного самоуправления в Российской Федерации» (с п</w:t>
      </w:r>
      <w:r>
        <w:rPr>
          <w:color w:val="000000"/>
          <w:sz w:val="28"/>
          <w:szCs w:val="28"/>
        </w:rPr>
        <w:t>оследующими изменениями), от 27.07.</w:t>
      </w:r>
      <w:r w:rsidRPr="0044648E">
        <w:rPr>
          <w:color w:val="000000"/>
          <w:sz w:val="28"/>
          <w:szCs w:val="28"/>
        </w:rPr>
        <w:t>2010 года № 210-ФЗ "Об организации предоставления государственных и муниц</w:t>
      </w:r>
      <w:r w:rsidR="004E3F28">
        <w:rPr>
          <w:color w:val="000000"/>
          <w:sz w:val="28"/>
          <w:szCs w:val="28"/>
        </w:rPr>
        <w:t xml:space="preserve">ипальных услуг", постановлением </w:t>
      </w:r>
      <w:r w:rsidRPr="0044648E">
        <w:rPr>
          <w:color w:val="000000"/>
          <w:sz w:val="28"/>
          <w:szCs w:val="28"/>
        </w:rPr>
        <w:t xml:space="preserve"> администрации  сельсовета </w:t>
      </w:r>
      <w:r w:rsidR="004855C8">
        <w:rPr>
          <w:color w:val="000000"/>
          <w:sz w:val="28"/>
          <w:szCs w:val="28"/>
        </w:rPr>
        <w:t>Белинс</w:t>
      </w:r>
      <w:r>
        <w:rPr>
          <w:color w:val="000000"/>
          <w:sz w:val="28"/>
          <w:szCs w:val="28"/>
        </w:rPr>
        <w:t xml:space="preserve">кого </w:t>
      </w:r>
      <w:r w:rsidRPr="0044648E">
        <w:rPr>
          <w:color w:val="000000"/>
          <w:sz w:val="28"/>
          <w:szCs w:val="28"/>
        </w:rPr>
        <w:t>района Пензенской области </w:t>
      </w:r>
      <w:r w:rsidR="004E3F28">
        <w:t xml:space="preserve"> </w:t>
      </w:r>
      <w:hyperlink r:id="rId7" w:tgtFrame="_blank" w:history="1">
        <w:r w:rsidRPr="0044648E">
          <w:rPr>
            <w:rStyle w:val="1"/>
            <w:sz w:val="28"/>
            <w:szCs w:val="28"/>
          </w:rPr>
          <w:t>от </w:t>
        </w:r>
        <w:r w:rsidR="00B20F3E">
          <w:rPr>
            <w:rStyle w:val="1"/>
            <w:sz w:val="28"/>
            <w:szCs w:val="28"/>
          </w:rPr>
          <w:t>29.08</w:t>
        </w:r>
        <w:r w:rsidR="00344D8F">
          <w:rPr>
            <w:rStyle w:val="1"/>
            <w:sz w:val="28"/>
            <w:szCs w:val="28"/>
          </w:rPr>
          <w:t>.2012</w:t>
        </w:r>
        <w:r w:rsidRPr="0044648E">
          <w:rPr>
            <w:rStyle w:val="1"/>
            <w:sz w:val="28"/>
            <w:szCs w:val="28"/>
          </w:rPr>
          <w:t> № </w:t>
        </w:r>
      </w:hyperlink>
      <w:r w:rsidR="00B20F3E">
        <w:rPr>
          <w:rStyle w:val="1"/>
          <w:sz w:val="28"/>
          <w:szCs w:val="28"/>
        </w:rPr>
        <w:t>76</w:t>
      </w:r>
      <w:r w:rsidRPr="0044648E">
        <w:rPr>
          <w:color w:val="000000"/>
          <w:sz w:val="28"/>
          <w:szCs w:val="28"/>
        </w:rPr>
        <w:t xml:space="preserve"> «Об утверждении Реестра муниципальных услуг администрации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="00344D8F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сельсовета </w:t>
      </w:r>
      <w:r>
        <w:rPr>
          <w:color w:val="000000"/>
          <w:sz w:val="28"/>
          <w:szCs w:val="28"/>
        </w:rPr>
        <w:t xml:space="preserve">Белинского </w:t>
      </w:r>
      <w:r w:rsidRPr="0044648E">
        <w:rPr>
          <w:color w:val="000000"/>
          <w:sz w:val="28"/>
          <w:szCs w:val="28"/>
        </w:rPr>
        <w:t> района Пензенской области» (с последующими изменениями), руководствуясь </w:t>
      </w:r>
      <w:hyperlink r:id="rId8" w:tgtFrame="_blank" w:history="1">
        <w:r w:rsidRPr="0044648E">
          <w:rPr>
            <w:rStyle w:val="1"/>
            <w:sz w:val="28"/>
            <w:szCs w:val="28"/>
          </w:rPr>
          <w:t>Уставом </w:t>
        </w:r>
        <w:proofErr w:type="spellStart"/>
        <w:r w:rsidR="00B20F3E">
          <w:rPr>
            <w:rStyle w:val="1"/>
            <w:sz w:val="28"/>
            <w:szCs w:val="28"/>
          </w:rPr>
          <w:t>Кутеевского</w:t>
        </w:r>
        <w:proofErr w:type="spellEnd"/>
        <w:r w:rsidRPr="0044648E">
          <w:rPr>
            <w:rStyle w:val="1"/>
            <w:sz w:val="28"/>
            <w:szCs w:val="28"/>
          </w:rPr>
          <w:t xml:space="preserve"> сельсовета</w:t>
        </w:r>
        <w:proofErr w:type="gramEnd"/>
        <w:r w:rsidRPr="0044648E">
          <w:rPr>
            <w:rStyle w:val="1"/>
            <w:sz w:val="28"/>
            <w:szCs w:val="28"/>
          </w:rPr>
          <w:t xml:space="preserve"> </w:t>
        </w:r>
        <w:r>
          <w:rPr>
            <w:rStyle w:val="1"/>
            <w:sz w:val="28"/>
            <w:szCs w:val="28"/>
          </w:rPr>
          <w:t xml:space="preserve">Белинского </w:t>
        </w:r>
        <w:r w:rsidRPr="0044648E">
          <w:rPr>
            <w:rStyle w:val="1"/>
            <w:sz w:val="28"/>
            <w:szCs w:val="28"/>
          </w:rPr>
          <w:t>района Пензенской области</w:t>
        </w:r>
      </w:hyperlink>
      <w:r w:rsidRPr="0044648E">
        <w:rPr>
          <w:color w:val="000000"/>
          <w:sz w:val="28"/>
          <w:szCs w:val="28"/>
        </w:rPr>
        <w:t> (с последующими изменениями),</w:t>
      </w:r>
    </w:p>
    <w:p w:rsidR="000C6552" w:rsidRDefault="000C6552" w:rsidP="000C655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44648E" w:rsidRPr="0044648E" w:rsidRDefault="0044648E" w:rsidP="000C655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администрация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 </w:t>
      </w:r>
      <w:r>
        <w:rPr>
          <w:color w:val="000000"/>
          <w:sz w:val="28"/>
          <w:szCs w:val="28"/>
        </w:rPr>
        <w:t xml:space="preserve">Белинского </w:t>
      </w:r>
      <w:r w:rsidRPr="0044648E">
        <w:rPr>
          <w:color w:val="000000"/>
          <w:sz w:val="28"/>
          <w:szCs w:val="28"/>
        </w:rPr>
        <w:t>района Пензенской области постановляет: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232C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1.Утвердить Административный регламент предоставления муниципальной услуги «Предоставление малоимущим гражданам по договорам социального найма жилых помещений муниципального жилищного фонда» согласно приложению.</w:t>
      </w:r>
    </w:p>
    <w:p w:rsidR="0044648E" w:rsidRPr="0044648E" w:rsidRDefault="0044648E" w:rsidP="00232C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4648E">
        <w:rPr>
          <w:color w:val="000000"/>
          <w:sz w:val="28"/>
          <w:szCs w:val="28"/>
        </w:rPr>
        <w:t>. Опубликовать настоящее постановл</w:t>
      </w:r>
      <w:r w:rsidR="00232C14">
        <w:rPr>
          <w:color w:val="000000"/>
          <w:sz w:val="28"/>
          <w:szCs w:val="28"/>
        </w:rPr>
        <w:t xml:space="preserve">ение в информационном бюллетене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="00232C14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сельсовета «</w:t>
      </w:r>
      <w:r w:rsidR="00B20F3E">
        <w:rPr>
          <w:color w:val="000000"/>
          <w:sz w:val="28"/>
          <w:szCs w:val="28"/>
        </w:rPr>
        <w:t xml:space="preserve">Вестник </w:t>
      </w:r>
      <w:proofErr w:type="spellStart"/>
      <w:r w:rsidR="00B20F3E">
        <w:rPr>
          <w:color w:val="000000"/>
          <w:sz w:val="28"/>
          <w:szCs w:val="28"/>
        </w:rPr>
        <w:t>Кутеевки</w:t>
      </w:r>
      <w:proofErr w:type="spellEnd"/>
      <w:r w:rsidRPr="0044648E">
        <w:rPr>
          <w:color w:val="000000"/>
          <w:sz w:val="28"/>
          <w:szCs w:val="28"/>
        </w:rPr>
        <w:t xml:space="preserve">» и разместить на интернет-сайте администрации </w:t>
      </w:r>
      <w:r w:rsidR="00232C14">
        <w:rPr>
          <w:color w:val="000000"/>
          <w:sz w:val="28"/>
          <w:szCs w:val="28"/>
        </w:rPr>
        <w:t xml:space="preserve">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</w:t>
      </w:r>
    </w:p>
    <w:p w:rsidR="0044648E" w:rsidRPr="0044648E" w:rsidRDefault="0044648E" w:rsidP="00232C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4648E">
        <w:rPr>
          <w:color w:val="000000"/>
          <w:sz w:val="28"/>
          <w:szCs w:val="28"/>
        </w:rPr>
        <w:t>. </w:t>
      </w:r>
      <w:proofErr w:type="gramStart"/>
      <w:r w:rsidRPr="0044648E">
        <w:rPr>
          <w:color w:val="000000"/>
          <w:sz w:val="28"/>
          <w:szCs w:val="28"/>
        </w:rPr>
        <w:t>Контроль за</w:t>
      </w:r>
      <w:proofErr w:type="gramEnd"/>
      <w:r w:rsidRPr="0044648E">
        <w:rPr>
          <w:color w:val="000000"/>
          <w:sz w:val="28"/>
          <w:szCs w:val="28"/>
        </w:rPr>
        <w:t xml:space="preserve"> исполнением настоящего постановления возложить на Главу администрации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области.</w:t>
      </w:r>
    </w:p>
    <w:p w:rsidR="0044648E" w:rsidRPr="0044648E" w:rsidRDefault="0044648E" w:rsidP="00232C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44648E">
        <w:rPr>
          <w:color w:val="000000"/>
          <w:sz w:val="28"/>
          <w:szCs w:val="28"/>
        </w:rPr>
        <w:t>. Настоящее постановление вступает в силу на следующий день после дня его официального опубликования.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Default="0044648E" w:rsidP="00232C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Глава администрации</w:t>
      </w:r>
      <w:r w:rsidR="00232C14">
        <w:rPr>
          <w:color w:val="000000"/>
          <w:sz w:val="28"/>
          <w:szCs w:val="28"/>
        </w:rPr>
        <w:t xml:space="preserve">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="00232C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сельсовета</w:t>
      </w:r>
    </w:p>
    <w:p w:rsidR="0044648E" w:rsidRDefault="0044648E" w:rsidP="00232C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Белинского района Пензенской области</w:t>
      </w:r>
      <w:r w:rsidR="00232C14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="00B20F3E">
        <w:rPr>
          <w:color w:val="000000"/>
          <w:sz w:val="28"/>
          <w:szCs w:val="28"/>
        </w:rPr>
        <w:t>Р.З.Байкин</w:t>
      </w:r>
      <w:proofErr w:type="spellEnd"/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AE4A64" w:rsidRDefault="00AE4A64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AE4A64" w:rsidRDefault="00AE4A64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AE4A64" w:rsidRDefault="00AE4A64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AE4A64" w:rsidRDefault="00AE4A64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AE4A64" w:rsidRDefault="00AE4A64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bookmarkStart w:id="0" w:name="_GoBack"/>
      <w:bookmarkEnd w:id="0"/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B71C14" w:rsidRDefault="00B71C14" w:rsidP="00B71C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4648E" w:rsidRPr="0044648E" w:rsidRDefault="0044648E" w:rsidP="00B71C1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Утвержден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постановлением администрации</w:t>
      </w:r>
    </w:p>
    <w:p w:rsidR="0044648E" w:rsidRPr="0044648E" w:rsidRDefault="00B20F3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Кутеевского</w:t>
      </w:r>
      <w:proofErr w:type="spellEnd"/>
      <w:r w:rsidR="00005403">
        <w:rPr>
          <w:color w:val="000000"/>
          <w:sz w:val="28"/>
          <w:szCs w:val="28"/>
        </w:rPr>
        <w:t xml:space="preserve"> </w:t>
      </w:r>
      <w:r w:rsidR="0044648E" w:rsidRPr="0044648E">
        <w:rPr>
          <w:color w:val="000000"/>
          <w:sz w:val="28"/>
          <w:szCs w:val="28"/>
        </w:rPr>
        <w:t>сельсовета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«Об утверждении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административного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4648E">
        <w:rPr>
          <w:b/>
          <w:bCs/>
          <w:spacing w:val="-1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4648E">
        <w:rPr>
          <w:b/>
          <w:bCs/>
          <w:spacing w:val="-1"/>
          <w:sz w:val="28"/>
          <w:szCs w:val="28"/>
        </w:rPr>
        <w:t>Раздел I. Общие положения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1.1. </w:t>
      </w:r>
      <w:proofErr w:type="gramStart"/>
      <w:r w:rsidRPr="0044648E">
        <w:rPr>
          <w:color w:val="000000"/>
          <w:sz w:val="28"/>
          <w:szCs w:val="28"/>
        </w:rPr>
        <w:t>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муниципальная услуга) определяет сроки и последовательность административных процедур (действий) администраци</w:t>
      </w:r>
      <w:r w:rsidR="00005403">
        <w:rPr>
          <w:color w:val="000000"/>
          <w:sz w:val="28"/>
          <w:szCs w:val="28"/>
        </w:rPr>
        <w:t xml:space="preserve">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Круг заявителей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1.2. Заявителями на предоставление муниципальной услуги являются граждане Российской Федерации, проживающие на территории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сельсовета, признанные в установленном жилищным законодательством порядке нуждающимися в жилых помещениях.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1.3.1. Лично;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1.3.4. В многофункциональном центре предоставления государственных и муниципальных услуг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1.3.5. </w:t>
      </w:r>
      <w:proofErr w:type="gramStart"/>
      <w:r w:rsidRPr="0044648E">
        <w:rPr>
          <w:color w:val="000000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005403" w:rsidRPr="00005403">
        <w:rPr>
          <w:color w:val="000000"/>
          <w:sz w:val="28"/>
          <w:szCs w:val="28"/>
        </w:rPr>
        <w:t>http:/</w:t>
      </w:r>
      <w:r w:rsidR="00005403">
        <w:rPr>
          <w:color w:val="000000"/>
          <w:sz w:val="28"/>
          <w:szCs w:val="28"/>
        </w:rPr>
        <w:t>/nevezhkino.belinskij.pnzreg.ru</w:t>
      </w:r>
      <w:r w:rsidRPr="0044648E">
        <w:rPr>
          <w:color w:val="000000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а) при личном обращении заявителя (представителя заявителя);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в) по телефону.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</w:t>
      </w:r>
      <w:r w:rsidRPr="0044648E">
        <w:rPr>
          <w:color w:val="000000"/>
          <w:sz w:val="28"/>
          <w:szCs w:val="28"/>
        </w:rPr>
        <w:lastRenderedPageBreak/>
        <w:t>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срок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сельсовета»</w:t>
      </w:r>
      <w:r w:rsidRPr="0044648E">
        <w:rPr>
          <w:rStyle w:val="10"/>
          <w:color w:val="000000"/>
          <w:sz w:val="28"/>
          <w:szCs w:val="28"/>
        </w:rPr>
        <w:t>,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</w:t>
      </w:r>
      <w:r w:rsidRPr="0044648E">
        <w:rPr>
          <w:rStyle w:val="6"/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1.8. </w:t>
      </w:r>
      <w:proofErr w:type="gramStart"/>
      <w:r w:rsidRPr="0044648E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</w:t>
      </w:r>
      <w:r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место нахождения и график работы Администрации;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адрес официального сайта Администрации, адрес ее электронной почты.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1.10. Справочная информация, предусмотренная пунктом 1.9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1.13. Подробную информацию о предоставляемой муниципальной услуге, о сроках и ходе её предоставления можно получить также в МФЦ в </w:t>
      </w:r>
      <w:r w:rsidRPr="0044648E">
        <w:rPr>
          <w:color w:val="000000"/>
          <w:sz w:val="28"/>
          <w:szCs w:val="28"/>
        </w:rPr>
        <w:lastRenderedPageBreak/>
        <w:t>соответствии с соглашением о взаимодействии, заключенным между МФЦ и Администрацией.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Требования к информационным стендам МФЦ установлены пунктом 2.19 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Наименование органа местного самоуправления,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b/>
          <w:bCs/>
          <w:color w:val="000000"/>
          <w:sz w:val="28"/>
          <w:szCs w:val="28"/>
        </w:rPr>
        <w:t>предоставляющего</w:t>
      </w:r>
      <w:proofErr w:type="gramEnd"/>
      <w:r w:rsidRPr="0044648E">
        <w:rPr>
          <w:b/>
          <w:bCs/>
          <w:color w:val="000000"/>
          <w:sz w:val="28"/>
          <w:szCs w:val="28"/>
        </w:rPr>
        <w:t xml:space="preserve"> муниципальную услугу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Решение о предоставлении жилых помещений по договорам социального найма муниципального жилищного фонда.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 Решение об отказе в предоставлении жилых помещений по договорам социального найма муниципального жилищного фонда.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Срок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2.4. Срок предоставления муниципальной услуги составляет: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Срок предоставления муниципальной услуги - 21 день со дня принятия заявления и документов.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</w:t>
      </w:r>
      <w:r w:rsidRPr="0044648E">
        <w:rPr>
          <w:color w:val="000000"/>
          <w:sz w:val="28"/>
          <w:szCs w:val="28"/>
        </w:rPr>
        <w:lastRenderedPageBreak/>
        <w:t>портале, на официальном сайте Администрации и информационных стендах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 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заявление по форме согласно приложению </w:t>
      </w:r>
      <w:r>
        <w:rPr>
          <w:color w:val="000000"/>
          <w:sz w:val="28"/>
          <w:szCs w:val="28"/>
        </w:rPr>
        <w:t>№</w:t>
      </w:r>
      <w:r w:rsidRPr="0044648E">
        <w:rPr>
          <w:color w:val="000000"/>
          <w:sz w:val="28"/>
          <w:szCs w:val="28"/>
        </w:rPr>
        <w:t>1 к настоящему регламенту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2.2.) решения судов об установлении родственных отношений;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4.1.)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4.2.) решения судов об установлении родственных отношений;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2.6.2. Заявитель, получающий муниципальную услугу, вправе представить: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Для признания заявителя </w:t>
      </w:r>
      <w:proofErr w:type="gramStart"/>
      <w:r w:rsidRPr="0044648E">
        <w:rPr>
          <w:color w:val="000000"/>
          <w:sz w:val="28"/>
          <w:szCs w:val="28"/>
        </w:rPr>
        <w:t>малоимущим</w:t>
      </w:r>
      <w:proofErr w:type="gramEnd"/>
      <w:r w:rsidRPr="0044648E">
        <w:rPr>
          <w:color w:val="000000"/>
          <w:sz w:val="28"/>
          <w:szCs w:val="28"/>
        </w:rPr>
        <w:t xml:space="preserve">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сведения о транспортных средствах, находящихся в собственности заявителя и членов его семьи подлежащих налогообложению;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</w:t>
      </w:r>
      <w:proofErr w:type="gramStart"/>
      <w:r w:rsidRPr="0044648E">
        <w:rPr>
          <w:color w:val="000000"/>
          <w:sz w:val="28"/>
          <w:szCs w:val="28"/>
        </w:rPr>
        <w:t>стоимости</w:t>
      </w:r>
      <w:proofErr w:type="gramEnd"/>
      <w:r w:rsidRPr="0044648E">
        <w:rPr>
          <w:color w:val="000000"/>
          <w:sz w:val="28"/>
          <w:szCs w:val="28"/>
        </w:rPr>
        <w:t xml:space="preserve"> принадлежащего заявителю и членам его семьи недвижимого имущества).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в Администрацию либо МФЦ заявитель представляет документы (справки), предусмотренные пунктом 2.6 настоящего Регламента, в копиях с одновременным представлением оригинала.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2.6.3. Рассмотрение заявлений осуществляется в порядке их поступления.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2.6.4.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лично по адресу Администрации;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посредством почтовой связи по адресу Администрации;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на бумажном носителе через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заявлении указываются сведения о способах представления результата муниципальной услуги: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2.7. При предоставлении муниципальной услуги предоставление малоимущим гражданам по договорам социального найма жилых помещений </w:t>
      </w:r>
      <w:r w:rsidRPr="0044648E">
        <w:rPr>
          <w:color w:val="000000"/>
          <w:sz w:val="28"/>
          <w:szCs w:val="28"/>
        </w:rPr>
        <w:lastRenderedPageBreak/>
        <w:t>муниципального жилищного фонда в приеме документов к рассмотрению отказывается в случае, если: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P193"/>
      <w:bookmarkEnd w:id="1"/>
      <w:r w:rsidRPr="0044648E"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а) не представление документов, предусмотренных пунктом 2.6. настоящего регламента, обязанность по предоставлению которых возложена на заявителя;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</w:t>
      </w:r>
      <w:proofErr w:type="gramEnd"/>
      <w:r w:rsidRPr="0044648E">
        <w:rPr>
          <w:color w:val="000000"/>
          <w:sz w:val="28"/>
          <w:szCs w:val="28"/>
        </w:rPr>
        <w:t xml:space="preserve"> или организаций не подтверждает право заявителя на предоставление жилого помещения по договору социального найма;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2.9. Муниципальная услуга предоставляется бесплатно.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2.10. Время ожидания в очереди не должно превышать: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при подаче заявления и (или) документов - 15 минут;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2.11. Регистрация заявления о предоставлении муниципальной услуги осуществляется в день его получения.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2.13. З</w:t>
      </w:r>
      <w:r w:rsidRPr="0044648E">
        <w:rPr>
          <w:color w:val="000000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  <w:shd w:val="clear" w:color="auto" w:fill="FFFFFF"/>
        </w:rPr>
        <w:t>2.14. </w:t>
      </w:r>
      <w:r w:rsidRPr="0044648E">
        <w:rPr>
          <w:color w:val="000000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  <w:shd w:val="clear" w:color="auto" w:fill="FFFFFF"/>
        </w:rPr>
        <w:t>2.15. </w:t>
      </w:r>
      <w:r w:rsidRPr="0044648E">
        <w:rPr>
          <w:color w:val="000000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номера кабинета;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фамилии, имени, отчества (при наличии) и должности специалиста.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текст административного регламента;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краткое описание порядка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образцы заявлений;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справочная информация.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 xml:space="preserve">2.23. Специалисты Администрации, МФЦ обеспечивают сопровождение инвалидов, имеющих стойкие расстройства функции зрения и </w:t>
      </w:r>
      <w:r w:rsidRPr="0044648E">
        <w:rPr>
          <w:color w:val="000000"/>
          <w:position w:val="-2"/>
          <w:sz w:val="28"/>
          <w:szCs w:val="28"/>
        </w:rPr>
        <w:lastRenderedPageBreak/>
        <w:t>самостоятельного передвижения, и оказание им помощи в получении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Рабочее место специалиста Администрации, МФЦ</w:t>
      </w:r>
      <w:r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очередей при приеме и выдаче документов заявителям (их представителям);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pacing w:val="2"/>
          <w:sz w:val="28"/>
          <w:szCs w:val="28"/>
        </w:rPr>
        <w:t> 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4648E" w:rsidRPr="00551880" w:rsidRDefault="009D1EBA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1880">
        <w:rPr>
          <w:color w:val="000000"/>
          <w:sz w:val="28"/>
          <w:szCs w:val="28"/>
        </w:rPr>
        <w:t xml:space="preserve"> 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</w:rPr>
        <w:t>2.25. Для получения муниципальной услуги заявителю </w:t>
      </w:r>
      <w:r w:rsidRPr="0044648E">
        <w:rPr>
          <w:color w:val="000000"/>
          <w:sz w:val="28"/>
          <w:szCs w:val="28"/>
        </w:rPr>
        <w:t>(представителю заявителя) </w:t>
      </w:r>
      <w:r w:rsidRPr="0044648E">
        <w:rPr>
          <w:color w:val="000000"/>
          <w:spacing w:val="2"/>
          <w:sz w:val="28"/>
          <w:szCs w:val="28"/>
        </w:rPr>
        <w:t>предоставляется возможность представить заявление в</w:t>
      </w:r>
      <w:r w:rsidRPr="0044648E">
        <w:rPr>
          <w:color w:val="000000"/>
          <w:sz w:val="28"/>
          <w:szCs w:val="28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2.26. В случае подачи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заявителя в МФЦ обеспечивается передача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2.27. При предоставлении муниципальной услуги в электронной форме заявителю (представителю заявителя) посредством официальной </w:t>
      </w:r>
      <w:r w:rsidRPr="0044648E">
        <w:rPr>
          <w:color w:val="000000"/>
          <w:sz w:val="28"/>
          <w:szCs w:val="28"/>
        </w:rPr>
        <w:lastRenderedPageBreak/>
        <w:t>электронной почты Администрации (при наличии технической возможности</w:t>
      </w:r>
      <w:proofErr w:type="gramStart"/>
      <w:r w:rsidRPr="0044648E">
        <w:rPr>
          <w:color w:val="000000"/>
          <w:sz w:val="28"/>
          <w:szCs w:val="28"/>
        </w:rPr>
        <w:t>)о</w:t>
      </w:r>
      <w:proofErr w:type="gramEnd"/>
      <w:r w:rsidRPr="0044648E">
        <w:rPr>
          <w:color w:val="000000"/>
          <w:sz w:val="28"/>
          <w:szCs w:val="28"/>
        </w:rPr>
        <w:t>беспечивается: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направление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 Исчерпывающий перечень административных процедур.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3.1.1. Прием и регистрация документов, представленных заявителем (представителем заявителя);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3.1.2. Установление оснований для возврата документов, представленных заявителем.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3.1.3. Ф</w:t>
      </w:r>
      <w:proofErr w:type="spellStart"/>
      <w:r w:rsidRPr="0044648E">
        <w:rPr>
          <w:color w:val="000000"/>
          <w:position w:val="-2"/>
          <w:sz w:val="28"/>
          <w:szCs w:val="28"/>
        </w:rPr>
        <w:t>ормирование</w:t>
      </w:r>
      <w:proofErr w:type="spellEnd"/>
      <w:r w:rsidRPr="0044648E">
        <w:rPr>
          <w:color w:val="000000"/>
          <w:position w:val="-2"/>
          <w:sz w:val="28"/>
          <w:szCs w:val="28"/>
        </w:rPr>
        <w:t xml:space="preserve"> и направление межведомственных запросов</w:t>
      </w:r>
      <w:r w:rsidRPr="0044648E">
        <w:rPr>
          <w:color w:val="000000"/>
          <w:sz w:val="28"/>
          <w:szCs w:val="28"/>
        </w:rPr>
        <w:t>, подготовка проекта решения по результату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P288"/>
      <w:bookmarkEnd w:id="2"/>
      <w:r w:rsidRPr="0044648E">
        <w:rPr>
          <w:color w:val="000000"/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проводит проверку </w:t>
      </w:r>
      <w:proofErr w:type="gramStart"/>
      <w:r w:rsidRPr="0044648E">
        <w:rPr>
          <w:color w:val="000000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44648E">
        <w:rPr>
          <w:color w:val="000000"/>
          <w:sz w:val="28"/>
          <w:szCs w:val="28"/>
        </w:rPr>
        <w:t xml:space="preserve"> требованиям статьи 11 Федерального закона от 06.04.2011 № 63-ФЗ «Об электронной подписи»</w:t>
      </w:r>
      <w:r w:rsidRPr="0044648E">
        <w:rPr>
          <w:color w:val="000000"/>
          <w:sz w:val="28"/>
          <w:szCs w:val="28"/>
        </w:rPr>
        <w:br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наличие или отсутствие оснований, предусмотренных пунктом 2.7</w:t>
      </w:r>
      <w:r w:rsidRPr="0044648E">
        <w:rPr>
          <w:color w:val="FF0000"/>
          <w:sz w:val="28"/>
          <w:szCs w:val="28"/>
        </w:rPr>
        <w:t> </w:t>
      </w:r>
      <w:r w:rsidRPr="0044648E">
        <w:rPr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наличии оснований, указанных в пункте 2.7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3.2.3. Ф</w:t>
      </w:r>
      <w:proofErr w:type="spellStart"/>
      <w:r w:rsidRPr="0044648E">
        <w:rPr>
          <w:color w:val="000000"/>
          <w:position w:val="-2"/>
          <w:sz w:val="28"/>
          <w:szCs w:val="28"/>
        </w:rPr>
        <w:t>ормирование</w:t>
      </w:r>
      <w:proofErr w:type="spellEnd"/>
      <w:r w:rsidRPr="0044648E">
        <w:rPr>
          <w:color w:val="000000"/>
          <w:position w:val="-2"/>
          <w:sz w:val="28"/>
          <w:szCs w:val="28"/>
        </w:rPr>
        <w:t xml:space="preserve"> и направление межведомственных запросов</w:t>
      </w:r>
      <w:r w:rsidRPr="0044648E">
        <w:rPr>
          <w:color w:val="000000"/>
          <w:sz w:val="28"/>
          <w:szCs w:val="28"/>
        </w:rPr>
        <w:t>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начала административной процедуры является наличие сведений о заявителе.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 xml:space="preserve">В случае отсутствия документов, указанных в пункте 2.6.2 Административного регламента Специалист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</w:t>
      </w:r>
      <w:proofErr w:type="gramStart"/>
      <w:r w:rsidRPr="0044648E">
        <w:rPr>
          <w:color w:val="000000"/>
          <w:position w:val="-2"/>
          <w:sz w:val="28"/>
          <w:szCs w:val="28"/>
        </w:rPr>
        <w:t>документы</w:t>
      </w:r>
      <w:proofErr w:type="gramEnd"/>
      <w:r w:rsidRPr="0044648E">
        <w:rPr>
          <w:color w:val="000000"/>
          <w:position w:val="-2"/>
          <w:sz w:val="28"/>
          <w:szCs w:val="28"/>
        </w:rPr>
        <w:t xml:space="preserve">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2C7FCD">
        <w:rPr>
          <w:color w:val="000000"/>
          <w:position w:val="-2"/>
          <w:sz w:val="28"/>
          <w:szCs w:val="28"/>
        </w:rPr>
        <w:t xml:space="preserve"> </w:t>
      </w:r>
      <w:r w:rsidRPr="0044648E">
        <w:rPr>
          <w:color w:val="000000"/>
          <w:position w:val="-2"/>
          <w:sz w:val="28"/>
          <w:szCs w:val="28"/>
        </w:rPr>
        <w:t>В случае отсутствия технической возможности межведомственный запрос направляется на бумажном носителе.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Критерии принятия решения о подготовке проекта постановления: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 Регламента;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 Регламента.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выполнения административной процедуры составляет- 10 дней.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P343"/>
      <w:bookmarkEnd w:id="3"/>
      <w:r w:rsidRPr="0044648E">
        <w:rPr>
          <w:color w:val="000000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об исправлении технической ошибки заявитель представляет: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2C7FCD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(далее – специалист Администрации), в установленном порядке.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</w:t>
      </w:r>
      <w:r w:rsidRPr="0044648E">
        <w:rPr>
          <w:color w:val="000000"/>
          <w:sz w:val="28"/>
          <w:szCs w:val="28"/>
        </w:rPr>
        <w:lastRenderedPageBreak/>
        <w:t>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3.4. Особенности предоставления муниципальной услуги в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принимает от заявителя (представителя </w:t>
      </w:r>
      <w:proofErr w:type="gramStart"/>
      <w:r w:rsidRPr="0044648E">
        <w:rPr>
          <w:color w:val="000000"/>
          <w:sz w:val="28"/>
          <w:szCs w:val="28"/>
        </w:rPr>
        <w:t xml:space="preserve">заявителя) </w:t>
      </w:r>
      <w:proofErr w:type="gramEnd"/>
      <w:r w:rsidRPr="0044648E">
        <w:rPr>
          <w:color w:val="000000"/>
          <w:sz w:val="28"/>
          <w:szCs w:val="28"/>
        </w:rPr>
        <w:t>заявление, регистрирует его в соответствии с документооборотом МФЦ;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правильность заполнения заявления;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выдает расписку о принятии заявления с указанием срока получения результата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если при подаче заявления специалистом МФЦ обнаружено несоответствие заявления требованиям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Полученные специалистом МФЦ документы регистрируется в установленном МФЦ порядке.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IV. Формы контроля за исполнением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4.1. </w:t>
      </w:r>
      <w:proofErr w:type="gramStart"/>
      <w:r w:rsidRPr="0044648E">
        <w:rPr>
          <w:color w:val="00000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44648E">
        <w:rPr>
          <w:color w:val="000000"/>
          <w:sz w:val="28"/>
          <w:szCs w:val="28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 Ответственные исполнители несут персональную ответственность за: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 xml:space="preserve">V. </w:t>
      </w:r>
      <w:proofErr w:type="gramStart"/>
      <w:r w:rsidRPr="0044648E">
        <w:rPr>
          <w:b/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b/>
          <w:bCs/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 xml:space="preserve">5.3. В случае установления в ходе или по результатам </w:t>
      </w:r>
      <w:proofErr w:type="gramStart"/>
      <w:r w:rsidRPr="0044648E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4648E">
        <w:rPr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5.8. Жалоба на решения и действия (бездействие) главы Администрации подается главе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ФЗ № 210-ФЗ;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постановление </w:t>
      </w:r>
      <w:r w:rsidR="002C7FCD">
        <w:rPr>
          <w:color w:val="000000"/>
          <w:sz w:val="28"/>
          <w:szCs w:val="28"/>
        </w:rPr>
        <w:t>а</w:t>
      </w:r>
      <w:r w:rsidRPr="0044648E">
        <w:rPr>
          <w:color w:val="000000"/>
          <w:sz w:val="28"/>
          <w:szCs w:val="28"/>
        </w:rPr>
        <w:t xml:space="preserve">дминистрации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</w:t>
      </w:r>
      <w:r w:rsidR="002C7FCD">
        <w:rPr>
          <w:color w:val="000000"/>
          <w:sz w:val="28"/>
          <w:szCs w:val="28"/>
        </w:rPr>
        <w:t xml:space="preserve"> Белинского района Пензенской области</w:t>
      </w:r>
      <w:r w:rsidRPr="0044648E">
        <w:rPr>
          <w:color w:val="000000"/>
          <w:sz w:val="28"/>
          <w:szCs w:val="28"/>
        </w:rPr>
        <w:t> </w:t>
      </w:r>
      <w:r w:rsidRPr="002C7FCD">
        <w:rPr>
          <w:rStyle w:val="1"/>
          <w:sz w:val="28"/>
          <w:szCs w:val="28"/>
        </w:rPr>
        <w:t xml:space="preserve">от </w:t>
      </w:r>
      <w:r w:rsidR="00B20F3E">
        <w:rPr>
          <w:rStyle w:val="1"/>
          <w:sz w:val="28"/>
          <w:szCs w:val="28"/>
        </w:rPr>
        <w:t>30.10</w:t>
      </w:r>
      <w:r w:rsidR="00B50D74">
        <w:rPr>
          <w:rStyle w:val="1"/>
          <w:sz w:val="28"/>
          <w:szCs w:val="28"/>
        </w:rPr>
        <w:t xml:space="preserve">.2018  № </w:t>
      </w:r>
      <w:r w:rsidR="00B20F3E">
        <w:rPr>
          <w:rStyle w:val="1"/>
          <w:sz w:val="28"/>
          <w:szCs w:val="28"/>
        </w:rPr>
        <w:t>77</w:t>
      </w:r>
      <w:r w:rsidRPr="002C7FCD">
        <w:rPr>
          <w:sz w:val="28"/>
          <w:szCs w:val="28"/>
        </w:rPr>
        <w:t> </w:t>
      </w:r>
      <w:r w:rsidRPr="0044648E">
        <w:rPr>
          <w:color w:val="000000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="002C7FCD">
        <w:rPr>
          <w:color w:val="000000"/>
          <w:sz w:val="28"/>
          <w:szCs w:val="28"/>
        </w:rPr>
        <w:t xml:space="preserve"> сельсовета 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 </w:t>
      </w:r>
      <w:r w:rsidR="002C7FCD"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Приложение 1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административному регламенту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администрации </w:t>
      </w:r>
      <w:r w:rsidR="00B50D74">
        <w:rPr>
          <w:color w:val="000000"/>
          <w:sz w:val="28"/>
          <w:szCs w:val="28"/>
        </w:rPr>
        <w:t xml:space="preserve">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</w:t>
      </w:r>
    </w:p>
    <w:p w:rsidR="0044648E" w:rsidRPr="0044648E" w:rsidRDefault="002C7FCD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Белинского </w:t>
      </w:r>
      <w:r w:rsidR="0044648E" w:rsidRPr="0044648E">
        <w:rPr>
          <w:color w:val="000000"/>
          <w:sz w:val="28"/>
          <w:szCs w:val="28"/>
        </w:rPr>
        <w:t>района Пензенской области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 предоставлению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«Предоставление малоимущим гражданам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 договорам социального найма жилых помещений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жилищного фонда»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 администрацию </w:t>
      </w:r>
      <w:proofErr w:type="spellStart"/>
      <w:r w:rsidR="00B20F3E">
        <w:rPr>
          <w:color w:val="000000"/>
          <w:sz w:val="28"/>
          <w:szCs w:val="28"/>
        </w:rPr>
        <w:t>Кутеевского</w:t>
      </w:r>
      <w:proofErr w:type="spellEnd"/>
      <w:r w:rsidR="00B50D74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сельсовета ────────────────────────────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(наименование органа местного самоуправления</w:t>
      </w:r>
      <w:proofErr w:type="gramEnd"/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образования)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___________________________,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(фамилия, имя, отчество заявителя)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проживающего</w:t>
      </w:r>
      <w:proofErr w:type="gramEnd"/>
      <w:r w:rsidRPr="0044648E">
        <w:rPr>
          <w:color w:val="000000"/>
          <w:sz w:val="28"/>
          <w:szCs w:val="28"/>
        </w:rPr>
        <w:t xml:space="preserve"> по адресу: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тел. 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предоставить мне на состав семьи _____ человек жилое помещение по адресу: г. ___________, ул. _____________ дом N ____ кв. N ____, общей площадью ________ кв. м.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 документы:</w:t>
      </w:r>
    </w:p>
    <w:p w:rsidR="0044648E" w:rsidRPr="0044648E" w:rsidRDefault="002C7FCD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</w:t>
      </w:r>
      <w:r w:rsidR="0044648E" w:rsidRPr="0044648E">
        <w:rPr>
          <w:color w:val="000000"/>
          <w:sz w:val="28"/>
          <w:szCs w:val="28"/>
        </w:rPr>
        <w:t>___________________________________________________________;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</w:t>
      </w:r>
      <w:r w:rsidR="002C7FCD">
        <w:rPr>
          <w:color w:val="000000"/>
          <w:sz w:val="28"/>
          <w:szCs w:val="28"/>
        </w:rPr>
        <w:t>___</w:t>
      </w:r>
      <w:r w:rsidRPr="0044648E">
        <w:rPr>
          <w:color w:val="000000"/>
          <w:sz w:val="28"/>
          <w:szCs w:val="28"/>
        </w:rPr>
        <w:t>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</w:t>
      </w:r>
      <w:r w:rsidR="002C7FCD">
        <w:rPr>
          <w:color w:val="000000"/>
          <w:sz w:val="28"/>
          <w:szCs w:val="28"/>
        </w:rPr>
        <w:t>______</w:t>
      </w:r>
      <w:r w:rsidRPr="0044648E">
        <w:rPr>
          <w:color w:val="000000"/>
          <w:sz w:val="28"/>
          <w:szCs w:val="28"/>
        </w:rPr>
        <w:t>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</w:t>
      </w:r>
      <w:r w:rsidR="00B17332">
        <w:rPr>
          <w:color w:val="000000"/>
          <w:sz w:val="28"/>
          <w:szCs w:val="28"/>
        </w:rPr>
        <w:t>____</w:t>
      </w:r>
      <w:r w:rsidRPr="0044648E">
        <w:rPr>
          <w:color w:val="000000"/>
          <w:sz w:val="28"/>
          <w:szCs w:val="28"/>
        </w:rPr>
        <w:t>________________________________________________________;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 т.д.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Подписи совершеннолетних членов семьи: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_________________(____________________________)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(Ф.И.О.)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 (__________________________)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"___" _____________ 20___ г.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Подпись заявителя 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_____________@_______________ (</w:t>
      </w:r>
      <w:proofErr w:type="gramStart"/>
      <w:r w:rsidRPr="0044648E">
        <w:rPr>
          <w:color w:val="000000"/>
          <w:sz w:val="28"/>
          <w:szCs w:val="28"/>
        </w:rPr>
        <w:t>нужное</w:t>
      </w:r>
      <w:proofErr w:type="gramEnd"/>
      <w:r w:rsidRPr="0044648E">
        <w:rPr>
          <w:color w:val="000000"/>
          <w:sz w:val="28"/>
          <w:szCs w:val="28"/>
        </w:rPr>
        <w:t xml:space="preserve"> подчеркнуть).</w:t>
      </w:r>
    </w:p>
    <w:p w:rsidR="00CB3C6E" w:rsidRPr="0044648E" w:rsidRDefault="00CB3C6E">
      <w:pPr>
        <w:rPr>
          <w:rFonts w:ascii="Times New Roman" w:hAnsi="Times New Roman" w:cs="Times New Roman"/>
          <w:sz w:val="28"/>
          <w:szCs w:val="28"/>
        </w:rPr>
      </w:pPr>
    </w:p>
    <w:sectPr w:rsidR="00CB3C6E" w:rsidRPr="0044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8E"/>
    <w:rsid w:val="00005403"/>
    <w:rsid w:val="00034C66"/>
    <w:rsid w:val="00074B23"/>
    <w:rsid w:val="000C6552"/>
    <w:rsid w:val="00215DC0"/>
    <w:rsid w:val="00232C14"/>
    <w:rsid w:val="002547AB"/>
    <w:rsid w:val="002C7FCD"/>
    <w:rsid w:val="00344D8F"/>
    <w:rsid w:val="003A5F13"/>
    <w:rsid w:val="0044648E"/>
    <w:rsid w:val="004855C8"/>
    <w:rsid w:val="004E3F28"/>
    <w:rsid w:val="004F66A4"/>
    <w:rsid w:val="00551880"/>
    <w:rsid w:val="0066570E"/>
    <w:rsid w:val="00704FBA"/>
    <w:rsid w:val="007E0C47"/>
    <w:rsid w:val="00865214"/>
    <w:rsid w:val="009D1EBA"/>
    <w:rsid w:val="00A6689C"/>
    <w:rsid w:val="00A71A2C"/>
    <w:rsid w:val="00AE4A64"/>
    <w:rsid w:val="00B044AD"/>
    <w:rsid w:val="00B17332"/>
    <w:rsid w:val="00B20F3E"/>
    <w:rsid w:val="00B50D74"/>
    <w:rsid w:val="00B71C14"/>
    <w:rsid w:val="00C73710"/>
    <w:rsid w:val="00CB3C6E"/>
    <w:rsid w:val="00CB777A"/>
    <w:rsid w:val="00CF2D4B"/>
    <w:rsid w:val="00D221CB"/>
    <w:rsid w:val="00D455F6"/>
    <w:rsid w:val="00EB29BE"/>
    <w:rsid w:val="00F86496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4648E"/>
  </w:style>
  <w:style w:type="paragraph" w:customStyle="1" w:styleId="consplusnormal">
    <w:name w:val="consplusnormal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44648E"/>
  </w:style>
  <w:style w:type="character" w:customStyle="1" w:styleId="6">
    <w:name w:val="6"/>
    <w:basedOn w:val="a0"/>
    <w:rsid w:val="0044648E"/>
  </w:style>
  <w:style w:type="paragraph" w:customStyle="1" w:styleId="consplusnonformat">
    <w:name w:val="consplusnonforma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18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4648E"/>
  </w:style>
  <w:style w:type="paragraph" w:customStyle="1" w:styleId="consplusnormal">
    <w:name w:val="consplusnormal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44648E"/>
  </w:style>
  <w:style w:type="character" w:customStyle="1" w:styleId="6">
    <w:name w:val="6"/>
    <w:basedOn w:val="a0"/>
    <w:rsid w:val="0044648E"/>
  </w:style>
  <w:style w:type="paragraph" w:customStyle="1" w:styleId="consplusnonformat">
    <w:name w:val="consplusnonforma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1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ACC8C79-1F6A-4ABC-B2F8-43C232D398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BF8F814F-5A3C-4C03-A12D-E0A3E2498A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0BA6-F599-4A68-963D-E693F678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8836</Words>
  <Characters>50371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191</cp:lastModifiedBy>
  <cp:revision>2</cp:revision>
  <dcterms:created xsi:type="dcterms:W3CDTF">2021-11-11T08:41:00Z</dcterms:created>
  <dcterms:modified xsi:type="dcterms:W3CDTF">2021-11-11T08:41:00Z</dcterms:modified>
</cp:coreProperties>
</file>