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A5E" w:rsidRDefault="00EC2A5E" w:rsidP="00EC2A5E">
      <w:pPr>
        <w:jc w:val="center"/>
      </w:pPr>
    </w:p>
    <w:p w:rsidR="00EC2A5E" w:rsidRPr="00FF203C" w:rsidRDefault="00EC2A5E" w:rsidP="00EC2A5E">
      <w:pPr>
        <w:jc w:val="center"/>
      </w:pPr>
      <w:r w:rsidRPr="00FF203C">
        <w:rPr>
          <w:noProof/>
        </w:rPr>
        <w:drawing>
          <wp:inline distT="0" distB="0" distL="0" distR="0">
            <wp:extent cx="733425" cy="914400"/>
            <wp:effectExtent l="0" t="0" r="9525" b="0"/>
            <wp:docPr id="15" name="Рисунок 15" descr="герб Тамалы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Тамалы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EC2A5E" w:rsidRPr="00FF203C" w:rsidRDefault="00EC2A5E" w:rsidP="00EC2A5E">
      <w:pPr>
        <w:jc w:val="center"/>
      </w:pPr>
    </w:p>
    <w:p w:rsidR="00EC2A5E" w:rsidRPr="00FF203C" w:rsidRDefault="00EC2A5E" w:rsidP="00EC2A5E">
      <w:pPr>
        <w:rPr>
          <w:b/>
          <w:bCs/>
        </w:rPr>
      </w:pPr>
    </w:p>
    <w:p w:rsidR="00EC2A5E" w:rsidRPr="00FF203C" w:rsidRDefault="00EC2A5E" w:rsidP="00EC2A5E">
      <w:pPr>
        <w:jc w:val="center"/>
      </w:pPr>
    </w:p>
    <w:p w:rsidR="00EC2A5E" w:rsidRPr="00FF203C" w:rsidRDefault="00EC2A5E" w:rsidP="00EC2A5E">
      <w:pPr>
        <w:jc w:val="center"/>
        <w:rPr>
          <w:b/>
          <w:bCs/>
          <w:sz w:val="36"/>
          <w:szCs w:val="36"/>
        </w:rPr>
      </w:pPr>
      <w:r w:rsidRPr="00FF203C">
        <w:rPr>
          <w:b/>
          <w:bCs/>
          <w:sz w:val="36"/>
          <w:szCs w:val="36"/>
        </w:rPr>
        <w:t>АДМИНИСТРАЦИЯ</w:t>
      </w:r>
      <w:r w:rsidR="00727029">
        <w:rPr>
          <w:b/>
          <w:bCs/>
          <w:sz w:val="36"/>
          <w:szCs w:val="36"/>
        </w:rPr>
        <w:t xml:space="preserve"> </w:t>
      </w:r>
      <w:r w:rsidRPr="00FF203C">
        <w:rPr>
          <w:b/>
          <w:bCs/>
          <w:sz w:val="36"/>
          <w:szCs w:val="36"/>
        </w:rPr>
        <w:t>ТАМАЛИНСКОГО РАЙОНА ПЕНЗЕНСКОЙ ОБЛАСТИ</w:t>
      </w:r>
    </w:p>
    <w:p w:rsidR="00EC2A5E" w:rsidRPr="00FF203C" w:rsidRDefault="00EC2A5E" w:rsidP="00EC2A5E">
      <w:pPr>
        <w:jc w:val="center"/>
        <w:rPr>
          <w:sz w:val="36"/>
          <w:szCs w:val="36"/>
        </w:rPr>
      </w:pPr>
    </w:p>
    <w:p w:rsidR="00EC2A5E" w:rsidRPr="00FF203C" w:rsidRDefault="00EC2A5E" w:rsidP="00EC2A5E">
      <w:pPr>
        <w:jc w:val="center"/>
        <w:rPr>
          <w:b/>
          <w:bCs/>
          <w:sz w:val="36"/>
          <w:szCs w:val="36"/>
        </w:rPr>
      </w:pPr>
      <w:r w:rsidRPr="00FF203C">
        <w:rPr>
          <w:b/>
          <w:bCs/>
          <w:sz w:val="36"/>
          <w:szCs w:val="36"/>
        </w:rPr>
        <w:t>ПОСТАНОВЛЕНИЕ</w:t>
      </w:r>
    </w:p>
    <w:p w:rsidR="00EC2A5E" w:rsidRPr="00FF203C" w:rsidRDefault="00EC2A5E" w:rsidP="00EC2A5E">
      <w:pPr>
        <w:jc w:val="center"/>
        <w:rPr>
          <w:sz w:val="28"/>
          <w:szCs w:val="28"/>
        </w:rPr>
      </w:pPr>
    </w:p>
    <w:p w:rsidR="00EC2A5E" w:rsidRPr="00FF203C" w:rsidRDefault="0056260E" w:rsidP="00EC2A5E">
      <w:pPr>
        <w:jc w:val="center"/>
        <w:rPr>
          <w:sz w:val="28"/>
          <w:szCs w:val="28"/>
        </w:rPr>
      </w:pPr>
      <w:r>
        <w:rPr>
          <w:sz w:val="28"/>
          <w:szCs w:val="28"/>
        </w:rPr>
        <w:t>о</w:t>
      </w:r>
      <w:r w:rsidR="00EC2A5E" w:rsidRPr="00FF203C">
        <w:rPr>
          <w:sz w:val="28"/>
          <w:szCs w:val="28"/>
        </w:rPr>
        <w:t>т</w:t>
      </w:r>
      <w:r>
        <w:rPr>
          <w:sz w:val="28"/>
          <w:szCs w:val="28"/>
        </w:rPr>
        <w:t xml:space="preserve"> 09.06.2018 </w:t>
      </w:r>
      <w:r w:rsidR="00EC2A5E" w:rsidRPr="00FF203C">
        <w:rPr>
          <w:sz w:val="28"/>
          <w:szCs w:val="28"/>
        </w:rPr>
        <w:t>№</w:t>
      </w:r>
      <w:r>
        <w:rPr>
          <w:sz w:val="28"/>
          <w:szCs w:val="28"/>
        </w:rPr>
        <w:t>178-п</w:t>
      </w:r>
    </w:p>
    <w:p w:rsidR="00EC2A5E" w:rsidRPr="00FF203C" w:rsidRDefault="00EC2A5E" w:rsidP="00EC2A5E">
      <w:pPr>
        <w:rPr>
          <w:sz w:val="32"/>
          <w:szCs w:val="32"/>
        </w:rPr>
      </w:pPr>
    </w:p>
    <w:p w:rsidR="00564DD8" w:rsidRPr="00FF203C" w:rsidRDefault="00EC2A5E" w:rsidP="00007446">
      <w:pPr>
        <w:jc w:val="center"/>
        <w:rPr>
          <w:b/>
          <w:sz w:val="28"/>
          <w:szCs w:val="28"/>
          <w:lang w:eastAsia="en-US"/>
        </w:rPr>
      </w:pPr>
      <w:r w:rsidRPr="00FF203C">
        <w:rPr>
          <w:b/>
          <w:bCs/>
          <w:sz w:val="28"/>
          <w:szCs w:val="28"/>
        </w:rPr>
        <w:t>Об утверждении</w:t>
      </w:r>
      <w:r w:rsidR="00564DD8" w:rsidRPr="00FF203C">
        <w:rPr>
          <w:b/>
          <w:sz w:val="28"/>
          <w:szCs w:val="28"/>
          <w:lang w:eastAsia="en-US"/>
        </w:rPr>
        <w:t xml:space="preserve"> Административного регламента </w:t>
      </w:r>
      <w:r w:rsidR="0003744B" w:rsidRPr="00FF203C">
        <w:rPr>
          <w:b/>
          <w:sz w:val="28"/>
          <w:szCs w:val="28"/>
        </w:rPr>
        <w:t xml:space="preserve">предоставления </w:t>
      </w:r>
      <w:r w:rsidR="00564DD8" w:rsidRPr="00FF203C">
        <w:rPr>
          <w:b/>
          <w:sz w:val="28"/>
          <w:szCs w:val="28"/>
          <w:lang w:eastAsia="en-US"/>
        </w:rPr>
        <w:t xml:space="preserve">муниципальной услуги </w:t>
      </w:r>
      <w:r w:rsidR="00007446" w:rsidRPr="00FF203C">
        <w:rPr>
          <w:b/>
          <w:sz w:val="28"/>
          <w:szCs w:val="28"/>
          <w:lang w:eastAsia="en-US"/>
        </w:rPr>
        <w:t>«Предоставление информации о результатах сданных экзаменов, тестирования и иных вступительных испытаний, а также о зачислении в образовательную организацию Тамалинского района»</w:t>
      </w:r>
    </w:p>
    <w:p w:rsidR="00007446" w:rsidRPr="00FF203C" w:rsidRDefault="00007446" w:rsidP="00007446">
      <w:pPr>
        <w:jc w:val="center"/>
        <w:rPr>
          <w:b/>
          <w:sz w:val="28"/>
          <w:szCs w:val="28"/>
        </w:rPr>
      </w:pPr>
    </w:p>
    <w:p w:rsidR="00912FB1" w:rsidRPr="00FF203C" w:rsidRDefault="00564DD8" w:rsidP="00564DD8">
      <w:pPr>
        <w:shd w:val="clear" w:color="auto" w:fill="FFFFFF"/>
        <w:autoSpaceDE w:val="0"/>
        <w:autoSpaceDN w:val="0"/>
        <w:adjustRightInd w:val="0"/>
        <w:ind w:firstLine="720"/>
        <w:jc w:val="both"/>
        <w:rPr>
          <w:sz w:val="28"/>
          <w:szCs w:val="28"/>
        </w:rPr>
      </w:pPr>
      <w:r w:rsidRPr="00FF203C">
        <w:rPr>
          <w:sz w:val="28"/>
          <w:szCs w:val="28"/>
        </w:rPr>
        <w:t xml:space="preserve">В соответствии с </w:t>
      </w:r>
      <w:r w:rsidR="0097458D" w:rsidRPr="00FF203C">
        <w:rPr>
          <w:sz w:val="28"/>
          <w:szCs w:val="28"/>
        </w:rPr>
        <w:t>Ф</w:t>
      </w:r>
      <w:r w:rsidRPr="00FF203C">
        <w:rPr>
          <w:sz w:val="28"/>
          <w:szCs w:val="28"/>
        </w:rPr>
        <w:t>едеральными законами от 06.10.2003 № 131-ФЗ «Об общих принципах организации местного самоуправления в Российской Федерации» (с последующими изменениями), от 09.02.2009 № 8-ФЗ «Об обеспечении доступа к информации о деятельности государственных органов и органов местного самоуправления» (с последующими изменениями), от 29.12.2012 № 273-ФЗ «Об образовании в Российской Федерации» (с последующими изменениями и дополнениями)</w:t>
      </w:r>
      <w:proofErr w:type="gramStart"/>
      <w:r w:rsidRPr="00FF203C">
        <w:rPr>
          <w:sz w:val="28"/>
          <w:szCs w:val="28"/>
        </w:rPr>
        <w:t>,р</w:t>
      </w:r>
      <w:proofErr w:type="gramEnd"/>
      <w:r w:rsidRPr="00FF203C">
        <w:rPr>
          <w:sz w:val="28"/>
          <w:szCs w:val="28"/>
        </w:rPr>
        <w:t xml:space="preserve">уководствуясь постановлением </w:t>
      </w:r>
      <w:r w:rsidR="00EC2A5E" w:rsidRPr="00FF203C">
        <w:rPr>
          <w:sz w:val="28"/>
          <w:szCs w:val="28"/>
        </w:rPr>
        <w:t>Администрации Тамалинского района от 23.05.2011 № 387 «Об утверждении порядка разработки и утверждения административных регламентов предоставления муниципальных услуг администрацией Тамалинского района, иными органами местного самоуправления Тамалинского района»</w:t>
      </w:r>
      <w:r w:rsidRPr="00FF203C">
        <w:rPr>
          <w:sz w:val="28"/>
          <w:szCs w:val="28"/>
        </w:rPr>
        <w:t xml:space="preserve">, </w:t>
      </w:r>
      <w:r w:rsidR="0097458D" w:rsidRPr="00FF203C">
        <w:rPr>
          <w:sz w:val="28"/>
          <w:szCs w:val="28"/>
        </w:rPr>
        <w:t>Уставом Тамалинского района Пензенской области,</w:t>
      </w:r>
    </w:p>
    <w:p w:rsidR="00912FB1" w:rsidRPr="00FF203C" w:rsidRDefault="00912FB1" w:rsidP="00564DD8">
      <w:pPr>
        <w:shd w:val="clear" w:color="auto" w:fill="FFFFFF"/>
        <w:autoSpaceDE w:val="0"/>
        <w:autoSpaceDN w:val="0"/>
        <w:adjustRightInd w:val="0"/>
        <w:ind w:firstLine="720"/>
        <w:jc w:val="both"/>
        <w:rPr>
          <w:sz w:val="28"/>
          <w:szCs w:val="28"/>
        </w:rPr>
      </w:pPr>
    </w:p>
    <w:p w:rsidR="00912FB1" w:rsidRPr="00FF203C" w:rsidRDefault="00912FB1" w:rsidP="00912FB1">
      <w:pPr>
        <w:ind w:firstLine="567"/>
        <w:jc w:val="center"/>
        <w:rPr>
          <w:sz w:val="28"/>
          <w:szCs w:val="28"/>
        </w:rPr>
      </w:pPr>
      <w:r w:rsidRPr="00FF203C">
        <w:rPr>
          <w:b/>
          <w:bCs/>
          <w:sz w:val="28"/>
          <w:szCs w:val="28"/>
        </w:rPr>
        <w:t>Администрация Тамалинского района постановляет:</w:t>
      </w:r>
    </w:p>
    <w:p w:rsidR="00564DD8" w:rsidRPr="00FF203C" w:rsidRDefault="00564DD8" w:rsidP="00564DD8">
      <w:pPr>
        <w:shd w:val="clear" w:color="auto" w:fill="FFFFFF"/>
        <w:autoSpaceDE w:val="0"/>
        <w:autoSpaceDN w:val="0"/>
        <w:adjustRightInd w:val="0"/>
        <w:ind w:firstLine="720"/>
        <w:jc w:val="both"/>
        <w:rPr>
          <w:bCs/>
          <w:sz w:val="28"/>
          <w:szCs w:val="28"/>
          <w:lang w:eastAsia="en-US"/>
        </w:rPr>
      </w:pPr>
      <w:r w:rsidRPr="00FF203C">
        <w:rPr>
          <w:bCs/>
          <w:sz w:val="28"/>
          <w:szCs w:val="28"/>
        </w:rPr>
        <w:t xml:space="preserve">1.Утвердить Административный регламент </w:t>
      </w:r>
      <w:r w:rsidR="0003744B" w:rsidRPr="00FF203C">
        <w:rPr>
          <w:bCs/>
          <w:sz w:val="28"/>
          <w:szCs w:val="28"/>
        </w:rPr>
        <w:t>предоставления</w:t>
      </w:r>
      <w:r w:rsidRPr="00FF203C">
        <w:rPr>
          <w:bCs/>
          <w:sz w:val="28"/>
          <w:szCs w:val="28"/>
        </w:rPr>
        <w:t xml:space="preserve"> муниципальной услуги </w:t>
      </w:r>
      <w:r w:rsidRPr="00FF203C">
        <w:rPr>
          <w:bCs/>
          <w:sz w:val="28"/>
          <w:szCs w:val="28"/>
          <w:lang w:eastAsia="en-US"/>
        </w:rPr>
        <w:t>«</w:t>
      </w:r>
      <w:r w:rsidR="00007446" w:rsidRPr="00FF203C">
        <w:rPr>
          <w:bCs/>
          <w:sz w:val="28"/>
          <w:szCs w:val="28"/>
          <w:lang w:eastAsia="en-US"/>
        </w:rPr>
        <w:t>Предоставление информации о результатах сданных экзаменов, тестирования и иных вступительных испытаний, а также о зачислении в образовательную организацию Тамалинского района»</w:t>
      </w:r>
      <w:r w:rsidR="00727029">
        <w:rPr>
          <w:bCs/>
          <w:sz w:val="28"/>
          <w:szCs w:val="28"/>
          <w:lang w:eastAsia="en-US"/>
        </w:rPr>
        <w:t xml:space="preserve"> </w:t>
      </w:r>
      <w:r w:rsidRPr="00FF203C">
        <w:rPr>
          <w:bCs/>
          <w:sz w:val="28"/>
          <w:szCs w:val="28"/>
          <w:lang w:eastAsia="en-US"/>
        </w:rPr>
        <w:t>согласно приложению</w:t>
      </w:r>
      <w:r w:rsidR="0097458D" w:rsidRPr="00FF203C">
        <w:rPr>
          <w:bCs/>
          <w:sz w:val="28"/>
          <w:szCs w:val="28"/>
          <w:lang w:eastAsia="en-US"/>
        </w:rPr>
        <w:t xml:space="preserve"> к настоящему постановлению</w:t>
      </w:r>
      <w:r w:rsidRPr="00FF203C">
        <w:rPr>
          <w:bCs/>
          <w:sz w:val="28"/>
          <w:szCs w:val="28"/>
          <w:lang w:eastAsia="en-US"/>
        </w:rPr>
        <w:t>.</w:t>
      </w:r>
    </w:p>
    <w:p w:rsidR="00912FB1" w:rsidRPr="00FF203C" w:rsidRDefault="00F05223" w:rsidP="00912FB1">
      <w:pPr>
        <w:ind w:firstLine="567"/>
        <w:jc w:val="both"/>
        <w:rPr>
          <w:sz w:val="28"/>
          <w:szCs w:val="28"/>
        </w:rPr>
      </w:pPr>
      <w:r>
        <w:rPr>
          <w:sz w:val="28"/>
          <w:szCs w:val="28"/>
        </w:rPr>
        <w:t>2</w:t>
      </w:r>
      <w:r w:rsidR="00912FB1" w:rsidRPr="00FF203C">
        <w:rPr>
          <w:sz w:val="28"/>
          <w:szCs w:val="28"/>
        </w:rPr>
        <w:t>.Настоящее постановление опубликовать в информационном бюллетене Тамалинского района Пензенской области «</w:t>
      </w:r>
      <w:proofErr w:type="spellStart"/>
      <w:r w:rsidR="00912FB1" w:rsidRPr="00FF203C">
        <w:rPr>
          <w:sz w:val="28"/>
          <w:szCs w:val="28"/>
        </w:rPr>
        <w:t>Тамалинские</w:t>
      </w:r>
      <w:proofErr w:type="spellEnd"/>
      <w:r w:rsidR="00912FB1" w:rsidRPr="00FF203C">
        <w:rPr>
          <w:sz w:val="28"/>
          <w:szCs w:val="28"/>
        </w:rPr>
        <w:t xml:space="preserve"> ведомости».</w:t>
      </w:r>
    </w:p>
    <w:p w:rsidR="00912FB1" w:rsidRPr="00FF203C" w:rsidRDefault="00F05223" w:rsidP="00912FB1">
      <w:pPr>
        <w:ind w:firstLine="567"/>
        <w:jc w:val="both"/>
        <w:rPr>
          <w:sz w:val="28"/>
          <w:szCs w:val="28"/>
        </w:rPr>
      </w:pPr>
      <w:r>
        <w:rPr>
          <w:sz w:val="28"/>
          <w:szCs w:val="28"/>
        </w:rPr>
        <w:t>3</w:t>
      </w:r>
      <w:r w:rsidR="00912FB1" w:rsidRPr="00FF203C">
        <w:rPr>
          <w:sz w:val="28"/>
          <w:szCs w:val="28"/>
        </w:rPr>
        <w:t xml:space="preserve">.Настоящее постановление вступает в силу </w:t>
      </w:r>
      <w:r>
        <w:rPr>
          <w:sz w:val="28"/>
          <w:szCs w:val="28"/>
        </w:rPr>
        <w:t xml:space="preserve">на следующий день </w:t>
      </w:r>
      <w:r w:rsidR="00912FB1" w:rsidRPr="00FF203C">
        <w:rPr>
          <w:sz w:val="28"/>
          <w:szCs w:val="28"/>
        </w:rPr>
        <w:t xml:space="preserve">после </w:t>
      </w:r>
      <w:r>
        <w:rPr>
          <w:sz w:val="28"/>
          <w:szCs w:val="28"/>
        </w:rPr>
        <w:t xml:space="preserve">дня </w:t>
      </w:r>
      <w:r w:rsidR="00912FB1" w:rsidRPr="00FF203C">
        <w:rPr>
          <w:sz w:val="28"/>
          <w:szCs w:val="28"/>
        </w:rPr>
        <w:t xml:space="preserve">его </w:t>
      </w:r>
      <w:r>
        <w:rPr>
          <w:sz w:val="28"/>
          <w:szCs w:val="28"/>
        </w:rPr>
        <w:t>официального опубликования</w:t>
      </w:r>
      <w:r w:rsidR="00912FB1" w:rsidRPr="00FF203C">
        <w:rPr>
          <w:sz w:val="28"/>
          <w:szCs w:val="28"/>
        </w:rPr>
        <w:t>.</w:t>
      </w:r>
    </w:p>
    <w:p w:rsidR="00912FB1" w:rsidRPr="00FF203C" w:rsidRDefault="00F05223" w:rsidP="00912FB1">
      <w:pPr>
        <w:pStyle w:val="af"/>
        <w:ind w:left="0" w:right="140" w:firstLine="567"/>
        <w:jc w:val="both"/>
        <w:rPr>
          <w:sz w:val="28"/>
          <w:szCs w:val="28"/>
        </w:rPr>
      </w:pPr>
      <w:r>
        <w:rPr>
          <w:sz w:val="28"/>
          <w:szCs w:val="28"/>
        </w:rPr>
        <w:lastRenderedPageBreak/>
        <w:t>4</w:t>
      </w:r>
      <w:r w:rsidR="00912FB1" w:rsidRPr="00FF203C">
        <w:rPr>
          <w:sz w:val="28"/>
          <w:szCs w:val="28"/>
        </w:rPr>
        <w:t>.</w:t>
      </w:r>
      <w:proofErr w:type="gramStart"/>
      <w:r w:rsidR="00912FB1" w:rsidRPr="00FF203C">
        <w:rPr>
          <w:sz w:val="28"/>
          <w:szCs w:val="28"/>
        </w:rPr>
        <w:t>Контроль за</w:t>
      </w:r>
      <w:proofErr w:type="gramEnd"/>
      <w:r w:rsidR="00912FB1" w:rsidRPr="00FF203C">
        <w:rPr>
          <w:sz w:val="28"/>
          <w:szCs w:val="28"/>
        </w:rPr>
        <w:t xml:space="preserve"> исполнением настоящего постановления возложить на заместителя главы Администрации Тамалинского  района по социальным вопросам.</w:t>
      </w:r>
    </w:p>
    <w:p w:rsidR="00912FB1" w:rsidRPr="00FF203C" w:rsidRDefault="00912FB1" w:rsidP="00912FB1">
      <w:pPr>
        <w:pStyle w:val="af"/>
        <w:ind w:left="0" w:firstLine="567"/>
        <w:jc w:val="both"/>
        <w:rPr>
          <w:sz w:val="28"/>
          <w:szCs w:val="28"/>
        </w:rPr>
      </w:pPr>
    </w:p>
    <w:p w:rsidR="0097458D" w:rsidRPr="00FF203C" w:rsidRDefault="0097458D" w:rsidP="00912FB1">
      <w:pPr>
        <w:pStyle w:val="af"/>
        <w:ind w:left="0" w:firstLine="567"/>
        <w:jc w:val="both"/>
        <w:rPr>
          <w:sz w:val="28"/>
          <w:szCs w:val="28"/>
        </w:rPr>
      </w:pPr>
    </w:p>
    <w:p w:rsidR="00912FB1" w:rsidRPr="00FF203C" w:rsidRDefault="00912FB1" w:rsidP="00912FB1">
      <w:pPr>
        <w:jc w:val="both"/>
        <w:rPr>
          <w:sz w:val="28"/>
          <w:szCs w:val="28"/>
        </w:rPr>
      </w:pPr>
      <w:r w:rsidRPr="00FF203C">
        <w:rPr>
          <w:sz w:val="28"/>
          <w:szCs w:val="28"/>
        </w:rPr>
        <w:t>Глава Администрации</w:t>
      </w:r>
    </w:p>
    <w:p w:rsidR="00564DD8" w:rsidRPr="00FF203C" w:rsidRDefault="00912FB1" w:rsidP="00912FB1">
      <w:pPr>
        <w:shd w:val="clear" w:color="auto" w:fill="FFFFFF"/>
        <w:autoSpaceDE w:val="0"/>
        <w:autoSpaceDN w:val="0"/>
        <w:adjustRightInd w:val="0"/>
        <w:jc w:val="both"/>
        <w:rPr>
          <w:sz w:val="28"/>
          <w:szCs w:val="28"/>
        </w:rPr>
      </w:pPr>
      <w:r w:rsidRPr="00FF203C">
        <w:rPr>
          <w:sz w:val="28"/>
          <w:szCs w:val="28"/>
        </w:rPr>
        <w:t xml:space="preserve">Тамалинского района                                                             </w:t>
      </w:r>
      <w:r w:rsidR="00F05223">
        <w:rPr>
          <w:sz w:val="28"/>
          <w:szCs w:val="28"/>
        </w:rPr>
        <w:t xml:space="preserve">       </w:t>
      </w:r>
      <w:r w:rsidRPr="00FF203C">
        <w:rPr>
          <w:sz w:val="28"/>
          <w:szCs w:val="28"/>
        </w:rPr>
        <w:t xml:space="preserve">А.В. Горшков        </w:t>
      </w:r>
    </w:p>
    <w:p w:rsidR="00564DD8" w:rsidRPr="00FF203C" w:rsidRDefault="00564DD8" w:rsidP="00564DD8">
      <w:pPr>
        <w:shd w:val="clear" w:color="auto" w:fill="FFFFFF"/>
        <w:autoSpaceDE w:val="0"/>
        <w:autoSpaceDN w:val="0"/>
        <w:adjustRightInd w:val="0"/>
        <w:jc w:val="both"/>
        <w:rPr>
          <w:sz w:val="28"/>
          <w:szCs w:val="28"/>
        </w:rPr>
      </w:pPr>
    </w:p>
    <w:p w:rsidR="00912FB1" w:rsidRPr="00FF203C" w:rsidRDefault="00912FB1" w:rsidP="00564DD8">
      <w:pPr>
        <w:shd w:val="clear" w:color="auto" w:fill="FFFFFF"/>
        <w:autoSpaceDE w:val="0"/>
        <w:autoSpaceDN w:val="0"/>
        <w:adjustRightInd w:val="0"/>
        <w:jc w:val="both"/>
        <w:rPr>
          <w:sz w:val="28"/>
          <w:szCs w:val="28"/>
        </w:rPr>
      </w:pPr>
    </w:p>
    <w:p w:rsidR="00912FB1" w:rsidRPr="00FF203C" w:rsidRDefault="00912FB1" w:rsidP="00564DD8">
      <w:pPr>
        <w:shd w:val="clear" w:color="auto" w:fill="FFFFFF"/>
        <w:autoSpaceDE w:val="0"/>
        <w:autoSpaceDN w:val="0"/>
        <w:adjustRightInd w:val="0"/>
        <w:jc w:val="both"/>
        <w:rPr>
          <w:sz w:val="28"/>
          <w:szCs w:val="28"/>
        </w:rPr>
      </w:pPr>
    </w:p>
    <w:p w:rsidR="00912FB1" w:rsidRPr="00FF203C" w:rsidRDefault="00912FB1" w:rsidP="00564DD8">
      <w:pPr>
        <w:shd w:val="clear" w:color="auto" w:fill="FFFFFF"/>
        <w:autoSpaceDE w:val="0"/>
        <w:autoSpaceDN w:val="0"/>
        <w:adjustRightInd w:val="0"/>
        <w:jc w:val="both"/>
        <w:rPr>
          <w:sz w:val="28"/>
          <w:szCs w:val="28"/>
        </w:rPr>
      </w:pPr>
    </w:p>
    <w:p w:rsidR="00912FB1" w:rsidRPr="00FF203C" w:rsidRDefault="00912FB1" w:rsidP="00564DD8">
      <w:pPr>
        <w:shd w:val="clear" w:color="auto" w:fill="FFFFFF"/>
        <w:autoSpaceDE w:val="0"/>
        <w:autoSpaceDN w:val="0"/>
        <w:adjustRightInd w:val="0"/>
        <w:jc w:val="both"/>
        <w:rPr>
          <w:sz w:val="28"/>
          <w:szCs w:val="28"/>
        </w:rPr>
      </w:pPr>
    </w:p>
    <w:p w:rsidR="00912FB1" w:rsidRPr="00FF203C" w:rsidRDefault="00912FB1" w:rsidP="00564DD8">
      <w:pPr>
        <w:shd w:val="clear" w:color="auto" w:fill="FFFFFF"/>
        <w:autoSpaceDE w:val="0"/>
        <w:autoSpaceDN w:val="0"/>
        <w:adjustRightInd w:val="0"/>
        <w:jc w:val="both"/>
        <w:rPr>
          <w:sz w:val="28"/>
          <w:szCs w:val="28"/>
        </w:rPr>
      </w:pPr>
    </w:p>
    <w:p w:rsidR="00912FB1" w:rsidRPr="00FF203C" w:rsidRDefault="00912FB1" w:rsidP="00564DD8">
      <w:pPr>
        <w:shd w:val="clear" w:color="auto" w:fill="FFFFFF"/>
        <w:autoSpaceDE w:val="0"/>
        <w:autoSpaceDN w:val="0"/>
        <w:adjustRightInd w:val="0"/>
        <w:jc w:val="both"/>
        <w:rPr>
          <w:sz w:val="28"/>
          <w:szCs w:val="28"/>
        </w:rPr>
      </w:pPr>
    </w:p>
    <w:p w:rsidR="00912FB1" w:rsidRPr="00FF203C" w:rsidRDefault="00912FB1" w:rsidP="00564DD8">
      <w:pPr>
        <w:shd w:val="clear" w:color="auto" w:fill="FFFFFF"/>
        <w:autoSpaceDE w:val="0"/>
        <w:autoSpaceDN w:val="0"/>
        <w:adjustRightInd w:val="0"/>
        <w:jc w:val="both"/>
        <w:rPr>
          <w:sz w:val="28"/>
          <w:szCs w:val="28"/>
        </w:rPr>
      </w:pPr>
    </w:p>
    <w:p w:rsidR="00912FB1" w:rsidRPr="00FF203C" w:rsidRDefault="00912FB1" w:rsidP="00564DD8">
      <w:pPr>
        <w:shd w:val="clear" w:color="auto" w:fill="FFFFFF"/>
        <w:autoSpaceDE w:val="0"/>
        <w:autoSpaceDN w:val="0"/>
        <w:adjustRightInd w:val="0"/>
        <w:jc w:val="both"/>
        <w:rPr>
          <w:sz w:val="28"/>
          <w:szCs w:val="28"/>
        </w:rPr>
      </w:pPr>
    </w:p>
    <w:p w:rsidR="00912FB1" w:rsidRPr="00FF203C" w:rsidRDefault="00912FB1" w:rsidP="00564DD8">
      <w:pPr>
        <w:shd w:val="clear" w:color="auto" w:fill="FFFFFF"/>
        <w:autoSpaceDE w:val="0"/>
        <w:autoSpaceDN w:val="0"/>
        <w:adjustRightInd w:val="0"/>
        <w:jc w:val="both"/>
        <w:rPr>
          <w:sz w:val="28"/>
          <w:szCs w:val="28"/>
        </w:rPr>
      </w:pPr>
    </w:p>
    <w:p w:rsidR="00912FB1" w:rsidRPr="00FF203C" w:rsidRDefault="00912FB1" w:rsidP="00564DD8">
      <w:pPr>
        <w:shd w:val="clear" w:color="auto" w:fill="FFFFFF"/>
        <w:autoSpaceDE w:val="0"/>
        <w:autoSpaceDN w:val="0"/>
        <w:adjustRightInd w:val="0"/>
        <w:jc w:val="both"/>
        <w:rPr>
          <w:sz w:val="28"/>
          <w:szCs w:val="28"/>
        </w:rPr>
      </w:pPr>
    </w:p>
    <w:p w:rsidR="00912FB1" w:rsidRPr="00FF203C" w:rsidRDefault="00912FB1" w:rsidP="00564DD8">
      <w:pPr>
        <w:shd w:val="clear" w:color="auto" w:fill="FFFFFF"/>
        <w:autoSpaceDE w:val="0"/>
        <w:autoSpaceDN w:val="0"/>
        <w:adjustRightInd w:val="0"/>
        <w:jc w:val="both"/>
        <w:rPr>
          <w:sz w:val="28"/>
          <w:szCs w:val="28"/>
        </w:rPr>
      </w:pPr>
    </w:p>
    <w:p w:rsidR="00912FB1" w:rsidRPr="00FF203C" w:rsidRDefault="00912FB1" w:rsidP="00564DD8">
      <w:pPr>
        <w:shd w:val="clear" w:color="auto" w:fill="FFFFFF"/>
        <w:autoSpaceDE w:val="0"/>
        <w:autoSpaceDN w:val="0"/>
        <w:adjustRightInd w:val="0"/>
        <w:jc w:val="both"/>
        <w:rPr>
          <w:sz w:val="28"/>
          <w:szCs w:val="28"/>
        </w:rPr>
      </w:pPr>
    </w:p>
    <w:p w:rsidR="00912FB1" w:rsidRPr="00FF203C" w:rsidRDefault="00912FB1" w:rsidP="00564DD8">
      <w:pPr>
        <w:shd w:val="clear" w:color="auto" w:fill="FFFFFF"/>
        <w:autoSpaceDE w:val="0"/>
        <w:autoSpaceDN w:val="0"/>
        <w:adjustRightInd w:val="0"/>
        <w:jc w:val="both"/>
        <w:rPr>
          <w:sz w:val="28"/>
          <w:szCs w:val="28"/>
        </w:rPr>
      </w:pPr>
    </w:p>
    <w:p w:rsidR="00912FB1" w:rsidRPr="00FF203C" w:rsidRDefault="00912FB1" w:rsidP="00564DD8">
      <w:pPr>
        <w:shd w:val="clear" w:color="auto" w:fill="FFFFFF"/>
        <w:autoSpaceDE w:val="0"/>
        <w:autoSpaceDN w:val="0"/>
        <w:adjustRightInd w:val="0"/>
        <w:jc w:val="both"/>
        <w:rPr>
          <w:sz w:val="28"/>
          <w:szCs w:val="28"/>
        </w:rPr>
      </w:pPr>
    </w:p>
    <w:p w:rsidR="00912FB1" w:rsidRPr="00FF203C" w:rsidRDefault="00912FB1" w:rsidP="00564DD8">
      <w:pPr>
        <w:shd w:val="clear" w:color="auto" w:fill="FFFFFF"/>
        <w:autoSpaceDE w:val="0"/>
        <w:autoSpaceDN w:val="0"/>
        <w:adjustRightInd w:val="0"/>
        <w:jc w:val="both"/>
        <w:rPr>
          <w:sz w:val="28"/>
          <w:szCs w:val="28"/>
        </w:rPr>
      </w:pPr>
    </w:p>
    <w:p w:rsidR="00912FB1" w:rsidRPr="00FF203C" w:rsidRDefault="00912FB1" w:rsidP="00564DD8">
      <w:pPr>
        <w:shd w:val="clear" w:color="auto" w:fill="FFFFFF"/>
        <w:autoSpaceDE w:val="0"/>
        <w:autoSpaceDN w:val="0"/>
        <w:adjustRightInd w:val="0"/>
        <w:jc w:val="both"/>
        <w:rPr>
          <w:sz w:val="28"/>
          <w:szCs w:val="28"/>
        </w:rPr>
      </w:pPr>
    </w:p>
    <w:p w:rsidR="00912FB1" w:rsidRPr="00FF203C" w:rsidRDefault="00912FB1" w:rsidP="00564DD8">
      <w:pPr>
        <w:shd w:val="clear" w:color="auto" w:fill="FFFFFF"/>
        <w:autoSpaceDE w:val="0"/>
        <w:autoSpaceDN w:val="0"/>
        <w:adjustRightInd w:val="0"/>
        <w:jc w:val="both"/>
        <w:rPr>
          <w:sz w:val="28"/>
          <w:szCs w:val="28"/>
        </w:rPr>
      </w:pPr>
    </w:p>
    <w:p w:rsidR="00564DD8" w:rsidRPr="00FF203C" w:rsidRDefault="00564DD8" w:rsidP="00564DD8">
      <w:pPr>
        <w:shd w:val="clear" w:color="auto" w:fill="FFFFFF"/>
        <w:autoSpaceDE w:val="0"/>
        <w:autoSpaceDN w:val="0"/>
        <w:adjustRightInd w:val="0"/>
        <w:jc w:val="both"/>
        <w:rPr>
          <w:sz w:val="28"/>
          <w:szCs w:val="28"/>
        </w:rPr>
      </w:pPr>
    </w:p>
    <w:p w:rsidR="00564DD8" w:rsidRPr="00FF203C" w:rsidRDefault="00564DD8" w:rsidP="00564DD8">
      <w:pPr>
        <w:shd w:val="clear" w:color="auto" w:fill="FFFFFF"/>
        <w:autoSpaceDE w:val="0"/>
        <w:autoSpaceDN w:val="0"/>
        <w:adjustRightInd w:val="0"/>
        <w:jc w:val="both"/>
        <w:rPr>
          <w:sz w:val="10"/>
          <w:szCs w:val="10"/>
        </w:rPr>
      </w:pPr>
    </w:p>
    <w:tbl>
      <w:tblPr>
        <w:tblW w:w="9571" w:type="dxa"/>
        <w:jc w:val="right"/>
        <w:tblLayout w:type="fixed"/>
        <w:tblLook w:val="01E0" w:firstRow="1" w:lastRow="1" w:firstColumn="1" w:lastColumn="1" w:noHBand="0" w:noVBand="0"/>
      </w:tblPr>
      <w:tblGrid>
        <w:gridCol w:w="4428"/>
        <w:gridCol w:w="3241"/>
        <w:gridCol w:w="1902"/>
      </w:tblGrid>
      <w:tr w:rsidR="00564DD8" w:rsidRPr="00FF203C" w:rsidTr="00D51A65">
        <w:trPr>
          <w:jc w:val="right"/>
        </w:trPr>
        <w:tc>
          <w:tcPr>
            <w:tcW w:w="4428" w:type="dxa"/>
          </w:tcPr>
          <w:p w:rsidR="00564DD8" w:rsidRPr="00FF203C" w:rsidRDefault="00564DD8" w:rsidP="00D51A65">
            <w:pPr>
              <w:jc w:val="center"/>
              <w:rPr>
                <w:bCs/>
                <w:sz w:val="28"/>
                <w:szCs w:val="28"/>
              </w:rPr>
            </w:pPr>
          </w:p>
        </w:tc>
        <w:tc>
          <w:tcPr>
            <w:tcW w:w="5143" w:type="dxa"/>
            <w:gridSpan w:val="2"/>
          </w:tcPr>
          <w:p w:rsidR="0097458D" w:rsidRPr="00FF203C" w:rsidRDefault="0097458D" w:rsidP="0097458D">
            <w:pPr>
              <w:jc w:val="right"/>
              <w:rPr>
                <w:bCs/>
                <w:sz w:val="28"/>
                <w:szCs w:val="28"/>
              </w:rPr>
            </w:pPr>
          </w:p>
          <w:p w:rsidR="0097458D" w:rsidRPr="00FF203C" w:rsidRDefault="0097458D" w:rsidP="0097458D">
            <w:pPr>
              <w:jc w:val="right"/>
              <w:rPr>
                <w:bCs/>
                <w:sz w:val="28"/>
                <w:szCs w:val="28"/>
              </w:rPr>
            </w:pPr>
          </w:p>
          <w:p w:rsidR="0097458D" w:rsidRPr="00FF203C" w:rsidRDefault="0097458D" w:rsidP="0097458D">
            <w:pPr>
              <w:jc w:val="right"/>
              <w:rPr>
                <w:bCs/>
                <w:sz w:val="28"/>
                <w:szCs w:val="28"/>
              </w:rPr>
            </w:pPr>
          </w:p>
          <w:p w:rsidR="0097458D" w:rsidRDefault="0097458D" w:rsidP="0097458D">
            <w:pPr>
              <w:jc w:val="right"/>
              <w:rPr>
                <w:bCs/>
                <w:sz w:val="28"/>
                <w:szCs w:val="28"/>
              </w:rPr>
            </w:pPr>
          </w:p>
          <w:p w:rsidR="00F05223" w:rsidRDefault="00F05223" w:rsidP="0097458D">
            <w:pPr>
              <w:jc w:val="right"/>
              <w:rPr>
                <w:bCs/>
                <w:sz w:val="28"/>
                <w:szCs w:val="28"/>
              </w:rPr>
            </w:pPr>
          </w:p>
          <w:p w:rsidR="00F05223" w:rsidRDefault="00F05223" w:rsidP="0097458D">
            <w:pPr>
              <w:jc w:val="right"/>
              <w:rPr>
                <w:bCs/>
                <w:sz w:val="28"/>
                <w:szCs w:val="28"/>
              </w:rPr>
            </w:pPr>
          </w:p>
          <w:p w:rsidR="00F05223" w:rsidRDefault="00F05223" w:rsidP="0097458D">
            <w:pPr>
              <w:jc w:val="right"/>
              <w:rPr>
                <w:bCs/>
                <w:sz w:val="28"/>
                <w:szCs w:val="28"/>
              </w:rPr>
            </w:pPr>
          </w:p>
          <w:p w:rsidR="00F05223" w:rsidRDefault="00F05223" w:rsidP="0097458D">
            <w:pPr>
              <w:jc w:val="right"/>
              <w:rPr>
                <w:bCs/>
                <w:sz w:val="28"/>
                <w:szCs w:val="28"/>
              </w:rPr>
            </w:pPr>
          </w:p>
          <w:p w:rsidR="00F05223" w:rsidRDefault="00F05223" w:rsidP="0097458D">
            <w:pPr>
              <w:jc w:val="right"/>
              <w:rPr>
                <w:bCs/>
                <w:sz w:val="28"/>
                <w:szCs w:val="28"/>
              </w:rPr>
            </w:pPr>
          </w:p>
          <w:p w:rsidR="00F05223" w:rsidRDefault="00F05223" w:rsidP="0097458D">
            <w:pPr>
              <w:jc w:val="right"/>
              <w:rPr>
                <w:bCs/>
                <w:sz w:val="28"/>
                <w:szCs w:val="28"/>
              </w:rPr>
            </w:pPr>
          </w:p>
          <w:p w:rsidR="00F05223" w:rsidRDefault="00F05223" w:rsidP="0097458D">
            <w:pPr>
              <w:jc w:val="right"/>
              <w:rPr>
                <w:bCs/>
                <w:sz w:val="28"/>
                <w:szCs w:val="28"/>
              </w:rPr>
            </w:pPr>
          </w:p>
          <w:p w:rsidR="00F05223" w:rsidRDefault="00F05223" w:rsidP="0097458D">
            <w:pPr>
              <w:jc w:val="right"/>
              <w:rPr>
                <w:bCs/>
                <w:sz w:val="28"/>
                <w:szCs w:val="28"/>
              </w:rPr>
            </w:pPr>
          </w:p>
          <w:p w:rsidR="00F05223" w:rsidRDefault="00F05223" w:rsidP="0097458D">
            <w:pPr>
              <w:jc w:val="right"/>
              <w:rPr>
                <w:bCs/>
                <w:sz w:val="28"/>
                <w:szCs w:val="28"/>
              </w:rPr>
            </w:pPr>
          </w:p>
          <w:p w:rsidR="00F05223" w:rsidRDefault="00F05223" w:rsidP="0097458D">
            <w:pPr>
              <w:jc w:val="right"/>
              <w:rPr>
                <w:bCs/>
                <w:sz w:val="28"/>
                <w:szCs w:val="28"/>
              </w:rPr>
            </w:pPr>
          </w:p>
          <w:p w:rsidR="00F05223" w:rsidRDefault="00F05223" w:rsidP="0097458D">
            <w:pPr>
              <w:jc w:val="right"/>
              <w:rPr>
                <w:bCs/>
                <w:sz w:val="28"/>
                <w:szCs w:val="28"/>
              </w:rPr>
            </w:pPr>
          </w:p>
          <w:p w:rsidR="00F05223" w:rsidRDefault="00F05223" w:rsidP="0097458D">
            <w:pPr>
              <w:jc w:val="right"/>
              <w:rPr>
                <w:bCs/>
                <w:sz w:val="28"/>
                <w:szCs w:val="28"/>
              </w:rPr>
            </w:pPr>
          </w:p>
          <w:p w:rsidR="00F05223" w:rsidRDefault="00F05223" w:rsidP="0097458D">
            <w:pPr>
              <w:jc w:val="right"/>
              <w:rPr>
                <w:bCs/>
                <w:sz w:val="28"/>
                <w:szCs w:val="28"/>
              </w:rPr>
            </w:pPr>
          </w:p>
          <w:p w:rsidR="00F05223" w:rsidRPr="00FF203C" w:rsidRDefault="00F05223" w:rsidP="0097458D">
            <w:pPr>
              <w:jc w:val="right"/>
              <w:rPr>
                <w:bCs/>
                <w:sz w:val="28"/>
                <w:szCs w:val="28"/>
              </w:rPr>
            </w:pPr>
          </w:p>
          <w:p w:rsidR="00564DD8" w:rsidRPr="00FF203C" w:rsidRDefault="00564DD8" w:rsidP="0097458D">
            <w:pPr>
              <w:jc w:val="right"/>
              <w:rPr>
                <w:bCs/>
                <w:sz w:val="28"/>
                <w:szCs w:val="28"/>
              </w:rPr>
            </w:pPr>
            <w:r w:rsidRPr="00FF203C">
              <w:rPr>
                <w:bCs/>
                <w:sz w:val="28"/>
                <w:szCs w:val="28"/>
              </w:rPr>
              <w:lastRenderedPageBreak/>
              <w:t>Приложение</w:t>
            </w:r>
          </w:p>
          <w:p w:rsidR="00564DD8" w:rsidRPr="00FF203C" w:rsidRDefault="00564DD8" w:rsidP="0097458D">
            <w:pPr>
              <w:jc w:val="right"/>
              <w:rPr>
                <w:bCs/>
                <w:sz w:val="28"/>
                <w:szCs w:val="28"/>
              </w:rPr>
            </w:pPr>
            <w:r w:rsidRPr="00FF203C">
              <w:rPr>
                <w:bCs/>
                <w:sz w:val="28"/>
                <w:szCs w:val="28"/>
              </w:rPr>
              <w:t>УТВЕРЖДЕН</w:t>
            </w:r>
          </w:p>
          <w:p w:rsidR="00564DD8" w:rsidRPr="00FF203C" w:rsidRDefault="00564DD8" w:rsidP="0097458D">
            <w:pPr>
              <w:jc w:val="right"/>
              <w:rPr>
                <w:bCs/>
                <w:sz w:val="28"/>
                <w:szCs w:val="28"/>
              </w:rPr>
            </w:pPr>
            <w:r w:rsidRPr="00FF203C">
              <w:rPr>
                <w:bCs/>
                <w:sz w:val="28"/>
                <w:szCs w:val="28"/>
              </w:rPr>
              <w:t xml:space="preserve">постановлением </w:t>
            </w:r>
            <w:r w:rsidR="0097458D" w:rsidRPr="00FF203C">
              <w:rPr>
                <w:bCs/>
                <w:sz w:val="28"/>
                <w:szCs w:val="28"/>
              </w:rPr>
              <w:t>А</w:t>
            </w:r>
            <w:r w:rsidRPr="00FF203C">
              <w:rPr>
                <w:bCs/>
                <w:sz w:val="28"/>
                <w:szCs w:val="28"/>
              </w:rPr>
              <w:t>дминистрации</w:t>
            </w:r>
          </w:p>
          <w:p w:rsidR="00564DD8" w:rsidRPr="00FF203C" w:rsidRDefault="00DE733C" w:rsidP="0097458D">
            <w:pPr>
              <w:jc w:val="right"/>
              <w:rPr>
                <w:bCs/>
                <w:sz w:val="28"/>
                <w:szCs w:val="28"/>
              </w:rPr>
            </w:pPr>
            <w:r w:rsidRPr="00FF203C">
              <w:rPr>
                <w:bCs/>
                <w:sz w:val="28"/>
                <w:szCs w:val="28"/>
              </w:rPr>
              <w:t>Тамал</w:t>
            </w:r>
            <w:r w:rsidR="00564DD8" w:rsidRPr="00FF203C">
              <w:rPr>
                <w:bCs/>
                <w:sz w:val="28"/>
                <w:szCs w:val="28"/>
              </w:rPr>
              <w:t>инского района</w:t>
            </w:r>
          </w:p>
          <w:p w:rsidR="00564DD8" w:rsidRPr="00FF203C" w:rsidRDefault="00564DD8" w:rsidP="0097458D">
            <w:pPr>
              <w:jc w:val="right"/>
              <w:rPr>
                <w:bCs/>
                <w:sz w:val="28"/>
                <w:szCs w:val="28"/>
              </w:rPr>
            </w:pPr>
            <w:r w:rsidRPr="00FF203C">
              <w:rPr>
                <w:bCs/>
                <w:sz w:val="28"/>
                <w:szCs w:val="28"/>
              </w:rPr>
              <w:t>Пензенской области</w:t>
            </w:r>
          </w:p>
        </w:tc>
      </w:tr>
      <w:tr w:rsidR="00564DD8" w:rsidRPr="00FF203C" w:rsidTr="00D51A65">
        <w:trPr>
          <w:jc w:val="right"/>
        </w:trPr>
        <w:tc>
          <w:tcPr>
            <w:tcW w:w="4428" w:type="dxa"/>
          </w:tcPr>
          <w:p w:rsidR="00564DD8" w:rsidRPr="00FF203C" w:rsidRDefault="00564DD8" w:rsidP="00D51A65">
            <w:pPr>
              <w:jc w:val="center"/>
              <w:rPr>
                <w:bCs/>
                <w:sz w:val="28"/>
                <w:szCs w:val="28"/>
              </w:rPr>
            </w:pPr>
          </w:p>
        </w:tc>
        <w:tc>
          <w:tcPr>
            <w:tcW w:w="3241" w:type="dxa"/>
          </w:tcPr>
          <w:p w:rsidR="00564DD8" w:rsidRPr="00FF203C" w:rsidRDefault="00B802DE" w:rsidP="00B802DE">
            <w:pPr>
              <w:jc w:val="right"/>
              <w:rPr>
                <w:bCs/>
                <w:sz w:val="28"/>
                <w:szCs w:val="28"/>
              </w:rPr>
            </w:pPr>
            <w:r>
              <w:rPr>
                <w:bCs/>
                <w:sz w:val="28"/>
                <w:szCs w:val="28"/>
              </w:rPr>
              <w:t xml:space="preserve"> </w:t>
            </w:r>
            <w:r w:rsidR="00564DD8" w:rsidRPr="00FF203C">
              <w:rPr>
                <w:bCs/>
                <w:sz w:val="28"/>
                <w:szCs w:val="28"/>
              </w:rPr>
              <w:t xml:space="preserve">от </w:t>
            </w:r>
            <w:r>
              <w:rPr>
                <w:bCs/>
                <w:sz w:val="28"/>
                <w:szCs w:val="28"/>
              </w:rPr>
              <w:t>09.06.2018</w:t>
            </w:r>
          </w:p>
        </w:tc>
        <w:tc>
          <w:tcPr>
            <w:tcW w:w="1902" w:type="dxa"/>
          </w:tcPr>
          <w:p w:rsidR="00564DD8" w:rsidRPr="00FF203C" w:rsidRDefault="00564DD8" w:rsidP="00B802DE">
            <w:pPr>
              <w:rPr>
                <w:bCs/>
                <w:sz w:val="28"/>
                <w:szCs w:val="28"/>
              </w:rPr>
            </w:pPr>
            <w:r w:rsidRPr="00FF203C">
              <w:rPr>
                <w:bCs/>
                <w:sz w:val="28"/>
                <w:szCs w:val="28"/>
              </w:rPr>
              <w:t>№</w:t>
            </w:r>
            <w:r w:rsidR="00B802DE">
              <w:rPr>
                <w:bCs/>
                <w:sz w:val="28"/>
                <w:szCs w:val="28"/>
              </w:rPr>
              <w:t xml:space="preserve"> 178-п</w:t>
            </w:r>
          </w:p>
        </w:tc>
      </w:tr>
    </w:tbl>
    <w:p w:rsidR="00564DD8" w:rsidRPr="00FF203C" w:rsidRDefault="00564DD8" w:rsidP="00564DD8">
      <w:pPr>
        <w:tabs>
          <w:tab w:val="center" w:pos="4890"/>
          <w:tab w:val="left" w:pos="6000"/>
        </w:tabs>
        <w:ind w:firstLine="567"/>
        <w:jc w:val="right"/>
        <w:rPr>
          <w:sz w:val="28"/>
          <w:szCs w:val="28"/>
        </w:rPr>
      </w:pPr>
    </w:p>
    <w:p w:rsidR="00564DD8" w:rsidRPr="00FF203C" w:rsidRDefault="00564DD8" w:rsidP="00564DD8">
      <w:pPr>
        <w:tabs>
          <w:tab w:val="center" w:pos="4890"/>
          <w:tab w:val="left" w:pos="6000"/>
        </w:tabs>
        <w:ind w:firstLine="567"/>
        <w:jc w:val="right"/>
        <w:rPr>
          <w:sz w:val="28"/>
          <w:szCs w:val="28"/>
        </w:rPr>
      </w:pPr>
    </w:p>
    <w:p w:rsidR="00564DD8" w:rsidRPr="00FF203C" w:rsidRDefault="00564DD8" w:rsidP="00564DD8">
      <w:pPr>
        <w:shd w:val="clear" w:color="auto" w:fill="FFFFFF"/>
        <w:jc w:val="center"/>
        <w:rPr>
          <w:b/>
          <w:bCs/>
          <w:spacing w:val="-15"/>
          <w:sz w:val="28"/>
          <w:szCs w:val="28"/>
        </w:rPr>
      </w:pPr>
      <w:r w:rsidRPr="00FF203C">
        <w:rPr>
          <w:b/>
          <w:bCs/>
          <w:spacing w:val="-15"/>
          <w:sz w:val="28"/>
          <w:szCs w:val="28"/>
        </w:rPr>
        <w:t>АДМИНИСТРАТИВНЫЙ РЕГЛАМЕНТ</w:t>
      </w:r>
    </w:p>
    <w:p w:rsidR="00007446" w:rsidRPr="00FF203C" w:rsidRDefault="0003744B" w:rsidP="00007446">
      <w:pPr>
        <w:jc w:val="center"/>
        <w:rPr>
          <w:b/>
          <w:sz w:val="28"/>
          <w:szCs w:val="28"/>
        </w:rPr>
      </w:pPr>
      <w:r w:rsidRPr="00FF203C">
        <w:rPr>
          <w:b/>
          <w:sz w:val="28"/>
          <w:szCs w:val="28"/>
        </w:rPr>
        <w:t>предоставления</w:t>
      </w:r>
      <w:r w:rsidR="00564DD8" w:rsidRPr="00FF203C">
        <w:rPr>
          <w:b/>
          <w:sz w:val="28"/>
          <w:szCs w:val="28"/>
        </w:rPr>
        <w:t xml:space="preserve"> муниципальной услуги </w:t>
      </w:r>
    </w:p>
    <w:p w:rsidR="00564DD8" w:rsidRPr="00FF203C" w:rsidRDefault="00564DD8" w:rsidP="00007446">
      <w:pPr>
        <w:jc w:val="center"/>
        <w:rPr>
          <w:b/>
          <w:sz w:val="28"/>
          <w:szCs w:val="28"/>
          <w:lang w:eastAsia="en-US"/>
        </w:rPr>
      </w:pPr>
      <w:r w:rsidRPr="00FF203C">
        <w:rPr>
          <w:b/>
          <w:sz w:val="28"/>
          <w:szCs w:val="28"/>
          <w:lang w:eastAsia="en-US"/>
        </w:rPr>
        <w:t>«</w:t>
      </w:r>
      <w:r w:rsidR="00007446" w:rsidRPr="00FF203C">
        <w:rPr>
          <w:b/>
          <w:sz w:val="28"/>
          <w:szCs w:val="28"/>
          <w:lang w:eastAsia="en-US"/>
        </w:rPr>
        <w:t>Предоставление информации о результатах сданных экзаменов, тестирования и иных вступительных испытаний, а также о зачислении в образовательную организацию Тамалинского района»</w:t>
      </w:r>
    </w:p>
    <w:p w:rsidR="00007446" w:rsidRPr="00FF203C" w:rsidRDefault="00007446" w:rsidP="00007446">
      <w:pPr>
        <w:jc w:val="center"/>
        <w:rPr>
          <w:b/>
          <w:sz w:val="28"/>
          <w:szCs w:val="28"/>
        </w:rPr>
      </w:pPr>
    </w:p>
    <w:p w:rsidR="00564DD8" w:rsidRPr="00FF203C" w:rsidRDefault="00564DD8" w:rsidP="00564DD8">
      <w:pPr>
        <w:widowControl/>
        <w:shd w:val="clear" w:color="auto" w:fill="FFFFFF"/>
        <w:ind w:left="360"/>
        <w:jc w:val="center"/>
        <w:rPr>
          <w:b/>
          <w:sz w:val="28"/>
          <w:szCs w:val="28"/>
        </w:rPr>
      </w:pPr>
      <w:r w:rsidRPr="00FF203C">
        <w:rPr>
          <w:b/>
          <w:sz w:val="28"/>
          <w:szCs w:val="28"/>
        </w:rPr>
        <w:t>1. Общие положения</w:t>
      </w:r>
    </w:p>
    <w:p w:rsidR="00564DD8" w:rsidRPr="00FF203C" w:rsidRDefault="00564DD8" w:rsidP="00564DD8">
      <w:pPr>
        <w:shd w:val="clear" w:color="auto" w:fill="FFFFFF"/>
        <w:ind w:left="360"/>
        <w:rPr>
          <w:b/>
          <w:sz w:val="28"/>
          <w:szCs w:val="28"/>
        </w:rPr>
      </w:pPr>
    </w:p>
    <w:p w:rsidR="00564DD8" w:rsidRPr="00FF203C" w:rsidRDefault="00626F10" w:rsidP="00564DD8">
      <w:pPr>
        <w:shd w:val="clear" w:color="auto" w:fill="FFFFFF"/>
        <w:tabs>
          <w:tab w:val="left" w:pos="2237"/>
        </w:tabs>
        <w:ind w:firstLine="720"/>
        <w:jc w:val="both"/>
        <w:rPr>
          <w:sz w:val="28"/>
          <w:szCs w:val="28"/>
        </w:rPr>
      </w:pPr>
      <w:r w:rsidRPr="00FF203C">
        <w:rPr>
          <w:sz w:val="28"/>
          <w:szCs w:val="28"/>
        </w:rPr>
        <w:t>1.</w:t>
      </w:r>
      <w:r w:rsidR="00564DD8" w:rsidRPr="00FF203C">
        <w:rPr>
          <w:sz w:val="28"/>
          <w:szCs w:val="28"/>
        </w:rPr>
        <w:t xml:space="preserve">1. </w:t>
      </w:r>
      <w:proofErr w:type="gramStart"/>
      <w:r w:rsidR="00564DD8" w:rsidRPr="00FF203C">
        <w:rPr>
          <w:sz w:val="28"/>
          <w:szCs w:val="28"/>
        </w:rPr>
        <w:t xml:space="preserve">Административный регламент предоставления муниципальной услуги </w:t>
      </w:r>
      <w:r w:rsidR="0003744B" w:rsidRPr="00FF203C">
        <w:rPr>
          <w:sz w:val="28"/>
          <w:szCs w:val="28"/>
        </w:rPr>
        <w:t>«</w:t>
      </w:r>
      <w:r w:rsidR="00007446" w:rsidRPr="00FF203C">
        <w:rPr>
          <w:sz w:val="28"/>
          <w:szCs w:val="28"/>
        </w:rPr>
        <w:t>Предоставление информации о результатах сданных экзаменов, тестирования и иных вступительных испытаний, а также о зачислении в образовательную организацию Тамалинского района»</w:t>
      </w:r>
      <w:r w:rsidR="00564DD8" w:rsidRPr="00FF203C">
        <w:rPr>
          <w:sz w:val="28"/>
          <w:szCs w:val="28"/>
        </w:rPr>
        <w:t xml:space="preserve"> (далее - Административный регламент) определяет сроки и последовательность действий (административных процедур) по </w:t>
      </w:r>
      <w:r w:rsidR="00564DD8" w:rsidRPr="00FF203C">
        <w:rPr>
          <w:sz w:val="28"/>
          <w:szCs w:val="28"/>
          <w:lang w:eastAsia="en-US"/>
        </w:rPr>
        <w:t xml:space="preserve">предоставлению информации </w:t>
      </w:r>
      <w:r w:rsidR="00007446" w:rsidRPr="00FF203C">
        <w:rPr>
          <w:sz w:val="28"/>
          <w:szCs w:val="28"/>
          <w:lang w:eastAsia="en-US"/>
        </w:rPr>
        <w:t xml:space="preserve">о результатах сданных экзаменов, тестирования и иных вступительных испытаний, а также о зачислении в </w:t>
      </w:r>
      <w:r w:rsidR="00564DD8" w:rsidRPr="00FF203C">
        <w:rPr>
          <w:sz w:val="28"/>
          <w:szCs w:val="28"/>
          <w:lang w:eastAsia="en-US"/>
        </w:rPr>
        <w:t>образовательны</w:t>
      </w:r>
      <w:r w:rsidR="00007446" w:rsidRPr="00FF203C">
        <w:rPr>
          <w:sz w:val="28"/>
          <w:szCs w:val="28"/>
          <w:lang w:eastAsia="en-US"/>
        </w:rPr>
        <w:t>е</w:t>
      </w:r>
      <w:r w:rsidR="00564DD8" w:rsidRPr="00FF203C">
        <w:rPr>
          <w:sz w:val="28"/>
          <w:szCs w:val="28"/>
          <w:lang w:eastAsia="en-US"/>
        </w:rPr>
        <w:t xml:space="preserve"> учреждени</w:t>
      </w:r>
      <w:r w:rsidR="00007446" w:rsidRPr="00FF203C">
        <w:rPr>
          <w:sz w:val="28"/>
          <w:szCs w:val="28"/>
          <w:lang w:eastAsia="en-US"/>
        </w:rPr>
        <w:t>я</w:t>
      </w:r>
      <w:r w:rsidR="00564DD8" w:rsidRPr="00FF203C">
        <w:rPr>
          <w:sz w:val="28"/>
          <w:szCs w:val="28"/>
          <w:lang w:eastAsia="en-US"/>
        </w:rPr>
        <w:t>, расположенны</w:t>
      </w:r>
      <w:r w:rsidR="00007446" w:rsidRPr="00FF203C">
        <w:rPr>
          <w:sz w:val="28"/>
          <w:szCs w:val="28"/>
          <w:lang w:eastAsia="en-US"/>
        </w:rPr>
        <w:t>е</w:t>
      </w:r>
      <w:r w:rsidR="00564DD8" w:rsidRPr="00FF203C">
        <w:rPr>
          <w:sz w:val="28"/>
          <w:szCs w:val="28"/>
          <w:lang w:eastAsia="en-US"/>
        </w:rPr>
        <w:t xml:space="preserve"> на территории </w:t>
      </w:r>
      <w:r w:rsidR="00DE733C" w:rsidRPr="00FF203C">
        <w:rPr>
          <w:sz w:val="28"/>
          <w:szCs w:val="28"/>
          <w:lang w:eastAsia="en-US"/>
        </w:rPr>
        <w:t>Тама</w:t>
      </w:r>
      <w:r w:rsidR="00564DD8" w:rsidRPr="00FF203C">
        <w:rPr>
          <w:sz w:val="28"/>
          <w:szCs w:val="28"/>
          <w:lang w:eastAsia="en-US"/>
        </w:rPr>
        <w:t>линского района Пензенской</w:t>
      </w:r>
      <w:proofErr w:type="gramEnd"/>
      <w:r w:rsidR="00564DD8" w:rsidRPr="00FF203C">
        <w:rPr>
          <w:sz w:val="28"/>
          <w:szCs w:val="28"/>
          <w:lang w:eastAsia="en-US"/>
        </w:rPr>
        <w:t xml:space="preserve"> области (далее - образовательные учреждения).</w:t>
      </w:r>
    </w:p>
    <w:p w:rsidR="00564DD8" w:rsidRPr="00FF203C" w:rsidRDefault="00626F10" w:rsidP="00564DD8">
      <w:pPr>
        <w:shd w:val="clear" w:color="auto" w:fill="FFFFFF"/>
        <w:autoSpaceDE w:val="0"/>
        <w:autoSpaceDN w:val="0"/>
        <w:adjustRightInd w:val="0"/>
        <w:ind w:firstLine="720"/>
        <w:jc w:val="both"/>
        <w:outlineLvl w:val="1"/>
        <w:rPr>
          <w:sz w:val="28"/>
          <w:szCs w:val="28"/>
        </w:rPr>
      </w:pPr>
      <w:r w:rsidRPr="00FF203C">
        <w:rPr>
          <w:sz w:val="28"/>
          <w:szCs w:val="28"/>
        </w:rPr>
        <w:t>1.</w:t>
      </w:r>
      <w:r w:rsidR="00564DD8" w:rsidRPr="00FF203C">
        <w:rPr>
          <w:sz w:val="28"/>
          <w:szCs w:val="28"/>
        </w:rPr>
        <w:t>2. Предметом регулирования Административного регламента являются отношения, возникающие в связи с</w:t>
      </w:r>
      <w:r w:rsidR="00564DD8" w:rsidRPr="00FF203C">
        <w:rPr>
          <w:sz w:val="28"/>
          <w:szCs w:val="28"/>
          <w:lang w:eastAsia="en-US"/>
        </w:rPr>
        <w:t xml:space="preserve"> предоставлением информации </w:t>
      </w:r>
      <w:r w:rsidR="00E66D01" w:rsidRPr="00FF203C">
        <w:rPr>
          <w:sz w:val="28"/>
          <w:szCs w:val="28"/>
          <w:lang w:eastAsia="en-US"/>
        </w:rPr>
        <w:t xml:space="preserve">о результатах сданных экзаменов, тестирования и иных вступительных испытаний, а также о зачислении в </w:t>
      </w:r>
      <w:r w:rsidR="00564DD8" w:rsidRPr="00FF203C">
        <w:rPr>
          <w:sz w:val="28"/>
          <w:szCs w:val="28"/>
          <w:lang w:eastAsia="en-US"/>
        </w:rPr>
        <w:t>образовательны</w:t>
      </w:r>
      <w:r w:rsidR="00E66D01" w:rsidRPr="00FF203C">
        <w:rPr>
          <w:sz w:val="28"/>
          <w:szCs w:val="28"/>
          <w:lang w:eastAsia="en-US"/>
        </w:rPr>
        <w:t>е</w:t>
      </w:r>
      <w:r w:rsidR="00564DD8" w:rsidRPr="00FF203C">
        <w:rPr>
          <w:sz w:val="28"/>
          <w:szCs w:val="28"/>
          <w:lang w:eastAsia="en-US"/>
        </w:rPr>
        <w:t xml:space="preserve"> учреждени</w:t>
      </w:r>
      <w:r w:rsidR="00E66D01" w:rsidRPr="00FF203C">
        <w:rPr>
          <w:sz w:val="28"/>
          <w:szCs w:val="28"/>
          <w:lang w:eastAsia="en-US"/>
        </w:rPr>
        <w:t>я</w:t>
      </w:r>
      <w:r w:rsidR="00564DD8" w:rsidRPr="00FF203C">
        <w:rPr>
          <w:sz w:val="28"/>
          <w:szCs w:val="28"/>
          <w:lang w:eastAsia="en-US"/>
        </w:rPr>
        <w:t>.</w:t>
      </w:r>
    </w:p>
    <w:p w:rsidR="00564DD8" w:rsidRPr="00FF203C" w:rsidRDefault="00626F10" w:rsidP="00564DD8">
      <w:pPr>
        <w:autoSpaceDE w:val="0"/>
        <w:autoSpaceDN w:val="0"/>
        <w:adjustRightInd w:val="0"/>
        <w:ind w:firstLine="720"/>
        <w:jc w:val="both"/>
        <w:rPr>
          <w:sz w:val="28"/>
          <w:szCs w:val="28"/>
        </w:rPr>
      </w:pPr>
      <w:r w:rsidRPr="00FF203C">
        <w:rPr>
          <w:sz w:val="28"/>
          <w:szCs w:val="28"/>
        </w:rPr>
        <w:t>1.</w:t>
      </w:r>
      <w:r w:rsidR="00564DD8" w:rsidRPr="00FF203C">
        <w:rPr>
          <w:sz w:val="28"/>
          <w:szCs w:val="28"/>
        </w:rPr>
        <w:t xml:space="preserve">3. Заявителями являются физические лица: совершеннолетние обучающиеся, родители (законные представители) несовершеннолетних обучающихся, обратившиеся с запросом о предоставлении им информации </w:t>
      </w:r>
      <w:r w:rsidR="00E66D01" w:rsidRPr="00FF203C">
        <w:rPr>
          <w:sz w:val="28"/>
          <w:szCs w:val="28"/>
          <w:lang w:eastAsia="en-US"/>
        </w:rPr>
        <w:t>о результатах сданных экзаменов, тестирования и иных вступительных испытаний, а также о зачислении в образовательную организацию.</w:t>
      </w:r>
    </w:p>
    <w:p w:rsidR="00626F10" w:rsidRPr="00FF203C" w:rsidRDefault="00626F10" w:rsidP="00626F10">
      <w:pPr>
        <w:shd w:val="clear" w:color="auto" w:fill="FFFFFF"/>
        <w:autoSpaceDE w:val="0"/>
        <w:autoSpaceDN w:val="0"/>
        <w:adjustRightInd w:val="0"/>
        <w:ind w:firstLine="720"/>
        <w:jc w:val="both"/>
        <w:outlineLvl w:val="1"/>
        <w:rPr>
          <w:sz w:val="28"/>
          <w:szCs w:val="28"/>
        </w:rPr>
      </w:pPr>
      <w:r w:rsidRPr="00FF203C">
        <w:rPr>
          <w:sz w:val="28"/>
          <w:szCs w:val="28"/>
        </w:rPr>
        <w:t>1.4. Требования к порядку информирования о предоставлении муниципальной услуги.</w:t>
      </w:r>
    </w:p>
    <w:p w:rsidR="00626F10" w:rsidRPr="00FF203C" w:rsidRDefault="00626F10" w:rsidP="00626F10">
      <w:pPr>
        <w:shd w:val="clear" w:color="auto" w:fill="FFFFFF"/>
        <w:autoSpaceDE w:val="0"/>
        <w:autoSpaceDN w:val="0"/>
        <w:adjustRightInd w:val="0"/>
        <w:ind w:firstLine="720"/>
        <w:jc w:val="both"/>
        <w:outlineLvl w:val="1"/>
        <w:rPr>
          <w:sz w:val="28"/>
          <w:szCs w:val="28"/>
        </w:rPr>
      </w:pPr>
      <w:r w:rsidRPr="00FF203C">
        <w:rPr>
          <w:sz w:val="28"/>
          <w:szCs w:val="28"/>
        </w:rPr>
        <w:t>1.4.1.Основными требованиями к информированию заявителей является достоверность, четкость в изложении, полнота информации и доступность получения  информации.</w:t>
      </w:r>
    </w:p>
    <w:p w:rsidR="00626F10" w:rsidRPr="00FF203C" w:rsidRDefault="00626F10" w:rsidP="00626F10">
      <w:pPr>
        <w:pStyle w:val="ConsPlusNormal"/>
        <w:ind w:firstLine="540"/>
        <w:jc w:val="both"/>
        <w:rPr>
          <w:rFonts w:ascii="Times New Roman" w:hAnsi="Times New Roman" w:cs="Times New Roman"/>
          <w:sz w:val="28"/>
          <w:szCs w:val="28"/>
        </w:rPr>
      </w:pPr>
      <w:r w:rsidRPr="00FF203C">
        <w:rPr>
          <w:rFonts w:ascii="Times New Roman" w:hAnsi="Times New Roman" w:cs="Times New Roman"/>
          <w:sz w:val="28"/>
          <w:szCs w:val="28"/>
        </w:rPr>
        <w:t xml:space="preserve"> 1.4.2. </w:t>
      </w:r>
      <w:proofErr w:type="gramStart"/>
      <w:r w:rsidRPr="00FF203C">
        <w:rPr>
          <w:rFonts w:ascii="Times New Roman" w:hAnsi="Times New Roman" w:cs="Times New Roman"/>
          <w:sz w:val="28"/>
          <w:szCs w:val="28"/>
        </w:rPr>
        <w:t>Информация о муниципальной услуге предоставляется непосредственно в здании Отдела образования Тамалинского района Пензенской области Отделом образования Тамалинского района Пензенской области (далее - Отдел)</w:t>
      </w:r>
      <w:r w:rsidRPr="00FF203C">
        <w:rPr>
          <w:rFonts w:ascii="Times New Roman" w:hAnsi="Times New Roman" w:cs="Times New Roman"/>
          <w:color w:val="000000"/>
          <w:sz w:val="28"/>
          <w:szCs w:val="28"/>
        </w:rPr>
        <w:t>, образовательными учреждениями, оказывающими муниципальную услугу, а также с использованием информационно-телекоммуникационных сетей общего пользования</w:t>
      </w:r>
      <w:r w:rsidRPr="00FF203C">
        <w:rPr>
          <w:rFonts w:ascii="Times New Roman" w:hAnsi="Times New Roman" w:cs="Times New Roman"/>
          <w:sz w:val="28"/>
          <w:szCs w:val="28"/>
        </w:rPr>
        <w:t xml:space="preserve">, в том числе сети информационно-телекоммуникационной </w:t>
      </w:r>
      <w:r w:rsidRPr="00FF203C">
        <w:rPr>
          <w:rFonts w:ascii="Times New Roman" w:hAnsi="Times New Roman" w:cs="Times New Roman"/>
          <w:sz w:val="28"/>
          <w:szCs w:val="28"/>
        </w:rPr>
        <w:lastRenderedPageBreak/>
        <w:t>сети "Интернет", в федеральной государственной информационной системе "Единый портал государственных и муниципальных услуг (функций)" (www.gosuslugi.ru.) и (или) в</w:t>
      </w:r>
      <w:proofErr w:type="gramEnd"/>
      <w:r w:rsidRPr="00FF203C">
        <w:rPr>
          <w:rFonts w:ascii="Times New Roman" w:hAnsi="Times New Roman" w:cs="Times New Roman"/>
          <w:sz w:val="28"/>
          <w:szCs w:val="28"/>
        </w:rPr>
        <w:t xml:space="preserve"> региональной государственной информационной системе: "Портал государственных и муниципальных услуг (функций) Пензенской области" (www.uslugi.pnzreg.ru.), средств телефонной связи, средств массовой информации, информационных материалов (брошюр, буклетов и т.д.).</w:t>
      </w:r>
    </w:p>
    <w:p w:rsidR="00626F10" w:rsidRPr="00FF203C" w:rsidRDefault="00626F10" w:rsidP="00626F10">
      <w:pPr>
        <w:autoSpaceDE w:val="0"/>
        <w:autoSpaceDN w:val="0"/>
        <w:adjustRightInd w:val="0"/>
        <w:jc w:val="both"/>
        <w:outlineLvl w:val="1"/>
        <w:rPr>
          <w:sz w:val="28"/>
          <w:szCs w:val="28"/>
        </w:rPr>
      </w:pPr>
      <w:r w:rsidRPr="00FF203C">
        <w:rPr>
          <w:sz w:val="28"/>
          <w:szCs w:val="28"/>
        </w:rPr>
        <w:t xml:space="preserve">       1.4.3. Информация о местах нахождения и графике работы органа местного самоуправления, предоставляющего муниципальную услугу, организации, участвующей в предоставлении муниципальной услуги:</w:t>
      </w:r>
    </w:p>
    <w:p w:rsidR="00626F10" w:rsidRPr="00FF203C" w:rsidRDefault="00626F10" w:rsidP="00626F10">
      <w:pPr>
        <w:shd w:val="clear" w:color="auto" w:fill="FFFFFF"/>
        <w:snapToGrid w:val="0"/>
        <w:spacing w:line="200" w:lineRule="atLeast"/>
        <w:rPr>
          <w:sz w:val="28"/>
          <w:szCs w:val="28"/>
        </w:rPr>
      </w:pPr>
      <w:r w:rsidRPr="00FF203C">
        <w:rPr>
          <w:color w:val="000000"/>
          <w:sz w:val="28"/>
          <w:szCs w:val="28"/>
        </w:rPr>
        <w:t>-О</w:t>
      </w:r>
      <w:r w:rsidRPr="00FF203C">
        <w:rPr>
          <w:sz w:val="28"/>
          <w:szCs w:val="28"/>
        </w:rPr>
        <w:t>тдел образования Тамалинского района</w:t>
      </w:r>
      <w:r w:rsidRPr="00FF203C">
        <w:rPr>
          <w:color w:val="000000"/>
          <w:sz w:val="28"/>
          <w:szCs w:val="28"/>
        </w:rPr>
        <w:t>:</w:t>
      </w:r>
      <w:r w:rsidRPr="00FF203C">
        <w:rPr>
          <w:sz w:val="28"/>
          <w:szCs w:val="28"/>
        </w:rPr>
        <w:t xml:space="preserve">442900, Пензенская область,  Тамалинский район, </w:t>
      </w:r>
      <w:proofErr w:type="spellStart"/>
      <w:r w:rsidRPr="00FF203C">
        <w:rPr>
          <w:sz w:val="28"/>
          <w:szCs w:val="28"/>
        </w:rPr>
        <w:t>р.п</w:t>
      </w:r>
      <w:proofErr w:type="spellEnd"/>
      <w:r w:rsidRPr="00FF203C">
        <w:rPr>
          <w:sz w:val="28"/>
          <w:szCs w:val="28"/>
        </w:rPr>
        <w:t>. Тамала, ул. Школьная, 2.</w:t>
      </w:r>
    </w:p>
    <w:p w:rsidR="00626F10" w:rsidRPr="00FF203C" w:rsidRDefault="00626F10" w:rsidP="00626F10">
      <w:pPr>
        <w:shd w:val="clear" w:color="auto" w:fill="FFFFFF"/>
        <w:snapToGrid w:val="0"/>
        <w:spacing w:line="200" w:lineRule="atLeast"/>
        <w:rPr>
          <w:color w:val="000000"/>
          <w:sz w:val="28"/>
          <w:szCs w:val="28"/>
        </w:rPr>
      </w:pPr>
      <w:r w:rsidRPr="00FF203C">
        <w:rPr>
          <w:color w:val="000000"/>
          <w:sz w:val="28"/>
          <w:szCs w:val="28"/>
        </w:rPr>
        <w:t xml:space="preserve">      График работы Отдела образования </w:t>
      </w:r>
      <w:r w:rsidRPr="00FF203C">
        <w:rPr>
          <w:sz w:val="28"/>
          <w:szCs w:val="28"/>
        </w:rPr>
        <w:t>Тамалинского района</w:t>
      </w:r>
      <w:r w:rsidRPr="00FF203C">
        <w:rPr>
          <w:color w:val="000000"/>
          <w:sz w:val="28"/>
          <w:szCs w:val="28"/>
        </w:rPr>
        <w:t xml:space="preserve">: понедельник – пятница с 08.00 до 17.00; обед с 12.00 до 13.00. Суббота, воскресенье – выходные дни. </w:t>
      </w:r>
    </w:p>
    <w:p w:rsidR="00626F10" w:rsidRPr="00FF203C" w:rsidRDefault="00626F10" w:rsidP="00626F10">
      <w:pPr>
        <w:contextualSpacing/>
        <w:jc w:val="both"/>
        <w:rPr>
          <w:color w:val="FF0000"/>
          <w:sz w:val="28"/>
          <w:szCs w:val="28"/>
        </w:rPr>
      </w:pPr>
      <w:r w:rsidRPr="00FF203C">
        <w:rPr>
          <w:color w:val="000000"/>
          <w:sz w:val="28"/>
          <w:szCs w:val="28"/>
        </w:rPr>
        <w:t xml:space="preserve">Адрес в информационно-телекоммуникационной сети «Интернет»: </w:t>
      </w:r>
      <w:hyperlink r:id="rId10" w:history="1">
        <w:r w:rsidRPr="00FF203C">
          <w:rPr>
            <w:rStyle w:val="ac"/>
            <w:sz w:val="28"/>
            <w:szCs w:val="28"/>
            <w:lang w:val="en-US"/>
          </w:rPr>
          <w:t>tamala</w:t>
        </w:r>
        <w:r w:rsidRPr="00FF203C">
          <w:rPr>
            <w:rStyle w:val="ac"/>
            <w:sz w:val="28"/>
            <w:szCs w:val="28"/>
          </w:rPr>
          <w:t>-</w:t>
        </w:r>
        <w:r w:rsidRPr="00FF203C">
          <w:rPr>
            <w:rStyle w:val="ac"/>
            <w:sz w:val="28"/>
            <w:szCs w:val="28"/>
            <w:lang w:val="en-US"/>
          </w:rPr>
          <w:t>roo</w:t>
        </w:r>
        <w:r w:rsidRPr="00FF203C">
          <w:rPr>
            <w:rStyle w:val="ac"/>
            <w:sz w:val="28"/>
            <w:szCs w:val="28"/>
          </w:rPr>
          <w:t>@</w:t>
        </w:r>
        <w:r w:rsidRPr="00FF203C">
          <w:rPr>
            <w:rStyle w:val="ac"/>
            <w:sz w:val="28"/>
            <w:szCs w:val="28"/>
            <w:lang w:val="en-US"/>
          </w:rPr>
          <w:t>yandex</w:t>
        </w:r>
        <w:r w:rsidRPr="00FF203C">
          <w:rPr>
            <w:rStyle w:val="ac"/>
            <w:sz w:val="28"/>
            <w:szCs w:val="28"/>
          </w:rPr>
          <w:t>.</w:t>
        </w:r>
        <w:proofErr w:type="spellStart"/>
        <w:r w:rsidRPr="00FF203C">
          <w:rPr>
            <w:rStyle w:val="ac"/>
            <w:sz w:val="28"/>
            <w:szCs w:val="28"/>
            <w:lang w:val="en-US"/>
          </w:rPr>
          <w:t>ru</w:t>
        </w:r>
        <w:proofErr w:type="spellEnd"/>
      </w:hyperlink>
    </w:p>
    <w:p w:rsidR="00626F10" w:rsidRPr="00FF203C" w:rsidRDefault="00626F10" w:rsidP="00626F10">
      <w:pPr>
        <w:contextualSpacing/>
        <w:jc w:val="both"/>
        <w:rPr>
          <w:color w:val="000000"/>
          <w:sz w:val="28"/>
          <w:szCs w:val="28"/>
        </w:rPr>
      </w:pPr>
      <w:r w:rsidRPr="00FF203C">
        <w:rPr>
          <w:color w:val="000000"/>
          <w:sz w:val="28"/>
          <w:szCs w:val="28"/>
        </w:rPr>
        <w:t xml:space="preserve">Официальный сайт в информационно-телекоммуникационной сети «Интернет»: </w:t>
      </w:r>
      <w:hyperlink r:id="rId11" w:history="1">
        <w:r w:rsidRPr="00FF203C">
          <w:rPr>
            <w:rStyle w:val="ac"/>
            <w:sz w:val="28"/>
            <w:szCs w:val="28"/>
          </w:rPr>
          <w:t>http://tamalaroo.ru/</w:t>
        </w:r>
      </w:hyperlink>
    </w:p>
    <w:p w:rsidR="00626F10" w:rsidRPr="00FF203C" w:rsidRDefault="00626F10" w:rsidP="00626F10">
      <w:pPr>
        <w:contextualSpacing/>
        <w:jc w:val="both"/>
        <w:rPr>
          <w:color w:val="000000"/>
          <w:sz w:val="28"/>
          <w:szCs w:val="28"/>
        </w:rPr>
      </w:pPr>
      <w:r w:rsidRPr="00FF203C">
        <w:rPr>
          <w:color w:val="000000"/>
          <w:sz w:val="28"/>
          <w:szCs w:val="28"/>
        </w:rPr>
        <w:t>Телефон, по которому производится информирование о порядке исполнения    Услуги: 8 (84169) 21360, факс: 8 (84169) 21360.</w:t>
      </w:r>
    </w:p>
    <w:p w:rsidR="00626F10" w:rsidRPr="00FF203C" w:rsidRDefault="00626F10" w:rsidP="00626F10">
      <w:pPr>
        <w:autoSpaceDE w:val="0"/>
        <w:autoSpaceDN w:val="0"/>
        <w:adjustRightInd w:val="0"/>
        <w:jc w:val="both"/>
        <w:outlineLvl w:val="1"/>
        <w:rPr>
          <w:sz w:val="28"/>
          <w:szCs w:val="28"/>
        </w:rPr>
      </w:pPr>
      <w:r w:rsidRPr="00FF203C">
        <w:rPr>
          <w:sz w:val="28"/>
          <w:szCs w:val="28"/>
        </w:rPr>
        <w:t xml:space="preserve">-Муниципальное автономное учреждение «Многофункциональный центр предоставления государственных и муниципальных услуг» Тамалинского района Пензенской области находится по адресу: 442400, Пензенская область Тамалинский район, </w:t>
      </w:r>
      <w:proofErr w:type="spellStart"/>
      <w:r w:rsidRPr="00FF203C">
        <w:rPr>
          <w:sz w:val="28"/>
          <w:szCs w:val="28"/>
        </w:rPr>
        <w:t>р.п</w:t>
      </w:r>
      <w:proofErr w:type="spellEnd"/>
      <w:r w:rsidRPr="00FF203C">
        <w:rPr>
          <w:sz w:val="28"/>
          <w:szCs w:val="28"/>
        </w:rPr>
        <w:t>. Тамала, ул. Коммунистическая, 30.</w:t>
      </w:r>
    </w:p>
    <w:p w:rsidR="00626F10" w:rsidRPr="00FF203C" w:rsidRDefault="00626F10" w:rsidP="00626F10">
      <w:pPr>
        <w:autoSpaceDE w:val="0"/>
        <w:autoSpaceDN w:val="0"/>
        <w:adjustRightInd w:val="0"/>
        <w:jc w:val="both"/>
        <w:outlineLvl w:val="1"/>
        <w:rPr>
          <w:sz w:val="28"/>
          <w:szCs w:val="28"/>
        </w:rPr>
      </w:pPr>
      <w:r w:rsidRPr="00FF203C">
        <w:rPr>
          <w:sz w:val="28"/>
          <w:szCs w:val="28"/>
        </w:rPr>
        <w:t>График работы муниципального бюджетного учреждения «Многофункциональный центр предоставления государственных и муниципальных услуг»:</w:t>
      </w:r>
      <w:r w:rsidRPr="00FF203C">
        <w:rPr>
          <w:color w:val="000000"/>
          <w:sz w:val="28"/>
          <w:szCs w:val="28"/>
        </w:rPr>
        <w:t xml:space="preserve"> понедельник – пятница</w:t>
      </w:r>
      <w:r w:rsidRPr="00FF203C">
        <w:rPr>
          <w:sz w:val="28"/>
          <w:szCs w:val="28"/>
        </w:rPr>
        <w:t xml:space="preserve"> с 8 часов до 18 часов, суббота - с 8 часов до 12 часов, без перерыва на обед, воскресенье-выходной день.</w:t>
      </w:r>
    </w:p>
    <w:p w:rsidR="00727029" w:rsidRPr="00460CAE" w:rsidRDefault="00727029" w:rsidP="00727029">
      <w:pPr>
        <w:autoSpaceDE w:val="0"/>
        <w:autoSpaceDN w:val="0"/>
        <w:adjustRightInd w:val="0"/>
        <w:jc w:val="both"/>
        <w:outlineLvl w:val="1"/>
        <w:rPr>
          <w:sz w:val="28"/>
          <w:szCs w:val="28"/>
        </w:rPr>
      </w:pPr>
      <w:r w:rsidRPr="00460CAE">
        <w:rPr>
          <w:sz w:val="28"/>
          <w:szCs w:val="28"/>
        </w:rPr>
        <w:t xml:space="preserve">Телефоны: 8 (84169) 2-13-21; </w:t>
      </w:r>
    </w:p>
    <w:p w:rsidR="00727029" w:rsidRPr="00460CAE" w:rsidRDefault="00727029" w:rsidP="00727029">
      <w:pPr>
        <w:autoSpaceDE w:val="0"/>
        <w:autoSpaceDN w:val="0"/>
        <w:adjustRightInd w:val="0"/>
        <w:jc w:val="both"/>
        <w:outlineLvl w:val="1"/>
        <w:rPr>
          <w:sz w:val="28"/>
          <w:szCs w:val="28"/>
        </w:rPr>
      </w:pPr>
      <w:r w:rsidRPr="00460CAE">
        <w:rPr>
          <w:sz w:val="28"/>
          <w:szCs w:val="28"/>
        </w:rPr>
        <w:t>адрес электронной почты в информационно-телекоммуникационной сети «Интернет</w:t>
      </w:r>
      <w:r w:rsidRPr="00460CAE">
        <w:rPr>
          <w:sz w:val="36"/>
          <w:szCs w:val="28"/>
        </w:rPr>
        <w:t xml:space="preserve">»: </w:t>
      </w:r>
      <w:r w:rsidRPr="00460CAE">
        <w:rPr>
          <w:sz w:val="28"/>
          <w:szCs w:val="22"/>
          <w:shd w:val="clear" w:color="auto" w:fill="FFFFFF"/>
        </w:rPr>
        <w:t>tamala@mfcinfo.ru</w:t>
      </w:r>
    </w:p>
    <w:p w:rsidR="00626F10" w:rsidRPr="00FF203C" w:rsidRDefault="00626F10" w:rsidP="00626F10">
      <w:pPr>
        <w:contextualSpacing/>
        <w:jc w:val="both"/>
        <w:rPr>
          <w:color w:val="000000"/>
          <w:sz w:val="28"/>
          <w:szCs w:val="28"/>
        </w:rPr>
      </w:pPr>
      <w:r w:rsidRPr="00FF203C">
        <w:rPr>
          <w:color w:val="000000"/>
          <w:sz w:val="28"/>
          <w:szCs w:val="28"/>
        </w:rPr>
        <w:t xml:space="preserve"> Сведения о местах нахождения, номерах телефонов для справок, </w:t>
      </w:r>
      <w:r w:rsidRPr="00FF203C">
        <w:rPr>
          <w:sz w:val="28"/>
          <w:szCs w:val="28"/>
        </w:rPr>
        <w:t>адресе официального сайта и электронной почты, графике (режиме) работы</w:t>
      </w:r>
      <w:r w:rsidRPr="00FF203C">
        <w:rPr>
          <w:color w:val="000000"/>
          <w:sz w:val="28"/>
          <w:szCs w:val="28"/>
        </w:rPr>
        <w:t xml:space="preserve"> Учреждений, исполняющих Услугу, представлены в </w:t>
      </w:r>
      <w:hyperlink r:id="rId12" w:anchor="/document/81/300984/me1100/" w:history="1">
        <w:r w:rsidRPr="00FF203C">
          <w:rPr>
            <w:color w:val="147900"/>
            <w:sz w:val="28"/>
            <w:szCs w:val="28"/>
          </w:rPr>
          <w:t>приложении № 1</w:t>
        </w:r>
      </w:hyperlink>
      <w:r w:rsidRPr="00FF203C">
        <w:rPr>
          <w:color w:val="000000"/>
          <w:sz w:val="28"/>
          <w:szCs w:val="28"/>
        </w:rPr>
        <w:t> к настоящему Регламенту.</w:t>
      </w:r>
    </w:p>
    <w:p w:rsidR="00626F10" w:rsidRPr="00FF203C" w:rsidRDefault="00626F10" w:rsidP="00626F10">
      <w:pPr>
        <w:shd w:val="clear" w:color="auto" w:fill="FFFFFF"/>
        <w:autoSpaceDE w:val="0"/>
        <w:autoSpaceDN w:val="0"/>
        <w:adjustRightInd w:val="0"/>
        <w:ind w:firstLine="720"/>
        <w:jc w:val="both"/>
        <w:outlineLvl w:val="1"/>
        <w:rPr>
          <w:sz w:val="28"/>
          <w:szCs w:val="28"/>
        </w:rPr>
      </w:pPr>
      <w:r w:rsidRPr="00FF203C">
        <w:rPr>
          <w:sz w:val="28"/>
          <w:szCs w:val="28"/>
        </w:rPr>
        <w:t>1.4.4. Карта-схема месторасположения Отдела и образовательных учреждений, участвующих в предоставлении муниципальной услуги, содержится на официальном Интернет-сайте Отдела образования Тамалинского района Пензенской области в информационно-телекоммуникационной сети «Интернет».</w:t>
      </w:r>
    </w:p>
    <w:p w:rsidR="00626F10" w:rsidRPr="00FF203C" w:rsidRDefault="00626F10" w:rsidP="00626F10">
      <w:pPr>
        <w:pStyle w:val="ConsPlusNormal"/>
        <w:ind w:firstLine="540"/>
        <w:jc w:val="both"/>
        <w:rPr>
          <w:rFonts w:ascii="Times New Roman" w:hAnsi="Times New Roman" w:cs="Times New Roman"/>
          <w:color w:val="000000"/>
          <w:sz w:val="28"/>
          <w:szCs w:val="28"/>
        </w:rPr>
      </w:pPr>
      <w:r w:rsidRPr="00FF203C">
        <w:rPr>
          <w:rFonts w:ascii="Times New Roman" w:hAnsi="Times New Roman" w:cs="Times New Roman"/>
          <w:color w:val="000000"/>
          <w:sz w:val="28"/>
          <w:szCs w:val="28"/>
        </w:rPr>
        <w:t xml:space="preserve">1.4.5. </w:t>
      </w:r>
      <w:proofErr w:type="gramStart"/>
      <w:r w:rsidRPr="00FF203C">
        <w:rPr>
          <w:rFonts w:ascii="Times New Roman" w:hAnsi="Times New Roman" w:cs="Times New Roman"/>
          <w:color w:val="000000"/>
          <w:sz w:val="28"/>
          <w:szCs w:val="28"/>
        </w:rPr>
        <w:t xml:space="preserve">Информация о правилах предоставления муниципальной услуги сообщается при личном или письменном обращении заявителей, в том числе в электронной форме, включая обращение в форме электронного документа с использованием </w:t>
      </w:r>
      <w:r w:rsidRPr="00FF203C">
        <w:rPr>
          <w:rFonts w:ascii="Times New Roman" w:hAnsi="Times New Roman" w:cs="Times New Roman"/>
          <w:sz w:val="28"/>
          <w:szCs w:val="28"/>
        </w:rPr>
        <w:t xml:space="preserve">информационно-телекоммуникационной сети "Интернет", в федеральной государственной информационной системе "Единый портал </w:t>
      </w:r>
      <w:r w:rsidRPr="00FF203C">
        <w:rPr>
          <w:rFonts w:ascii="Times New Roman" w:hAnsi="Times New Roman" w:cs="Times New Roman"/>
          <w:sz w:val="28"/>
          <w:szCs w:val="28"/>
        </w:rPr>
        <w:lastRenderedPageBreak/>
        <w:t>государственных и муниципальных услуг (функций)" (www.gosuslugi.ru.) и (или) в региональной государственной информационной системе:</w:t>
      </w:r>
      <w:proofErr w:type="gramEnd"/>
      <w:r w:rsidRPr="00FF203C">
        <w:rPr>
          <w:rFonts w:ascii="Times New Roman" w:hAnsi="Times New Roman" w:cs="Times New Roman"/>
          <w:sz w:val="28"/>
          <w:szCs w:val="28"/>
        </w:rPr>
        <w:t xml:space="preserve"> "Портал государственных и муниципальных услуг (функций) Пензенской области" (www.uslugi.pnzreg.ru.)</w:t>
      </w:r>
      <w:r w:rsidRPr="00FF203C">
        <w:rPr>
          <w:rFonts w:ascii="Times New Roman" w:hAnsi="Times New Roman" w:cs="Times New Roman"/>
          <w:color w:val="000000"/>
          <w:sz w:val="28"/>
          <w:szCs w:val="28"/>
        </w:rPr>
        <w:t>, по телефону.</w:t>
      </w:r>
    </w:p>
    <w:p w:rsidR="00626F10" w:rsidRPr="00FF203C" w:rsidRDefault="00626F10" w:rsidP="00626F10">
      <w:pPr>
        <w:shd w:val="clear" w:color="auto" w:fill="FFFFFF"/>
        <w:autoSpaceDE w:val="0"/>
        <w:autoSpaceDN w:val="0"/>
        <w:adjustRightInd w:val="0"/>
        <w:ind w:firstLine="720"/>
        <w:jc w:val="both"/>
        <w:outlineLvl w:val="1"/>
        <w:rPr>
          <w:sz w:val="28"/>
          <w:szCs w:val="28"/>
        </w:rPr>
      </w:pPr>
      <w:r w:rsidRPr="00FF203C">
        <w:rPr>
          <w:sz w:val="28"/>
          <w:szCs w:val="28"/>
        </w:rPr>
        <w:t>1.5. Информация о правилах предоставления муниципальной услуги размещается на официальном сайте, в средствах массовой информации, на информационных стендах и в раздаточных информационных материалах (например, брошюрах, буклетах и т.п.) в Отделе и образовательных учреждениях</w:t>
      </w:r>
      <w:r w:rsidRPr="00FF203C">
        <w:rPr>
          <w:color w:val="000000"/>
          <w:sz w:val="28"/>
          <w:szCs w:val="28"/>
        </w:rPr>
        <w:t>,</w:t>
      </w:r>
      <w:r w:rsidRPr="00FF203C">
        <w:rPr>
          <w:sz w:val="28"/>
          <w:szCs w:val="28"/>
        </w:rPr>
        <w:t xml:space="preserve"> участвующих в предоставлении муниципальной услуги.</w:t>
      </w:r>
    </w:p>
    <w:p w:rsidR="00626F10" w:rsidRPr="00FF203C" w:rsidRDefault="00626F10" w:rsidP="00626F10">
      <w:pPr>
        <w:shd w:val="clear" w:color="auto" w:fill="FFFFFF"/>
        <w:autoSpaceDE w:val="0"/>
        <w:autoSpaceDN w:val="0"/>
        <w:adjustRightInd w:val="0"/>
        <w:ind w:firstLine="720"/>
        <w:jc w:val="both"/>
        <w:outlineLvl w:val="1"/>
        <w:rPr>
          <w:sz w:val="28"/>
          <w:szCs w:val="28"/>
        </w:rPr>
      </w:pPr>
      <w:r w:rsidRPr="00FF203C">
        <w:rPr>
          <w:sz w:val="28"/>
          <w:szCs w:val="28"/>
        </w:rPr>
        <w:t>Информация о правилах предоставления муниципальной услуги предоставляется бесплатно.</w:t>
      </w:r>
    </w:p>
    <w:p w:rsidR="00626F10" w:rsidRPr="00FF203C" w:rsidRDefault="00626F10" w:rsidP="00626F10">
      <w:pPr>
        <w:pStyle w:val="2"/>
        <w:tabs>
          <w:tab w:val="left" w:pos="-1134"/>
        </w:tabs>
        <w:spacing w:after="0" w:line="240" w:lineRule="auto"/>
        <w:ind w:firstLine="720"/>
        <w:rPr>
          <w:szCs w:val="24"/>
        </w:rPr>
      </w:pPr>
      <w:r w:rsidRPr="00FF203C">
        <w:rPr>
          <w:sz w:val="28"/>
          <w:szCs w:val="28"/>
        </w:rPr>
        <w:t>1.5.1. Информирование о правилах предоставления муниципальной услуги осуществляется специалистом Отдела, образовательного учреждения, участвующих в предоставлении муниципальной услуги (при личном обращении, по телефону или письменно, в том числе в электронной форме).</w:t>
      </w:r>
    </w:p>
    <w:p w:rsidR="00626F10" w:rsidRPr="00FF203C" w:rsidRDefault="00626F10" w:rsidP="00626F10">
      <w:pPr>
        <w:pStyle w:val="2"/>
        <w:tabs>
          <w:tab w:val="left" w:pos="-1134"/>
        </w:tabs>
        <w:spacing w:after="0" w:line="240" w:lineRule="auto"/>
        <w:ind w:firstLine="720"/>
        <w:rPr>
          <w:color w:val="000000"/>
          <w:sz w:val="28"/>
          <w:szCs w:val="28"/>
        </w:rPr>
      </w:pPr>
      <w:r w:rsidRPr="00FF203C">
        <w:rPr>
          <w:sz w:val="28"/>
          <w:szCs w:val="28"/>
        </w:rPr>
        <w:t xml:space="preserve">Письменные обращения о правилах предоставления муниципальной услуги, включая обращения в форме электронного документа, рассматриваются специалистом Отдела, образовательного учреждения, участвующих в предоставлении муниципальной услуги, с учетом времени подготовки ответа заявителю, в том числе в электронной форме, в срок, не превышающий </w:t>
      </w:r>
      <w:r w:rsidRPr="00FF203C">
        <w:rPr>
          <w:color w:val="000000"/>
          <w:sz w:val="28"/>
          <w:szCs w:val="28"/>
        </w:rPr>
        <w:t>30 дней с момента регистрации обращения.</w:t>
      </w:r>
    </w:p>
    <w:p w:rsidR="00626F10" w:rsidRPr="00FF203C" w:rsidRDefault="00626F10" w:rsidP="00626F10">
      <w:pPr>
        <w:shd w:val="clear" w:color="auto" w:fill="FFFFFF"/>
        <w:autoSpaceDE w:val="0"/>
        <w:autoSpaceDN w:val="0"/>
        <w:adjustRightInd w:val="0"/>
        <w:ind w:firstLine="720"/>
        <w:jc w:val="both"/>
        <w:outlineLvl w:val="1"/>
        <w:rPr>
          <w:sz w:val="28"/>
          <w:szCs w:val="28"/>
        </w:rPr>
      </w:pPr>
      <w:r w:rsidRPr="00FF203C">
        <w:rPr>
          <w:sz w:val="28"/>
          <w:szCs w:val="28"/>
        </w:rPr>
        <w:t>1.5.2. При ответах на телефонные звонки и устные обращения специалист Отдела, образовательного учреждения, участвующих в предоставлении муниципальной услуги,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Отдела, образовательного учреждения, в которое позвонил гражданин, фамилии, имени, отчестве (последнее - при наличии) и должности специалиста Отдела, ответственного лица образовательного учреждения, принявшего телефонный звонок. Время разговора не должно превышать 10 минут.</w:t>
      </w:r>
    </w:p>
    <w:p w:rsidR="00626F10" w:rsidRPr="00FF203C" w:rsidRDefault="00626F10" w:rsidP="00626F10">
      <w:pPr>
        <w:shd w:val="clear" w:color="auto" w:fill="FFFFFF"/>
        <w:snapToGrid w:val="0"/>
        <w:ind w:firstLine="720"/>
        <w:jc w:val="both"/>
        <w:rPr>
          <w:sz w:val="28"/>
          <w:szCs w:val="28"/>
        </w:rPr>
      </w:pPr>
      <w:r w:rsidRPr="00FF203C">
        <w:rPr>
          <w:sz w:val="28"/>
          <w:szCs w:val="28"/>
        </w:rPr>
        <w:t>1.5.3. Раздаточные информационные материалы (например, брошюры, буклеты и т.п.) находятся в помещении здания Отдела, образовательных учреждений, предназначенном для приема заявителей, а также размещаются в МФЦ.</w:t>
      </w:r>
    </w:p>
    <w:p w:rsidR="00626F10" w:rsidRPr="00FF203C" w:rsidRDefault="00626F10" w:rsidP="00626F10">
      <w:pPr>
        <w:shd w:val="clear" w:color="auto" w:fill="FFFFFF"/>
        <w:autoSpaceDE w:val="0"/>
        <w:autoSpaceDN w:val="0"/>
        <w:adjustRightInd w:val="0"/>
        <w:ind w:firstLine="720"/>
        <w:jc w:val="both"/>
        <w:outlineLvl w:val="1"/>
        <w:rPr>
          <w:sz w:val="28"/>
          <w:szCs w:val="28"/>
        </w:rPr>
      </w:pPr>
      <w:r w:rsidRPr="00FF203C">
        <w:rPr>
          <w:sz w:val="28"/>
          <w:szCs w:val="28"/>
        </w:rPr>
        <w:t xml:space="preserve">1.5.4. Специалист Отдела, ответственное лицо образовательного учреждения, участвующих в предоставлении муниципальной услуги, информирует при личном, письменном обращении, в том числе в электронной форме, заявителей о порядке заполнения документа, который является основанием для предоставления заявителю муниципальной услуги, форма которого </w:t>
      </w:r>
      <w:r w:rsidRPr="00FF203C">
        <w:rPr>
          <w:color w:val="000000"/>
          <w:sz w:val="28"/>
          <w:szCs w:val="28"/>
        </w:rPr>
        <w:t xml:space="preserve">предусмотрена </w:t>
      </w:r>
      <w:hyperlink r:id="rId13" w:history="1">
        <w:r w:rsidRPr="00FF203C">
          <w:rPr>
            <w:color w:val="000000"/>
            <w:sz w:val="28"/>
            <w:szCs w:val="28"/>
          </w:rPr>
          <w:t xml:space="preserve">приложением </w:t>
        </w:r>
        <w:hyperlink r:id="rId14" w:history="1">
          <w:r w:rsidRPr="00FF203C">
            <w:rPr>
              <w:color w:val="000000"/>
              <w:sz w:val="28"/>
              <w:szCs w:val="28"/>
            </w:rPr>
            <w:t>№</w:t>
          </w:r>
        </w:hyperlink>
      </w:hyperlink>
      <w:r w:rsidRPr="00FF203C">
        <w:rPr>
          <w:color w:val="000000"/>
          <w:sz w:val="28"/>
          <w:szCs w:val="28"/>
        </w:rPr>
        <w:t>2</w:t>
      </w:r>
      <w:r w:rsidRPr="00FF203C">
        <w:rPr>
          <w:sz w:val="28"/>
          <w:szCs w:val="28"/>
        </w:rPr>
        <w:t xml:space="preserve">к Административному регламенту </w:t>
      </w:r>
    </w:p>
    <w:p w:rsidR="00626F10" w:rsidRPr="00FF203C" w:rsidRDefault="00626F10" w:rsidP="00626F10">
      <w:pPr>
        <w:shd w:val="clear" w:color="auto" w:fill="FFFFFF"/>
        <w:autoSpaceDE w:val="0"/>
        <w:autoSpaceDN w:val="0"/>
        <w:adjustRightInd w:val="0"/>
        <w:ind w:firstLine="720"/>
        <w:jc w:val="both"/>
        <w:outlineLvl w:val="1"/>
        <w:rPr>
          <w:sz w:val="28"/>
          <w:szCs w:val="28"/>
        </w:rPr>
      </w:pPr>
      <w:r w:rsidRPr="00FF203C">
        <w:rPr>
          <w:sz w:val="28"/>
          <w:szCs w:val="28"/>
        </w:rPr>
        <w:t>1.5.5. На официальном сайте Отдела, образовательных учреждений,  участвующих в предоставлении муниципальной услуги, содержится следующая информация:</w:t>
      </w:r>
    </w:p>
    <w:p w:rsidR="00626F10" w:rsidRPr="00FF203C" w:rsidRDefault="00626F10" w:rsidP="00626F10">
      <w:pPr>
        <w:shd w:val="clear" w:color="auto" w:fill="FFFFFF"/>
        <w:autoSpaceDE w:val="0"/>
        <w:autoSpaceDN w:val="0"/>
        <w:adjustRightInd w:val="0"/>
        <w:ind w:firstLine="720"/>
        <w:jc w:val="both"/>
        <w:outlineLvl w:val="1"/>
        <w:rPr>
          <w:sz w:val="28"/>
          <w:szCs w:val="28"/>
        </w:rPr>
      </w:pPr>
      <w:r w:rsidRPr="00FF203C">
        <w:rPr>
          <w:sz w:val="28"/>
          <w:szCs w:val="28"/>
        </w:rPr>
        <w:t xml:space="preserve">- месторасположение, схема проезда, график (режим) работы, номера телефонов, адрес официального сайта и электронной почты Отдела, </w:t>
      </w:r>
      <w:r w:rsidRPr="00FF203C">
        <w:rPr>
          <w:sz w:val="28"/>
          <w:szCs w:val="28"/>
        </w:rPr>
        <w:lastRenderedPageBreak/>
        <w:t>образовательных учреждений, участвующих в предоставлении муниципальной услуги;</w:t>
      </w:r>
    </w:p>
    <w:p w:rsidR="00626F10" w:rsidRPr="00FF203C" w:rsidRDefault="00626F10" w:rsidP="00626F10">
      <w:pPr>
        <w:shd w:val="clear" w:color="auto" w:fill="FFFFFF"/>
        <w:autoSpaceDE w:val="0"/>
        <w:autoSpaceDN w:val="0"/>
        <w:adjustRightInd w:val="0"/>
        <w:ind w:firstLine="720"/>
        <w:jc w:val="both"/>
        <w:outlineLvl w:val="1"/>
        <w:rPr>
          <w:sz w:val="28"/>
          <w:szCs w:val="28"/>
        </w:rPr>
      </w:pPr>
      <w:r w:rsidRPr="00FF203C">
        <w:rPr>
          <w:sz w:val="28"/>
          <w:szCs w:val="28"/>
        </w:rPr>
        <w:t>- процедура предоставления муниципальной услуги в текстовом виде или в виде блок-схемы;</w:t>
      </w:r>
    </w:p>
    <w:p w:rsidR="00626F10" w:rsidRPr="00FF203C" w:rsidRDefault="00626F10" w:rsidP="00626F10">
      <w:pPr>
        <w:shd w:val="clear" w:color="auto" w:fill="FFFFFF"/>
        <w:autoSpaceDE w:val="0"/>
        <w:autoSpaceDN w:val="0"/>
        <w:adjustRightInd w:val="0"/>
        <w:ind w:firstLine="720"/>
        <w:jc w:val="both"/>
        <w:outlineLvl w:val="1"/>
        <w:rPr>
          <w:sz w:val="28"/>
          <w:szCs w:val="28"/>
        </w:rPr>
      </w:pPr>
      <w:r w:rsidRPr="00FF203C">
        <w:rPr>
          <w:sz w:val="28"/>
          <w:szCs w:val="28"/>
        </w:rPr>
        <w:t>- порядок обжалования действий (бездействия) и решений, принятых (осуществляемых) в ходе предоставления муниципальной услуги;</w:t>
      </w:r>
    </w:p>
    <w:p w:rsidR="00626F10" w:rsidRPr="00FF203C" w:rsidRDefault="00626F10" w:rsidP="00626F10">
      <w:pPr>
        <w:shd w:val="clear" w:color="auto" w:fill="FFFFFF"/>
        <w:autoSpaceDE w:val="0"/>
        <w:autoSpaceDN w:val="0"/>
        <w:adjustRightInd w:val="0"/>
        <w:ind w:firstLine="720"/>
        <w:jc w:val="both"/>
        <w:outlineLvl w:val="1"/>
        <w:rPr>
          <w:sz w:val="28"/>
          <w:szCs w:val="28"/>
        </w:rPr>
      </w:pPr>
      <w:r w:rsidRPr="00FF203C">
        <w:rPr>
          <w:sz w:val="28"/>
          <w:szCs w:val="28"/>
        </w:rPr>
        <w:t>- порядок рассмотрения обращений заявителей;</w:t>
      </w:r>
    </w:p>
    <w:p w:rsidR="00626F10" w:rsidRPr="00FF203C" w:rsidRDefault="00626F10" w:rsidP="00626F10">
      <w:pPr>
        <w:shd w:val="clear" w:color="auto" w:fill="FFFFFF"/>
        <w:autoSpaceDE w:val="0"/>
        <w:autoSpaceDN w:val="0"/>
        <w:adjustRightInd w:val="0"/>
        <w:ind w:firstLine="720"/>
        <w:jc w:val="both"/>
        <w:outlineLvl w:val="1"/>
        <w:rPr>
          <w:sz w:val="28"/>
          <w:szCs w:val="28"/>
        </w:rPr>
      </w:pPr>
      <w:r w:rsidRPr="00FF203C">
        <w:rPr>
          <w:sz w:val="28"/>
          <w:szCs w:val="28"/>
        </w:rPr>
        <w:t>- перечень документов, необходимых для получения муниципальной услуги;</w:t>
      </w:r>
    </w:p>
    <w:p w:rsidR="00626F10" w:rsidRPr="00FF203C" w:rsidRDefault="00626F10" w:rsidP="00626F10">
      <w:pPr>
        <w:shd w:val="clear" w:color="auto" w:fill="FFFFFF"/>
        <w:autoSpaceDE w:val="0"/>
        <w:autoSpaceDN w:val="0"/>
        <w:adjustRightInd w:val="0"/>
        <w:ind w:firstLine="720"/>
        <w:jc w:val="both"/>
        <w:outlineLvl w:val="1"/>
        <w:rPr>
          <w:sz w:val="28"/>
          <w:szCs w:val="28"/>
        </w:rPr>
      </w:pPr>
      <w:r w:rsidRPr="00FF203C">
        <w:rPr>
          <w:sz w:val="28"/>
          <w:szCs w:val="28"/>
        </w:rPr>
        <w:t>- форма документа, который является основанием для предоставления заявителю муниципальной услуги;</w:t>
      </w:r>
    </w:p>
    <w:p w:rsidR="00626F10" w:rsidRPr="00FF203C" w:rsidRDefault="00626F10" w:rsidP="00626F10">
      <w:pPr>
        <w:shd w:val="clear" w:color="auto" w:fill="FFFFFF"/>
        <w:autoSpaceDE w:val="0"/>
        <w:autoSpaceDN w:val="0"/>
        <w:adjustRightInd w:val="0"/>
        <w:ind w:firstLine="720"/>
        <w:jc w:val="both"/>
        <w:outlineLvl w:val="1"/>
        <w:rPr>
          <w:sz w:val="28"/>
          <w:szCs w:val="28"/>
        </w:rPr>
      </w:pPr>
      <w:r w:rsidRPr="00FF203C">
        <w:rPr>
          <w:sz w:val="28"/>
          <w:szCs w:val="28"/>
        </w:rPr>
        <w:t>- извлечения из законодательных и нормативных правовых актов, содержащих нормы, регулирующие деятельность по предоставлению муниципальной услуги.</w:t>
      </w:r>
    </w:p>
    <w:p w:rsidR="00626F10" w:rsidRPr="00FF203C" w:rsidRDefault="00626F10" w:rsidP="00626F10">
      <w:pPr>
        <w:shd w:val="clear" w:color="auto" w:fill="FFFFFF"/>
        <w:autoSpaceDE w:val="0"/>
        <w:autoSpaceDN w:val="0"/>
        <w:adjustRightInd w:val="0"/>
        <w:ind w:firstLine="720"/>
        <w:jc w:val="both"/>
        <w:outlineLvl w:val="1"/>
        <w:rPr>
          <w:sz w:val="28"/>
          <w:szCs w:val="28"/>
        </w:rPr>
      </w:pPr>
      <w:r w:rsidRPr="00FF203C">
        <w:rPr>
          <w:sz w:val="28"/>
          <w:szCs w:val="28"/>
        </w:rPr>
        <w:t>1.5.6. На информационных стендах, размещаемых в Отделе, в образовательных учреждениях, содержится следующая информация:</w:t>
      </w:r>
    </w:p>
    <w:p w:rsidR="00626F10" w:rsidRPr="00FF203C" w:rsidRDefault="00626F10" w:rsidP="00626F10">
      <w:pPr>
        <w:shd w:val="clear" w:color="auto" w:fill="FFFFFF"/>
        <w:autoSpaceDE w:val="0"/>
        <w:autoSpaceDN w:val="0"/>
        <w:adjustRightInd w:val="0"/>
        <w:ind w:firstLine="720"/>
        <w:jc w:val="both"/>
        <w:outlineLvl w:val="1"/>
        <w:rPr>
          <w:sz w:val="28"/>
          <w:szCs w:val="28"/>
        </w:rPr>
      </w:pPr>
      <w:r w:rsidRPr="00FF203C">
        <w:rPr>
          <w:sz w:val="28"/>
          <w:szCs w:val="28"/>
        </w:rPr>
        <w:t>- месторасположение, график (режим) работы, номера телефонов, адреса Интернет-сайта и электронной почты Отдела, образовательных учреждений, участвующих в предоставлении муниципальной услуги;</w:t>
      </w:r>
    </w:p>
    <w:p w:rsidR="00626F10" w:rsidRPr="00FF203C" w:rsidRDefault="00626F10" w:rsidP="00626F10">
      <w:pPr>
        <w:shd w:val="clear" w:color="auto" w:fill="FFFFFF"/>
        <w:autoSpaceDE w:val="0"/>
        <w:autoSpaceDN w:val="0"/>
        <w:adjustRightInd w:val="0"/>
        <w:ind w:firstLine="720"/>
        <w:jc w:val="both"/>
        <w:outlineLvl w:val="1"/>
        <w:rPr>
          <w:sz w:val="28"/>
          <w:szCs w:val="28"/>
        </w:rPr>
      </w:pPr>
      <w:r w:rsidRPr="00FF203C">
        <w:rPr>
          <w:sz w:val="28"/>
          <w:szCs w:val="28"/>
        </w:rPr>
        <w:t>- перечень документов, необходимых для получения муниципальной услуги;</w:t>
      </w:r>
    </w:p>
    <w:p w:rsidR="00626F10" w:rsidRPr="00FF203C" w:rsidRDefault="00626F10" w:rsidP="00626F10">
      <w:pPr>
        <w:shd w:val="clear" w:color="auto" w:fill="FFFFFF"/>
        <w:autoSpaceDE w:val="0"/>
        <w:autoSpaceDN w:val="0"/>
        <w:adjustRightInd w:val="0"/>
        <w:ind w:firstLine="720"/>
        <w:jc w:val="both"/>
        <w:outlineLvl w:val="1"/>
        <w:rPr>
          <w:sz w:val="28"/>
          <w:szCs w:val="28"/>
        </w:rPr>
      </w:pPr>
      <w:r w:rsidRPr="00FF203C">
        <w:rPr>
          <w:sz w:val="28"/>
          <w:szCs w:val="28"/>
        </w:rPr>
        <w:t xml:space="preserve">- краткое изложение процедуры предоставления муниципальной услуги в текстовом виде или в виде блок-схемы, в том числе в электронной форме </w:t>
      </w:r>
      <w:r w:rsidRPr="00FF203C">
        <w:rPr>
          <w:color w:val="000000"/>
          <w:sz w:val="28"/>
          <w:szCs w:val="28"/>
        </w:rPr>
        <w:t>(</w:t>
      </w:r>
      <w:hyperlink r:id="rId15" w:history="1">
        <w:r w:rsidRPr="00FF203C">
          <w:rPr>
            <w:color w:val="000000"/>
            <w:sz w:val="28"/>
            <w:szCs w:val="28"/>
          </w:rPr>
          <w:t xml:space="preserve">приложение № </w:t>
        </w:r>
      </w:hyperlink>
      <w:r w:rsidRPr="00FF203C">
        <w:rPr>
          <w:color w:val="000000"/>
          <w:sz w:val="28"/>
          <w:szCs w:val="28"/>
        </w:rPr>
        <w:t>3</w:t>
      </w:r>
      <w:r w:rsidRPr="00FF203C">
        <w:rPr>
          <w:sz w:val="28"/>
          <w:szCs w:val="28"/>
        </w:rPr>
        <w:t xml:space="preserve"> к Административному регламенту).</w:t>
      </w:r>
    </w:p>
    <w:p w:rsidR="00564DD8" w:rsidRPr="00FF203C" w:rsidRDefault="00564DD8" w:rsidP="00564DD8">
      <w:pPr>
        <w:shd w:val="clear" w:color="auto" w:fill="FFFFFF"/>
        <w:autoSpaceDE w:val="0"/>
        <w:autoSpaceDN w:val="0"/>
        <w:adjustRightInd w:val="0"/>
        <w:ind w:firstLine="540"/>
        <w:jc w:val="both"/>
        <w:outlineLvl w:val="1"/>
        <w:rPr>
          <w:sz w:val="24"/>
          <w:szCs w:val="24"/>
        </w:rPr>
      </w:pPr>
    </w:p>
    <w:p w:rsidR="00564DD8" w:rsidRPr="00FF203C" w:rsidRDefault="00564DD8" w:rsidP="00626F10">
      <w:pPr>
        <w:widowControl/>
        <w:shd w:val="clear" w:color="auto" w:fill="FFFFFF"/>
        <w:autoSpaceDE w:val="0"/>
        <w:autoSpaceDN w:val="0"/>
        <w:adjustRightInd w:val="0"/>
        <w:ind w:left="360"/>
        <w:jc w:val="center"/>
        <w:outlineLvl w:val="1"/>
        <w:rPr>
          <w:b/>
          <w:sz w:val="28"/>
          <w:szCs w:val="28"/>
        </w:rPr>
      </w:pPr>
      <w:r w:rsidRPr="00FF203C">
        <w:rPr>
          <w:b/>
          <w:sz w:val="28"/>
          <w:szCs w:val="28"/>
        </w:rPr>
        <w:t>2. Стандарт предоставления муниципальной услуги</w:t>
      </w:r>
    </w:p>
    <w:p w:rsidR="00564DD8" w:rsidRPr="00FF203C" w:rsidRDefault="00564DD8" w:rsidP="00725873">
      <w:pPr>
        <w:shd w:val="clear" w:color="auto" w:fill="FFFFFF"/>
        <w:autoSpaceDE w:val="0"/>
        <w:autoSpaceDN w:val="0"/>
        <w:adjustRightInd w:val="0"/>
        <w:ind w:firstLine="567"/>
        <w:jc w:val="both"/>
        <w:outlineLvl w:val="1"/>
        <w:rPr>
          <w:b/>
          <w:sz w:val="24"/>
          <w:szCs w:val="24"/>
        </w:rPr>
      </w:pPr>
    </w:p>
    <w:p w:rsidR="00F067A8" w:rsidRPr="00FF203C" w:rsidRDefault="00626F10" w:rsidP="00725873">
      <w:pPr>
        <w:ind w:firstLine="567"/>
        <w:jc w:val="both"/>
        <w:rPr>
          <w:sz w:val="28"/>
          <w:szCs w:val="28"/>
        </w:rPr>
      </w:pPr>
      <w:r w:rsidRPr="00FF203C">
        <w:rPr>
          <w:b/>
          <w:sz w:val="28"/>
          <w:szCs w:val="28"/>
        </w:rPr>
        <w:t>2.1</w:t>
      </w:r>
      <w:r w:rsidR="00F067A8" w:rsidRPr="00FF203C">
        <w:rPr>
          <w:b/>
          <w:sz w:val="28"/>
          <w:szCs w:val="28"/>
        </w:rPr>
        <w:t xml:space="preserve">. Наименование муниципальной услуги: </w:t>
      </w:r>
      <w:r w:rsidR="00F067A8" w:rsidRPr="00FF203C">
        <w:rPr>
          <w:sz w:val="28"/>
          <w:szCs w:val="28"/>
        </w:rPr>
        <w:t>«</w:t>
      </w:r>
      <w:r w:rsidR="00E66D01" w:rsidRPr="00FF203C">
        <w:rPr>
          <w:sz w:val="28"/>
          <w:szCs w:val="28"/>
        </w:rPr>
        <w:t>Предоставление информации о результатах сданных экзаменов, тестирования и иных вступительных испытаний, а также о зачислении в образовательную организацию Тамалинского района»</w:t>
      </w:r>
      <w:r w:rsidR="00F067A8" w:rsidRPr="00FF203C">
        <w:rPr>
          <w:sz w:val="28"/>
          <w:szCs w:val="28"/>
        </w:rPr>
        <w:t xml:space="preserve"> (далее - муниципальная услуга).</w:t>
      </w:r>
    </w:p>
    <w:p w:rsidR="00F067A8" w:rsidRPr="00FF203C" w:rsidRDefault="00F067A8" w:rsidP="00725873">
      <w:pPr>
        <w:ind w:firstLine="567"/>
        <w:jc w:val="both"/>
        <w:rPr>
          <w:sz w:val="28"/>
          <w:szCs w:val="28"/>
        </w:rPr>
      </w:pPr>
      <w:r w:rsidRPr="00FF203C">
        <w:rPr>
          <w:b/>
          <w:sz w:val="28"/>
          <w:szCs w:val="28"/>
        </w:rPr>
        <w:t>Краткое наименование муниципальной услуги:</w:t>
      </w:r>
      <w:r w:rsidRPr="00FF203C">
        <w:rPr>
          <w:sz w:val="28"/>
          <w:szCs w:val="28"/>
        </w:rPr>
        <w:t xml:space="preserve"> «Предоставление информации о</w:t>
      </w:r>
      <w:r w:rsidR="00E66D01" w:rsidRPr="00FF203C">
        <w:rPr>
          <w:sz w:val="28"/>
          <w:szCs w:val="28"/>
        </w:rPr>
        <w:t xml:space="preserve"> результатах экзаменов и зачислении в образовательную организацию</w:t>
      </w:r>
      <w:r w:rsidRPr="00FF203C">
        <w:rPr>
          <w:sz w:val="28"/>
          <w:szCs w:val="28"/>
        </w:rPr>
        <w:t>».</w:t>
      </w:r>
    </w:p>
    <w:p w:rsidR="00F067A8" w:rsidRPr="00FF203C" w:rsidRDefault="00626F10" w:rsidP="00725873">
      <w:pPr>
        <w:ind w:firstLine="567"/>
        <w:jc w:val="both"/>
        <w:rPr>
          <w:b/>
          <w:sz w:val="28"/>
          <w:szCs w:val="28"/>
        </w:rPr>
      </w:pPr>
      <w:r w:rsidRPr="00FF203C">
        <w:rPr>
          <w:b/>
          <w:sz w:val="28"/>
          <w:szCs w:val="28"/>
        </w:rPr>
        <w:t>2.2</w:t>
      </w:r>
      <w:r w:rsidR="00F067A8" w:rsidRPr="00FF203C">
        <w:rPr>
          <w:b/>
          <w:sz w:val="28"/>
          <w:szCs w:val="28"/>
        </w:rPr>
        <w:t>. Наименование органа, предоставляющего муниципальную услугу</w:t>
      </w:r>
    </w:p>
    <w:p w:rsidR="00E33147" w:rsidRPr="00FF203C" w:rsidRDefault="00F067A8" w:rsidP="00725873">
      <w:pPr>
        <w:ind w:firstLine="567"/>
        <w:jc w:val="both"/>
        <w:rPr>
          <w:sz w:val="28"/>
          <w:szCs w:val="28"/>
        </w:rPr>
      </w:pPr>
      <w:r w:rsidRPr="00FF203C">
        <w:rPr>
          <w:sz w:val="28"/>
          <w:szCs w:val="28"/>
        </w:rPr>
        <w:t>Муниципальную услугу предоставляет непосредственно Отдел образования Тамалинского райо</w:t>
      </w:r>
      <w:r w:rsidR="003F180F" w:rsidRPr="00FF203C">
        <w:rPr>
          <w:sz w:val="28"/>
          <w:szCs w:val="28"/>
        </w:rPr>
        <w:t>на Пензенской области (далее - О</w:t>
      </w:r>
      <w:r w:rsidRPr="00FF203C">
        <w:rPr>
          <w:sz w:val="28"/>
          <w:szCs w:val="28"/>
        </w:rPr>
        <w:t>тдел), образовательные учреждения, расположенные на территории Тамалинского района Пензенской области (дале</w:t>
      </w:r>
      <w:r w:rsidR="00893101" w:rsidRPr="00FF203C">
        <w:rPr>
          <w:sz w:val="28"/>
          <w:szCs w:val="28"/>
        </w:rPr>
        <w:t>е - образовательные учреждения)</w:t>
      </w:r>
      <w:r w:rsidR="00E33147" w:rsidRPr="00FF203C">
        <w:rPr>
          <w:sz w:val="28"/>
          <w:szCs w:val="28"/>
        </w:rPr>
        <w:t>.</w:t>
      </w:r>
    </w:p>
    <w:p w:rsidR="00626F10" w:rsidRPr="00FF203C" w:rsidRDefault="00626F10" w:rsidP="00626F10">
      <w:pPr>
        <w:ind w:firstLine="567"/>
        <w:jc w:val="both"/>
        <w:rPr>
          <w:sz w:val="28"/>
          <w:szCs w:val="28"/>
        </w:rPr>
      </w:pPr>
      <w:r w:rsidRPr="00FF203C">
        <w:rPr>
          <w:b/>
          <w:sz w:val="28"/>
          <w:szCs w:val="28"/>
        </w:rPr>
        <w:t>2.3. Результат предоставления муниципальной услуги</w:t>
      </w:r>
    </w:p>
    <w:p w:rsidR="00626F10" w:rsidRPr="00FF203C" w:rsidRDefault="00626F10" w:rsidP="00626F10">
      <w:pPr>
        <w:ind w:firstLine="567"/>
        <w:jc w:val="both"/>
        <w:rPr>
          <w:sz w:val="28"/>
          <w:szCs w:val="28"/>
        </w:rPr>
      </w:pPr>
      <w:r w:rsidRPr="00FF203C">
        <w:rPr>
          <w:sz w:val="28"/>
          <w:szCs w:val="28"/>
        </w:rPr>
        <w:t xml:space="preserve">Результатом предоставления муниципальной услуги является предоставление информации </w:t>
      </w:r>
      <w:r w:rsidR="009E2CE8" w:rsidRPr="009E2CE8">
        <w:rPr>
          <w:sz w:val="28"/>
          <w:szCs w:val="28"/>
        </w:rPr>
        <w:t xml:space="preserve">о результатах сданных экзаменов, тестирования и иных вступительных испытаний, а также о зачислении в образовательную организацию Тамалинского района </w:t>
      </w:r>
      <w:r w:rsidRPr="00FF203C">
        <w:rPr>
          <w:sz w:val="28"/>
          <w:szCs w:val="28"/>
        </w:rPr>
        <w:t>или отказ в предоставлении информации с указанием причин отказа.</w:t>
      </w:r>
    </w:p>
    <w:p w:rsidR="00626F10" w:rsidRPr="00FF203C" w:rsidRDefault="00626F10" w:rsidP="00626F10">
      <w:pPr>
        <w:ind w:firstLine="567"/>
        <w:jc w:val="both"/>
        <w:rPr>
          <w:sz w:val="28"/>
          <w:szCs w:val="28"/>
        </w:rPr>
      </w:pPr>
      <w:r w:rsidRPr="00FF203C">
        <w:rPr>
          <w:b/>
          <w:sz w:val="28"/>
          <w:szCs w:val="28"/>
        </w:rPr>
        <w:lastRenderedPageBreak/>
        <w:t>2.4. Срок предоставления муниципальной услуги:</w:t>
      </w:r>
      <w:r w:rsidRPr="00FF203C">
        <w:rPr>
          <w:sz w:val="28"/>
          <w:szCs w:val="28"/>
        </w:rPr>
        <w:t xml:space="preserve"> муниципальная услуга предоставляется заявителю в течение 10 дней с момента подачи заявления.</w:t>
      </w:r>
    </w:p>
    <w:p w:rsidR="00626F10" w:rsidRPr="00FF203C" w:rsidRDefault="00626F10" w:rsidP="00626F10">
      <w:pPr>
        <w:ind w:firstLine="567"/>
        <w:jc w:val="both"/>
        <w:rPr>
          <w:b/>
          <w:sz w:val="28"/>
          <w:szCs w:val="28"/>
        </w:rPr>
      </w:pPr>
      <w:r w:rsidRPr="00FF203C">
        <w:rPr>
          <w:b/>
          <w:sz w:val="28"/>
          <w:szCs w:val="28"/>
        </w:rPr>
        <w:t>2.5. Правовые основания для предоставления муниципальной услуги:</w:t>
      </w:r>
    </w:p>
    <w:p w:rsidR="00626F10" w:rsidRPr="00FF203C" w:rsidRDefault="00626F10" w:rsidP="00626F10">
      <w:pPr>
        <w:ind w:firstLine="567"/>
        <w:jc w:val="both"/>
        <w:rPr>
          <w:sz w:val="28"/>
          <w:szCs w:val="28"/>
        </w:rPr>
      </w:pPr>
      <w:r w:rsidRPr="00FF203C">
        <w:rPr>
          <w:sz w:val="28"/>
          <w:szCs w:val="28"/>
        </w:rPr>
        <w:t>- Федеральный закон от 29.12.2012 № 273-ФЗ «Об образовании в Российской Федерации» (с последующими изменениями и дополнениями);</w:t>
      </w:r>
    </w:p>
    <w:p w:rsidR="00626F10" w:rsidRPr="00FF203C" w:rsidRDefault="00626F10" w:rsidP="00626F10">
      <w:pPr>
        <w:ind w:firstLine="567"/>
        <w:jc w:val="both"/>
        <w:rPr>
          <w:sz w:val="28"/>
          <w:szCs w:val="28"/>
        </w:rPr>
      </w:pPr>
      <w:r w:rsidRPr="00FF203C">
        <w:rPr>
          <w:sz w:val="28"/>
          <w:szCs w:val="28"/>
        </w:rPr>
        <w:t>- Федеральный закон от 27.07.2010 № 210-ФЗ «Об организации предоставления государственных и муниципальных услуг»;</w:t>
      </w:r>
    </w:p>
    <w:p w:rsidR="00626F10" w:rsidRPr="00FF203C" w:rsidRDefault="00626F10" w:rsidP="00626F10">
      <w:pPr>
        <w:ind w:firstLine="567"/>
        <w:jc w:val="both"/>
        <w:rPr>
          <w:sz w:val="28"/>
          <w:szCs w:val="28"/>
        </w:rPr>
      </w:pPr>
      <w:r w:rsidRPr="00FF203C">
        <w:rPr>
          <w:sz w:val="28"/>
          <w:szCs w:val="28"/>
        </w:rPr>
        <w:t>- Федеральный закон от 06.10.2003 № 131-ФЗ «Об общих принципах организации местного самоуправления в Российской Федерации»;</w:t>
      </w:r>
    </w:p>
    <w:p w:rsidR="00626F10" w:rsidRPr="00FF203C" w:rsidRDefault="00626F10" w:rsidP="00626F10">
      <w:pPr>
        <w:ind w:firstLine="567"/>
        <w:jc w:val="both"/>
        <w:rPr>
          <w:sz w:val="28"/>
          <w:szCs w:val="28"/>
        </w:rPr>
      </w:pPr>
      <w:r w:rsidRPr="00FF203C">
        <w:rPr>
          <w:sz w:val="28"/>
          <w:szCs w:val="28"/>
        </w:rPr>
        <w:t>- Федеральный закон от 06.04.2011 № 63-ФЗ «Об электронной подписи»;</w:t>
      </w:r>
    </w:p>
    <w:p w:rsidR="00626F10" w:rsidRPr="00FF203C" w:rsidRDefault="00626F10" w:rsidP="00626F10">
      <w:pPr>
        <w:ind w:firstLine="567"/>
        <w:jc w:val="both"/>
        <w:rPr>
          <w:sz w:val="28"/>
          <w:szCs w:val="28"/>
        </w:rPr>
      </w:pPr>
      <w:r w:rsidRPr="00FF203C">
        <w:rPr>
          <w:sz w:val="28"/>
          <w:szCs w:val="28"/>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626F10" w:rsidRPr="00FF203C" w:rsidRDefault="00626F10" w:rsidP="00626F10">
      <w:pPr>
        <w:ind w:firstLine="567"/>
        <w:jc w:val="both"/>
        <w:rPr>
          <w:sz w:val="28"/>
          <w:szCs w:val="28"/>
        </w:rPr>
      </w:pPr>
      <w:r w:rsidRPr="00FF203C">
        <w:rPr>
          <w:sz w:val="28"/>
          <w:szCs w:val="28"/>
        </w:rPr>
        <w:t>- Распоряжение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w:t>
      </w:r>
    </w:p>
    <w:p w:rsidR="00626F10" w:rsidRPr="00FF203C" w:rsidRDefault="00626F10" w:rsidP="00626F10">
      <w:pPr>
        <w:ind w:firstLine="567"/>
        <w:jc w:val="both"/>
        <w:rPr>
          <w:sz w:val="28"/>
          <w:szCs w:val="28"/>
        </w:rPr>
      </w:pPr>
      <w:r w:rsidRPr="00FF203C">
        <w:rPr>
          <w:sz w:val="28"/>
          <w:szCs w:val="28"/>
        </w:rPr>
        <w:t>- Устав Тамалинского района Пензенской области;</w:t>
      </w:r>
    </w:p>
    <w:p w:rsidR="00626F10" w:rsidRPr="00FF203C" w:rsidRDefault="00626F10" w:rsidP="00626F10">
      <w:pPr>
        <w:ind w:firstLine="567"/>
        <w:jc w:val="both"/>
        <w:rPr>
          <w:sz w:val="28"/>
          <w:szCs w:val="28"/>
        </w:rPr>
      </w:pPr>
      <w:r w:rsidRPr="00FF203C">
        <w:rPr>
          <w:sz w:val="28"/>
          <w:szCs w:val="28"/>
        </w:rPr>
        <w:t>- Положение об Отделе образования Тамалинского района Пензенской области, утвержденное решением Собрания представителей Тамалинского района Пензенской области  от 20.03.2014 № 241-39/3;</w:t>
      </w:r>
    </w:p>
    <w:p w:rsidR="00626F10" w:rsidRPr="00FF203C" w:rsidRDefault="00626F10" w:rsidP="00626F10">
      <w:pPr>
        <w:ind w:firstLine="567"/>
        <w:jc w:val="both"/>
        <w:rPr>
          <w:sz w:val="28"/>
          <w:szCs w:val="28"/>
        </w:rPr>
      </w:pPr>
      <w:r w:rsidRPr="00FF203C">
        <w:rPr>
          <w:sz w:val="28"/>
          <w:szCs w:val="28"/>
        </w:rPr>
        <w:t>- Постановление Администрации Тамалинского района от 23.05.2011 № 387 «Об утверждении порядка разработки и утверждения административных регламентов предоставления муниципальных услуг администрацией Тамалинского района, иными органами местного самоуправления Тамалинского района».</w:t>
      </w:r>
    </w:p>
    <w:p w:rsidR="00626F10" w:rsidRPr="00FF203C" w:rsidRDefault="00626F10" w:rsidP="00626F10">
      <w:pPr>
        <w:widowControl/>
        <w:autoSpaceDE w:val="0"/>
        <w:autoSpaceDN w:val="0"/>
        <w:adjustRightInd w:val="0"/>
        <w:ind w:firstLine="540"/>
        <w:jc w:val="both"/>
        <w:rPr>
          <w:sz w:val="28"/>
          <w:szCs w:val="28"/>
        </w:rPr>
      </w:pPr>
      <w:r w:rsidRPr="00FF203C">
        <w:rPr>
          <w:b/>
          <w:sz w:val="28"/>
          <w:szCs w:val="28"/>
        </w:rPr>
        <w:t>2.6.Исчерпывающий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26F10" w:rsidRPr="00FF203C" w:rsidRDefault="00626F10" w:rsidP="00626F10">
      <w:pPr>
        <w:ind w:firstLine="567"/>
        <w:jc w:val="both"/>
        <w:rPr>
          <w:sz w:val="28"/>
          <w:szCs w:val="28"/>
        </w:rPr>
      </w:pPr>
      <w:r w:rsidRPr="00FF203C">
        <w:rPr>
          <w:sz w:val="28"/>
          <w:szCs w:val="28"/>
        </w:rPr>
        <w:t xml:space="preserve">Для получения муниципальной услуги заявитель предоставляет в Отдел, образовательное учреждение, МФЦ заявление, типовая </w:t>
      </w:r>
      <w:hyperlink w:anchor="Par415" w:tooltip="Ссылка на текущий документ" w:history="1">
        <w:r w:rsidRPr="00FF203C">
          <w:rPr>
            <w:rStyle w:val="ac"/>
            <w:sz w:val="28"/>
            <w:szCs w:val="28"/>
          </w:rPr>
          <w:t>форма</w:t>
        </w:r>
      </w:hyperlink>
      <w:r w:rsidRPr="00FF203C">
        <w:rPr>
          <w:sz w:val="28"/>
          <w:szCs w:val="28"/>
        </w:rPr>
        <w:t xml:space="preserve"> которого приведена в приложении № 2 к Административному регламенту.</w:t>
      </w:r>
    </w:p>
    <w:p w:rsidR="00626F10" w:rsidRPr="00FF203C" w:rsidRDefault="00626F10" w:rsidP="00626F10">
      <w:pPr>
        <w:ind w:firstLine="567"/>
        <w:jc w:val="both"/>
        <w:rPr>
          <w:sz w:val="28"/>
          <w:szCs w:val="28"/>
        </w:rPr>
      </w:pPr>
      <w:r w:rsidRPr="00FF203C">
        <w:rPr>
          <w:sz w:val="28"/>
          <w:szCs w:val="28"/>
        </w:rPr>
        <w:t xml:space="preserve">2.6.1. Документы, которые заявитель должен предоставить самостоятельно не предусмотрены. </w:t>
      </w:r>
    </w:p>
    <w:p w:rsidR="00626F10" w:rsidRPr="00FF203C" w:rsidRDefault="00626F10" w:rsidP="00626F10">
      <w:pPr>
        <w:ind w:firstLine="567"/>
        <w:jc w:val="both"/>
        <w:rPr>
          <w:sz w:val="28"/>
          <w:szCs w:val="28"/>
        </w:rPr>
      </w:pPr>
      <w:r w:rsidRPr="00FF203C">
        <w:rPr>
          <w:sz w:val="28"/>
          <w:szCs w:val="28"/>
        </w:rPr>
        <w:t xml:space="preserve">2.6.2. Документы, которые заявитель вправе представить по собственной инициативе, так как они </w:t>
      </w:r>
      <w:proofErr w:type="gramStart"/>
      <w:r w:rsidRPr="00FF203C">
        <w:rPr>
          <w:sz w:val="28"/>
          <w:szCs w:val="28"/>
        </w:rPr>
        <w:t>подлежат представлению в рамках межведомственного информационного взаимодействия не предусмотрены</w:t>
      </w:r>
      <w:proofErr w:type="gramEnd"/>
      <w:r w:rsidRPr="00FF203C">
        <w:rPr>
          <w:sz w:val="28"/>
          <w:szCs w:val="28"/>
        </w:rPr>
        <w:t>.</w:t>
      </w:r>
    </w:p>
    <w:p w:rsidR="00626F10" w:rsidRPr="00FF203C" w:rsidRDefault="00626F10" w:rsidP="00626F10">
      <w:pPr>
        <w:widowControl/>
        <w:autoSpaceDE w:val="0"/>
        <w:autoSpaceDN w:val="0"/>
        <w:adjustRightInd w:val="0"/>
        <w:ind w:firstLine="540"/>
        <w:jc w:val="both"/>
        <w:rPr>
          <w:b/>
          <w:sz w:val="28"/>
          <w:szCs w:val="28"/>
        </w:rPr>
      </w:pPr>
      <w:r w:rsidRPr="00FF203C">
        <w:rPr>
          <w:b/>
          <w:sz w:val="28"/>
          <w:szCs w:val="28"/>
        </w:rPr>
        <w:t>2.7. Исчерпывающий перечень оснований для отказа в приеме документов, необходимых для предоставления муниципальной услуги</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 xml:space="preserve">Если в результате проверки электронной подписи заявителя будет выявлено несоблюдение установленных </w:t>
      </w:r>
      <w:hyperlink r:id="rId16" w:history="1">
        <w:r w:rsidRPr="00FF203C">
          <w:rPr>
            <w:color w:val="0000FF"/>
            <w:sz w:val="28"/>
            <w:szCs w:val="28"/>
          </w:rPr>
          <w:t>статьей 11</w:t>
        </w:r>
      </w:hyperlink>
      <w:r w:rsidRPr="00FF203C">
        <w:rPr>
          <w:sz w:val="28"/>
          <w:szCs w:val="28"/>
        </w:rPr>
        <w:t xml:space="preserve"> Федерального закона от 06.04.2011 N </w:t>
      </w:r>
      <w:r w:rsidRPr="00FF203C">
        <w:rPr>
          <w:sz w:val="28"/>
          <w:szCs w:val="28"/>
        </w:rPr>
        <w:lastRenderedPageBreak/>
        <w:t>63-ФЗ "Об электронной подписи" (с последующими изменениями) условий признания ее действительности.</w:t>
      </w:r>
    </w:p>
    <w:p w:rsidR="00626F10" w:rsidRPr="00FF203C" w:rsidRDefault="00626F10" w:rsidP="00626F10">
      <w:pPr>
        <w:widowControl/>
        <w:autoSpaceDE w:val="0"/>
        <w:autoSpaceDN w:val="0"/>
        <w:adjustRightInd w:val="0"/>
        <w:ind w:firstLine="540"/>
        <w:jc w:val="both"/>
        <w:rPr>
          <w:b/>
          <w:sz w:val="28"/>
          <w:szCs w:val="28"/>
        </w:rPr>
      </w:pPr>
      <w:r w:rsidRPr="00FF203C">
        <w:rPr>
          <w:b/>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 xml:space="preserve">Основанием </w:t>
      </w:r>
      <w:r w:rsidRPr="00FF203C">
        <w:rPr>
          <w:b/>
          <w:sz w:val="28"/>
          <w:szCs w:val="28"/>
        </w:rPr>
        <w:t>для приостановления предоставления муниципальной услуги или отказа в предоставлении муниципальной услуги</w:t>
      </w:r>
      <w:r w:rsidR="00581FC3">
        <w:rPr>
          <w:b/>
          <w:sz w:val="28"/>
          <w:szCs w:val="28"/>
        </w:rPr>
        <w:t xml:space="preserve"> </w:t>
      </w:r>
      <w:r w:rsidRPr="00FF203C">
        <w:rPr>
          <w:sz w:val="28"/>
          <w:szCs w:val="28"/>
        </w:rPr>
        <w:t>является:</w:t>
      </w:r>
    </w:p>
    <w:p w:rsidR="00626F10" w:rsidRPr="00FF203C" w:rsidRDefault="00626F10" w:rsidP="00626F10">
      <w:pPr>
        <w:ind w:firstLine="567"/>
        <w:jc w:val="both"/>
        <w:rPr>
          <w:sz w:val="28"/>
          <w:szCs w:val="28"/>
        </w:rPr>
      </w:pPr>
      <w:r w:rsidRPr="00FF203C">
        <w:rPr>
          <w:sz w:val="28"/>
          <w:szCs w:val="28"/>
        </w:rPr>
        <w:t>- если заявление не содержит требуемой информации;</w:t>
      </w:r>
    </w:p>
    <w:p w:rsidR="00626F10" w:rsidRPr="00FF203C" w:rsidRDefault="00626F10" w:rsidP="00626F10">
      <w:pPr>
        <w:ind w:firstLine="567"/>
        <w:jc w:val="both"/>
        <w:rPr>
          <w:sz w:val="28"/>
          <w:szCs w:val="28"/>
        </w:rPr>
      </w:pPr>
      <w:r w:rsidRPr="00FF203C">
        <w:rPr>
          <w:sz w:val="28"/>
          <w:szCs w:val="28"/>
        </w:rPr>
        <w:t>- если текст запроса не поддается прочтению;</w:t>
      </w:r>
    </w:p>
    <w:p w:rsidR="00626F10" w:rsidRPr="00FF203C" w:rsidRDefault="00626F10" w:rsidP="00626F10">
      <w:pPr>
        <w:ind w:firstLine="567"/>
        <w:jc w:val="both"/>
        <w:rPr>
          <w:sz w:val="28"/>
          <w:szCs w:val="28"/>
        </w:rPr>
      </w:pPr>
      <w:r w:rsidRPr="00FF203C">
        <w:rPr>
          <w:sz w:val="28"/>
          <w:szCs w:val="28"/>
        </w:rPr>
        <w:t>- если тематика запроса не соответствует Административному регламенту оказываемой муниципальной услуги.</w:t>
      </w:r>
    </w:p>
    <w:p w:rsidR="00626F10" w:rsidRPr="00FF203C" w:rsidRDefault="00626F10" w:rsidP="00626F10">
      <w:pPr>
        <w:ind w:firstLine="567"/>
        <w:jc w:val="both"/>
        <w:rPr>
          <w:b/>
          <w:sz w:val="28"/>
          <w:szCs w:val="28"/>
        </w:rPr>
      </w:pPr>
      <w:r w:rsidRPr="00FF203C">
        <w:rPr>
          <w:b/>
          <w:sz w:val="28"/>
          <w:szCs w:val="28"/>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нормативными правовыми актами субъектов Российской Федерации, муниципальными правовыми актами</w:t>
      </w:r>
    </w:p>
    <w:p w:rsidR="00626F10" w:rsidRPr="00FF203C" w:rsidRDefault="00626F10" w:rsidP="00626F10">
      <w:pPr>
        <w:ind w:firstLine="567"/>
        <w:jc w:val="both"/>
        <w:rPr>
          <w:sz w:val="28"/>
          <w:szCs w:val="28"/>
        </w:rPr>
      </w:pPr>
      <w:r w:rsidRPr="00FF203C">
        <w:rPr>
          <w:sz w:val="28"/>
          <w:szCs w:val="28"/>
        </w:rPr>
        <w:t>Муниципальная услуга предоставляется бесплатно.</w:t>
      </w:r>
    </w:p>
    <w:p w:rsidR="00626F10" w:rsidRPr="00FF203C" w:rsidRDefault="00626F10" w:rsidP="00626F10">
      <w:pPr>
        <w:ind w:firstLine="567"/>
        <w:jc w:val="both"/>
        <w:rPr>
          <w:b/>
          <w:sz w:val="28"/>
          <w:szCs w:val="28"/>
        </w:rPr>
      </w:pPr>
      <w:r w:rsidRPr="00FF203C">
        <w:rPr>
          <w:b/>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26F10" w:rsidRPr="00FF203C" w:rsidRDefault="00626F10" w:rsidP="00626F10">
      <w:pPr>
        <w:ind w:firstLine="567"/>
        <w:jc w:val="both"/>
        <w:rPr>
          <w:sz w:val="28"/>
          <w:szCs w:val="28"/>
        </w:rPr>
      </w:pPr>
      <w:r w:rsidRPr="00FF203C">
        <w:rPr>
          <w:sz w:val="28"/>
          <w:szCs w:val="28"/>
        </w:rPr>
        <w:t>Максимальное время ожидания в очереди при подаче заявления и получении муниципальной услуги не должно превышать 15 минут.</w:t>
      </w:r>
    </w:p>
    <w:p w:rsidR="00626F10" w:rsidRPr="00FF203C" w:rsidRDefault="00626F10" w:rsidP="00626F10">
      <w:pPr>
        <w:ind w:firstLine="567"/>
        <w:jc w:val="both"/>
        <w:rPr>
          <w:b/>
          <w:sz w:val="28"/>
          <w:szCs w:val="28"/>
        </w:rPr>
      </w:pPr>
      <w:r w:rsidRPr="00FF203C">
        <w:rPr>
          <w:b/>
          <w:sz w:val="28"/>
          <w:szCs w:val="28"/>
        </w:rPr>
        <w:t>Срок регистрации запроса заявителя о предоставлении муниципальной услуги</w:t>
      </w:r>
    </w:p>
    <w:p w:rsidR="00626F10" w:rsidRPr="00FF203C" w:rsidRDefault="00626F10" w:rsidP="00626F10">
      <w:pPr>
        <w:ind w:firstLine="567"/>
        <w:jc w:val="both"/>
        <w:rPr>
          <w:sz w:val="28"/>
          <w:szCs w:val="28"/>
        </w:rPr>
      </w:pPr>
      <w:r w:rsidRPr="00FF203C">
        <w:rPr>
          <w:sz w:val="28"/>
          <w:szCs w:val="28"/>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626F10" w:rsidRPr="00FF203C" w:rsidRDefault="00626F10" w:rsidP="00626F10">
      <w:pPr>
        <w:ind w:firstLine="567"/>
        <w:jc w:val="both"/>
        <w:rPr>
          <w:sz w:val="28"/>
          <w:szCs w:val="28"/>
        </w:rPr>
      </w:pPr>
      <w:r w:rsidRPr="00FF203C">
        <w:rPr>
          <w:sz w:val="28"/>
          <w:szCs w:val="28"/>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626F10" w:rsidRPr="00FF203C" w:rsidRDefault="00626F10" w:rsidP="00626F10">
      <w:pPr>
        <w:ind w:firstLine="567"/>
        <w:jc w:val="both"/>
        <w:rPr>
          <w:sz w:val="28"/>
          <w:szCs w:val="28"/>
        </w:rPr>
      </w:pPr>
    </w:p>
    <w:p w:rsidR="00626F10" w:rsidRPr="00FF203C" w:rsidRDefault="00626F10" w:rsidP="00626F10">
      <w:pPr>
        <w:ind w:firstLine="567"/>
        <w:jc w:val="both"/>
        <w:rPr>
          <w:b/>
          <w:sz w:val="28"/>
          <w:szCs w:val="28"/>
        </w:rPr>
      </w:pPr>
      <w:r w:rsidRPr="00FF203C">
        <w:rPr>
          <w:b/>
          <w:sz w:val="28"/>
          <w:szCs w:val="28"/>
        </w:rPr>
        <w:t xml:space="preserve">2.11. </w:t>
      </w:r>
      <w:proofErr w:type="gramStart"/>
      <w:r w:rsidRPr="00FF203C">
        <w:rPr>
          <w:b/>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26F10" w:rsidRPr="00FF203C" w:rsidRDefault="00626F10" w:rsidP="00626F10">
      <w:pPr>
        <w:ind w:firstLine="567"/>
        <w:jc w:val="both"/>
        <w:rPr>
          <w:sz w:val="28"/>
          <w:szCs w:val="28"/>
        </w:rPr>
      </w:pPr>
      <w:r w:rsidRPr="00FF203C">
        <w:rPr>
          <w:sz w:val="28"/>
          <w:szCs w:val="28"/>
        </w:rPr>
        <w:t>Здания, в котором располагаются помещения Отдела, образовательных учреждений, МФЦ должны быть расположены с учетом транспортной и пешеходной доступности для заявителей.</w:t>
      </w:r>
    </w:p>
    <w:p w:rsidR="00626F10" w:rsidRPr="00FF203C" w:rsidRDefault="00626F10" w:rsidP="00626F10">
      <w:pPr>
        <w:ind w:firstLine="567"/>
        <w:jc w:val="both"/>
        <w:rPr>
          <w:sz w:val="28"/>
          <w:szCs w:val="28"/>
        </w:rPr>
      </w:pPr>
      <w:r w:rsidRPr="00FF203C">
        <w:rPr>
          <w:sz w:val="28"/>
          <w:szCs w:val="28"/>
        </w:rPr>
        <w:t>Помещения Отдела, образовательных учреждений,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626F10" w:rsidRPr="00FF203C" w:rsidRDefault="00626F10" w:rsidP="00626F10">
      <w:pPr>
        <w:ind w:firstLine="567"/>
        <w:jc w:val="both"/>
        <w:rPr>
          <w:sz w:val="28"/>
          <w:szCs w:val="28"/>
        </w:rPr>
      </w:pPr>
      <w:r w:rsidRPr="00FF203C">
        <w:rPr>
          <w:sz w:val="28"/>
          <w:szCs w:val="28"/>
        </w:rPr>
        <w:t xml:space="preserve">Предоставление муниципальной услуги осуществляется в специально </w:t>
      </w:r>
      <w:r w:rsidRPr="00FF203C">
        <w:rPr>
          <w:sz w:val="28"/>
          <w:szCs w:val="28"/>
        </w:rPr>
        <w:lastRenderedPageBreak/>
        <w:t>выделенных для этой цели помещениях.</w:t>
      </w:r>
    </w:p>
    <w:p w:rsidR="00626F10" w:rsidRPr="00FF203C" w:rsidRDefault="00626F10" w:rsidP="00626F10">
      <w:pPr>
        <w:ind w:firstLine="567"/>
        <w:jc w:val="both"/>
        <w:rPr>
          <w:sz w:val="28"/>
          <w:szCs w:val="28"/>
        </w:rPr>
      </w:pPr>
      <w:r w:rsidRPr="00FF203C">
        <w:rPr>
          <w:sz w:val="28"/>
          <w:szCs w:val="28"/>
        </w:rPr>
        <w:t>Помещения, в которых осуществляется предоставление муниципальной услуги, оборудуются:</w:t>
      </w:r>
    </w:p>
    <w:p w:rsidR="00626F10" w:rsidRPr="00FF203C" w:rsidRDefault="00626F10" w:rsidP="00626F10">
      <w:pPr>
        <w:ind w:firstLine="567"/>
        <w:jc w:val="both"/>
        <w:rPr>
          <w:sz w:val="28"/>
          <w:szCs w:val="28"/>
        </w:rPr>
      </w:pPr>
      <w:r w:rsidRPr="00FF203C">
        <w:rPr>
          <w:sz w:val="28"/>
          <w:szCs w:val="28"/>
        </w:rPr>
        <w:t>- информационными стендами, содержащими визуальную и текстовую информацию;</w:t>
      </w:r>
    </w:p>
    <w:p w:rsidR="00626F10" w:rsidRPr="00FF203C" w:rsidRDefault="00626F10" w:rsidP="00626F10">
      <w:pPr>
        <w:ind w:firstLine="567"/>
        <w:jc w:val="both"/>
        <w:rPr>
          <w:sz w:val="28"/>
          <w:szCs w:val="28"/>
        </w:rPr>
      </w:pPr>
      <w:r w:rsidRPr="00FF203C">
        <w:rPr>
          <w:sz w:val="28"/>
          <w:szCs w:val="28"/>
        </w:rPr>
        <w:t>- стульями и столами для возможности оформления документов.</w:t>
      </w:r>
    </w:p>
    <w:p w:rsidR="00626F10" w:rsidRPr="00FF203C" w:rsidRDefault="00626F10" w:rsidP="00626F10">
      <w:pPr>
        <w:ind w:firstLine="567"/>
        <w:jc w:val="both"/>
        <w:rPr>
          <w:sz w:val="28"/>
          <w:szCs w:val="28"/>
        </w:rPr>
      </w:pPr>
      <w:r w:rsidRPr="00FF203C">
        <w:rPr>
          <w:sz w:val="28"/>
          <w:szCs w:val="28"/>
        </w:rPr>
        <w:t>Количество мест ожидания определяется исходя из фактической нагрузки и возможностей для их размещения в здании.</w:t>
      </w:r>
    </w:p>
    <w:p w:rsidR="00626F10" w:rsidRPr="00FF203C" w:rsidRDefault="00626F10" w:rsidP="00626F10">
      <w:pPr>
        <w:ind w:firstLine="567"/>
        <w:jc w:val="both"/>
        <w:rPr>
          <w:sz w:val="28"/>
          <w:szCs w:val="28"/>
        </w:rPr>
      </w:pPr>
      <w:r w:rsidRPr="00FF203C">
        <w:rPr>
          <w:sz w:val="28"/>
          <w:szCs w:val="28"/>
        </w:rPr>
        <w:t>Места ожидания должны соответствовать комфортным условиям для заявителей и оптимальным условиям работы специалистов.</w:t>
      </w:r>
    </w:p>
    <w:p w:rsidR="00626F10" w:rsidRPr="00FF203C" w:rsidRDefault="00626F10" w:rsidP="00626F10">
      <w:pPr>
        <w:ind w:firstLine="567"/>
        <w:jc w:val="both"/>
        <w:rPr>
          <w:sz w:val="28"/>
          <w:szCs w:val="28"/>
        </w:rPr>
      </w:pPr>
      <w:r w:rsidRPr="00FF203C">
        <w:rPr>
          <w:sz w:val="28"/>
          <w:szCs w:val="28"/>
        </w:rPr>
        <w:t>Места для заполнения документов оборудуются стульями, столами (стойками) и обеспечиваются бланками заявлений и образцами их заполнения.</w:t>
      </w:r>
    </w:p>
    <w:p w:rsidR="00626F10" w:rsidRPr="00FF203C" w:rsidRDefault="00626F10" w:rsidP="00626F10">
      <w:pPr>
        <w:ind w:firstLine="567"/>
        <w:jc w:val="both"/>
        <w:rPr>
          <w:sz w:val="28"/>
          <w:szCs w:val="28"/>
        </w:rPr>
      </w:pPr>
      <w:r w:rsidRPr="00FF203C">
        <w:rPr>
          <w:sz w:val="28"/>
          <w:szCs w:val="28"/>
        </w:rPr>
        <w:t>Кабинеты приема заявителей должны иметь информационные таблички (вывески) с указанием:</w:t>
      </w:r>
    </w:p>
    <w:p w:rsidR="00626F10" w:rsidRPr="00FF203C" w:rsidRDefault="00626F10" w:rsidP="00626F10">
      <w:pPr>
        <w:ind w:firstLine="567"/>
        <w:jc w:val="both"/>
        <w:rPr>
          <w:sz w:val="28"/>
          <w:szCs w:val="28"/>
        </w:rPr>
      </w:pPr>
      <w:r w:rsidRPr="00FF203C">
        <w:rPr>
          <w:sz w:val="28"/>
          <w:szCs w:val="28"/>
        </w:rPr>
        <w:t>- номера кабинета;</w:t>
      </w:r>
    </w:p>
    <w:p w:rsidR="00626F10" w:rsidRPr="00FF203C" w:rsidRDefault="00626F10" w:rsidP="00626F10">
      <w:pPr>
        <w:ind w:firstLine="567"/>
        <w:jc w:val="both"/>
        <w:rPr>
          <w:sz w:val="28"/>
          <w:szCs w:val="28"/>
        </w:rPr>
      </w:pPr>
      <w:r w:rsidRPr="00FF203C">
        <w:rPr>
          <w:sz w:val="28"/>
          <w:szCs w:val="28"/>
        </w:rPr>
        <w:t>- фамилии, имени, отчества и должности специалиста.</w:t>
      </w:r>
    </w:p>
    <w:p w:rsidR="00626F10" w:rsidRPr="00FF203C" w:rsidRDefault="00626F10" w:rsidP="00626F10">
      <w:pPr>
        <w:ind w:firstLine="567"/>
        <w:jc w:val="both"/>
        <w:rPr>
          <w:sz w:val="28"/>
          <w:szCs w:val="28"/>
        </w:rPr>
      </w:pPr>
      <w:r w:rsidRPr="00FF203C">
        <w:rPr>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26F10" w:rsidRPr="00FF203C" w:rsidRDefault="00626F10" w:rsidP="00626F10">
      <w:pPr>
        <w:ind w:firstLine="567"/>
        <w:jc w:val="both"/>
        <w:rPr>
          <w:sz w:val="28"/>
          <w:szCs w:val="28"/>
        </w:rPr>
      </w:pPr>
      <w:r w:rsidRPr="00FF203C">
        <w:rPr>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626F10" w:rsidRPr="00FF203C" w:rsidRDefault="00626F10" w:rsidP="00626F10">
      <w:pPr>
        <w:ind w:firstLine="567"/>
        <w:jc w:val="both"/>
        <w:rPr>
          <w:sz w:val="28"/>
          <w:szCs w:val="28"/>
        </w:rPr>
      </w:pPr>
      <w:r w:rsidRPr="00FF203C">
        <w:rPr>
          <w:sz w:val="28"/>
          <w:szCs w:val="28"/>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26F10" w:rsidRPr="00FF203C" w:rsidRDefault="00626F10" w:rsidP="00626F10">
      <w:pPr>
        <w:ind w:firstLine="567"/>
        <w:jc w:val="both"/>
        <w:rPr>
          <w:sz w:val="28"/>
          <w:szCs w:val="28"/>
        </w:rPr>
      </w:pPr>
      <w:r w:rsidRPr="00FF203C">
        <w:rPr>
          <w:sz w:val="28"/>
          <w:szCs w:val="28"/>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26F10" w:rsidRPr="00FF203C" w:rsidRDefault="00626F10" w:rsidP="00626F10">
      <w:pPr>
        <w:ind w:firstLine="567"/>
        <w:jc w:val="both"/>
        <w:rPr>
          <w:sz w:val="28"/>
          <w:szCs w:val="28"/>
        </w:rPr>
      </w:pPr>
      <w:r w:rsidRPr="00FF203C">
        <w:rPr>
          <w:sz w:val="28"/>
          <w:szCs w:val="28"/>
        </w:rPr>
        <w:t xml:space="preserve">Помещения для предоставления муниципальной услуги размещаются на нижних этажах зданий, оборудованных отдельным входом, или отдельно стоящих зданиях. </w:t>
      </w:r>
    </w:p>
    <w:p w:rsidR="00626F10" w:rsidRPr="00FF203C" w:rsidRDefault="00626F10" w:rsidP="00626F10">
      <w:pPr>
        <w:jc w:val="both"/>
        <w:rPr>
          <w:sz w:val="28"/>
          <w:szCs w:val="28"/>
        </w:rPr>
      </w:pPr>
      <w:proofErr w:type="gramStart"/>
      <w:r w:rsidRPr="00FF203C">
        <w:rPr>
          <w:sz w:val="28"/>
          <w:szCs w:val="28"/>
        </w:rPr>
        <w:t>На территории, прилегающей к месторасположению Отдела, образовательных учреждений, МФЦ оборудуются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w:t>
      </w:r>
      <w:r w:rsidR="009D0BF4">
        <w:rPr>
          <w:sz w:val="28"/>
          <w:szCs w:val="28"/>
        </w:rPr>
        <w:t xml:space="preserve"> </w:t>
      </w:r>
      <w:r w:rsidRPr="00FF203C">
        <w:rPr>
          <w:iCs/>
          <w:sz w:val="28"/>
          <w:szCs w:val="28"/>
        </w:rPr>
        <w:t>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FF203C">
        <w:rPr>
          <w:iCs/>
          <w:sz w:val="28"/>
          <w:szCs w:val="28"/>
        </w:rPr>
        <w:t xml:space="preserve">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w:t>
      </w:r>
      <w:r w:rsidRPr="00FF203C">
        <w:rPr>
          <w:iCs/>
          <w:sz w:val="28"/>
          <w:szCs w:val="28"/>
        </w:rPr>
        <w:lastRenderedPageBreak/>
        <w:t>средства.</w:t>
      </w:r>
    </w:p>
    <w:p w:rsidR="00626F10" w:rsidRPr="00FF203C" w:rsidRDefault="00626F10" w:rsidP="00626F10">
      <w:pPr>
        <w:ind w:firstLine="567"/>
        <w:jc w:val="both"/>
        <w:rPr>
          <w:sz w:val="28"/>
          <w:szCs w:val="28"/>
        </w:rPr>
      </w:pPr>
    </w:p>
    <w:p w:rsidR="00626F10" w:rsidRPr="00FF203C" w:rsidRDefault="00626F10" w:rsidP="00626F10">
      <w:pPr>
        <w:ind w:firstLine="567"/>
        <w:jc w:val="both"/>
        <w:rPr>
          <w:sz w:val="28"/>
          <w:szCs w:val="28"/>
        </w:rPr>
      </w:pPr>
      <w:r w:rsidRPr="00FF203C">
        <w:rPr>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26F10" w:rsidRPr="00FF203C" w:rsidRDefault="00626F10" w:rsidP="00626F10">
      <w:pPr>
        <w:ind w:firstLine="567"/>
        <w:jc w:val="both"/>
        <w:rPr>
          <w:sz w:val="28"/>
          <w:szCs w:val="28"/>
        </w:rPr>
      </w:pPr>
      <w:r w:rsidRPr="00FF203C">
        <w:rPr>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26F10" w:rsidRPr="00FF203C" w:rsidRDefault="00626F10" w:rsidP="00626F10">
      <w:pPr>
        <w:ind w:firstLine="567"/>
        <w:jc w:val="both"/>
        <w:rPr>
          <w:sz w:val="28"/>
          <w:szCs w:val="28"/>
        </w:rPr>
      </w:pPr>
      <w:r w:rsidRPr="00FF203C">
        <w:rPr>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626F10" w:rsidRPr="00FF203C" w:rsidRDefault="00626F10" w:rsidP="00626F10">
      <w:pPr>
        <w:ind w:firstLine="567"/>
        <w:jc w:val="both"/>
        <w:rPr>
          <w:sz w:val="28"/>
          <w:szCs w:val="28"/>
        </w:rPr>
      </w:pPr>
      <w:r w:rsidRPr="00FF203C">
        <w:rPr>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Отдела, образовательных учреждений, МФЦ.</w:t>
      </w:r>
    </w:p>
    <w:p w:rsidR="00626F10" w:rsidRPr="00FF203C" w:rsidRDefault="00626F10" w:rsidP="00626F10">
      <w:pPr>
        <w:ind w:firstLine="567"/>
        <w:jc w:val="both"/>
        <w:rPr>
          <w:sz w:val="28"/>
          <w:szCs w:val="28"/>
        </w:rPr>
      </w:pPr>
      <w:r w:rsidRPr="00FF203C">
        <w:rPr>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FF203C">
        <w:rPr>
          <w:sz w:val="28"/>
          <w:szCs w:val="28"/>
        </w:rPr>
        <w:t>сурдопереводчика</w:t>
      </w:r>
      <w:proofErr w:type="spellEnd"/>
      <w:r w:rsidRPr="00FF203C">
        <w:rPr>
          <w:sz w:val="28"/>
          <w:szCs w:val="28"/>
        </w:rPr>
        <w:t xml:space="preserve"> и </w:t>
      </w:r>
      <w:proofErr w:type="spellStart"/>
      <w:r w:rsidRPr="00FF203C">
        <w:rPr>
          <w:sz w:val="28"/>
          <w:szCs w:val="28"/>
        </w:rPr>
        <w:t>тифлосурдопереводчика</w:t>
      </w:r>
      <w:proofErr w:type="spellEnd"/>
      <w:r w:rsidRPr="00FF203C">
        <w:rPr>
          <w:sz w:val="28"/>
          <w:szCs w:val="28"/>
        </w:rPr>
        <w:t>.</w:t>
      </w:r>
    </w:p>
    <w:p w:rsidR="00626F10" w:rsidRPr="00FF203C" w:rsidRDefault="00626F10" w:rsidP="00626F10">
      <w:pPr>
        <w:ind w:firstLine="567"/>
        <w:jc w:val="both"/>
        <w:rPr>
          <w:sz w:val="28"/>
          <w:szCs w:val="28"/>
        </w:rPr>
      </w:pPr>
      <w:r w:rsidRPr="00FF203C">
        <w:rPr>
          <w:sz w:val="28"/>
          <w:szCs w:val="28"/>
        </w:rPr>
        <w:t>Специалисты Отдела, образовательных учреждений, МФЦ оказывают помощь инвалидам в преодолении барьеров, мешающих получению ими услуг наравне с другими лицами.</w:t>
      </w:r>
    </w:p>
    <w:p w:rsidR="00626F10" w:rsidRPr="00FF203C" w:rsidRDefault="00626F10" w:rsidP="00626F10">
      <w:pPr>
        <w:ind w:firstLine="567"/>
        <w:jc w:val="both"/>
        <w:rPr>
          <w:sz w:val="28"/>
          <w:szCs w:val="28"/>
        </w:rPr>
      </w:pPr>
      <w:r w:rsidRPr="00FF203C">
        <w:rPr>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26F10" w:rsidRPr="00FF203C" w:rsidRDefault="00626F10" w:rsidP="00626F10">
      <w:pPr>
        <w:ind w:firstLine="567"/>
        <w:jc w:val="both"/>
        <w:rPr>
          <w:sz w:val="28"/>
          <w:szCs w:val="28"/>
        </w:rPr>
      </w:pPr>
      <w:r w:rsidRPr="00FF203C">
        <w:rPr>
          <w:sz w:val="28"/>
          <w:szCs w:val="28"/>
        </w:rPr>
        <w:t xml:space="preserve">Рабочее место специалиста Отдела, образовательной </w:t>
      </w:r>
      <w:proofErr w:type="gramStart"/>
      <w:r w:rsidRPr="00FF203C">
        <w:rPr>
          <w:sz w:val="28"/>
          <w:szCs w:val="28"/>
        </w:rPr>
        <w:t>учреждении</w:t>
      </w:r>
      <w:proofErr w:type="gramEnd"/>
      <w:r w:rsidRPr="00FF203C">
        <w:rPr>
          <w:sz w:val="28"/>
          <w:szCs w:val="28"/>
        </w:rPr>
        <w:t xml:space="preserve">,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FF203C">
        <w:rPr>
          <w:sz w:val="28"/>
          <w:szCs w:val="28"/>
        </w:rPr>
        <w:t>брелками</w:t>
      </w:r>
      <w:proofErr w:type="spellEnd"/>
      <w:r w:rsidRPr="00FF203C">
        <w:rPr>
          <w:sz w:val="28"/>
          <w:szCs w:val="28"/>
        </w:rPr>
        <w:t>-коммуникаторами).</w:t>
      </w:r>
    </w:p>
    <w:p w:rsidR="00626F10" w:rsidRPr="00FF203C" w:rsidRDefault="00626F10" w:rsidP="00626F10">
      <w:pPr>
        <w:ind w:firstLine="567"/>
        <w:jc w:val="both"/>
        <w:rPr>
          <w:sz w:val="28"/>
          <w:szCs w:val="28"/>
        </w:rPr>
      </w:pPr>
      <w:r w:rsidRPr="00FF203C">
        <w:rPr>
          <w:sz w:val="28"/>
          <w:szCs w:val="28"/>
        </w:rPr>
        <w:t xml:space="preserve">Специалисты Отдела, образовательной </w:t>
      </w:r>
      <w:proofErr w:type="gramStart"/>
      <w:r w:rsidRPr="00FF203C">
        <w:rPr>
          <w:sz w:val="28"/>
          <w:szCs w:val="28"/>
        </w:rPr>
        <w:t>учреждении</w:t>
      </w:r>
      <w:proofErr w:type="gramEnd"/>
      <w:r w:rsidRPr="00FF203C">
        <w:rPr>
          <w:sz w:val="28"/>
          <w:szCs w:val="28"/>
        </w:rPr>
        <w:t>, МФЦ обеспечиваются личными нагрудными карточками (</w:t>
      </w:r>
      <w:proofErr w:type="spellStart"/>
      <w:r w:rsidRPr="00FF203C">
        <w:rPr>
          <w:sz w:val="28"/>
          <w:szCs w:val="28"/>
        </w:rPr>
        <w:t>бейджами</w:t>
      </w:r>
      <w:proofErr w:type="spellEnd"/>
      <w:r w:rsidRPr="00FF203C">
        <w:rPr>
          <w:sz w:val="28"/>
          <w:szCs w:val="28"/>
        </w:rPr>
        <w:t>) с указанием фамилии, имени, отчества и должности.</w:t>
      </w:r>
    </w:p>
    <w:p w:rsidR="00626F10" w:rsidRPr="00FF203C" w:rsidRDefault="00626F10" w:rsidP="00626F10">
      <w:pPr>
        <w:ind w:firstLine="567"/>
        <w:jc w:val="both"/>
        <w:rPr>
          <w:sz w:val="28"/>
          <w:szCs w:val="28"/>
        </w:rPr>
      </w:pPr>
      <w:r w:rsidRPr="00FF203C">
        <w:rPr>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626F10" w:rsidRPr="00FF203C" w:rsidRDefault="00626F10" w:rsidP="00626F10">
      <w:pPr>
        <w:ind w:firstLine="567"/>
        <w:jc w:val="both"/>
        <w:rPr>
          <w:b/>
          <w:sz w:val="28"/>
          <w:szCs w:val="28"/>
        </w:rPr>
      </w:pPr>
      <w:r w:rsidRPr="00FF203C">
        <w:rPr>
          <w:b/>
          <w:sz w:val="28"/>
          <w:szCs w:val="28"/>
        </w:rPr>
        <w:t xml:space="preserve">2.12. Показателями доступности предоставления муниципальной услуги являются: </w:t>
      </w:r>
    </w:p>
    <w:p w:rsidR="00626F10" w:rsidRPr="00FF203C" w:rsidRDefault="00626F10" w:rsidP="00626F10">
      <w:pPr>
        <w:ind w:firstLine="567"/>
        <w:jc w:val="both"/>
        <w:rPr>
          <w:sz w:val="28"/>
          <w:szCs w:val="28"/>
        </w:rPr>
      </w:pPr>
      <w:r w:rsidRPr="00FF203C">
        <w:rPr>
          <w:sz w:val="28"/>
          <w:szCs w:val="28"/>
        </w:rPr>
        <w:t xml:space="preserve">- транспортная доступность к месту предоставления муниципальной услуги; </w:t>
      </w:r>
    </w:p>
    <w:p w:rsidR="00626F10" w:rsidRPr="00FF203C" w:rsidRDefault="00626F10" w:rsidP="00626F10">
      <w:pPr>
        <w:ind w:firstLine="567"/>
        <w:jc w:val="both"/>
        <w:rPr>
          <w:sz w:val="28"/>
          <w:szCs w:val="28"/>
        </w:rPr>
      </w:pPr>
      <w:r w:rsidRPr="00FF203C">
        <w:rPr>
          <w:sz w:val="28"/>
          <w:szCs w:val="28"/>
        </w:rPr>
        <w:t xml:space="preserve">- обеспечение беспрепятственного доступа лиц к помещениям, в которых предоставляется муниципальная услуга; </w:t>
      </w:r>
    </w:p>
    <w:p w:rsidR="00626F10" w:rsidRPr="00FF203C" w:rsidRDefault="00626F10" w:rsidP="00626F10">
      <w:pPr>
        <w:ind w:firstLine="567"/>
        <w:jc w:val="both"/>
        <w:rPr>
          <w:sz w:val="28"/>
          <w:szCs w:val="28"/>
        </w:rPr>
      </w:pPr>
      <w:r w:rsidRPr="00FF203C">
        <w:rPr>
          <w:sz w:val="28"/>
          <w:szCs w:val="28"/>
        </w:rPr>
        <w:t xml:space="preserve">- размещение информации о порядке предоставления муниципальной услуги на официальных сайтах Отдела и образовательных учреждений, МФЦ в информационно - 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(www.gosuslugi.ru.) и (или) в региональной </w:t>
      </w:r>
      <w:r w:rsidRPr="00FF203C">
        <w:rPr>
          <w:sz w:val="28"/>
          <w:szCs w:val="28"/>
        </w:rPr>
        <w:lastRenderedPageBreak/>
        <w:t xml:space="preserve">государственной информационной системе: "Портал государственных и муниципальных услуг (функций) Пензенской области" (www.uslugi.pnzreg.ru.); </w:t>
      </w:r>
    </w:p>
    <w:p w:rsidR="00626F10" w:rsidRPr="00FF203C" w:rsidRDefault="00626F10" w:rsidP="00626F10">
      <w:pPr>
        <w:ind w:firstLine="567"/>
        <w:jc w:val="both"/>
        <w:rPr>
          <w:sz w:val="28"/>
          <w:szCs w:val="28"/>
        </w:rPr>
      </w:pPr>
      <w:r w:rsidRPr="00FF203C">
        <w:rPr>
          <w:sz w:val="28"/>
          <w:szCs w:val="28"/>
        </w:rPr>
        <w:t>- размещение информации о порядке предоставления муниципальной услуги на информационных стендах;</w:t>
      </w:r>
    </w:p>
    <w:p w:rsidR="00626F10" w:rsidRPr="00FF203C" w:rsidRDefault="00626F10" w:rsidP="00626F10">
      <w:pPr>
        <w:ind w:firstLine="567"/>
        <w:jc w:val="both"/>
        <w:rPr>
          <w:sz w:val="28"/>
          <w:szCs w:val="28"/>
        </w:rPr>
      </w:pPr>
      <w:r w:rsidRPr="00FF203C">
        <w:rPr>
          <w:sz w:val="28"/>
          <w:szCs w:val="28"/>
        </w:rPr>
        <w:t xml:space="preserve"> - предоставление возможности подачи заявления о предоставлении муниципальной услуги в виде электронного документа; </w:t>
      </w:r>
    </w:p>
    <w:p w:rsidR="00626F10" w:rsidRPr="00FF203C" w:rsidRDefault="00626F10" w:rsidP="00626F10">
      <w:pPr>
        <w:ind w:firstLine="567"/>
        <w:jc w:val="both"/>
        <w:rPr>
          <w:sz w:val="28"/>
          <w:szCs w:val="28"/>
        </w:rPr>
      </w:pPr>
      <w:r w:rsidRPr="00FF203C">
        <w:rPr>
          <w:sz w:val="28"/>
          <w:szCs w:val="28"/>
        </w:rPr>
        <w:t xml:space="preserve">- размещение информации о порядке предоставления муниципальной услуги в средствах массовой информации. </w:t>
      </w:r>
    </w:p>
    <w:p w:rsidR="00626F10" w:rsidRPr="00FF203C" w:rsidRDefault="00626F10" w:rsidP="00626F10">
      <w:pPr>
        <w:ind w:firstLine="567"/>
        <w:jc w:val="both"/>
        <w:rPr>
          <w:b/>
          <w:sz w:val="28"/>
          <w:szCs w:val="28"/>
        </w:rPr>
      </w:pPr>
      <w:r w:rsidRPr="00FF203C">
        <w:rPr>
          <w:b/>
          <w:sz w:val="28"/>
          <w:szCs w:val="28"/>
        </w:rPr>
        <w:t>2.13. Показателями качества предоставления муниципальной услуги являются отсутствие:</w:t>
      </w:r>
    </w:p>
    <w:p w:rsidR="00626F10" w:rsidRPr="00FF203C" w:rsidRDefault="00626F10" w:rsidP="00626F10">
      <w:pPr>
        <w:ind w:firstLine="567"/>
        <w:jc w:val="both"/>
        <w:rPr>
          <w:sz w:val="28"/>
          <w:szCs w:val="28"/>
        </w:rPr>
      </w:pPr>
      <w:r w:rsidRPr="00FF203C">
        <w:rPr>
          <w:sz w:val="28"/>
          <w:szCs w:val="28"/>
        </w:rPr>
        <w:t xml:space="preserve"> - очередей при приеме и выдаче документов заявителям (их представителям);</w:t>
      </w:r>
    </w:p>
    <w:p w:rsidR="00626F10" w:rsidRPr="00FF203C" w:rsidRDefault="00626F10" w:rsidP="00626F10">
      <w:pPr>
        <w:ind w:firstLine="567"/>
        <w:jc w:val="both"/>
        <w:rPr>
          <w:sz w:val="28"/>
          <w:szCs w:val="28"/>
        </w:rPr>
      </w:pPr>
      <w:r w:rsidRPr="00FF203C">
        <w:rPr>
          <w:sz w:val="28"/>
          <w:szCs w:val="28"/>
        </w:rPr>
        <w:t xml:space="preserve"> - нарушений сроков предоставления муниципальной услуги; </w:t>
      </w:r>
    </w:p>
    <w:p w:rsidR="00626F10" w:rsidRPr="00FF203C" w:rsidRDefault="00626F10" w:rsidP="00626F10">
      <w:pPr>
        <w:ind w:firstLine="567"/>
        <w:jc w:val="both"/>
        <w:rPr>
          <w:sz w:val="28"/>
          <w:szCs w:val="28"/>
        </w:rPr>
      </w:pPr>
      <w:r w:rsidRPr="00FF203C">
        <w:rPr>
          <w:sz w:val="28"/>
          <w:szCs w:val="28"/>
        </w:rPr>
        <w:t>- жалоб на действия (бездействие) муниципальных служащи</w:t>
      </w:r>
      <w:proofErr w:type="gramStart"/>
      <w:r w:rsidRPr="00FF203C">
        <w:rPr>
          <w:sz w:val="28"/>
          <w:szCs w:val="28"/>
        </w:rPr>
        <w:t>х(</w:t>
      </w:r>
      <w:proofErr w:type="gramEnd"/>
      <w:r w:rsidRPr="00FF203C">
        <w:rPr>
          <w:sz w:val="28"/>
          <w:szCs w:val="28"/>
        </w:rPr>
        <w:t xml:space="preserve">специалистов), предоставляющих муниципальную услугу; </w:t>
      </w:r>
    </w:p>
    <w:p w:rsidR="00626F10" w:rsidRPr="00FF203C" w:rsidRDefault="00626F10" w:rsidP="00626F10">
      <w:pPr>
        <w:ind w:firstLine="567"/>
        <w:jc w:val="both"/>
        <w:rPr>
          <w:sz w:val="28"/>
          <w:szCs w:val="28"/>
        </w:rPr>
      </w:pPr>
      <w:r w:rsidRPr="00FF203C">
        <w:rPr>
          <w:sz w:val="28"/>
          <w:szCs w:val="28"/>
        </w:rPr>
        <w:t>- жалоб на некорректное, невнимательное отношение муниципальных служащи</w:t>
      </w:r>
      <w:proofErr w:type="gramStart"/>
      <w:r w:rsidRPr="00FF203C">
        <w:rPr>
          <w:sz w:val="28"/>
          <w:szCs w:val="28"/>
        </w:rPr>
        <w:t>х(</w:t>
      </w:r>
      <w:proofErr w:type="gramEnd"/>
      <w:r w:rsidRPr="00FF203C">
        <w:rPr>
          <w:sz w:val="28"/>
          <w:szCs w:val="28"/>
        </w:rPr>
        <w:t xml:space="preserve">специалистов), оказывающих муниципальную услугу, к заявителям (их представителям). </w:t>
      </w:r>
    </w:p>
    <w:p w:rsidR="00626F10" w:rsidRPr="00FF203C" w:rsidRDefault="00626F10" w:rsidP="00626F10">
      <w:pPr>
        <w:widowControl/>
        <w:autoSpaceDE w:val="0"/>
        <w:autoSpaceDN w:val="0"/>
        <w:adjustRightInd w:val="0"/>
        <w:ind w:firstLine="540"/>
        <w:jc w:val="both"/>
        <w:rPr>
          <w:b/>
          <w:sz w:val="28"/>
          <w:szCs w:val="28"/>
        </w:rPr>
      </w:pPr>
      <w:r w:rsidRPr="00FF203C">
        <w:rPr>
          <w:b/>
          <w:sz w:val="28"/>
          <w:szCs w:val="28"/>
        </w:rPr>
        <w:t>2.14. Иные требования, в том числе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rsidR="00626F10" w:rsidRPr="00FF203C" w:rsidRDefault="00626F10" w:rsidP="00626F10">
      <w:pPr>
        <w:autoSpaceDE w:val="0"/>
        <w:autoSpaceDN w:val="0"/>
        <w:adjustRightInd w:val="0"/>
        <w:ind w:firstLine="539"/>
        <w:jc w:val="both"/>
        <w:rPr>
          <w:sz w:val="28"/>
          <w:szCs w:val="28"/>
        </w:rPr>
      </w:pPr>
      <w:proofErr w:type="gramStart"/>
      <w:r w:rsidRPr="00FF203C">
        <w:rPr>
          <w:sz w:val="28"/>
          <w:szCs w:val="28"/>
        </w:rPr>
        <w:t>Заявитель может представить запрос в виде электронного документа, подписанного простой электронной подписью, в соответствии с требованиями статьи 21.2 Федерального закона и (или) усиленной квалифицированной электронной подписью, в том числе с использованием федеральной государственной информационной системы "Единый портал государственных и муниципальных услуг (функций)" (www.gosuslugi.ru.) и (или) региональной государственной информационной системы "Портал государственных и муниципальных услуг (функций) Пензенской области" (www</w:t>
      </w:r>
      <w:proofErr w:type="gramEnd"/>
      <w:r w:rsidRPr="00FF203C">
        <w:rPr>
          <w:sz w:val="28"/>
          <w:szCs w:val="28"/>
        </w:rPr>
        <w:t>.</w:t>
      </w:r>
      <w:proofErr w:type="gramStart"/>
      <w:r w:rsidRPr="00FF203C">
        <w:rPr>
          <w:sz w:val="28"/>
          <w:szCs w:val="28"/>
        </w:rPr>
        <w:t>uslugi.pnzreg.ru.) (далее - Порталы государственных услуг).</w:t>
      </w:r>
      <w:proofErr w:type="gramEnd"/>
      <w:r w:rsidRPr="00FF203C">
        <w:rPr>
          <w:sz w:val="28"/>
          <w:szCs w:val="28"/>
        </w:rPr>
        <w:t xml:space="preserve"> При подаче запроса в электронном виде через Порталы государственных услуг ход исполнения услуги доступен в личном кабинете.</w:t>
      </w:r>
    </w:p>
    <w:p w:rsidR="00626F10" w:rsidRPr="00FF203C" w:rsidRDefault="00626F10" w:rsidP="00626F10">
      <w:pPr>
        <w:autoSpaceDE w:val="0"/>
        <w:autoSpaceDN w:val="0"/>
        <w:adjustRightInd w:val="0"/>
        <w:ind w:firstLine="539"/>
        <w:jc w:val="both"/>
        <w:rPr>
          <w:sz w:val="28"/>
          <w:szCs w:val="28"/>
        </w:rPr>
      </w:pPr>
      <w:r w:rsidRPr="00FF203C">
        <w:rPr>
          <w:sz w:val="28"/>
          <w:szCs w:val="28"/>
        </w:rPr>
        <w:t>Специалист Отдела образования, образовательного учреждения, участвующего в предоставлении муниципальной услуги, МФЦ ответственный за прием входящей корреспонденции, регистрирует электронный документ в течение 1 (одного) календарного дня с момента его получения.</w:t>
      </w:r>
    </w:p>
    <w:p w:rsidR="00626F10" w:rsidRPr="00FF203C" w:rsidRDefault="00626F10" w:rsidP="00626F10">
      <w:pPr>
        <w:autoSpaceDE w:val="0"/>
        <w:autoSpaceDN w:val="0"/>
        <w:adjustRightInd w:val="0"/>
        <w:ind w:firstLine="539"/>
        <w:jc w:val="both"/>
        <w:rPr>
          <w:sz w:val="28"/>
          <w:szCs w:val="28"/>
        </w:rPr>
      </w:pPr>
      <w:proofErr w:type="gramStart"/>
      <w:r w:rsidRPr="00FF203C">
        <w:rPr>
          <w:sz w:val="28"/>
          <w:szCs w:val="28"/>
        </w:rPr>
        <w:t xml:space="preserve">При получении запроса в виде электронного документа специалист Отдела образования, образовательного учреждения, участвующего в предоставлении муниципальной услуги, МФЦ, ответственный за прием входящей корреспонденции в день его регистрации направляет заявителю подтверждение о получении запроса в виде электронного документа, подписанное усиленной квалифицированной электронной подписью уполномоченного органа в соответствии с Федеральным </w:t>
      </w:r>
      <w:hyperlink r:id="rId17" w:history="1">
        <w:r w:rsidRPr="00FF203C">
          <w:rPr>
            <w:color w:val="0000FF"/>
            <w:sz w:val="28"/>
            <w:szCs w:val="28"/>
          </w:rPr>
          <w:t>законом</w:t>
        </w:r>
      </w:hyperlink>
      <w:r w:rsidRPr="00FF203C">
        <w:rPr>
          <w:sz w:val="28"/>
          <w:szCs w:val="28"/>
        </w:rPr>
        <w:t xml:space="preserve"> от 06.04.2011 N 63-ФЗ "Об электронной подписи" (с последующими изменениями).</w:t>
      </w:r>
      <w:proofErr w:type="gramEnd"/>
    </w:p>
    <w:p w:rsidR="00626F10" w:rsidRPr="00FF203C" w:rsidRDefault="00626F10" w:rsidP="00626F10">
      <w:pPr>
        <w:autoSpaceDE w:val="0"/>
        <w:autoSpaceDN w:val="0"/>
        <w:adjustRightInd w:val="0"/>
        <w:ind w:firstLine="539"/>
        <w:jc w:val="both"/>
        <w:rPr>
          <w:sz w:val="28"/>
          <w:szCs w:val="28"/>
        </w:rPr>
      </w:pPr>
      <w:r w:rsidRPr="00FF203C">
        <w:rPr>
          <w:sz w:val="28"/>
          <w:szCs w:val="28"/>
        </w:rPr>
        <w:t xml:space="preserve">При обращении заявителя в муниципальное автономное учреждение </w:t>
      </w:r>
      <w:r w:rsidRPr="00FF203C">
        <w:rPr>
          <w:sz w:val="28"/>
          <w:szCs w:val="28"/>
        </w:rPr>
        <w:lastRenderedPageBreak/>
        <w:t>Пензенской области "Многофункциональный центр предоставления государственных и муниципальных услуг" (далее - многофункциональный центр) обеспечивается передача запроса в Отдел образования, образовательное учреждение, участвующее в предоставлении муниципальной услуги, в порядке и сроки, установленные соглашением о взаимодействии между многофункциональным центром и Администрацией Тамалинского района.</w:t>
      </w:r>
    </w:p>
    <w:p w:rsidR="00626F10" w:rsidRPr="00FF203C" w:rsidRDefault="00626F10" w:rsidP="00626F10">
      <w:pPr>
        <w:pStyle w:val="ConsPlusNormal"/>
        <w:ind w:firstLine="540"/>
        <w:jc w:val="both"/>
        <w:rPr>
          <w:rFonts w:ascii="Times New Roman" w:hAnsi="Times New Roman" w:cs="Times New Roman"/>
          <w:sz w:val="28"/>
          <w:szCs w:val="28"/>
        </w:rPr>
      </w:pPr>
      <w:proofErr w:type="gramStart"/>
      <w:r w:rsidRPr="00FF203C">
        <w:rPr>
          <w:rFonts w:ascii="Times New Roman" w:hAnsi="Times New Roman" w:cs="Times New Roman"/>
          <w:sz w:val="28"/>
          <w:szCs w:val="28"/>
        </w:rPr>
        <w:t>Предоставление муниципальной услуги в Многофункциональном центре осуществляется в соответствии с действующим законодательством Российской Федерации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органом, предоставляющим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w:t>
      </w:r>
      <w:proofErr w:type="gramEnd"/>
    </w:p>
    <w:p w:rsidR="00626F10" w:rsidRPr="00FF203C" w:rsidRDefault="00626F10" w:rsidP="00626F10">
      <w:pPr>
        <w:autoSpaceDE w:val="0"/>
        <w:autoSpaceDN w:val="0"/>
        <w:adjustRightInd w:val="0"/>
        <w:ind w:firstLine="720"/>
        <w:jc w:val="both"/>
        <w:rPr>
          <w:b/>
          <w:sz w:val="28"/>
          <w:szCs w:val="28"/>
        </w:rPr>
      </w:pPr>
    </w:p>
    <w:p w:rsidR="00626F10" w:rsidRPr="00FF203C" w:rsidRDefault="00626F10" w:rsidP="00626F10">
      <w:pPr>
        <w:autoSpaceDE w:val="0"/>
        <w:autoSpaceDN w:val="0"/>
        <w:adjustRightInd w:val="0"/>
        <w:ind w:firstLine="720"/>
        <w:jc w:val="both"/>
        <w:rPr>
          <w:b/>
          <w:sz w:val="28"/>
          <w:szCs w:val="28"/>
        </w:rPr>
      </w:pPr>
      <w:r w:rsidRPr="00FF203C">
        <w:rPr>
          <w:b/>
          <w:sz w:val="28"/>
          <w:szCs w:val="28"/>
        </w:rPr>
        <w:t>3.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w:t>
      </w:r>
    </w:p>
    <w:p w:rsidR="00626F10" w:rsidRPr="00FF203C" w:rsidRDefault="00626F10" w:rsidP="00626F10">
      <w:pPr>
        <w:ind w:firstLine="720"/>
        <w:jc w:val="both"/>
        <w:rPr>
          <w:sz w:val="28"/>
          <w:szCs w:val="28"/>
        </w:rPr>
      </w:pPr>
      <w:r w:rsidRPr="00FF203C">
        <w:rPr>
          <w:sz w:val="28"/>
          <w:szCs w:val="28"/>
        </w:rPr>
        <w:t>3.1. Исчерпывающий перечень административных процедур.</w:t>
      </w:r>
    </w:p>
    <w:p w:rsidR="00626F10" w:rsidRPr="00FF203C" w:rsidRDefault="00626F10" w:rsidP="00626F10">
      <w:pPr>
        <w:ind w:firstLine="720"/>
        <w:jc w:val="both"/>
        <w:rPr>
          <w:sz w:val="28"/>
          <w:szCs w:val="28"/>
        </w:rPr>
      </w:pPr>
      <w:r w:rsidRPr="00FF203C">
        <w:rPr>
          <w:sz w:val="28"/>
          <w:szCs w:val="28"/>
        </w:rPr>
        <w:t>- прием и регистрация заявления, необходимого для предоставления муниципальной услуги;</w:t>
      </w:r>
    </w:p>
    <w:p w:rsidR="00626F10" w:rsidRPr="00FF203C" w:rsidRDefault="00626F10" w:rsidP="00626F10">
      <w:pPr>
        <w:widowControl/>
        <w:autoSpaceDE w:val="0"/>
        <w:autoSpaceDN w:val="0"/>
        <w:adjustRightInd w:val="0"/>
        <w:ind w:firstLine="540"/>
        <w:jc w:val="both"/>
        <w:rPr>
          <w:sz w:val="28"/>
          <w:szCs w:val="28"/>
        </w:rPr>
      </w:pPr>
      <w:r w:rsidRPr="00FF203C">
        <w:rPr>
          <w:bCs/>
          <w:sz w:val="28"/>
          <w:szCs w:val="28"/>
        </w:rPr>
        <w:t>-установление оснований для отказа в приеме документов к рассмотрению;</w:t>
      </w:r>
    </w:p>
    <w:p w:rsidR="00626F10" w:rsidRPr="00FF203C" w:rsidRDefault="00626F10" w:rsidP="00626F10">
      <w:pPr>
        <w:ind w:firstLine="720"/>
        <w:jc w:val="both"/>
        <w:rPr>
          <w:sz w:val="28"/>
          <w:szCs w:val="28"/>
        </w:rPr>
      </w:pPr>
      <w:r w:rsidRPr="00FF203C">
        <w:rPr>
          <w:sz w:val="28"/>
          <w:szCs w:val="28"/>
        </w:rPr>
        <w:t>- направление письменного ответа в форме уведомления;</w:t>
      </w:r>
    </w:p>
    <w:p w:rsidR="00626F10" w:rsidRPr="00FF203C" w:rsidRDefault="00626F10" w:rsidP="00626F10">
      <w:pPr>
        <w:ind w:firstLine="720"/>
        <w:jc w:val="both"/>
        <w:rPr>
          <w:sz w:val="28"/>
          <w:szCs w:val="28"/>
        </w:rPr>
      </w:pPr>
      <w:r w:rsidRPr="00FF203C">
        <w:rPr>
          <w:sz w:val="28"/>
          <w:szCs w:val="28"/>
        </w:rPr>
        <w:t>- предоставление результата муниципальной услуги.</w:t>
      </w:r>
    </w:p>
    <w:p w:rsidR="00626F10" w:rsidRPr="00FF203C" w:rsidRDefault="00626F10" w:rsidP="00626F10">
      <w:pPr>
        <w:ind w:firstLine="720"/>
        <w:jc w:val="both"/>
        <w:rPr>
          <w:sz w:val="28"/>
          <w:szCs w:val="28"/>
        </w:rPr>
      </w:pPr>
      <w:r w:rsidRPr="00FF203C">
        <w:rPr>
          <w:sz w:val="28"/>
          <w:szCs w:val="28"/>
        </w:rPr>
        <w:t>3.2. Прием и регистрация заявления, представленного заявителем или курьером МФЦ, в том числе в электронной форме.</w:t>
      </w:r>
    </w:p>
    <w:p w:rsidR="00626F10" w:rsidRPr="00FF203C" w:rsidRDefault="00626F10" w:rsidP="00626F10">
      <w:pPr>
        <w:ind w:firstLine="720"/>
        <w:jc w:val="both"/>
        <w:rPr>
          <w:sz w:val="28"/>
          <w:szCs w:val="28"/>
        </w:rPr>
      </w:pPr>
      <w:r w:rsidRPr="00FF203C">
        <w:rPr>
          <w:sz w:val="28"/>
          <w:szCs w:val="28"/>
        </w:rPr>
        <w:t>Основанием для начала административных процедур является поступившее от заявителя, или курьера МФЦ заявление в Отдел, образовательное учреждение.</w:t>
      </w:r>
    </w:p>
    <w:p w:rsidR="00626F10" w:rsidRPr="00FF203C" w:rsidRDefault="00626F10" w:rsidP="00626F10">
      <w:pPr>
        <w:ind w:firstLine="720"/>
        <w:jc w:val="both"/>
        <w:rPr>
          <w:color w:val="000000"/>
          <w:sz w:val="28"/>
          <w:szCs w:val="28"/>
        </w:rPr>
      </w:pPr>
      <w:r w:rsidRPr="00FF203C">
        <w:rPr>
          <w:sz w:val="28"/>
          <w:szCs w:val="28"/>
        </w:rPr>
        <w:t>Специалист Отдела, образовательного учреждения принимает заявление в письменном виде лично или по почте. Принятое заявление регистрируется.</w:t>
      </w:r>
      <w:r w:rsidRPr="00FF203C">
        <w:rPr>
          <w:color w:val="000000"/>
          <w:sz w:val="28"/>
          <w:szCs w:val="28"/>
        </w:rPr>
        <w:t xml:space="preserve"> Регистрация полученного заявления осуществляется с</w:t>
      </w:r>
      <w:r w:rsidRPr="00FF203C">
        <w:rPr>
          <w:sz w:val="28"/>
          <w:szCs w:val="28"/>
        </w:rPr>
        <w:t xml:space="preserve">пециалистом делопроизводства отдела, образовательного учреждения </w:t>
      </w:r>
      <w:r w:rsidRPr="00FF203C">
        <w:rPr>
          <w:color w:val="000000"/>
          <w:sz w:val="28"/>
          <w:szCs w:val="28"/>
        </w:rPr>
        <w:t>при поступлении заявления в течение 10 минут.</w:t>
      </w:r>
    </w:p>
    <w:p w:rsidR="00626F10" w:rsidRPr="00FF203C" w:rsidRDefault="00626F10" w:rsidP="00626F10">
      <w:pPr>
        <w:ind w:firstLine="720"/>
        <w:jc w:val="both"/>
        <w:rPr>
          <w:color w:val="000000"/>
          <w:sz w:val="28"/>
          <w:szCs w:val="28"/>
        </w:rPr>
      </w:pPr>
      <w:r w:rsidRPr="00FF203C">
        <w:rPr>
          <w:sz w:val="28"/>
          <w:szCs w:val="28"/>
        </w:rPr>
        <w:t>При личном обращении заявителя специалист Отдела, образовательного учреждения принимает заявление, присваивает регистрационной номер и вносит в журнал регистрации входящей документации.</w:t>
      </w:r>
    </w:p>
    <w:p w:rsidR="00626F10" w:rsidRPr="00FF203C" w:rsidRDefault="00626F10" w:rsidP="00626F10">
      <w:pPr>
        <w:ind w:firstLine="720"/>
        <w:jc w:val="both"/>
        <w:rPr>
          <w:sz w:val="28"/>
          <w:szCs w:val="28"/>
        </w:rPr>
      </w:pPr>
      <w:r w:rsidRPr="00FF203C">
        <w:rPr>
          <w:sz w:val="28"/>
          <w:szCs w:val="28"/>
        </w:rPr>
        <w:t>При поступлении заявления по почте специалист Отдела, образовательного учреждения вскрывает конверт и регистрирует заявление в журнале входящей документации.</w:t>
      </w:r>
    </w:p>
    <w:p w:rsidR="00626F10" w:rsidRPr="00FF203C" w:rsidRDefault="00626F10" w:rsidP="00626F10">
      <w:pPr>
        <w:ind w:firstLine="720"/>
        <w:jc w:val="both"/>
        <w:rPr>
          <w:sz w:val="28"/>
          <w:szCs w:val="28"/>
        </w:rPr>
      </w:pPr>
      <w:r w:rsidRPr="00FF203C">
        <w:rPr>
          <w:sz w:val="28"/>
          <w:szCs w:val="28"/>
        </w:rPr>
        <w:t>При поступлении заявления от курьера МФЦ, специалист Отдела, образовательного учреждения принимает заявление, проверяет его соответствие и регистрирует в журнале входящей документации.</w:t>
      </w:r>
    </w:p>
    <w:p w:rsidR="00626F10" w:rsidRPr="00FF203C" w:rsidRDefault="00626F10" w:rsidP="00626F10">
      <w:pPr>
        <w:ind w:firstLine="720"/>
        <w:jc w:val="both"/>
        <w:rPr>
          <w:sz w:val="28"/>
          <w:szCs w:val="28"/>
        </w:rPr>
      </w:pPr>
      <w:proofErr w:type="gramStart"/>
      <w:r w:rsidRPr="00FF203C">
        <w:rPr>
          <w:sz w:val="28"/>
          <w:szCs w:val="28"/>
        </w:rPr>
        <w:t xml:space="preserve">При поступлении заявления в электронной форме посредством ЕГПУ, </w:t>
      </w:r>
      <w:r w:rsidRPr="00FF203C">
        <w:rPr>
          <w:sz w:val="28"/>
          <w:szCs w:val="28"/>
        </w:rPr>
        <w:lastRenderedPageBreak/>
        <w:t>РПГУ, официального сайта специалисты отдела, образовательного учреждения, либо МФЦ обеспечивают прием заявления, необходимого для предоставления услуги, и регистрацию запроса без необходимости повторного предоставления заявителем заявления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Пензенской области.</w:t>
      </w:r>
      <w:proofErr w:type="gramEnd"/>
    </w:p>
    <w:p w:rsidR="00626F10" w:rsidRPr="00FF203C" w:rsidRDefault="00626F10" w:rsidP="00626F10">
      <w:pPr>
        <w:widowControl/>
        <w:autoSpaceDE w:val="0"/>
        <w:autoSpaceDN w:val="0"/>
        <w:adjustRightInd w:val="0"/>
        <w:ind w:firstLine="539"/>
        <w:jc w:val="both"/>
        <w:rPr>
          <w:sz w:val="28"/>
          <w:szCs w:val="28"/>
        </w:rPr>
      </w:pPr>
      <w:r w:rsidRPr="00FF203C">
        <w:rPr>
          <w:sz w:val="28"/>
          <w:szCs w:val="28"/>
        </w:rPr>
        <w:t xml:space="preserve">Заявитель может представить заявление в виде электронного документа, подписанного простой электронной подписью в соответствии с требованиями </w:t>
      </w:r>
      <w:hyperlink r:id="rId18" w:history="1">
        <w:r w:rsidRPr="00FF203C">
          <w:rPr>
            <w:color w:val="0000FF"/>
            <w:sz w:val="28"/>
            <w:szCs w:val="28"/>
          </w:rPr>
          <w:t>статьи 21.2</w:t>
        </w:r>
      </w:hyperlink>
      <w:r w:rsidRPr="00FF203C">
        <w:rPr>
          <w:sz w:val="28"/>
          <w:szCs w:val="28"/>
        </w:rPr>
        <w:t xml:space="preserve"> Федерального закона N 210-ФЗ и (или) усиленной квалифицированной электронной подписью, в том числе с использованием ЕПГУ и РПГУ. При подаче заявления в электронном виде через ЕПГУ и РПГУ ход исполнения услуги доступен в личном кабинете.</w:t>
      </w:r>
    </w:p>
    <w:p w:rsidR="00626F10" w:rsidRPr="00FF203C" w:rsidRDefault="00626F10" w:rsidP="00626F10">
      <w:pPr>
        <w:widowControl/>
        <w:autoSpaceDE w:val="0"/>
        <w:autoSpaceDN w:val="0"/>
        <w:adjustRightInd w:val="0"/>
        <w:ind w:firstLine="539"/>
        <w:jc w:val="both"/>
        <w:rPr>
          <w:sz w:val="28"/>
          <w:szCs w:val="28"/>
        </w:rPr>
      </w:pPr>
      <w:r w:rsidRPr="00FF203C">
        <w:rPr>
          <w:sz w:val="28"/>
          <w:szCs w:val="28"/>
        </w:rPr>
        <w:t>Заявление в форме электронного документа представляется в Отдел, образовательное учреждение, МФЦ по выбору заявителя:</w:t>
      </w:r>
    </w:p>
    <w:p w:rsidR="00626F10" w:rsidRPr="00FF203C" w:rsidRDefault="00626F10" w:rsidP="00626F10">
      <w:pPr>
        <w:widowControl/>
        <w:autoSpaceDE w:val="0"/>
        <w:autoSpaceDN w:val="0"/>
        <w:adjustRightInd w:val="0"/>
        <w:ind w:firstLine="539"/>
        <w:jc w:val="both"/>
        <w:rPr>
          <w:sz w:val="28"/>
          <w:szCs w:val="28"/>
        </w:rPr>
      </w:pPr>
      <w:r w:rsidRPr="00FF203C">
        <w:rPr>
          <w:sz w:val="28"/>
          <w:szCs w:val="28"/>
        </w:rPr>
        <w:t>путем заполнения формы запроса, размещенной на официальном сайте Отдела, образовательного учреждения,</w:t>
      </w:r>
      <w:r w:rsidR="009D0BF4">
        <w:rPr>
          <w:sz w:val="28"/>
          <w:szCs w:val="28"/>
        </w:rPr>
        <w:t xml:space="preserve"> </w:t>
      </w:r>
      <w:r w:rsidRPr="00FF203C">
        <w:rPr>
          <w:sz w:val="28"/>
          <w:szCs w:val="28"/>
        </w:rPr>
        <w:t>МФЦ в сети Интернет, в том числе посредством отправки через личный кабинет ЕПГУ и РПГУ;</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путем направления электронного документа в Отдел, образовательное учреждение,</w:t>
      </w:r>
      <w:r w:rsidR="009D0BF4">
        <w:rPr>
          <w:sz w:val="28"/>
          <w:szCs w:val="28"/>
        </w:rPr>
        <w:t xml:space="preserve"> </w:t>
      </w:r>
      <w:r w:rsidRPr="00FF203C">
        <w:rPr>
          <w:sz w:val="28"/>
          <w:szCs w:val="28"/>
        </w:rPr>
        <w:t>МФЦ на официальную электронную почту.</w:t>
      </w:r>
    </w:p>
    <w:p w:rsidR="00626F10" w:rsidRPr="00FF203C" w:rsidRDefault="00626F10" w:rsidP="00626F10">
      <w:pPr>
        <w:widowControl/>
        <w:autoSpaceDE w:val="0"/>
        <w:autoSpaceDN w:val="0"/>
        <w:adjustRightInd w:val="0"/>
        <w:spacing w:before="280"/>
        <w:ind w:firstLine="540"/>
        <w:jc w:val="both"/>
        <w:rPr>
          <w:sz w:val="28"/>
          <w:szCs w:val="28"/>
        </w:rPr>
      </w:pPr>
      <w:r w:rsidRPr="00FF203C">
        <w:rPr>
          <w:sz w:val="28"/>
          <w:szCs w:val="28"/>
        </w:rPr>
        <w:t>Специалист Отдела, образовательного учреждения,</w:t>
      </w:r>
      <w:r w:rsidR="009D0BF4">
        <w:rPr>
          <w:sz w:val="28"/>
          <w:szCs w:val="28"/>
        </w:rPr>
        <w:t xml:space="preserve"> </w:t>
      </w:r>
      <w:r w:rsidRPr="00FF203C">
        <w:rPr>
          <w:sz w:val="28"/>
          <w:szCs w:val="28"/>
        </w:rPr>
        <w:t>ответственный за предоставление муниципальной услуги, регистрирует электронный документ в день его получения (поступления).</w:t>
      </w:r>
    </w:p>
    <w:p w:rsidR="00626F10" w:rsidRPr="00FF203C" w:rsidRDefault="00626F10" w:rsidP="00626F10">
      <w:pPr>
        <w:widowControl/>
        <w:autoSpaceDE w:val="0"/>
        <w:autoSpaceDN w:val="0"/>
        <w:adjustRightInd w:val="0"/>
        <w:spacing w:before="280"/>
        <w:ind w:firstLine="540"/>
        <w:jc w:val="both"/>
        <w:rPr>
          <w:sz w:val="28"/>
          <w:szCs w:val="28"/>
        </w:rPr>
      </w:pPr>
      <w:r w:rsidRPr="00FF203C">
        <w:rPr>
          <w:sz w:val="28"/>
          <w:szCs w:val="28"/>
        </w:rPr>
        <w:t>3.3.. Установление оснований для отказа в приеме заявления к рассмотрению.</w:t>
      </w:r>
    </w:p>
    <w:p w:rsidR="00626F10" w:rsidRPr="00FF203C" w:rsidRDefault="00626F10" w:rsidP="00626F10">
      <w:pPr>
        <w:widowControl/>
        <w:autoSpaceDE w:val="0"/>
        <w:autoSpaceDN w:val="0"/>
        <w:adjustRightInd w:val="0"/>
        <w:spacing w:before="280"/>
        <w:ind w:firstLine="540"/>
        <w:jc w:val="both"/>
        <w:rPr>
          <w:sz w:val="28"/>
          <w:szCs w:val="28"/>
        </w:rPr>
      </w:pPr>
      <w:r w:rsidRPr="00FF203C">
        <w:rPr>
          <w:sz w:val="28"/>
          <w:szCs w:val="28"/>
        </w:rPr>
        <w:t xml:space="preserve">Специалист Отдела, образовательного учреждения проводит проверку </w:t>
      </w:r>
      <w:proofErr w:type="gramStart"/>
      <w:r w:rsidRPr="00FF203C">
        <w:rPr>
          <w:sz w:val="28"/>
          <w:szCs w:val="28"/>
        </w:rPr>
        <w:t>условий признания действительности усиленной квалифицированной электронной подписи заявителя</w:t>
      </w:r>
      <w:proofErr w:type="gramEnd"/>
      <w:r w:rsidRPr="00FF203C">
        <w:rPr>
          <w:sz w:val="28"/>
          <w:szCs w:val="28"/>
        </w:rPr>
        <w:t xml:space="preserve"> требованиям </w:t>
      </w:r>
      <w:hyperlink r:id="rId19" w:history="1">
        <w:r w:rsidRPr="00FF203C">
          <w:rPr>
            <w:color w:val="0000FF"/>
            <w:sz w:val="28"/>
            <w:szCs w:val="28"/>
          </w:rPr>
          <w:t>статьи 11</w:t>
        </w:r>
      </w:hyperlink>
      <w:r w:rsidRPr="00FF203C">
        <w:rPr>
          <w:sz w:val="28"/>
          <w:szCs w:val="28"/>
        </w:rPr>
        <w:t xml:space="preserve"> Федерального закона от 06.04.2011 N 63-ФЗ "Об электронной подписи".</w:t>
      </w:r>
    </w:p>
    <w:p w:rsidR="00626F10" w:rsidRPr="00FF203C" w:rsidRDefault="00626F10" w:rsidP="00626F10">
      <w:pPr>
        <w:widowControl/>
        <w:autoSpaceDE w:val="0"/>
        <w:autoSpaceDN w:val="0"/>
        <w:adjustRightInd w:val="0"/>
        <w:spacing w:before="280"/>
        <w:ind w:firstLine="540"/>
        <w:jc w:val="both"/>
        <w:rPr>
          <w:sz w:val="28"/>
          <w:szCs w:val="28"/>
        </w:rPr>
      </w:pPr>
      <w:r w:rsidRPr="00FF203C">
        <w:rPr>
          <w:sz w:val="28"/>
          <w:szCs w:val="28"/>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 в срок не позднее одного рабочего дня со дня представления заявления в Отдел, образовательное учреждение, МФЦ.</w:t>
      </w:r>
    </w:p>
    <w:p w:rsidR="00626F10" w:rsidRPr="00FF203C" w:rsidRDefault="00626F10" w:rsidP="00626F10">
      <w:pPr>
        <w:widowControl/>
        <w:autoSpaceDE w:val="0"/>
        <w:autoSpaceDN w:val="0"/>
        <w:adjustRightInd w:val="0"/>
        <w:spacing w:before="280"/>
        <w:ind w:firstLine="540"/>
        <w:jc w:val="both"/>
        <w:rPr>
          <w:sz w:val="28"/>
          <w:szCs w:val="28"/>
        </w:rPr>
      </w:pPr>
      <w:r w:rsidRPr="00FF203C">
        <w:rPr>
          <w:sz w:val="28"/>
          <w:szCs w:val="28"/>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626F10" w:rsidRPr="00FF203C" w:rsidRDefault="00626F10" w:rsidP="00626F10">
      <w:pPr>
        <w:widowControl/>
        <w:autoSpaceDE w:val="0"/>
        <w:autoSpaceDN w:val="0"/>
        <w:adjustRightInd w:val="0"/>
        <w:spacing w:before="280"/>
        <w:ind w:firstLine="540"/>
        <w:jc w:val="both"/>
        <w:rPr>
          <w:sz w:val="28"/>
          <w:szCs w:val="28"/>
        </w:rPr>
      </w:pPr>
      <w:r w:rsidRPr="00FF203C">
        <w:rPr>
          <w:sz w:val="28"/>
          <w:szCs w:val="28"/>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626F10" w:rsidRPr="00FF203C" w:rsidRDefault="00626F10" w:rsidP="00626F10">
      <w:pPr>
        <w:widowControl/>
        <w:autoSpaceDE w:val="0"/>
        <w:autoSpaceDN w:val="0"/>
        <w:adjustRightInd w:val="0"/>
        <w:spacing w:before="280"/>
        <w:ind w:firstLine="540"/>
        <w:jc w:val="both"/>
        <w:rPr>
          <w:sz w:val="28"/>
          <w:szCs w:val="28"/>
        </w:rPr>
      </w:pPr>
      <w:r w:rsidRPr="00FF203C">
        <w:rPr>
          <w:sz w:val="28"/>
          <w:szCs w:val="28"/>
        </w:rPr>
        <w:lastRenderedPageBreak/>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626F10" w:rsidRPr="00FF203C" w:rsidRDefault="00626F10" w:rsidP="00626F10">
      <w:pPr>
        <w:widowControl/>
        <w:autoSpaceDE w:val="0"/>
        <w:autoSpaceDN w:val="0"/>
        <w:adjustRightInd w:val="0"/>
        <w:spacing w:before="280"/>
        <w:ind w:firstLine="540"/>
        <w:jc w:val="both"/>
        <w:rPr>
          <w:sz w:val="28"/>
          <w:szCs w:val="28"/>
        </w:rPr>
      </w:pPr>
      <w:r w:rsidRPr="00FF203C">
        <w:rPr>
          <w:sz w:val="28"/>
          <w:szCs w:val="28"/>
        </w:rPr>
        <w:t xml:space="preserve">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w:t>
      </w:r>
      <w:hyperlink r:id="rId20" w:history="1">
        <w:r w:rsidRPr="00FF203C">
          <w:rPr>
            <w:color w:val="0000FF"/>
            <w:sz w:val="28"/>
            <w:szCs w:val="28"/>
          </w:rPr>
          <w:t>законом</w:t>
        </w:r>
      </w:hyperlink>
      <w:r w:rsidRPr="00FF203C">
        <w:rPr>
          <w:sz w:val="28"/>
          <w:szCs w:val="28"/>
        </w:rPr>
        <w:t xml:space="preserve"> N 63-ФЗ, и с использованием квалифицированного сертификата лица, подписавшего электронный документ;</w:t>
      </w:r>
    </w:p>
    <w:p w:rsidR="00626F10" w:rsidRPr="00FF203C" w:rsidRDefault="00626F10" w:rsidP="00626F10">
      <w:pPr>
        <w:widowControl/>
        <w:autoSpaceDE w:val="0"/>
        <w:autoSpaceDN w:val="0"/>
        <w:adjustRightInd w:val="0"/>
        <w:spacing w:before="280"/>
        <w:ind w:firstLine="540"/>
        <w:jc w:val="both"/>
        <w:rPr>
          <w:sz w:val="28"/>
          <w:szCs w:val="28"/>
        </w:rPr>
      </w:pPr>
      <w:r w:rsidRPr="00FF203C">
        <w:rPr>
          <w:sz w:val="28"/>
          <w:szCs w:val="28"/>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626F10" w:rsidRPr="00FF203C" w:rsidRDefault="00626F10" w:rsidP="00626F10">
      <w:pPr>
        <w:widowControl/>
        <w:autoSpaceDE w:val="0"/>
        <w:autoSpaceDN w:val="0"/>
        <w:adjustRightInd w:val="0"/>
        <w:spacing w:before="280"/>
        <w:ind w:firstLine="540"/>
        <w:jc w:val="both"/>
        <w:rPr>
          <w:sz w:val="28"/>
          <w:szCs w:val="28"/>
        </w:rPr>
      </w:pPr>
      <w:r w:rsidRPr="00FF203C">
        <w:rPr>
          <w:sz w:val="28"/>
          <w:szCs w:val="28"/>
        </w:rPr>
        <w:t xml:space="preserve">При несоблюдении установленных условий признания действительности усиленной квалифицированной электронной подписи специалист Отдела, образовательного учреждения, МФЦ подготавливает уведомление об отказе в приеме заявления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21" w:history="1">
        <w:r w:rsidRPr="00FF203C">
          <w:rPr>
            <w:color w:val="0000FF"/>
            <w:sz w:val="28"/>
            <w:szCs w:val="28"/>
          </w:rPr>
          <w:t>статьи 11</w:t>
        </w:r>
      </w:hyperlink>
      <w:r w:rsidRPr="00FF203C">
        <w:rPr>
          <w:sz w:val="28"/>
          <w:szCs w:val="28"/>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w:t>
      </w:r>
    </w:p>
    <w:p w:rsidR="00626F10" w:rsidRPr="00FF203C" w:rsidRDefault="00626F10" w:rsidP="00626F10">
      <w:pPr>
        <w:widowControl/>
        <w:autoSpaceDE w:val="0"/>
        <w:autoSpaceDN w:val="0"/>
        <w:adjustRightInd w:val="0"/>
        <w:spacing w:before="280"/>
        <w:ind w:firstLine="540"/>
        <w:jc w:val="both"/>
        <w:rPr>
          <w:sz w:val="28"/>
          <w:szCs w:val="28"/>
        </w:rPr>
      </w:pPr>
      <w:r w:rsidRPr="00FF203C">
        <w:rPr>
          <w:sz w:val="28"/>
          <w:szCs w:val="28"/>
        </w:rPr>
        <w:t>Срок направления уведомления заявителю в случае несоблюдения установленных условий признания действительности усиленной квалифицированной электронной подписи - не позднее одного рабочего дня со дня представления заявления в Отдел, образовательное учреждение, МФЦ.</w:t>
      </w:r>
    </w:p>
    <w:p w:rsidR="00626F10" w:rsidRPr="00FF203C" w:rsidRDefault="00626F10" w:rsidP="00626F10">
      <w:pPr>
        <w:widowControl/>
        <w:autoSpaceDE w:val="0"/>
        <w:autoSpaceDN w:val="0"/>
        <w:adjustRightInd w:val="0"/>
        <w:spacing w:before="280"/>
        <w:ind w:firstLine="540"/>
        <w:jc w:val="both"/>
        <w:rPr>
          <w:sz w:val="28"/>
          <w:szCs w:val="28"/>
        </w:rPr>
      </w:pPr>
      <w:r w:rsidRPr="00FF203C">
        <w:rPr>
          <w:sz w:val="28"/>
          <w:szCs w:val="28"/>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626F10" w:rsidRPr="00FF203C" w:rsidRDefault="00626F10" w:rsidP="00626F10">
      <w:pPr>
        <w:widowControl/>
        <w:autoSpaceDE w:val="0"/>
        <w:autoSpaceDN w:val="0"/>
        <w:adjustRightInd w:val="0"/>
        <w:spacing w:before="280"/>
        <w:ind w:firstLine="540"/>
        <w:jc w:val="both"/>
        <w:rPr>
          <w:sz w:val="28"/>
          <w:szCs w:val="28"/>
        </w:rPr>
      </w:pPr>
      <w:r w:rsidRPr="00FF203C">
        <w:rPr>
          <w:sz w:val="28"/>
          <w:szCs w:val="28"/>
        </w:rPr>
        <w:t>Критерий принятия решения об отказе в приеме документов - наличие оснований для отказа в приеме документов, указанных в пункте 12 Регламента.</w:t>
      </w:r>
    </w:p>
    <w:p w:rsidR="00626F10" w:rsidRPr="00FF203C" w:rsidRDefault="00626F10" w:rsidP="00626F10">
      <w:pPr>
        <w:widowControl/>
        <w:autoSpaceDE w:val="0"/>
        <w:autoSpaceDN w:val="0"/>
        <w:adjustRightInd w:val="0"/>
        <w:spacing w:before="280"/>
        <w:ind w:firstLine="540"/>
        <w:jc w:val="both"/>
        <w:rPr>
          <w:sz w:val="28"/>
          <w:szCs w:val="28"/>
        </w:rPr>
      </w:pPr>
      <w:r w:rsidRPr="00FF203C">
        <w:rPr>
          <w:sz w:val="28"/>
          <w:szCs w:val="28"/>
        </w:rPr>
        <w:t>Результатом административного действия при принятии решения об отказе в приеме документов является направление заявителю уведомления об отказе в приеме документов к рассмотрению с указанием причины данного отказа и направление его на указанный в заявлении адрес электронной почты (при наличии) (или иным указанным в заявлении способом).</w:t>
      </w:r>
    </w:p>
    <w:p w:rsidR="00626F10" w:rsidRPr="00FF203C" w:rsidRDefault="00626F10" w:rsidP="00626F10">
      <w:pPr>
        <w:widowControl/>
        <w:autoSpaceDE w:val="0"/>
        <w:autoSpaceDN w:val="0"/>
        <w:adjustRightInd w:val="0"/>
        <w:spacing w:before="280"/>
        <w:ind w:firstLine="540"/>
        <w:jc w:val="both"/>
        <w:rPr>
          <w:sz w:val="28"/>
          <w:szCs w:val="28"/>
        </w:rPr>
      </w:pPr>
      <w:r w:rsidRPr="00FF203C">
        <w:rPr>
          <w:sz w:val="28"/>
          <w:szCs w:val="28"/>
        </w:rPr>
        <w:lastRenderedPageBreak/>
        <w:t>Максимальный срок выполнения административного действия при принятии решения об отказе в приеме документов - не позднее одного рабочего дня со дня поступления заявления в Отдел, образовательное учреждение, МФЦ при несоблюдении установленных условий признания действительности усиленной квалифицированной электронной подписи.</w:t>
      </w:r>
    </w:p>
    <w:p w:rsidR="00626F10" w:rsidRPr="00FF203C" w:rsidRDefault="00626F10" w:rsidP="00626F10">
      <w:pPr>
        <w:widowControl/>
        <w:autoSpaceDE w:val="0"/>
        <w:autoSpaceDN w:val="0"/>
        <w:adjustRightInd w:val="0"/>
        <w:spacing w:before="280"/>
        <w:ind w:firstLine="540"/>
        <w:jc w:val="both"/>
        <w:rPr>
          <w:sz w:val="28"/>
          <w:szCs w:val="28"/>
        </w:rPr>
      </w:pPr>
      <w:r w:rsidRPr="00FF203C">
        <w:rPr>
          <w:sz w:val="28"/>
          <w:szCs w:val="28"/>
        </w:rPr>
        <w:t xml:space="preserve">Критерий принятия решения о приеме документов - отсутствие оснований для отказа в приеме документов, указанных в </w:t>
      </w:r>
      <w:hyperlink r:id="rId22" w:history="1">
        <w:r w:rsidRPr="00FF203C">
          <w:rPr>
            <w:color w:val="0000FF"/>
            <w:sz w:val="28"/>
            <w:szCs w:val="28"/>
          </w:rPr>
          <w:t>пункте 12</w:t>
        </w:r>
      </w:hyperlink>
      <w:r w:rsidRPr="00FF203C">
        <w:rPr>
          <w:sz w:val="28"/>
          <w:szCs w:val="28"/>
        </w:rPr>
        <w:t xml:space="preserve"> Регламента.</w:t>
      </w:r>
    </w:p>
    <w:p w:rsidR="00626F10" w:rsidRPr="00FF203C" w:rsidRDefault="00626F10" w:rsidP="00626F10">
      <w:pPr>
        <w:widowControl/>
        <w:autoSpaceDE w:val="0"/>
        <w:autoSpaceDN w:val="0"/>
        <w:adjustRightInd w:val="0"/>
        <w:spacing w:before="280"/>
        <w:ind w:firstLine="540"/>
        <w:jc w:val="both"/>
        <w:rPr>
          <w:sz w:val="28"/>
          <w:szCs w:val="28"/>
        </w:rPr>
      </w:pPr>
      <w:r w:rsidRPr="00FF203C">
        <w:rPr>
          <w:sz w:val="28"/>
          <w:szCs w:val="28"/>
        </w:rPr>
        <w:t>Результатом административного действия при принятии решения о приеме документов является присвоение данному заявлению порядкового регистрационного номера в Журнале регистрации входящей корреспонденции Отдела, образовательного учреждения, МФЦ и передача зарегистрированного заявления и прилагаемых к нему документов начальнику Отдела, руководителю образовательного учреждения, ответственному за предоставление муниципальной услуги.</w:t>
      </w:r>
    </w:p>
    <w:p w:rsidR="00626F10" w:rsidRPr="00FF203C" w:rsidRDefault="00626F10" w:rsidP="00626F10">
      <w:pPr>
        <w:widowControl/>
        <w:autoSpaceDE w:val="0"/>
        <w:autoSpaceDN w:val="0"/>
        <w:adjustRightInd w:val="0"/>
        <w:spacing w:before="280"/>
        <w:ind w:firstLine="540"/>
        <w:jc w:val="both"/>
        <w:rPr>
          <w:sz w:val="28"/>
          <w:szCs w:val="28"/>
        </w:rPr>
      </w:pPr>
      <w:r w:rsidRPr="00FF203C">
        <w:rPr>
          <w:sz w:val="28"/>
          <w:szCs w:val="28"/>
        </w:rPr>
        <w:t>Максимальный срок выполнения административного действия - один рабочий день со дня поступления заявления в Отдел, образовательное учреждение, МФЦ.</w:t>
      </w:r>
    </w:p>
    <w:p w:rsidR="00626F10" w:rsidRPr="00FF203C" w:rsidRDefault="00626F10" w:rsidP="00626F10">
      <w:pPr>
        <w:ind w:firstLine="720"/>
        <w:jc w:val="both"/>
        <w:rPr>
          <w:sz w:val="28"/>
          <w:szCs w:val="28"/>
        </w:rPr>
      </w:pPr>
      <w:r w:rsidRPr="00FF203C">
        <w:rPr>
          <w:sz w:val="28"/>
          <w:szCs w:val="28"/>
        </w:rPr>
        <w:t>3.4. Направление письменного ответа в форме уведомления, в том числе в электронной форме.</w:t>
      </w:r>
    </w:p>
    <w:p w:rsidR="00626F10" w:rsidRPr="00FF203C" w:rsidRDefault="00626F10" w:rsidP="00626F10">
      <w:pPr>
        <w:ind w:firstLine="720"/>
        <w:jc w:val="both"/>
        <w:rPr>
          <w:sz w:val="28"/>
          <w:szCs w:val="28"/>
        </w:rPr>
      </w:pPr>
      <w:r w:rsidRPr="00FF203C">
        <w:rPr>
          <w:color w:val="000000"/>
          <w:spacing w:val="3"/>
          <w:sz w:val="28"/>
          <w:szCs w:val="28"/>
        </w:rPr>
        <w:t xml:space="preserve">3.4.1.Уведомление о завершении выполнения </w:t>
      </w:r>
      <w:r w:rsidRPr="00FF203C">
        <w:rPr>
          <w:sz w:val="28"/>
          <w:szCs w:val="28"/>
        </w:rPr>
        <w:t xml:space="preserve">отделом, образовательными учреждениями </w:t>
      </w:r>
      <w:r w:rsidRPr="00FF203C">
        <w:rPr>
          <w:color w:val="000000"/>
          <w:spacing w:val="3"/>
          <w:sz w:val="28"/>
          <w:szCs w:val="28"/>
        </w:rPr>
        <w:t xml:space="preserve">предусмотренных настоящими требованиями действий направляется заявителю в срок, не превышающий одного рабочего дня после завершения соответствующего действия, на почтовый адрес заявителя либо на адрес электронной почты или с использованием средств </w:t>
      </w:r>
      <w:r w:rsidRPr="00FF203C">
        <w:rPr>
          <w:sz w:val="28"/>
          <w:szCs w:val="28"/>
        </w:rPr>
        <w:t>ЕГПУ, РПГУ</w:t>
      </w:r>
      <w:r w:rsidR="009D0BF4">
        <w:rPr>
          <w:sz w:val="28"/>
          <w:szCs w:val="28"/>
        </w:rPr>
        <w:t xml:space="preserve"> </w:t>
      </w:r>
      <w:r w:rsidRPr="00FF203C">
        <w:rPr>
          <w:color w:val="000000"/>
          <w:spacing w:val="3"/>
          <w:sz w:val="28"/>
          <w:szCs w:val="28"/>
        </w:rPr>
        <w:t>или официального сайта в единый личный кабинет по выбору заявителя.</w:t>
      </w:r>
    </w:p>
    <w:p w:rsidR="00626F10" w:rsidRPr="00FF203C" w:rsidRDefault="00626F10" w:rsidP="00626F10">
      <w:pPr>
        <w:pStyle w:val="12"/>
        <w:ind w:firstLine="720"/>
        <w:jc w:val="both"/>
        <w:rPr>
          <w:rFonts w:ascii="Times New Roman" w:hAnsi="Times New Roman"/>
          <w:color w:val="000000"/>
          <w:spacing w:val="3"/>
          <w:sz w:val="28"/>
          <w:szCs w:val="28"/>
        </w:rPr>
      </w:pPr>
      <w:r w:rsidRPr="00FF203C">
        <w:rPr>
          <w:rFonts w:ascii="Times New Roman" w:hAnsi="Times New Roman"/>
          <w:color w:val="000000"/>
          <w:spacing w:val="3"/>
          <w:sz w:val="28"/>
          <w:szCs w:val="28"/>
        </w:rPr>
        <w:t>Отдел, образовательные учреждения, оператор единого портала, а также операторы порталов услуг и официальных сайтов вправе определить дополнительные способы получения сведений о ходе выполнения запроса путем размещения информации на порталах услуг или официальных сайтах.</w:t>
      </w:r>
    </w:p>
    <w:p w:rsidR="00626F10" w:rsidRPr="00FF203C" w:rsidRDefault="00626F10" w:rsidP="00626F10">
      <w:pPr>
        <w:pStyle w:val="12"/>
        <w:ind w:firstLine="720"/>
        <w:jc w:val="both"/>
        <w:rPr>
          <w:rFonts w:ascii="Times New Roman" w:hAnsi="Times New Roman"/>
          <w:color w:val="000000"/>
          <w:spacing w:val="3"/>
          <w:sz w:val="28"/>
          <w:szCs w:val="28"/>
        </w:rPr>
      </w:pPr>
      <w:r w:rsidRPr="00FF203C">
        <w:rPr>
          <w:rFonts w:ascii="Times New Roman" w:hAnsi="Times New Roman"/>
          <w:color w:val="000000"/>
          <w:spacing w:val="3"/>
          <w:sz w:val="28"/>
          <w:szCs w:val="28"/>
        </w:rPr>
        <w:t>3.4.2. При предоставлении услуги в электронной форме заявителю направляется:</w:t>
      </w:r>
    </w:p>
    <w:p w:rsidR="00626F10" w:rsidRPr="00FF203C" w:rsidRDefault="00626F10" w:rsidP="00626F10">
      <w:pPr>
        <w:pStyle w:val="12"/>
        <w:ind w:firstLine="720"/>
        <w:jc w:val="both"/>
        <w:rPr>
          <w:rFonts w:ascii="Times New Roman" w:hAnsi="Times New Roman"/>
          <w:color w:val="000000"/>
          <w:spacing w:val="3"/>
          <w:sz w:val="28"/>
          <w:szCs w:val="28"/>
        </w:rPr>
      </w:pPr>
      <w:proofErr w:type="gramStart"/>
      <w:r w:rsidRPr="00FF203C">
        <w:rPr>
          <w:rFonts w:ascii="Times New Roman" w:hAnsi="Times New Roman"/>
          <w:color w:val="000000"/>
          <w:spacing w:val="3"/>
          <w:sz w:val="28"/>
          <w:szCs w:val="28"/>
        </w:rPr>
        <w:t>- уведомление о приеме и регистрации запроса и заявления, необходимого для предоставления услуги, содержащее сведения о факте приема запроса и заявления, необходимого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заявления, необходимого для предоставления услуги;</w:t>
      </w:r>
      <w:proofErr w:type="gramEnd"/>
    </w:p>
    <w:p w:rsidR="00626F10" w:rsidRPr="00FF203C" w:rsidRDefault="00626F10" w:rsidP="00626F10">
      <w:pPr>
        <w:pStyle w:val="12"/>
        <w:ind w:firstLine="720"/>
        <w:jc w:val="both"/>
        <w:rPr>
          <w:rFonts w:ascii="Times New Roman" w:hAnsi="Times New Roman"/>
          <w:color w:val="000000"/>
          <w:spacing w:val="3"/>
          <w:sz w:val="28"/>
          <w:szCs w:val="28"/>
        </w:rPr>
      </w:pPr>
      <w:r w:rsidRPr="00FF203C">
        <w:rPr>
          <w:rFonts w:ascii="Times New Roman" w:hAnsi="Times New Roman"/>
          <w:color w:val="000000"/>
          <w:spacing w:val="3"/>
          <w:sz w:val="28"/>
          <w:szCs w:val="28"/>
        </w:rPr>
        <w:t>- уведомление о результатах рассмотрения заявления, необходимого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626F10" w:rsidRPr="00FF203C" w:rsidRDefault="00626F10" w:rsidP="00626F10">
      <w:pPr>
        <w:shd w:val="clear" w:color="auto" w:fill="FFFFFF"/>
        <w:autoSpaceDE w:val="0"/>
        <w:ind w:firstLine="709"/>
        <w:jc w:val="both"/>
        <w:rPr>
          <w:sz w:val="28"/>
          <w:szCs w:val="28"/>
        </w:rPr>
      </w:pPr>
    </w:p>
    <w:p w:rsidR="00626F10" w:rsidRPr="00FF203C" w:rsidRDefault="00626F10" w:rsidP="00626F10">
      <w:pPr>
        <w:shd w:val="clear" w:color="auto" w:fill="FFFFFF"/>
        <w:autoSpaceDE w:val="0"/>
        <w:ind w:firstLine="709"/>
        <w:jc w:val="both"/>
        <w:rPr>
          <w:sz w:val="28"/>
          <w:szCs w:val="28"/>
        </w:rPr>
      </w:pPr>
      <w:r w:rsidRPr="00FF203C">
        <w:rPr>
          <w:sz w:val="28"/>
          <w:szCs w:val="28"/>
        </w:rPr>
        <w:lastRenderedPageBreak/>
        <w:t xml:space="preserve">3.5. Предоставление результата предоставления муниципальной услуги. </w:t>
      </w:r>
    </w:p>
    <w:p w:rsidR="00626F10" w:rsidRPr="00FF203C" w:rsidRDefault="00626F10" w:rsidP="00626F10">
      <w:pPr>
        <w:shd w:val="clear" w:color="auto" w:fill="FFFFFF"/>
        <w:autoSpaceDE w:val="0"/>
        <w:ind w:firstLine="709"/>
        <w:jc w:val="both"/>
        <w:rPr>
          <w:sz w:val="28"/>
          <w:szCs w:val="28"/>
        </w:rPr>
      </w:pPr>
      <w:r w:rsidRPr="00FF203C">
        <w:rPr>
          <w:sz w:val="28"/>
          <w:szCs w:val="28"/>
        </w:rPr>
        <w:t xml:space="preserve">3.5.1. Основанием для начала административной процедуры является принятое решение о предоставлении муниципальной услуги либо отказе в предоставлении муниципальной услуги. </w:t>
      </w:r>
    </w:p>
    <w:p w:rsidR="00626F10" w:rsidRPr="00FF203C" w:rsidRDefault="00626F10" w:rsidP="00626F10">
      <w:pPr>
        <w:shd w:val="clear" w:color="auto" w:fill="FFFFFF"/>
        <w:autoSpaceDE w:val="0"/>
        <w:ind w:firstLine="709"/>
        <w:jc w:val="both"/>
        <w:rPr>
          <w:sz w:val="28"/>
          <w:szCs w:val="28"/>
        </w:rPr>
      </w:pPr>
      <w:r w:rsidRPr="00FF203C">
        <w:rPr>
          <w:sz w:val="28"/>
          <w:szCs w:val="28"/>
        </w:rPr>
        <w:t>3.5.2. Состав административной процедуры входят следующие административные действия:</w:t>
      </w:r>
    </w:p>
    <w:p w:rsidR="00626F10" w:rsidRPr="00FF203C" w:rsidRDefault="00626F10" w:rsidP="00626F10">
      <w:pPr>
        <w:jc w:val="both"/>
        <w:rPr>
          <w:sz w:val="28"/>
          <w:szCs w:val="28"/>
        </w:rPr>
      </w:pPr>
      <w:r w:rsidRPr="00FF203C">
        <w:rPr>
          <w:sz w:val="28"/>
          <w:szCs w:val="28"/>
        </w:rPr>
        <w:t xml:space="preserve"> - при положительном решении — </w:t>
      </w:r>
      <w:r w:rsidRPr="00FF203C">
        <w:rPr>
          <w:sz w:val="28"/>
          <w:szCs w:val="28"/>
          <w:lang w:eastAsia="en-US"/>
        </w:rPr>
        <w:t xml:space="preserve">предоставление информации </w:t>
      </w:r>
      <w:r w:rsidR="00983EAE" w:rsidRPr="00983EAE">
        <w:rPr>
          <w:sz w:val="28"/>
          <w:szCs w:val="28"/>
          <w:lang w:eastAsia="en-US"/>
        </w:rPr>
        <w:t>о результатах сданных экзаменов, тестирования и иных вступительных испытаний, а также о зачислении в образовательную организацию Тамалинского района</w:t>
      </w:r>
      <w:r w:rsidRPr="00FF203C">
        <w:rPr>
          <w:sz w:val="28"/>
          <w:szCs w:val="28"/>
        </w:rPr>
        <w:t xml:space="preserve">; </w:t>
      </w:r>
    </w:p>
    <w:p w:rsidR="00626F10" w:rsidRPr="00FF203C" w:rsidRDefault="00626F10" w:rsidP="00626F10">
      <w:pPr>
        <w:shd w:val="clear" w:color="auto" w:fill="FFFFFF"/>
        <w:autoSpaceDE w:val="0"/>
        <w:ind w:firstLine="709"/>
        <w:jc w:val="both"/>
        <w:rPr>
          <w:sz w:val="28"/>
          <w:szCs w:val="28"/>
        </w:rPr>
      </w:pPr>
      <w:r w:rsidRPr="00FF203C">
        <w:rPr>
          <w:sz w:val="28"/>
          <w:szCs w:val="28"/>
        </w:rPr>
        <w:t xml:space="preserve">- при отрицательном решении - направление (вручение) заявителю уведомления об отказе в предоставлении муниципальной услуги. </w:t>
      </w:r>
    </w:p>
    <w:p w:rsidR="00626F10" w:rsidRPr="00FF203C" w:rsidRDefault="00626F10" w:rsidP="00626F10">
      <w:pPr>
        <w:shd w:val="clear" w:color="auto" w:fill="FFFFFF"/>
        <w:autoSpaceDE w:val="0"/>
        <w:ind w:firstLine="709"/>
        <w:jc w:val="both"/>
        <w:rPr>
          <w:sz w:val="28"/>
          <w:szCs w:val="28"/>
        </w:rPr>
      </w:pPr>
      <w:r w:rsidRPr="00FF203C">
        <w:rPr>
          <w:sz w:val="28"/>
          <w:szCs w:val="28"/>
        </w:rPr>
        <w:t xml:space="preserve">3.5.3. Сведения о должностном лице, ответственном за выполнение каждого административного действия, входящего в состав административной процедуры. Должностным лицом, ответственным за выполнение всех административных действий, входящих в состав административной процедуры, является специалист отдела образования, а также специалист образовательной организации, в должностные обязанности которого входит осуществление данного административного действия. </w:t>
      </w:r>
    </w:p>
    <w:p w:rsidR="00626F10" w:rsidRPr="00FF203C" w:rsidRDefault="00626F10" w:rsidP="00626F10">
      <w:pPr>
        <w:shd w:val="clear" w:color="auto" w:fill="FFFFFF"/>
        <w:autoSpaceDE w:val="0"/>
        <w:ind w:firstLine="709"/>
        <w:jc w:val="both"/>
        <w:rPr>
          <w:sz w:val="28"/>
          <w:szCs w:val="28"/>
        </w:rPr>
      </w:pPr>
      <w:r w:rsidRPr="00FF203C">
        <w:rPr>
          <w:sz w:val="28"/>
          <w:szCs w:val="28"/>
        </w:rPr>
        <w:t xml:space="preserve">3.5.4. Критерии принятия решений. Критерием принятия решения в рамках настоящей административной процедуры является наличие либо отсутствие оснований для отказа в предоставлении муниципальной услуги. </w:t>
      </w:r>
    </w:p>
    <w:p w:rsidR="00626F10" w:rsidRPr="00FF203C" w:rsidRDefault="00626F10" w:rsidP="00626F10">
      <w:pPr>
        <w:shd w:val="clear" w:color="auto" w:fill="FFFFFF"/>
        <w:autoSpaceDE w:val="0"/>
        <w:ind w:firstLine="709"/>
        <w:jc w:val="both"/>
        <w:rPr>
          <w:sz w:val="28"/>
          <w:szCs w:val="28"/>
        </w:rPr>
      </w:pPr>
      <w:r w:rsidRPr="00FF203C">
        <w:rPr>
          <w:sz w:val="28"/>
          <w:szCs w:val="28"/>
        </w:rPr>
        <w:t xml:space="preserve">3.5.6. Результат административной процедуры и порядок передачи результата. Результатом выполнения административной процедуры является: - при положительном решении — </w:t>
      </w:r>
      <w:r w:rsidRPr="00FF203C">
        <w:rPr>
          <w:sz w:val="28"/>
          <w:szCs w:val="28"/>
          <w:lang w:eastAsia="en-US"/>
        </w:rPr>
        <w:t xml:space="preserve">предоставление информации </w:t>
      </w:r>
      <w:r w:rsidR="00702DAC" w:rsidRPr="00702DAC">
        <w:rPr>
          <w:sz w:val="28"/>
          <w:szCs w:val="28"/>
          <w:lang w:eastAsia="en-US"/>
        </w:rPr>
        <w:t>о результатах сданных экзаменов, тестирования и иных вступительных испытаний, а также о зачислении в образовательную организацию Тамалинского района</w:t>
      </w:r>
      <w:bookmarkStart w:id="0" w:name="_GoBack"/>
      <w:bookmarkEnd w:id="0"/>
      <w:r w:rsidRPr="00FF203C">
        <w:rPr>
          <w:sz w:val="28"/>
          <w:szCs w:val="28"/>
        </w:rPr>
        <w:t xml:space="preserve">; </w:t>
      </w:r>
    </w:p>
    <w:p w:rsidR="00626F10" w:rsidRPr="00FF203C" w:rsidRDefault="00626F10" w:rsidP="00626F10">
      <w:pPr>
        <w:shd w:val="clear" w:color="auto" w:fill="FFFFFF"/>
        <w:autoSpaceDE w:val="0"/>
        <w:ind w:firstLine="709"/>
        <w:jc w:val="both"/>
        <w:rPr>
          <w:sz w:val="28"/>
          <w:szCs w:val="28"/>
        </w:rPr>
      </w:pPr>
      <w:r w:rsidRPr="00FF203C">
        <w:rPr>
          <w:sz w:val="28"/>
          <w:szCs w:val="28"/>
        </w:rPr>
        <w:t>- при отрицательном решении - направление (вручение) заявителю уведомления об отказе в предоставлении муниципальной услуги.</w:t>
      </w:r>
    </w:p>
    <w:p w:rsidR="00626F10" w:rsidRPr="00FF203C" w:rsidRDefault="00626F10" w:rsidP="00626F10">
      <w:pPr>
        <w:shd w:val="clear" w:color="auto" w:fill="FFFFFF"/>
        <w:autoSpaceDE w:val="0"/>
        <w:ind w:firstLine="709"/>
        <w:jc w:val="both"/>
        <w:rPr>
          <w:sz w:val="28"/>
          <w:szCs w:val="28"/>
        </w:rPr>
      </w:pPr>
      <w:r w:rsidRPr="00FF203C">
        <w:rPr>
          <w:sz w:val="28"/>
          <w:szCs w:val="28"/>
        </w:rPr>
        <w:t xml:space="preserve"> 3.6. Способ фиксации результата выполнения административной процедуры, в том числе в электронной форме. </w:t>
      </w:r>
    </w:p>
    <w:p w:rsidR="00626F10" w:rsidRPr="00FF203C" w:rsidRDefault="00626F10" w:rsidP="00626F10">
      <w:pPr>
        <w:shd w:val="clear" w:color="auto" w:fill="FFFFFF"/>
        <w:autoSpaceDE w:val="0"/>
        <w:ind w:firstLine="709"/>
        <w:jc w:val="both"/>
        <w:rPr>
          <w:sz w:val="28"/>
          <w:szCs w:val="28"/>
        </w:rPr>
      </w:pPr>
      <w:r w:rsidRPr="00FF203C">
        <w:rPr>
          <w:sz w:val="28"/>
          <w:szCs w:val="28"/>
        </w:rPr>
        <w:t>Способом фиксации результата административной процедуры является отметка о выдаче (направлении) результата предоставления муниципальной услуги в журнале исходящей корреспонденции в Отделе образования, образовательной организации.</w:t>
      </w:r>
    </w:p>
    <w:p w:rsidR="00626F10" w:rsidRPr="00FF203C" w:rsidRDefault="00626F10" w:rsidP="00626F10">
      <w:pPr>
        <w:pStyle w:val="ConsPlusNormal"/>
        <w:ind w:firstLine="540"/>
        <w:jc w:val="both"/>
        <w:rPr>
          <w:rFonts w:ascii="Times New Roman" w:hAnsi="Times New Roman" w:cs="Times New Roman"/>
          <w:sz w:val="28"/>
          <w:szCs w:val="28"/>
        </w:rPr>
      </w:pPr>
      <w:r w:rsidRPr="00FF203C">
        <w:rPr>
          <w:rFonts w:ascii="Times New Roman" w:hAnsi="Times New Roman" w:cs="Times New Roman"/>
          <w:sz w:val="28"/>
          <w:szCs w:val="28"/>
        </w:rPr>
        <w:t>3.7. Особенности предоставления муниципальной услуги в многофункциональном центре.</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Основанием для предоставления услуги через многофункциональный центр является поступление запроса специалисту многофункционального центра посредством личного обращения или через представителя, действующего по доверенности.</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Лицом, ответственным за выполнение действия, является специалист многофункционального центра.</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 xml:space="preserve">Максимальный срок передачи запроса и документов из многофункционального центра в Администрацию Тамалинского района курьером осуществляется не позднее 1 (одного) календарного дня, следующего за днем </w:t>
      </w:r>
      <w:r w:rsidRPr="00FF203C">
        <w:rPr>
          <w:sz w:val="28"/>
          <w:szCs w:val="28"/>
        </w:rPr>
        <w:lastRenderedPageBreak/>
        <w:t>регистрации заявления в многофункциональном центре, в закрытом конверте по описи под роспись в сопроводительной ведомости.</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Способом фиксации результата административной процедуры является прием специалистом многофункционального центра от заявителя запроса и регистрация его в этот же день в автоматизированной информационной системе многофункционального центра. При приеме запроса специалист многофункционального центра:</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 проверяет заполнение запроса в соответствии с требованиями, установленными Соглашением о взаимодействии между МАУ МФЦ Тамалинского района и Администрацией Тамалинского района;</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 предоставляет заявителю (представителю заявителя) расписку о получении документов.</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 xml:space="preserve">Специалист Отдела образования, образовательного учреждения, участвующего в предоставлении муниципальной услуги, при получении документов от курьера многофункционального центра проверяет их соответствие и комплектность и регистрирует в Журнале регистрации входящей корреспонденции Отдела образования, образовательного учреждения, участвующего в предоставлении муниципальной услуги. Второй экземпляр сопроводительной ведомости специалист Отдела образования, образовательного учреждения возвращает курьеру многофункционального центра с отметкой о получении указанных документов по описи с указанием даты, подписи, расшифровки подписи. В случае отсутствия возможности передачи документов из многофункционального центра </w:t>
      </w:r>
      <w:proofErr w:type="gramStart"/>
      <w:r w:rsidRPr="00FF203C">
        <w:rPr>
          <w:sz w:val="28"/>
          <w:szCs w:val="28"/>
        </w:rPr>
        <w:t>в</w:t>
      </w:r>
      <w:proofErr w:type="gramEnd"/>
      <w:r w:rsidRPr="00FF203C">
        <w:rPr>
          <w:sz w:val="28"/>
          <w:szCs w:val="28"/>
        </w:rPr>
        <w:t xml:space="preserve"> </w:t>
      </w:r>
      <w:proofErr w:type="gramStart"/>
      <w:r w:rsidRPr="00FF203C">
        <w:rPr>
          <w:sz w:val="28"/>
          <w:szCs w:val="28"/>
        </w:rPr>
        <w:t>Отдела</w:t>
      </w:r>
      <w:proofErr w:type="gramEnd"/>
      <w:r w:rsidRPr="00FF203C">
        <w:rPr>
          <w:sz w:val="28"/>
          <w:szCs w:val="28"/>
        </w:rPr>
        <w:t xml:space="preserve"> образования, образовательного учреждения через курьера полученный от заявителя (представителя заявителя) запрос отправляется почтой заказным письмом с описью вложения. Письмо отправляется не позднее одного календарного дня, следующего за днем регистрации в многофункциональном центре. Дальнейшее непосредственное оказание муниципальной услуги осуществляется в соответствии с нормами настоящего Регламента.</w:t>
      </w:r>
    </w:p>
    <w:p w:rsidR="00626F10" w:rsidRPr="00FF203C" w:rsidRDefault="00626F10" w:rsidP="00626F10">
      <w:pPr>
        <w:shd w:val="clear" w:color="auto" w:fill="FFFFFF"/>
        <w:autoSpaceDE w:val="0"/>
        <w:autoSpaceDN w:val="0"/>
        <w:adjustRightInd w:val="0"/>
        <w:ind w:firstLine="567"/>
        <w:jc w:val="both"/>
        <w:outlineLvl w:val="1"/>
        <w:rPr>
          <w:b/>
          <w:sz w:val="28"/>
          <w:szCs w:val="28"/>
        </w:rPr>
      </w:pPr>
    </w:p>
    <w:p w:rsidR="00626F10" w:rsidRPr="00FF203C" w:rsidRDefault="00626F10" w:rsidP="00626F10">
      <w:pPr>
        <w:shd w:val="clear" w:color="auto" w:fill="FFFFFF"/>
        <w:autoSpaceDE w:val="0"/>
        <w:autoSpaceDN w:val="0"/>
        <w:adjustRightInd w:val="0"/>
        <w:ind w:firstLine="567"/>
        <w:jc w:val="both"/>
        <w:outlineLvl w:val="1"/>
        <w:rPr>
          <w:b/>
          <w:sz w:val="28"/>
          <w:szCs w:val="28"/>
        </w:rPr>
      </w:pPr>
      <w:r w:rsidRPr="00FF203C">
        <w:rPr>
          <w:b/>
          <w:sz w:val="28"/>
          <w:szCs w:val="28"/>
        </w:rPr>
        <w:t xml:space="preserve">4. Формы </w:t>
      </w:r>
      <w:proofErr w:type="gramStart"/>
      <w:r w:rsidRPr="00FF203C">
        <w:rPr>
          <w:b/>
          <w:sz w:val="28"/>
          <w:szCs w:val="28"/>
        </w:rPr>
        <w:t>контроля за</w:t>
      </w:r>
      <w:proofErr w:type="gramEnd"/>
      <w:r w:rsidRPr="00FF203C">
        <w:rPr>
          <w:b/>
          <w:sz w:val="28"/>
          <w:szCs w:val="28"/>
        </w:rPr>
        <w:t xml:space="preserve"> исполнением Административного регламента</w:t>
      </w:r>
    </w:p>
    <w:p w:rsidR="00626F10" w:rsidRPr="00FF203C" w:rsidRDefault="00626F10" w:rsidP="00626F10">
      <w:pPr>
        <w:shd w:val="clear" w:color="auto" w:fill="FFFFFF"/>
        <w:autoSpaceDE w:val="0"/>
        <w:autoSpaceDN w:val="0"/>
        <w:adjustRightInd w:val="0"/>
        <w:ind w:firstLine="567"/>
        <w:jc w:val="both"/>
        <w:outlineLvl w:val="1"/>
        <w:rPr>
          <w:b/>
          <w:sz w:val="24"/>
          <w:szCs w:val="24"/>
        </w:rPr>
      </w:pP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 xml:space="preserve">4.1. Текущий </w:t>
      </w:r>
      <w:proofErr w:type="gramStart"/>
      <w:r w:rsidRPr="00FF203C">
        <w:rPr>
          <w:sz w:val="28"/>
          <w:szCs w:val="28"/>
        </w:rPr>
        <w:t>контроль за</w:t>
      </w:r>
      <w:proofErr w:type="gramEnd"/>
      <w:r w:rsidRPr="00FF203C">
        <w:rPr>
          <w:sz w:val="28"/>
          <w:szCs w:val="28"/>
        </w:rPr>
        <w:t xml:space="preserve"> предоставлением муниципальной услуги, предусмотренной Регламентом, осуществляется должностными лицами, ответственными за организацию работы по предоставлению муниципальной услуги.</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Регламента, нормативных правовых актов, регулирующих предоставление муниципальной услуги.</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4.2. Проверки могут быть плановыми (осуществляются на основании полугодовых или годовых планов работы Отдела образования Тамалинского района) и внеплановыми. Проверка также может проводиться по конкретному обращению заявителя.</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lastRenderedPageBreak/>
        <w:t>4.3. Периодичность проверок устанавливается Отделом образования Тамалинского района.</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Проверка осуществляется на основании приказа Отдела образования Тамалинского района.</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4.4. Результаты проверки оформляются актом, в котором отмечаются выявленные недостатки и предложения по их устранению.</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4.5. Персональная ответственность специалистов Отдела образования Тамалинского района</w:t>
      </w:r>
      <w:proofErr w:type="gramStart"/>
      <w:r w:rsidRPr="00FF203C">
        <w:rPr>
          <w:sz w:val="28"/>
          <w:szCs w:val="28"/>
        </w:rPr>
        <w:t xml:space="preserve"> ,</w:t>
      </w:r>
      <w:proofErr w:type="gramEnd"/>
      <w:r w:rsidRPr="00FF203C">
        <w:rPr>
          <w:sz w:val="28"/>
          <w:szCs w:val="28"/>
        </w:rPr>
        <w:t xml:space="preserve"> образовательных учреждений, участвующих в предоставлении муниципальной услуги, за предоставление муниципальной услуги закрепляется в их должностных инструкциях.</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4.6. В случае выявления нарушений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 xml:space="preserve">4.7. Порядок и формы </w:t>
      </w:r>
      <w:proofErr w:type="gramStart"/>
      <w:r w:rsidRPr="00FF203C">
        <w:rPr>
          <w:sz w:val="28"/>
          <w:szCs w:val="28"/>
        </w:rPr>
        <w:t>контроля за</w:t>
      </w:r>
      <w:proofErr w:type="gramEnd"/>
      <w:r w:rsidRPr="00FF203C">
        <w:rPr>
          <w:sz w:val="28"/>
          <w:szCs w:val="28"/>
        </w:rPr>
        <w:t xml:space="preserve"> предоставлением муниципальной услуги должны отвечать требованиям непрерывности, объективности и эффективности.</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 xml:space="preserve">4.8. Граждане, их объединения и организации могут осуществлять </w:t>
      </w:r>
      <w:proofErr w:type="gramStart"/>
      <w:r w:rsidRPr="00FF203C">
        <w:rPr>
          <w:sz w:val="28"/>
          <w:szCs w:val="28"/>
        </w:rPr>
        <w:t>контроль за</w:t>
      </w:r>
      <w:proofErr w:type="gramEnd"/>
      <w:r w:rsidRPr="00FF203C">
        <w:rPr>
          <w:sz w:val="28"/>
          <w:szCs w:val="28"/>
        </w:rPr>
        <w:t xml:space="preserve"> предоставлением муниципальной услуги путем получения информации о наличии в действиях (бездействии) ответственных должностных лиц Отдела образования,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4.9. Граждане, их объединения и организации вправе информировать уполномоченные органы, предоставляющие муниципальной услугу, о качестве и полноте предоставляемой муниципальной услуги.</w:t>
      </w:r>
    </w:p>
    <w:p w:rsidR="00626F10" w:rsidRPr="00FF203C" w:rsidRDefault="00626F10" w:rsidP="00626F10">
      <w:pPr>
        <w:pStyle w:val="ConsPlusNormal"/>
        <w:ind w:firstLine="540"/>
        <w:jc w:val="both"/>
        <w:rPr>
          <w:rFonts w:ascii="Times New Roman" w:hAnsi="Times New Roman" w:cs="Times New Roman"/>
          <w:sz w:val="28"/>
          <w:szCs w:val="28"/>
        </w:rPr>
      </w:pPr>
    </w:p>
    <w:p w:rsidR="00626F10" w:rsidRPr="00FF203C" w:rsidRDefault="00626F10" w:rsidP="00626F10">
      <w:pPr>
        <w:widowControl/>
        <w:autoSpaceDE w:val="0"/>
        <w:autoSpaceDN w:val="0"/>
        <w:adjustRightInd w:val="0"/>
        <w:ind w:firstLine="540"/>
        <w:jc w:val="both"/>
        <w:rPr>
          <w:b/>
          <w:sz w:val="28"/>
          <w:szCs w:val="28"/>
        </w:rPr>
      </w:pPr>
      <w:proofErr w:type="gramStart"/>
      <w:r w:rsidRPr="00FF203C">
        <w:rPr>
          <w:b/>
          <w:sz w:val="28"/>
          <w:szCs w:val="28"/>
          <w:lang w:val="en-US"/>
        </w:rPr>
        <w:t>V</w:t>
      </w:r>
      <w:r w:rsidRPr="00FF203C">
        <w:rPr>
          <w:b/>
          <w:sz w:val="28"/>
          <w:szCs w:val="28"/>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w:t>
      </w:r>
      <w:r w:rsidR="009D0BF4">
        <w:rPr>
          <w:b/>
          <w:sz w:val="28"/>
          <w:szCs w:val="28"/>
        </w:rPr>
        <w:t xml:space="preserve"> </w:t>
      </w:r>
      <w:r w:rsidRPr="00FF203C">
        <w:rPr>
          <w:b/>
          <w:sz w:val="28"/>
          <w:szCs w:val="28"/>
        </w:rPr>
        <w:t>муниципальных служащих, работников.</w:t>
      </w:r>
      <w:proofErr w:type="gramEnd"/>
    </w:p>
    <w:p w:rsidR="00626F10" w:rsidRPr="00FF203C" w:rsidRDefault="00626F10" w:rsidP="00626F10">
      <w:pPr>
        <w:shd w:val="clear" w:color="auto" w:fill="FFFFFF"/>
        <w:autoSpaceDE w:val="0"/>
        <w:autoSpaceDN w:val="0"/>
        <w:adjustRightInd w:val="0"/>
        <w:ind w:firstLine="720"/>
        <w:jc w:val="both"/>
        <w:outlineLvl w:val="1"/>
        <w:rPr>
          <w:b/>
          <w:sz w:val="28"/>
          <w:szCs w:val="28"/>
        </w:rPr>
      </w:pPr>
    </w:p>
    <w:p w:rsidR="00626F10" w:rsidRPr="00FF203C" w:rsidRDefault="00626F10" w:rsidP="00626F10">
      <w:pPr>
        <w:shd w:val="clear" w:color="auto" w:fill="FFFFFF"/>
        <w:autoSpaceDE w:val="0"/>
        <w:autoSpaceDN w:val="0"/>
        <w:adjustRightInd w:val="0"/>
        <w:ind w:firstLine="720"/>
        <w:jc w:val="both"/>
        <w:outlineLvl w:val="1"/>
        <w:rPr>
          <w:sz w:val="28"/>
          <w:szCs w:val="28"/>
        </w:rPr>
      </w:pPr>
      <w:r w:rsidRPr="00FF203C">
        <w:rPr>
          <w:sz w:val="28"/>
          <w:szCs w:val="28"/>
        </w:rPr>
        <w:t>5.1. Заявитель может обратиться с жалобой, в том числе в следующих случаях:</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 xml:space="preserve">1) нарушение срока регистрации запроса о предоставлении муниципальной услуги, запроса, указанного в </w:t>
      </w:r>
      <w:hyperlink r:id="rId23" w:history="1">
        <w:r w:rsidRPr="00FF203C">
          <w:rPr>
            <w:color w:val="0000FF"/>
            <w:sz w:val="28"/>
            <w:szCs w:val="28"/>
          </w:rPr>
          <w:t>статье 15.1</w:t>
        </w:r>
      </w:hyperlink>
      <w:r w:rsidRPr="00FF203C">
        <w:rPr>
          <w:sz w:val="28"/>
          <w:szCs w:val="28"/>
        </w:rPr>
        <w:t xml:space="preserve"> Федерального закона 210-ФЗ;</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4" w:history="1">
        <w:r w:rsidRPr="00FF203C">
          <w:rPr>
            <w:color w:val="0000FF"/>
            <w:sz w:val="28"/>
            <w:szCs w:val="28"/>
          </w:rPr>
          <w:t>частью 1.3 статьи 16</w:t>
        </w:r>
      </w:hyperlink>
      <w:r w:rsidRPr="00FF203C">
        <w:rPr>
          <w:sz w:val="28"/>
          <w:szCs w:val="28"/>
        </w:rPr>
        <w:t xml:space="preserve"> Федерального закона 210-ФЗ;</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lastRenderedPageBreak/>
        <w:t>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626F10" w:rsidRPr="00FF203C" w:rsidRDefault="00626F10" w:rsidP="00626F10">
      <w:pPr>
        <w:widowControl/>
        <w:autoSpaceDE w:val="0"/>
        <w:autoSpaceDN w:val="0"/>
        <w:adjustRightInd w:val="0"/>
        <w:ind w:firstLine="540"/>
        <w:jc w:val="both"/>
        <w:rPr>
          <w:sz w:val="28"/>
          <w:szCs w:val="28"/>
        </w:rPr>
      </w:pPr>
      <w:proofErr w:type="gramStart"/>
      <w:r w:rsidRPr="00FF203C">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r w:rsidRPr="00FF203C">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5" w:history="1">
        <w:r w:rsidRPr="00FF203C">
          <w:rPr>
            <w:color w:val="0000FF"/>
            <w:sz w:val="28"/>
            <w:szCs w:val="28"/>
          </w:rPr>
          <w:t>частью 1.3 статьи 16</w:t>
        </w:r>
      </w:hyperlink>
      <w:r w:rsidRPr="00FF203C">
        <w:rPr>
          <w:sz w:val="28"/>
          <w:szCs w:val="28"/>
        </w:rPr>
        <w:t xml:space="preserve"> Федерального закона 210-ФЗ;</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626F10" w:rsidRPr="00FF203C" w:rsidRDefault="00626F10" w:rsidP="00626F10">
      <w:pPr>
        <w:widowControl/>
        <w:autoSpaceDE w:val="0"/>
        <w:autoSpaceDN w:val="0"/>
        <w:adjustRightInd w:val="0"/>
        <w:ind w:firstLine="540"/>
        <w:jc w:val="both"/>
        <w:rPr>
          <w:sz w:val="28"/>
          <w:szCs w:val="28"/>
        </w:rPr>
      </w:pPr>
      <w:proofErr w:type="gramStart"/>
      <w:r w:rsidRPr="00FF203C">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F203C">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6" w:history="1">
        <w:r w:rsidRPr="00FF203C">
          <w:rPr>
            <w:color w:val="0000FF"/>
            <w:sz w:val="28"/>
            <w:szCs w:val="28"/>
          </w:rPr>
          <w:t>частью 1.3 статьи 16</w:t>
        </w:r>
      </w:hyperlink>
      <w:r w:rsidRPr="00FF203C">
        <w:rPr>
          <w:sz w:val="28"/>
          <w:szCs w:val="28"/>
        </w:rPr>
        <w:t xml:space="preserve"> Федерального закона 210-ФЗ;</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8) нарушение срока или порядка выдачи документов по результатам предоставления муниципальной услуги;</w:t>
      </w:r>
    </w:p>
    <w:p w:rsidR="00626F10" w:rsidRPr="00FF203C" w:rsidRDefault="00626F10" w:rsidP="00626F10">
      <w:pPr>
        <w:widowControl/>
        <w:autoSpaceDE w:val="0"/>
        <w:autoSpaceDN w:val="0"/>
        <w:adjustRightInd w:val="0"/>
        <w:ind w:firstLine="540"/>
        <w:jc w:val="both"/>
        <w:rPr>
          <w:sz w:val="28"/>
          <w:szCs w:val="28"/>
        </w:rPr>
      </w:pPr>
      <w:proofErr w:type="gramStart"/>
      <w:r w:rsidRPr="00FF203C">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r w:rsidRPr="00FF203C">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FF203C">
        <w:rPr>
          <w:sz w:val="28"/>
          <w:szCs w:val="28"/>
        </w:rPr>
        <w:lastRenderedPageBreak/>
        <w:t xml:space="preserve">(бездействие)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7" w:history="1">
        <w:r w:rsidRPr="00FF203C">
          <w:rPr>
            <w:color w:val="0000FF"/>
            <w:sz w:val="28"/>
            <w:szCs w:val="28"/>
          </w:rPr>
          <w:t>частью 1.3 статьи 16</w:t>
        </w:r>
      </w:hyperlink>
      <w:r w:rsidRPr="00FF203C">
        <w:rPr>
          <w:sz w:val="28"/>
          <w:szCs w:val="28"/>
        </w:rPr>
        <w:t xml:space="preserve"> Федерального закона 210-ФЗ.</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 xml:space="preserve">5.3. </w:t>
      </w:r>
      <w:proofErr w:type="gramStart"/>
      <w:r w:rsidRPr="00FF203C">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FF203C">
        <w:rPr>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5.4. Жалоба должна содержать:</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w:t>
      </w:r>
    </w:p>
    <w:p w:rsidR="00626F10" w:rsidRPr="00FF203C" w:rsidRDefault="00626F10" w:rsidP="00626F10">
      <w:pPr>
        <w:widowControl/>
        <w:autoSpaceDE w:val="0"/>
        <w:autoSpaceDN w:val="0"/>
        <w:adjustRightInd w:val="0"/>
        <w:ind w:firstLine="540"/>
        <w:jc w:val="both"/>
        <w:rPr>
          <w:sz w:val="28"/>
          <w:szCs w:val="28"/>
        </w:rPr>
      </w:pPr>
      <w:proofErr w:type="gramStart"/>
      <w:r w:rsidRPr="00FF203C">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 xml:space="preserve">5.5. </w:t>
      </w:r>
      <w:proofErr w:type="gramStart"/>
      <w:r w:rsidRPr="00FF203C">
        <w:rPr>
          <w:sz w:val="28"/>
          <w:szCs w:val="28"/>
        </w:rPr>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w:t>
      </w:r>
      <w:proofErr w:type="gramEnd"/>
      <w:r w:rsidRPr="00FF203C">
        <w:rPr>
          <w:sz w:val="28"/>
          <w:szCs w:val="28"/>
        </w:rPr>
        <w:t xml:space="preserve"> нарушения установленного срока таких исправлений - в течение пяти рабочих дней со дня ее регистрации.</w:t>
      </w:r>
    </w:p>
    <w:p w:rsidR="00626F10" w:rsidRPr="00FF203C" w:rsidRDefault="00626F10" w:rsidP="00626F10">
      <w:pPr>
        <w:widowControl/>
        <w:autoSpaceDE w:val="0"/>
        <w:autoSpaceDN w:val="0"/>
        <w:adjustRightInd w:val="0"/>
        <w:ind w:firstLine="540"/>
        <w:jc w:val="both"/>
        <w:rPr>
          <w:sz w:val="28"/>
          <w:szCs w:val="28"/>
        </w:rPr>
      </w:pPr>
      <w:bookmarkStart w:id="1" w:name="Par10"/>
      <w:bookmarkEnd w:id="1"/>
      <w:r w:rsidRPr="00FF203C">
        <w:rPr>
          <w:sz w:val="28"/>
          <w:szCs w:val="28"/>
        </w:rPr>
        <w:t>5.6. По результатам рассмотрения жалобы принимается одно из следующих решений:</w:t>
      </w:r>
    </w:p>
    <w:p w:rsidR="00626F10" w:rsidRPr="00FF203C" w:rsidRDefault="00626F10" w:rsidP="00626F10">
      <w:pPr>
        <w:widowControl/>
        <w:autoSpaceDE w:val="0"/>
        <w:autoSpaceDN w:val="0"/>
        <w:adjustRightInd w:val="0"/>
        <w:ind w:firstLine="540"/>
        <w:jc w:val="both"/>
        <w:rPr>
          <w:sz w:val="28"/>
          <w:szCs w:val="28"/>
        </w:rPr>
      </w:pPr>
      <w:proofErr w:type="gramStart"/>
      <w:r w:rsidRPr="00FF203C">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2) в удовлетворении жалобы отказывается.</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 xml:space="preserve">5.7. Не позднее дня, следующего за днем принятия решения, указанного в пункте </w:t>
      </w:r>
      <w:r w:rsidR="0062209A" w:rsidRPr="00FF203C">
        <w:rPr>
          <w:sz w:val="28"/>
          <w:szCs w:val="28"/>
        </w:rPr>
        <w:t>5.6.</w:t>
      </w:r>
      <w:r w:rsidRPr="00FF203C">
        <w:rPr>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 xml:space="preserve">5.8. В случае установления в ходе или по результатам </w:t>
      </w:r>
      <w:proofErr w:type="gramStart"/>
      <w:r w:rsidRPr="00FF203C">
        <w:rPr>
          <w:sz w:val="28"/>
          <w:szCs w:val="28"/>
        </w:rPr>
        <w:t>рассмотрения жалобы признаков состава административного правонарушения</w:t>
      </w:r>
      <w:proofErr w:type="gramEnd"/>
      <w:r w:rsidRPr="00FF203C">
        <w:rPr>
          <w:sz w:val="28"/>
          <w:szCs w:val="28"/>
        </w:rPr>
        <w:t xml:space="preserve"> или преступления должностное лицо, работник, наделенные полномочиями по рассмотрению жалоб в соответствии с пунктом </w:t>
      </w:r>
      <w:r w:rsidR="0062209A" w:rsidRPr="00FF203C">
        <w:rPr>
          <w:sz w:val="28"/>
          <w:szCs w:val="28"/>
        </w:rPr>
        <w:t>5.2.</w:t>
      </w:r>
      <w:r w:rsidRPr="00FF203C">
        <w:rPr>
          <w:sz w:val="28"/>
          <w:szCs w:val="28"/>
        </w:rPr>
        <w:t xml:space="preserve"> настоящего Регламента, незамедлительно направляют имеющиеся материалы в органы прокуратуры.</w:t>
      </w:r>
    </w:p>
    <w:p w:rsidR="00626F10" w:rsidRPr="00FF203C" w:rsidRDefault="00626F10" w:rsidP="00626F10">
      <w:pPr>
        <w:widowControl/>
        <w:autoSpaceDE w:val="0"/>
        <w:autoSpaceDN w:val="0"/>
        <w:adjustRightInd w:val="0"/>
        <w:ind w:firstLine="540"/>
        <w:jc w:val="both"/>
        <w:rPr>
          <w:sz w:val="28"/>
          <w:szCs w:val="28"/>
        </w:rPr>
      </w:pPr>
      <w:r w:rsidRPr="00FF203C">
        <w:rPr>
          <w:sz w:val="28"/>
          <w:szCs w:val="28"/>
        </w:rPr>
        <w:t xml:space="preserve">5.9. Положения настоящего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w:t>
      </w:r>
      <w:hyperlink r:id="rId28" w:history="1">
        <w:r w:rsidRPr="00FF203C">
          <w:rPr>
            <w:color w:val="0000FF"/>
            <w:sz w:val="28"/>
            <w:szCs w:val="28"/>
          </w:rPr>
          <w:t>законом</w:t>
        </w:r>
      </w:hyperlink>
      <w:r w:rsidRPr="00FF203C">
        <w:rPr>
          <w:sz w:val="28"/>
          <w:szCs w:val="28"/>
        </w:rPr>
        <w:t xml:space="preserve"> от 2 мая 2006 года N 59-ФЗ "О порядке рассмотрения обращений граждан Российской Федерации".</w:t>
      </w:r>
    </w:p>
    <w:p w:rsidR="00626F10" w:rsidRPr="00FF203C" w:rsidRDefault="00626F10" w:rsidP="00626F10">
      <w:pPr>
        <w:pStyle w:val="ConsPlusNormal"/>
        <w:jc w:val="right"/>
        <w:rPr>
          <w:rFonts w:ascii="Times New Roman" w:hAnsi="Times New Roman" w:cs="Times New Roman"/>
          <w:sz w:val="28"/>
          <w:szCs w:val="28"/>
        </w:rPr>
      </w:pPr>
    </w:p>
    <w:p w:rsidR="00FC1F80" w:rsidRPr="00FF203C" w:rsidRDefault="00FC1F80" w:rsidP="00FC1F80">
      <w:pPr>
        <w:jc w:val="right"/>
        <w:rPr>
          <w:bCs/>
          <w:sz w:val="28"/>
          <w:szCs w:val="28"/>
        </w:rPr>
      </w:pPr>
      <w:r w:rsidRPr="00FF203C">
        <w:rPr>
          <w:bCs/>
          <w:sz w:val="28"/>
          <w:szCs w:val="28"/>
        </w:rPr>
        <w:t>Приложение № 1</w:t>
      </w:r>
    </w:p>
    <w:p w:rsidR="00564DD8" w:rsidRPr="00FF203C" w:rsidRDefault="00FC1F80" w:rsidP="00FC1F80">
      <w:pPr>
        <w:shd w:val="clear" w:color="auto" w:fill="FFFFFF"/>
        <w:ind w:firstLine="540"/>
        <w:jc w:val="right"/>
        <w:rPr>
          <w:rFonts w:eastAsia="SimSun"/>
          <w:lang w:eastAsia="zh-CN"/>
        </w:rPr>
      </w:pPr>
      <w:r w:rsidRPr="00FF203C">
        <w:rPr>
          <w:bCs/>
          <w:sz w:val="28"/>
          <w:szCs w:val="28"/>
        </w:rPr>
        <w:t>к Административному регламенту</w:t>
      </w:r>
    </w:p>
    <w:p w:rsidR="00FC1F80" w:rsidRPr="00FF203C" w:rsidRDefault="00FC1F80" w:rsidP="00564DD8">
      <w:pPr>
        <w:jc w:val="center"/>
        <w:rPr>
          <w:b/>
          <w:sz w:val="28"/>
          <w:szCs w:val="28"/>
        </w:rPr>
      </w:pPr>
    </w:p>
    <w:p w:rsidR="00FC1F80" w:rsidRPr="00FF203C" w:rsidRDefault="00FC1F80" w:rsidP="00564DD8">
      <w:pPr>
        <w:jc w:val="center"/>
        <w:rPr>
          <w:b/>
          <w:sz w:val="28"/>
          <w:szCs w:val="28"/>
        </w:rPr>
      </w:pPr>
    </w:p>
    <w:p w:rsidR="00FC1F80" w:rsidRPr="00FF203C" w:rsidRDefault="00FC1F80" w:rsidP="00564DD8">
      <w:pPr>
        <w:jc w:val="center"/>
        <w:rPr>
          <w:b/>
          <w:sz w:val="28"/>
          <w:szCs w:val="28"/>
        </w:rPr>
      </w:pPr>
    </w:p>
    <w:p w:rsidR="00564DD8" w:rsidRPr="00FF203C" w:rsidRDefault="00564DD8" w:rsidP="00564DD8">
      <w:pPr>
        <w:jc w:val="center"/>
        <w:rPr>
          <w:b/>
          <w:sz w:val="28"/>
          <w:szCs w:val="28"/>
        </w:rPr>
      </w:pPr>
      <w:r w:rsidRPr="00FF203C">
        <w:rPr>
          <w:b/>
          <w:sz w:val="28"/>
          <w:szCs w:val="28"/>
        </w:rPr>
        <w:t>Прием и консультирование граждан по вопросам,</w:t>
      </w:r>
    </w:p>
    <w:p w:rsidR="00564DD8" w:rsidRPr="00FF203C" w:rsidRDefault="00564DD8" w:rsidP="00564DD8">
      <w:pPr>
        <w:jc w:val="center"/>
        <w:rPr>
          <w:b/>
          <w:sz w:val="28"/>
          <w:szCs w:val="28"/>
        </w:rPr>
      </w:pPr>
      <w:proofErr w:type="gramStart"/>
      <w:r w:rsidRPr="00FF203C">
        <w:rPr>
          <w:b/>
          <w:sz w:val="28"/>
          <w:szCs w:val="28"/>
        </w:rPr>
        <w:t>связанны</w:t>
      </w:r>
      <w:r w:rsidR="009D0BF4">
        <w:rPr>
          <w:b/>
          <w:sz w:val="28"/>
          <w:szCs w:val="28"/>
        </w:rPr>
        <w:t>х</w:t>
      </w:r>
      <w:proofErr w:type="gramEnd"/>
      <w:r w:rsidRPr="00FF203C">
        <w:rPr>
          <w:b/>
          <w:sz w:val="28"/>
          <w:szCs w:val="28"/>
        </w:rPr>
        <w:t xml:space="preserve"> с предоставлением муниципальной услуги, осуществляют:</w:t>
      </w:r>
    </w:p>
    <w:p w:rsidR="00FC1F80" w:rsidRPr="00FF203C" w:rsidRDefault="00FC1F80" w:rsidP="00564DD8">
      <w:pPr>
        <w:jc w:val="center"/>
        <w:rPr>
          <w:b/>
          <w:sz w:val="28"/>
          <w:szCs w:val="28"/>
        </w:rPr>
      </w:pPr>
    </w:p>
    <w:tbl>
      <w:tblPr>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70"/>
        <w:gridCol w:w="1701"/>
        <w:gridCol w:w="993"/>
        <w:gridCol w:w="1984"/>
        <w:gridCol w:w="1842"/>
      </w:tblGrid>
      <w:tr w:rsidR="00FC1F80" w:rsidRPr="00FF203C" w:rsidTr="009D0BF4">
        <w:trPr>
          <w:cantSplit/>
          <w:trHeight w:val="1196"/>
        </w:trPr>
        <w:tc>
          <w:tcPr>
            <w:tcW w:w="708" w:type="dxa"/>
          </w:tcPr>
          <w:p w:rsidR="00FC1F80" w:rsidRPr="00FF203C" w:rsidRDefault="00FC1F80" w:rsidP="00FF359A">
            <w:pPr>
              <w:jc w:val="center"/>
              <w:rPr>
                <w:sz w:val="26"/>
                <w:szCs w:val="26"/>
              </w:rPr>
            </w:pPr>
            <w:r w:rsidRPr="00FF203C">
              <w:rPr>
                <w:sz w:val="26"/>
                <w:szCs w:val="26"/>
              </w:rPr>
              <w:t xml:space="preserve">№ </w:t>
            </w:r>
            <w:proofErr w:type="gramStart"/>
            <w:r w:rsidRPr="00FF203C">
              <w:rPr>
                <w:sz w:val="26"/>
                <w:szCs w:val="26"/>
              </w:rPr>
              <w:t>п</w:t>
            </w:r>
            <w:proofErr w:type="gramEnd"/>
            <w:r w:rsidRPr="00FF203C">
              <w:rPr>
                <w:sz w:val="26"/>
                <w:szCs w:val="26"/>
              </w:rPr>
              <w:t>/п</w:t>
            </w:r>
          </w:p>
        </w:tc>
        <w:tc>
          <w:tcPr>
            <w:tcW w:w="3070" w:type="dxa"/>
          </w:tcPr>
          <w:p w:rsidR="00FC1F80" w:rsidRPr="00FF203C" w:rsidRDefault="00FC1F80" w:rsidP="00FF359A">
            <w:pPr>
              <w:jc w:val="center"/>
              <w:rPr>
                <w:sz w:val="26"/>
                <w:szCs w:val="26"/>
              </w:rPr>
            </w:pPr>
            <w:r w:rsidRPr="00FF203C">
              <w:rPr>
                <w:sz w:val="26"/>
                <w:szCs w:val="26"/>
              </w:rPr>
              <w:t>Наименование образовательной организации</w:t>
            </w:r>
          </w:p>
        </w:tc>
        <w:tc>
          <w:tcPr>
            <w:tcW w:w="1701" w:type="dxa"/>
          </w:tcPr>
          <w:p w:rsidR="00FC1F80" w:rsidRPr="00FF203C" w:rsidRDefault="00FC1F80" w:rsidP="00FF359A">
            <w:pPr>
              <w:jc w:val="center"/>
              <w:rPr>
                <w:sz w:val="26"/>
                <w:szCs w:val="26"/>
              </w:rPr>
            </w:pPr>
            <w:r w:rsidRPr="00FF203C">
              <w:rPr>
                <w:sz w:val="26"/>
                <w:szCs w:val="26"/>
              </w:rPr>
              <w:t>Место нахождения</w:t>
            </w:r>
          </w:p>
        </w:tc>
        <w:tc>
          <w:tcPr>
            <w:tcW w:w="993" w:type="dxa"/>
          </w:tcPr>
          <w:p w:rsidR="00FC1F80" w:rsidRPr="00FF203C" w:rsidRDefault="00FC1F80" w:rsidP="00FF359A">
            <w:pPr>
              <w:jc w:val="center"/>
              <w:rPr>
                <w:sz w:val="26"/>
                <w:szCs w:val="26"/>
              </w:rPr>
            </w:pPr>
            <w:r w:rsidRPr="00FF203C">
              <w:rPr>
                <w:sz w:val="26"/>
                <w:szCs w:val="26"/>
              </w:rPr>
              <w:t>Режим работы</w:t>
            </w:r>
          </w:p>
        </w:tc>
        <w:tc>
          <w:tcPr>
            <w:tcW w:w="1984" w:type="dxa"/>
          </w:tcPr>
          <w:p w:rsidR="00FC1F80" w:rsidRPr="00FF203C" w:rsidRDefault="00FC1F80" w:rsidP="00FF359A">
            <w:pPr>
              <w:jc w:val="center"/>
              <w:rPr>
                <w:sz w:val="26"/>
                <w:szCs w:val="26"/>
              </w:rPr>
            </w:pPr>
            <w:r w:rsidRPr="00FF203C">
              <w:rPr>
                <w:sz w:val="26"/>
                <w:szCs w:val="26"/>
              </w:rPr>
              <w:t>Телефон для консультаций, факс</w:t>
            </w:r>
          </w:p>
        </w:tc>
        <w:tc>
          <w:tcPr>
            <w:tcW w:w="1842" w:type="dxa"/>
          </w:tcPr>
          <w:p w:rsidR="00FC1F80" w:rsidRPr="00FF203C" w:rsidRDefault="00FC1F80" w:rsidP="00FC1F80">
            <w:pPr>
              <w:jc w:val="center"/>
              <w:rPr>
                <w:b/>
                <w:sz w:val="24"/>
                <w:szCs w:val="24"/>
              </w:rPr>
            </w:pPr>
            <w:r w:rsidRPr="00FF203C">
              <w:rPr>
                <w:sz w:val="24"/>
                <w:szCs w:val="24"/>
                <w:lang w:val="en-US"/>
              </w:rPr>
              <w:t>E</w:t>
            </w:r>
            <w:r w:rsidRPr="00FF203C">
              <w:rPr>
                <w:sz w:val="24"/>
                <w:szCs w:val="24"/>
              </w:rPr>
              <w:t>-</w:t>
            </w:r>
            <w:r w:rsidRPr="00FF203C">
              <w:rPr>
                <w:sz w:val="24"/>
                <w:szCs w:val="24"/>
                <w:lang w:val="en-US"/>
              </w:rPr>
              <w:t>mail</w:t>
            </w:r>
          </w:p>
          <w:p w:rsidR="00FC1F80" w:rsidRPr="00FF203C" w:rsidRDefault="00FC1F80" w:rsidP="00FF359A">
            <w:pPr>
              <w:jc w:val="center"/>
              <w:rPr>
                <w:sz w:val="24"/>
                <w:szCs w:val="24"/>
              </w:rPr>
            </w:pPr>
          </w:p>
        </w:tc>
      </w:tr>
      <w:tr w:rsidR="00547D4B" w:rsidRPr="00FF203C" w:rsidTr="009D0BF4">
        <w:trPr>
          <w:cantSplit/>
          <w:trHeight w:val="1196"/>
        </w:trPr>
        <w:tc>
          <w:tcPr>
            <w:tcW w:w="708" w:type="dxa"/>
          </w:tcPr>
          <w:p w:rsidR="00547D4B" w:rsidRPr="00FF203C" w:rsidRDefault="00EB1268" w:rsidP="00FF359A">
            <w:pPr>
              <w:jc w:val="center"/>
              <w:rPr>
                <w:sz w:val="24"/>
                <w:szCs w:val="24"/>
              </w:rPr>
            </w:pPr>
            <w:r w:rsidRPr="00FF203C">
              <w:rPr>
                <w:sz w:val="24"/>
                <w:szCs w:val="24"/>
              </w:rPr>
              <w:t>1</w:t>
            </w:r>
          </w:p>
        </w:tc>
        <w:tc>
          <w:tcPr>
            <w:tcW w:w="3070" w:type="dxa"/>
            <w:vAlign w:val="center"/>
          </w:tcPr>
          <w:p w:rsidR="00547D4B" w:rsidRPr="00FF203C" w:rsidRDefault="00547D4B" w:rsidP="005C7E1F">
            <w:pPr>
              <w:rPr>
                <w:sz w:val="24"/>
                <w:szCs w:val="28"/>
              </w:rPr>
            </w:pPr>
            <w:r w:rsidRPr="00FF203C">
              <w:rPr>
                <w:sz w:val="24"/>
                <w:szCs w:val="28"/>
              </w:rPr>
              <w:t xml:space="preserve">Муниципальное бюджетное образовательное учреждение средняя общеобразовательная школа имени Героя Российской Федерации  Р.А. </w:t>
            </w:r>
            <w:proofErr w:type="spellStart"/>
            <w:r w:rsidRPr="00FF203C">
              <w:rPr>
                <w:sz w:val="24"/>
                <w:szCs w:val="28"/>
              </w:rPr>
              <w:t>Китанина</w:t>
            </w:r>
            <w:proofErr w:type="spellEnd"/>
            <w:r w:rsidR="009D0BF4">
              <w:rPr>
                <w:sz w:val="24"/>
                <w:szCs w:val="28"/>
              </w:rPr>
              <w:t xml:space="preserve"> </w:t>
            </w:r>
            <w:proofErr w:type="spellStart"/>
            <w:r w:rsidRPr="00FF203C">
              <w:rPr>
                <w:sz w:val="24"/>
                <w:szCs w:val="28"/>
              </w:rPr>
              <w:t>р.п</w:t>
            </w:r>
            <w:proofErr w:type="spellEnd"/>
            <w:r w:rsidRPr="00FF203C">
              <w:rPr>
                <w:sz w:val="24"/>
                <w:szCs w:val="28"/>
              </w:rPr>
              <w:t>. Тамала Пензенской области</w:t>
            </w:r>
          </w:p>
        </w:tc>
        <w:tc>
          <w:tcPr>
            <w:tcW w:w="1701" w:type="dxa"/>
          </w:tcPr>
          <w:p w:rsidR="00547D4B" w:rsidRPr="00FF203C" w:rsidRDefault="00547D4B" w:rsidP="005C7E1F">
            <w:pPr>
              <w:rPr>
                <w:sz w:val="24"/>
                <w:szCs w:val="28"/>
              </w:rPr>
            </w:pPr>
            <w:r w:rsidRPr="00FF203C">
              <w:rPr>
                <w:sz w:val="24"/>
                <w:szCs w:val="28"/>
              </w:rPr>
              <w:t xml:space="preserve">442900, Пензенская область, </w:t>
            </w:r>
            <w:proofErr w:type="spellStart"/>
            <w:r w:rsidRPr="00FF203C">
              <w:rPr>
                <w:sz w:val="24"/>
                <w:szCs w:val="28"/>
              </w:rPr>
              <w:t>р.п</w:t>
            </w:r>
            <w:proofErr w:type="spellEnd"/>
            <w:r w:rsidRPr="00FF203C">
              <w:rPr>
                <w:sz w:val="24"/>
                <w:szCs w:val="28"/>
              </w:rPr>
              <w:t xml:space="preserve">. Тамала, ул. Луначарского, 1 </w:t>
            </w:r>
          </w:p>
          <w:p w:rsidR="00547D4B" w:rsidRPr="00FF203C" w:rsidRDefault="00547D4B" w:rsidP="005C7E1F">
            <w:pPr>
              <w:rPr>
                <w:sz w:val="24"/>
                <w:szCs w:val="28"/>
              </w:rPr>
            </w:pPr>
          </w:p>
        </w:tc>
        <w:tc>
          <w:tcPr>
            <w:tcW w:w="993" w:type="dxa"/>
          </w:tcPr>
          <w:p w:rsidR="00547D4B" w:rsidRPr="00FF203C" w:rsidRDefault="00547D4B" w:rsidP="00FF359A">
            <w:pPr>
              <w:jc w:val="center"/>
              <w:rPr>
                <w:sz w:val="24"/>
                <w:szCs w:val="24"/>
              </w:rPr>
            </w:pPr>
            <w:r w:rsidRPr="00FF203C">
              <w:rPr>
                <w:sz w:val="24"/>
                <w:szCs w:val="24"/>
              </w:rPr>
              <w:t>8.00.- 17.00</w:t>
            </w:r>
          </w:p>
        </w:tc>
        <w:tc>
          <w:tcPr>
            <w:tcW w:w="1984" w:type="dxa"/>
          </w:tcPr>
          <w:p w:rsidR="00547D4B" w:rsidRPr="00FF203C" w:rsidRDefault="00547D4B" w:rsidP="005C75F6">
            <w:pPr>
              <w:pStyle w:val="12"/>
              <w:jc w:val="center"/>
              <w:rPr>
                <w:rFonts w:ascii="Times New Roman" w:hAnsi="Times New Roman"/>
                <w:sz w:val="24"/>
                <w:szCs w:val="28"/>
              </w:rPr>
            </w:pPr>
            <w:r w:rsidRPr="00FF203C">
              <w:rPr>
                <w:rFonts w:ascii="Times New Roman" w:hAnsi="Times New Roman"/>
                <w:sz w:val="24"/>
                <w:szCs w:val="28"/>
              </w:rPr>
              <w:t>8(84169)2-15-37</w:t>
            </w:r>
          </w:p>
        </w:tc>
        <w:tc>
          <w:tcPr>
            <w:tcW w:w="1842" w:type="dxa"/>
          </w:tcPr>
          <w:p w:rsidR="00547D4B" w:rsidRPr="00FF203C" w:rsidRDefault="00026E89" w:rsidP="00FC1F80">
            <w:pPr>
              <w:jc w:val="center"/>
              <w:rPr>
                <w:sz w:val="24"/>
                <w:szCs w:val="24"/>
              </w:rPr>
            </w:pPr>
            <w:hyperlink r:id="rId29" w:history="1">
              <w:r w:rsidR="00EB1268" w:rsidRPr="00FF203C">
                <w:rPr>
                  <w:rStyle w:val="ac"/>
                  <w:sz w:val="24"/>
                  <w:szCs w:val="24"/>
                </w:rPr>
                <w:t>mou1_tamala@mail.ru</w:t>
              </w:r>
            </w:hyperlink>
          </w:p>
        </w:tc>
      </w:tr>
      <w:tr w:rsidR="006F14BF" w:rsidRPr="00FF203C" w:rsidTr="009D0BF4">
        <w:trPr>
          <w:cantSplit/>
          <w:trHeight w:val="1196"/>
        </w:trPr>
        <w:tc>
          <w:tcPr>
            <w:tcW w:w="708" w:type="dxa"/>
          </w:tcPr>
          <w:p w:rsidR="006F14BF" w:rsidRPr="00FF203C" w:rsidRDefault="00EB1268" w:rsidP="00FF359A">
            <w:pPr>
              <w:jc w:val="center"/>
              <w:rPr>
                <w:sz w:val="24"/>
                <w:szCs w:val="26"/>
              </w:rPr>
            </w:pPr>
            <w:r w:rsidRPr="00FF203C">
              <w:rPr>
                <w:sz w:val="24"/>
                <w:szCs w:val="26"/>
              </w:rPr>
              <w:t>2</w:t>
            </w:r>
          </w:p>
        </w:tc>
        <w:tc>
          <w:tcPr>
            <w:tcW w:w="3070" w:type="dxa"/>
            <w:vAlign w:val="center"/>
          </w:tcPr>
          <w:p w:rsidR="006F14BF" w:rsidRPr="00FF203C" w:rsidRDefault="006F14BF" w:rsidP="00560163">
            <w:pPr>
              <w:rPr>
                <w:color w:val="000000"/>
                <w:sz w:val="24"/>
                <w:szCs w:val="28"/>
              </w:rPr>
            </w:pPr>
            <w:proofErr w:type="gramStart"/>
            <w:r w:rsidRPr="00FF203C">
              <w:rPr>
                <w:color w:val="000000"/>
                <w:sz w:val="24"/>
                <w:szCs w:val="28"/>
              </w:rPr>
              <w:t>Муниципальное бюджетное общеобразовательное учреждение средняя общеобразовательная школа с.</w:t>
            </w:r>
            <w:r w:rsidR="009D0BF4">
              <w:rPr>
                <w:color w:val="000000"/>
                <w:sz w:val="24"/>
                <w:szCs w:val="28"/>
              </w:rPr>
              <w:t xml:space="preserve"> </w:t>
            </w:r>
            <w:r w:rsidRPr="00FF203C">
              <w:rPr>
                <w:color w:val="000000"/>
                <w:sz w:val="24"/>
                <w:szCs w:val="28"/>
              </w:rPr>
              <w:t xml:space="preserve">Варварино Тамалинского района Пензенской области имени Героя Советского Союза </w:t>
            </w:r>
            <w:proofErr w:type="spellStart"/>
            <w:r w:rsidRPr="00FF203C">
              <w:rPr>
                <w:color w:val="000000"/>
                <w:sz w:val="24"/>
                <w:szCs w:val="28"/>
              </w:rPr>
              <w:t>А.И.Дёмина</w:t>
            </w:r>
            <w:proofErr w:type="spellEnd"/>
            <w:proofErr w:type="gramEnd"/>
          </w:p>
        </w:tc>
        <w:tc>
          <w:tcPr>
            <w:tcW w:w="1701" w:type="dxa"/>
          </w:tcPr>
          <w:p w:rsidR="006F14BF" w:rsidRPr="00FF203C" w:rsidRDefault="006F14BF" w:rsidP="00560163">
            <w:pPr>
              <w:rPr>
                <w:sz w:val="24"/>
                <w:szCs w:val="28"/>
              </w:rPr>
            </w:pPr>
            <w:r w:rsidRPr="00FF203C">
              <w:rPr>
                <w:sz w:val="24"/>
                <w:szCs w:val="28"/>
              </w:rPr>
              <w:t xml:space="preserve">442905, Пензенская область, Тамалинский район, с. </w:t>
            </w:r>
            <w:proofErr w:type="gramStart"/>
            <w:r w:rsidRPr="00FF203C">
              <w:rPr>
                <w:sz w:val="24"/>
                <w:szCs w:val="28"/>
              </w:rPr>
              <w:t>Варварино</w:t>
            </w:r>
            <w:proofErr w:type="gramEnd"/>
            <w:r w:rsidRPr="00FF203C">
              <w:rPr>
                <w:sz w:val="24"/>
                <w:szCs w:val="28"/>
              </w:rPr>
              <w:t>, ул.</w:t>
            </w:r>
            <w:r w:rsidR="009D0BF4">
              <w:rPr>
                <w:sz w:val="24"/>
                <w:szCs w:val="28"/>
              </w:rPr>
              <w:t xml:space="preserve"> </w:t>
            </w:r>
            <w:r w:rsidRPr="00FF203C">
              <w:rPr>
                <w:sz w:val="24"/>
                <w:szCs w:val="28"/>
              </w:rPr>
              <w:t xml:space="preserve">Центральная,9 </w:t>
            </w:r>
          </w:p>
          <w:p w:rsidR="006F14BF" w:rsidRPr="00FF203C" w:rsidRDefault="006F14BF" w:rsidP="00560163">
            <w:pPr>
              <w:rPr>
                <w:sz w:val="24"/>
                <w:szCs w:val="28"/>
              </w:rPr>
            </w:pPr>
          </w:p>
        </w:tc>
        <w:tc>
          <w:tcPr>
            <w:tcW w:w="993" w:type="dxa"/>
          </w:tcPr>
          <w:p w:rsidR="006F14BF" w:rsidRPr="00FF203C" w:rsidRDefault="006F14BF">
            <w:pPr>
              <w:rPr>
                <w:sz w:val="24"/>
                <w:szCs w:val="24"/>
              </w:rPr>
            </w:pPr>
            <w:r w:rsidRPr="00FF203C">
              <w:rPr>
                <w:sz w:val="24"/>
                <w:szCs w:val="24"/>
              </w:rPr>
              <w:t>8.00.- 17.00</w:t>
            </w:r>
          </w:p>
        </w:tc>
        <w:tc>
          <w:tcPr>
            <w:tcW w:w="1984" w:type="dxa"/>
          </w:tcPr>
          <w:p w:rsidR="006F14BF" w:rsidRPr="00FF203C" w:rsidRDefault="006F14BF" w:rsidP="005C75F6">
            <w:pPr>
              <w:pStyle w:val="12"/>
              <w:jc w:val="center"/>
              <w:rPr>
                <w:rFonts w:ascii="Times New Roman" w:hAnsi="Times New Roman"/>
                <w:sz w:val="24"/>
                <w:szCs w:val="28"/>
              </w:rPr>
            </w:pPr>
            <w:r w:rsidRPr="00FF203C">
              <w:rPr>
                <w:rFonts w:ascii="Times New Roman" w:hAnsi="Times New Roman"/>
                <w:sz w:val="24"/>
                <w:szCs w:val="28"/>
              </w:rPr>
              <w:t>8(84169)3-97-17</w:t>
            </w:r>
          </w:p>
        </w:tc>
        <w:tc>
          <w:tcPr>
            <w:tcW w:w="1842" w:type="dxa"/>
          </w:tcPr>
          <w:p w:rsidR="006F14BF" w:rsidRPr="00FF203C" w:rsidRDefault="00026E89" w:rsidP="00FC1F80">
            <w:pPr>
              <w:jc w:val="center"/>
              <w:rPr>
                <w:sz w:val="24"/>
                <w:szCs w:val="24"/>
              </w:rPr>
            </w:pPr>
            <w:hyperlink r:id="rId30" w:history="1">
              <w:r w:rsidR="00EB1268" w:rsidRPr="00FF203C">
                <w:rPr>
                  <w:rStyle w:val="ac"/>
                  <w:sz w:val="24"/>
                  <w:szCs w:val="24"/>
                </w:rPr>
                <w:t>shkolavarvarino@yandex.ru</w:t>
              </w:r>
            </w:hyperlink>
          </w:p>
        </w:tc>
      </w:tr>
      <w:tr w:rsidR="006F14BF" w:rsidRPr="00FF203C" w:rsidTr="009D0BF4">
        <w:trPr>
          <w:cantSplit/>
          <w:trHeight w:val="1196"/>
        </w:trPr>
        <w:tc>
          <w:tcPr>
            <w:tcW w:w="708" w:type="dxa"/>
          </w:tcPr>
          <w:p w:rsidR="006F14BF" w:rsidRPr="00FF203C" w:rsidRDefault="00EB1268" w:rsidP="00FF359A">
            <w:pPr>
              <w:jc w:val="center"/>
              <w:rPr>
                <w:sz w:val="24"/>
                <w:szCs w:val="26"/>
              </w:rPr>
            </w:pPr>
            <w:r w:rsidRPr="00FF203C">
              <w:rPr>
                <w:sz w:val="24"/>
                <w:szCs w:val="26"/>
              </w:rPr>
              <w:t>3</w:t>
            </w:r>
          </w:p>
        </w:tc>
        <w:tc>
          <w:tcPr>
            <w:tcW w:w="3070" w:type="dxa"/>
            <w:vAlign w:val="center"/>
          </w:tcPr>
          <w:p w:rsidR="006F14BF" w:rsidRPr="00FF203C" w:rsidRDefault="006F14BF" w:rsidP="0095336F">
            <w:pPr>
              <w:rPr>
                <w:sz w:val="24"/>
                <w:szCs w:val="28"/>
              </w:rPr>
            </w:pPr>
            <w:proofErr w:type="gramStart"/>
            <w:r w:rsidRPr="00FF203C">
              <w:rPr>
                <w:sz w:val="24"/>
                <w:szCs w:val="28"/>
              </w:rPr>
              <w:t>Муниципальное бюджетное общеобразовательное учреждение средняя общеобразовательная школа с. Вишнёвое Тамалинского района Пензенской области имени дважды Героя Советского Союза, маршала Н.И. Крылова</w:t>
            </w:r>
            <w:proofErr w:type="gramEnd"/>
          </w:p>
        </w:tc>
        <w:tc>
          <w:tcPr>
            <w:tcW w:w="1701" w:type="dxa"/>
          </w:tcPr>
          <w:p w:rsidR="006F14BF" w:rsidRPr="00FF203C" w:rsidRDefault="006F14BF" w:rsidP="0095336F">
            <w:pPr>
              <w:rPr>
                <w:sz w:val="24"/>
                <w:szCs w:val="28"/>
              </w:rPr>
            </w:pPr>
            <w:r w:rsidRPr="00FF203C">
              <w:rPr>
                <w:sz w:val="24"/>
                <w:szCs w:val="28"/>
              </w:rPr>
              <w:t xml:space="preserve">442910, Пензенская область, Тамалинский район, с. </w:t>
            </w:r>
            <w:proofErr w:type="gramStart"/>
            <w:r w:rsidRPr="00FF203C">
              <w:rPr>
                <w:sz w:val="24"/>
                <w:szCs w:val="28"/>
              </w:rPr>
              <w:t>Вишневое</w:t>
            </w:r>
            <w:proofErr w:type="gramEnd"/>
            <w:r w:rsidRPr="00FF203C">
              <w:rPr>
                <w:sz w:val="24"/>
                <w:szCs w:val="28"/>
              </w:rPr>
              <w:t xml:space="preserve">, ул. Крылова, 49 </w:t>
            </w:r>
          </w:p>
          <w:p w:rsidR="006F14BF" w:rsidRPr="00FF203C" w:rsidRDefault="006F14BF" w:rsidP="0095336F">
            <w:pPr>
              <w:rPr>
                <w:sz w:val="24"/>
                <w:szCs w:val="28"/>
              </w:rPr>
            </w:pPr>
          </w:p>
        </w:tc>
        <w:tc>
          <w:tcPr>
            <w:tcW w:w="993" w:type="dxa"/>
          </w:tcPr>
          <w:p w:rsidR="006F14BF" w:rsidRPr="00FF203C" w:rsidRDefault="006F14BF">
            <w:pPr>
              <w:rPr>
                <w:sz w:val="24"/>
                <w:szCs w:val="24"/>
              </w:rPr>
            </w:pPr>
            <w:r w:rsidRPr="00FF203C">
              <w:rPr>
                <w:sz w:val="24"/>
                <w:szCs w:val="24"/>
              </w:rPr>
              <w:t>8.00.- 17.00</w:t>
            </w:r>
          </w:p>
        </w:tc>
        <w:tc>
          <w:tcPr>
            <w:tcW w:w="1984" w:type="dxa"/>
          </w:tcPr>
          <w:p w:rsidR="006F14BF" w:rsidRPr="00FF203C" w:rsidRDefault="006F14BF" w:rsidP="0073151F">
            <w:pPr>
              <w:pStyle w:val="12"/>
              <w:jc w:val="center"/>
              <w:rPr>
                <w:rFonts w:ascii="Times New Roman" w:hAnsi="Times New Roman"/>
                <w:sz w:val="24"/>
                <w:szCs w:val="28"/>
              </w:rPr>
            </w:pPr>
            <w:r w:rsidRPr="00FF203C">
              <w:rPr>
                <w:rFonts w:ascii="Times New Roman" w:hAnsi="Times New Roman"/>
                <w:color w:val="000000"/>
                <w:sz w:val="24"/>
                <w:szCs w:val="28"/>
              </w:rPr>
              <w:t>8(84169)3-45-35</w:t>
            </w:r>
          </w:p>
        </w:tc>
        <w:tc>
          <w:tcPr>
            <w:tcW w:w="1842" w:type="dxa"/>
          </w:tcPr>
          <w:p w:rsidR="006F14BF" w:rsidRPr="00FF203C" w:rsidRDefault="00026E89" w:rsidP="00FC1F80">
            <w:pPr>
              <w:jc w:val="center"/>
              <w:rPr>
                <w:sz w:val="24"/>
                <w:szCs w:val="24"/>
              </w:rPr>
            </w:pPr>
            <w:hyperlink r:id="rId31" w:history="1">
              <w:r w:rsidR="00EB1268" w:rsidRPr="00FF203C">
                <w:rPr>
                  <w:rStyle w:val="ac"/>
                  <w:sz w:val="24"/>
                  <w:szCs w:val="24"/>
                </w:rPr>
                <w:t>goliaevka@mail.ru</w:t>
              </w:r>
            </w:hyperlink>
          </w:p>
        </w:tc>
      </w:tr>
      <w:tr w:rsidR="006F14BF" w:rsidRPr="00FF203C" w:rsidTr="009D0BF4">
        <w:trPr>
          <w:cantSplit/>
          <w:trHeight w:val="1196"/>
        </w:trPr>
        <w:tc>
          <w:tcPr>
            <w:tcW w:w="708" w:type="dxa"/>
          </w:tcPr>
          <w:p w:rsidR="006F14BF" w:rsidRPr="00FF203C" w:rsidRDefault="00EB1268" w:rsidP="00FF359A">
            <w:pPr>
              <w:jc w:val="center"/>
              <w:rPr>
                <w:sz w:val="24"/>
                <w:szCs w:val="26"/>
              </w:rPr>
            </w:pPr>
            <w:r w:rsidRPr="00FF203C">
              <w:rPr>
                <w:sz w:val="24"/>
                <w:szCs w:val="26"/>
              </w:rPr>
              <w:t>4</w:t>
            </w:r>
          </w:p>
        </w:tc>
        <w:tc>
          <w:tcPr>
            <w:tcW w:w="3070" w:type="dxa"/>
            <w:vAlign w:val="bottom"/>
          </w:tcPr>
          <w:p w:rsidR="006F14BF" w:rsidRPr="00FF203C" w:rsidRDefault="006F14BF" w:rsidP="00001CAC">
            <w:pPr>
              <w:rPr>
                <w:color w:val="000000"/>
                <w:sz w:val="24"/>
                <w:szCs w:val="28"/>
              </w:rPr>
            </w:pPr>
            <w:r w:rsidRPr="00FF203C">
              <w:rPr>
                <w:color w:val="000000"/>
                <w:sz w:val="24"/>
                <w:szCs w:val="28"/>
              </w:rPr>
              <w:t>Муниципальное бюджетное общеобразовательное учреждение средняя общеобразовательная школа села Волчий Враг Тамалинского района Пензенской области</w:t>
            </w:r>
          </w:p>
          <w:p w:rsidR="006F14BF" w:rsidRPr="00FF203C" w:rsidRDefault="006F14BF" w:rsidP="00001CAC">
            <w:pPr>
              <w:rPr>
                <w:color w:val="000000"/>
                <w:sz w:val="24"/>
                <w:szCs w:val="28"/>
              </w:rPr>
            </w:pPr>
          </w:p>
          <w:p w:rsidR="006F14BF" w:rsidRPr="00FF203C" w:rsidRDefault="006F14BF" w:rsidP="00001CAC">
            <w:pPr>
              <w:rPr>
                <w:color w:val="000000"/>
                <w:sz w:val="24"/>
                <w:szCs w:val="28"/>
              </w:rPr>
            </w:pPr>
          </w:p>
          <w:p w:rsidR="006F14BF" w:rsidRPr="00FF203C" w:rsidRDefault="006F14BF" w:rsidP="00001CAC">
            <w:pPr>
              <w:rPr>
                <w:color w:val="000000"/>
                <w:sz w:val="24"/>
                <w:szCs w:val="28"/>
              </w:rPr>
            </w:pPr>
          </w:p>
        </w:tc>
        <w:tc>
          <w:tcPr>
            <w:tcW w:w="1701" w:type="dxa"/>
          </w:tcPr>
          <w:p w:rsidR="006F14BF" w:rsidRPr="00FF203C" w:rsidRDefault="006F14BF" w:rsidP="00547D4B">
            <w:pPr>
              <w:rPr>
                <w:sz w:val="24"/>
                <w:szCs w:val="28"/>
                <w:lang w:val="en-US"/>
              </w:rPr>
            </w:pPr>
            <w:r w:rsidRPr="00FF203C">
              <w:rPr>
                <w:sz w:val="24"/>
                <w:szCs w:val="28"/>
              </w:rPr>
              <w:t xml:space="preserve">442913, Пензенская область, Тамалинский район, </w:t>
            </w:r>
            <w:proofErr w:type="gramStart"/>
            <w:r w:rsidRPr="00FF203C">
              <w:rPr>
                <w:sz w:val="24"/>
                <w:szCs w:val="28"/>
              </w:rPr>
              <w:t>с</w:t>
            </w:r>
            <w:proofErr w:type="gramEnd"/>
            <w:r w:rsidRPr="00FF203C">
              <w:rPr>
                <w:sz w:val="24"/>
                <w:szCs w:val="28"/>
              </w:rPr>
              <w:t xml:space="preserve">. Волчий Враг, ул. Молодежная, 25 </w:t>
            </w:r>
          </w:p>
        </w:tc>
        <w:tc>
          <w:tcPr>
            <w:tcW w:w="993" w:type="dxa"/>
          </w:tcPr>
          <w:p w:rsidR="006F14BF" w:rsidRPr="00FF203C" w:rsidRDefault="006F14BF">
            <w:pPr>
              <w:rPr>
                <w:sz w:val="24"/>
                <w:szCs w:val="24"/>
              </w:rPr>
            </w:pPr>
            <w:r w:rsidRPr="00FF203C">
              <w:rPr>
                <w:sz w:val="24"/>
                <w:szCs w:val="24"/>
              </w:rPr>
              <w:t>8.00.- 17.00</w:t>
            </w:r>
          </w:p>
        </w:tc>
        <w:tc>
          <w:tcPr>
            <w:tcW w:w="1984" w:type="dxa"/>
          </w:tcPr>
          <w:p w:rsidR="006F14BF" w:rsidRPr="00FF203C" w:rsidRDefault="006F14BF" w:rsidP="0073151F">
            <w:pPr>
              <w:pStyle w:val="12"/>
              <w:jc w:val="center"/>
              <w:rPr>
                <w:rFonts w:ascii="Times New Roman" w:hAnsi="Times New Roman"/>
                <w:color w:val="000000"/>
                <w:sz w:val="24"/>
                <w:szCs w:val="28"/>
              </w:rPr>
            </w:pPr>
            <w:r w:rsidRPr="00FF203C">
              <w:rPr>
                <w:rFonts w:ascii="Times New Roman" w:hAnsi="Times New Roman"/>
                <w:sz w:val="24"/>
                <w:szCs w:val="28"/>
              </w:rPr>
              <w:t>8(84169)3-41-32</w:t>
            </w:r>
          </w:p>
        </w:tc>
        <w:tc>
          <w:tcPr>
            <w:tcW w:w="1842" w:type="dxa"/>
          </w:tcPr>
          <w:p w:rsidR="006F14BF" w:rsidRPr="00FF203C" w:rsidRDefault="00026E89" w:rsidP="00FC1F80">
            <w:pPr>
              <w:jc w:val="center"/>
              <w:rPr>
                <w:sz w:val="24"/>
                <w:szCs w:val="24"/>
              </w:rPr>
            </w:pPr>
            <w:hyperlink r:id="rId32" w:history="1">
              <w:r w:rsidR="00EB1268" w:rsidRPr="00FF203C">
                <w:rPr>
                  <w:rStyle w:val="ac"/>
                  <w:sz w:val="24"/>
                  <w:szCs w:val="24"/>
                </w:rPr>
                <w:t>v-vrag25@yandex.ru</w:t>
              </w:r>
            </w:hyperlink>
          </w:p>
        </w:tc>
      </w:tr>
      <w:tr w:rsidR="006F14BF" w:rsidRPr="00FF203C" w:rsidTr="009D0BF4">
        <w:trPr>
          <w:cantSplit/>
          <w:trHeight w:val="1196"/>
        </w:trPr>
        <w:tc>
          <w:tcPr>
            <w:tcW w:w="708" w:type="dxa"/>
          </w:tcPr>
          <w:p w:rsidR="006F14BF" w:rsidRPr="00FF203C" w:rsidRDefault="00EB1268" w:rsidP="00FF359A">
            <w:pPr>
              <w:jc w:val="center"/>
              <w:rPr>
                <w:sz w:val="24"/>
                <w:szCs w:val="26"/>
              </w:rPr>
            </w:pPr>
            <w:r w:rsidRPr="00FF203C">
              <w:rPr>
                <w:sz w:val="24"/>
                <w:szCs w:val="26"/>
              </w:rPr>
              <w:lastRenderedPageBreak/>
              <w:t>5</w:t>
            </w:r>
          </w:p>
        </w:tc>
        <w:tc>
          <w:tcPr>
            <w:tcW w:w="3070" w:type="dxa"/>
            <w:vAlign w:val="center"/>
          </w:tcPr>
          <w:p w:rsidR="006F14BF" w:rsidRPr="00FF203C" w:rsidRDefault="006F14BF" w:rsidP="00547D4B">
            <w:pPr>
              <w:rPr>
                <w:color w:val="000000"/>
                <w:sz w:val="24"/>
                <w:szCs w:val="28"/>
              </w:rPr>
            </w:pPr>
            <w:r w:rsidRPr="00FF203C">
              <w:rPr>
                <w:color w:val="000000"/>
                <w:sz w:val="24"/>
                <w:szCs w:val="28"/>
              </w:rPr>
              <w:t xml:space="preserve">Муниципальное бюджетное общеобразовательное учреждение средняя общеобразовательная школа </w:t>
            </w:r>
            <w:proofErr w:type="spellStart"/>
            <w:r w:rsidRPr="00FF203C">
              <w:rPr>
                <w:color w:val="000000"/>
                <w:sz w:val="24"/>
                <w:szCs w:val="28"/>
              </w:rPr>
              <w:t>с</w:t>
            </w:r>
            <w:proofErr w:type="gramStart"/>
            <w:r w:rsidRPr="00FF203C">
              <w:rPr>
                <w:color w:val="000000"/>
                <w:sz w:val="24"/>
                <w:szCs w:val="28"/>
              </w:rPr>
              <w:t>.У</w:t>
            </w:r>
            <w:proofErr w:type="gramEnd"/>
            <w:r w:rsidRPr="00FF203C">
              <w:rPr>
                <w:color w:val="000000"/>
                <w:sz w:val="24"/>
                <w:szCs w:val="28"/>
              </w:rPr>
              <w:t>льяновка</w:t>
            </w:r>
            <w:proofErr w:type="spellEnd"/>
            <w:r w:rsidRPr="00FF203C">
              <w:rPr>
                <w:color w:val="000000"/>
                <w:sz w:val="24"/>
                <w:szCs w:val="28"/>
              </w:rPr>
              <w:t xml:space="preserve"> Тамалинского района Пензенской области</w:t>
            </w:r>
          </w:p>
          <w:p w:rsidR="006F14BF" w:rsidRPr="00FF203C" w:rsidRDefault="006F14BF" w:rsidP="00547D4B">
            <w:pPr>
              <w:rPr>
                <w:color w:val="000000"/>
                <w:sz w:val="24"/>
                <w:szCs w:val="28"/>
              </w:rPr>
            </w:pPr>
          </w:p>
          <w:p w:rsidR="006F14BF" w:rsidRPr="00FF203C" w:rsidRDefault="006F14BF" w:rsidP="00547D4B">
            <w:pPr>
              <w:rPr>
                <w:color w:val="000000"/>
                <w:sz w:val="24"/>
                <w:szCs w:val="28"/>
              </w:rPr>
            </w:pPr>
          </w:p>
          <w:p w:rsidR="006F14BF" w:rsidRPr="00FF203C" w:rsidRDefault="006F14BF" w:rsidP="00547D4B">
            <w:pPr>
              <w:rPr>
                <w:color w:val="000000"/>
                <w:sz w:val="24"/>
                <w:szCs w:val="28"/>
              </w:rPr>
            </w:pPr>
          </w:p>
        </w:tc>
        <w:tc>
          <w:tcPr>
            <w:tcW w:w="1701" w:type="dxa"/>
          </w:tcPr>
          <w:p w:rsidR="006F14BF" w:rsidRPr="00FF203C" w:rsidRDefault="006F14BF" w:rsidP="007529F3">
            <w:pPr>
              <w:rPr>
                <w:rStyle w:val="ae"/>
                <w:color w:val="000000"/>
                <w:szCs w:val="28"/>
              </w:rPr>
            </w:pPr>
            <w:r w:rsidRPr="00FF203C">
              <w:rPr>
                <w:sz w:val="24"/>
                <w:szCs w:val="28"/>
              </w:rPr>
              <w:t xml:space="preserve">442921, Пензенская область, Тамалинский район, </w:t>
            </w:r>
            <w:proofErr w:type="gramStart"/>
            <w:r w:rsidRPr="00FF203C">
              <w:rPr>
                <w:sz w:val="24"/>
                <w:szCs w:val="28"/>
              </w:rPr>
              <w:t>с</w:t>
            </w:r>
            <w:proofErr w:type="gramEnd"/>
            <w:r w:rsidRPr="00FF203C">
              <w:rPr>
                <w:sz w:val="24"/>
                <w:szCs w:val="28"/>
              </w:rPr>
              <w:t>. Ульяновка, ул. Центральная,15</w:t>
            </w:r>
            <w:hyperlink r:id="rId33" w:history="1"/>
          </w:p>
          <w:p w:rsidR="006F14BF" w:rsidRPr="00FF203C" w:rsidRDefault="006F14BF" w:rsidP="007529F3">
            <w:pPr>
              <w:ind w:firstLine="34"/>
              <w:rPr>
                <w:color w:val="000000"/>
                <w:sz w:val="24"/>
                <w:szCs w:val="28"/>
              </w:rPr>
            </w:pPr>
          </w:p>
        </w:tc>
        <w:tc>
          <w:tcPr>
            <w:tcW w:w="993" w:type="dxa"/>
          </w:tcPr>
          <w:p w:rsidR="006F14BF" w:rsidRPr="00FF203C" w:rsidRDefault="006F14BF">
            <w:pPr>
              <w:rPr>
                <w:sz w:val="24"/>
              </w:rPr>
            </w:pPr>
            <w:r w:rsidRPr="00FF203C">
              <w:rPr>
                <w:sz w:val="24"/>
              </w:rPr>
              <w:t>8.00.- 17.00</w:t>
            </w:r>
          </w:p>
        </w:tc>
        <w:tc>
          <w:tcPr>
            <w:tcW w:w="1984" w:type="dxa"/>
          </w:tcPr>
          <w:p w:rsidR="006F14BF" w:rsidRPr="00FF203C" w:rsidRDefault="006F14BF" w:rsidP="0073151F">
            <w:pPr>
              <w:pStyle w:val="12"/>
              <w:jc w:val="center"/>
              <w:rPr>
                <w:rFonts w:ascii="Times New Roman" w:hAnsi="Times New Roman"/>
                <w:color w:val="000000"/>
                <w:sz w:val="24"/>
                <w:szCs w:val="28"/>
              </w:rPr>
            </w:pPr>
            <w:r w:rsidRPr="00FF203C">
              <w:rPr>
                <w:rFonts w:ascii="Times New Roman" w:hAnsi="Times New Roman"/>
                <w:sz w:val="24"/>
                <w:szCs w:val="28"/>
              </w:rPr>
              <w:t>8(84169)3-49-29</w:t>
            </w:r>
          </w:p>
        </w:tc>
        <w:tc>
          <w:tcPr>
            <w:tcW w:w="1842" w:type="dxa"/>
          </w:tcPr>
          <w:p w:rsidR="006F14BF" w:rsidRPr="00FF203C" w:rsidRDefault="00026E89" w:rsidP="00FC1F80">
            <w:pPr>
              <w:jc w:val="center"/>
              <w:rPr>
                <w:sz w:val="24"/>
                <w:szCs w:val="24"/>
              </w:rPr>
            </w:pPr>
            <w:hyperlink r:id="rId34" w:history="1">
              <w:r w:rsidR="00EB1268" w:rsidRPr="00FF203C">
                <w:rPr>
                  <w:rStyle w:val="ac"/>
                  <w:sz w:val="24"/>
                  <w:szCs w:val="24"/>
                </w:rPr>
                <w:t>ulscol@mail.ru</w:t>
              </w:r>
            </w:hyperlink>
          </w:p>
        </w:tc>
      </w:tr>
      <w:tr w:rsidR="006F14BF" w:rsidRPr="00FF203C" w:rsidTr="009D0BF4">
        <w:trPr>
          <w:cantSplit/>
          <w:trHeight w:val="1196"/>
        </w:trPr>
        <w:tc>
          <w:tcPr>
            <w:tcW w:w="708" w:type="dxa"/>
          </w:tcPr>
          <w:p w:rsidR="006F14BF" w:rsidRPr="00FF203C" w:rsidRDefault="00EB1268" w:rsidP="00FF359A">
            <w:pPr>
              <w:jc w:val="center"/>
              <w:rPr>
                <w:sz w:val="24"/>
                <w:szCs w:val="26"/>
              </w:rPr>
            </w:pPr>
            <w:r w:rsidRPr="00FF203C">
              <w:rPr>
                <w:sz w:val="24"/>
                <w:szCs w:val="26"/>
              </w:rPr>
              <w:t>6</w:t>
            </w:r>
          </w:p>
        </w:tc>
        <w:tc>
          <w:tcPr>
            <w:tcW w:w="3070" w:type="dxa"/>
            <w:vAlign w:val="center"/>
          </w:tcPr>
          <w:p w:rsidR="006F14BF" w:rsidRPr="00FF203C" w:rsidRDefault="006F14BF" w:rsidP="00A75D1E">
            <w:pPr>
              <w:rPr>
                <w:color w:val="000000"/>
                <w:sz w:val="24"/>
                <w:szCs w:val="28"/>
              </w:rPr>
            </w:pPr>
            <w:r w:rsidRPr="00FF203C">
              <w:rPr>
                <w:color w:val="000000"/>
                <w:sz w:val="24"/>
                <w:szCs w:val="28"/>
              </w:rPr>
              <w:t xml:space="preserve">Муниципальное бюджетное общеобразовательное учреждение основная общеобразовательная школа </w:t>
            </w:r>
            <w:proofErr w:type="spellStart"/>
            <w:r w:rsidRPr="00FF203C">
              <w:rPr>
                <w:color w:val="000000"/>
                <w:sz w:val="24"/>
                <w:szCs w:val="28"/>
              </w:rPr>
              <w:t>с</w:t>
            </w:r>
            <w:proofErr w:type="gramStart"/>
            <w:r w:rsidRPr="00FF203C">
              <w:rPr>
                <w:color w:val="000000"/>
                <w:sz w:val="24"/>
                <w:szCs w:val="28"/>
              </w:rPr>
              <w:t>.М</w:t>
            </w:r>
            <w:proofErr w:type="gramEnd"/>
            <w:r w:rsidRPr="00FF203C">
              <w:rPr>
                <w:color w:val="000000"/>
                <w:sz w:val="24"/>
                <w:szCs w:val="28"/>
              </w:rPr>
              <w:t>алая</w:t>
            </w:r>
            <w:proofErr w:type="spellEnd"/>
            <w:r w:rsidRPr="00FF203C">
              <w:rPr>
                <w:color w:val="000000"/>
                <w:sz w:val="24"/>
                <w:szCs w:val="28"/>
              </w:rPr>
              <w:t xml:space="preserve"> Сергиевка Тамалинского района Пензенской области</w:t>
            </w:r>
          </w:p>
        </w:tc>
        <w:tc>
          <w:tcPr>
            <w:tcW w:w="1701" w:type="dxa"/>
          </w:tcPr>
          <w:p w:rsidR="006F14BF" w:rsidRPr="00FF203C" w:rsidRDefault="006F14BF" w:rsidP="00A75D1E">
            <w:pPr>
              <w:rPr>
                <w:sz w:val="24"/>
                <w:szCs w:val="28"/>
              </w:rPr>
            </w:pPr>
            <w:r w:rsidRPr="00FF203C">
              <w:rPr>
                <w:sz w:val="24"/>
                <w:szCs w:val="28"/>
              </w:rPr>
              <w:t xml:space="preserve">442907, Пензенская область, Тамалинский район, </w:t>
            </w:r>
            <w:proofErr w:type="gramStart"/>
            <w:r w:rsidRPr="00FF203C">
              <w:rPr>
                <w:sz w:val="24"/>
                <w:szCs w:val="28"/>
              </w:rPr>
              <w:t>с</w:t>
            </w:r>
            <w:proofErr w:type="gramEnd"/>
            <w:r w:rsidRPr="00FF203C">
              <w:rPr>
                <w:sz w:val="24"/>
                <w:szCs w:val="28"/>
              </w:rPr>
              <w:t>. Малая Сергиевка, ул. Школьная, 4</w:t>
            </w:r>
          </w:p>
          <w:p w:rsidR="006F14BF" w:rsidRPr="00FF203C" w:rsidRDefault="006F14BF" w:rsidP="00A75D1E">
            <w:pPr>
              <w:rPr>
                <w:sz w:val="24"/>
                <w:szCs w:val="28"/>
              </w:rPr>
            </w:pPr>
          </w:p>
        </w:tc>
        <w:tc>
          <w:tcPr>
            <w:tcW w:w="993" w:type="dxa"/>
          </w:tcPr>
          <w:p w:rsidR="006F14BF" w:rsidRPr="00FF203C" w:rsidRDefault="006F14BF">
            <w:pPr>
              <w:rPr>
                <w:sz w:val="24"/>
              </w:rPr>
            </w:pPr>
            <w:r w:rsidRPr="00FF203C">
              <w:rPr>
                <w:sz w:val="24"/>
              </w:rPr>
              <w:t>8.00.- 17.00</w:t>
            </w:r>
          </w:p>
        </w:tc>
        <w:tc>
          <w:tcPr>
            <w:tcW w:w="1984" w:type="dxa"/>
          </w:tcPr>
          <w:p w:rsidR="006F14BF" w:rsidRPr="00FF203C" w:rsidRDefault="006F14BF" w:rsidP="0073151F">
            <w:pPr>
              <w:pStyle w:val="12"/>
              <w:jc w:val="center"/>
              <w:rPr>
                <w:rFonts w:ascii="Times New Roman" w:hAnsi="Times New Roman"/>
                <w:sz w:val="24"/>
                <w:szCs w:val="28"/>
              </w:rPr>
            </w:pPr>
            <w:r w:rsidRPr="00FF203C">
              <w:rPr>
                <w:rFonts w:ascii="Times New Roman" w:hAnsi="Times New Roman"/>
                <w:sz w:val="24"/>
                <w:szCs w:val="28"/>
              </w:rPr>
              <w:t>8(84169)3-81-42</w:t>
            </w:r>
          </w:p>
        </w:tc>
        <w:tc>
          <w:tcPr>
            <w:tcW w:w="1842" w:type="dxa"/>
          </w:tcPr>
          <w:p w:rsidR="006F14BF" w:rsidRPr="00FF203C" w:rsidRDefault="00026E89" w:rsidP="00FC1F80">
            <w:pPr>
              <w:jc w:val="center"/>
              <w:rPr>
                <w:sz w:val="24"/>
                <w:szCs w:val="24"/>
              </w:rPr>
            </w:pPr>
            <w:hyperlink r:id="rId35" w:history="1">
              <w:r w:rsidR="00EB1268" w:rsidRPr="00FF203C">
                <w:rPr>
                  <w:rStyle w:val="ac"/>
                  <w:sz w:val="24"/>
                  <w:szCs w:val="24"/>
                </w:rPr>
                <w:t>m.sergiewka@yandex.ru</w:t>
              </w:r>
            </w:hyperlink>
          </w:p>
        </w:tc>
      </w:tr>
    </w:tbl>
    <w:p w:rsidR="002A1690" w:rsidRPr="00FF203C" w:rsidRDefault="002A1690" w:rsidP="00564DD8">
      <w:pPr>
        <w:jc w:val="center"/>
        <w:rPr>
          <w:b/>
          <w:sz w:val="28"/>
          <w:szCs w:val="28"/>
        </w:rPr>
      </w:pPr>
    </w:p>
    <w:p w:rsidR="002A1690" w:rsidRPr="00FF203C" w:rsidRDefault="002A1690" w:rsidP="00564DD8">
      <w:pPr>
        <w:jc w:val="center"/>
        <w:rPr>
          <w:b/>
          <w:sz w:val="28"/>
          <w:szCs w:val="28"/>
        </w:rPr>
      </w:pPr>
    </w:p>
    <w:p w:rsidR="002A1690" w:rsidRPr="00FF203C" w:rsidRDefault="002A1690" w:rsidP="00564DD8">
      <w:pPr>
        <w:jc w:val="center"/>
        <w:rPr>
          <w:b/>
          <w:sz w:val="28"/>
          <w:szCs w:val="28"/>
        </w:rPr>
      </w:pPr>
    </w:p>
    <w:p w:rsidR="00564DD8" w:rsidRPr="00FF203C" w:rsidRDefault="00564DD8" w:rsidP="00564DD8">
      <w:pPr>
        <w:jc w:val="center"/>
      </w:pPr>
    </w:p>
    <w:p w:rsidR="00564DD8" w:rsidRPr="00FF203C" w:rsidRDefault="00564DD8" w:rsidP="00564DD8">
      <w:pPr>
        <w:sectPr w:rsidR="00564DD8" w:rsidRPr="00FF203C" w:rsidSect="00F05223">
          <w:pgSz w:w="11906" w:h="16838"/>
          <w:pgMar w:top="1134" w:right="567" w:bottom="1134" w:left="1418" w:header="709" w:footer="709" w:gutter="0"/>
          <w:cols w:space="720"/>
        </w:sectPr>
      </w:pPr>
    </w:p>
    <w:p w:rsidR="00564DD8" w:rsidRPr="00FF203C" w:rsidRDefault="00564DD8" w:rsidP="00564DD8">
      <w:pPr>
        <w:shd w:val="clear" w:color="auto" w:fill="FFFFFF"/>
      </w:pPr>
    </w:p>
    <w:tbl>
      <w:tblPr>
        <w:tblW w:w="9571" w:type="dxa"/>
        <w:jc w:val="right"/>
        <w:tblLayout w:type="fixed"/>
        <w:tblLook w:val="01E0" w:firstRow="1" w:lastRow="1" w:firstColumn="1" w:lastColumn="1" w:noHBand="0" w:noVBand="0"/>
      </w:tblPr>
      <w:tblGrid>
        <w:gridCol w:w="4428"/>
        <w:gridCol w:w="5143"/>
      </w:tblGrid>
      <w:tr w:rsidR="00564DD8" w:rsidRPr="00FF203C" w:rsidTr="00D51A65">
        <w:trPr>
          <w:jc w:val="right"/>
        </w:trPr>
        <w:tc>
          <w:tcPr>
            <w:tcW w:w="4428" w:type="dxa"/>
          </w:tcPr>
          <w:p w:rsidR="00564DD8" w:rsidRPr="00FF203C" w:rsidRDefault="00564DD8" w:rsidP="00D51A65">
            <w:pPr>
              <w:jc w:val="center"/>
              <w:rPr>
                <w:bCs/>
                <w:sz w:val="28"/>
                <w:szCs w:val="28"/>
              </w:rPr>
            </w:pPr>
          </w:p>
        </w:tc>
        <w:tc>
          <w:tcPr>
            <w:tcW w:w="5143" w:type="dxa"/>
          </w:tcPr>
          <w:p w:rsidR="00564DD8" w:rsidRPr="00FF203C" w:rsidRDefault="00564DD8" w:rsidP="00D51A65">
            <w:pPr>
              <w:jc w:val="center"/>
              <w:rPr>
                <w:bCs/>
                <w:sz w:val="28"/>
                <w:szCs w:val="28"/>
              </w:rPr>
            </w:pPr>
            <w:r w:rsidRPr="00FF203C">
              <w:rPr>
                <w:bCs/>
                <w:sz w:val="28"/>
                <w:szCs w:val="28"/>
              </w:rPr>
              <w:t>Приложение № 2</w:t>
            </w:r>
          </w:p>
          <w:p w:rsidR="00564DD8" w:rsidRPr="00FF203C" w:rsidRDefault="00564DD8" w:rsidP="00D51A65">
            <w:pPr>
              <w:jc w:val="center"/>
              <w:rPr>
                <w:bCs/>
                <w:sz w:val="28"/>
                <w:szCs w:val="28"/>
              </w:rPr>
            </w:pPr>
            <w:r w:rsidRPr="00FF203C">
              <w:rPr>
                <w:bCs/>
                <w:sz w:val="28"/>
                <w:szCs w:val="28"/>
              </w:rPr>
              <w:t>к Административному регламенту</w:t>
            </w:r>
          </w:p>
        </w:tc>
      </w:tr>
    </w:tbl>
    <w:p w:rsidR="00564DD8" w:rsidRPr="00FF203C" w:rsidRDefault="00564DD8" w:rsidP="00564DD8">
      <w:pPr>
        <w:shd w:val="clear" w:color="auto" w:fill="FFFFFF"/>
        <w:ind w:left="5040"/>
        <w:rPr>
          <w:sz w:val="28"/>
          <w:szCs w:val="28"/>
        </w:rPr>
      </w:pPr>
    </w:p>
    <w:p w:rsidR="00564DD8" w:rsidRPr="00FF203C" w:rsidRDefault="00564DD8" w:rsidP="00564DD8">
      <w:pPr>
        <w:shd w:val="clear" w:color="auto" w:fill="FFFFFF"/>
        <w:ind w:left="5040"/>
        <w:rPr>
          <w:sz w:val="28"/>
          <w:szCs w:val="28"/>
        </w:rPr>
      </w:pPr>
    </w:p>
    <w:p w:rsidR="00564DD8" w:rsidRPr="00FF203C" w:rsidRDefault="00564DD8" w:rsidP="00564DD8">
      <w:pPr>
        <w:shd w:val="clear" w:color="auto" w:fill="FFFFFF"/>
        <w:ind w:left="5040"/>
      </w:pPr>
      <w:r w:rsidRPr="00FF203C">
        <w:rPr>
          <w:sz w:val="28"/>
          <w:szCs w:val="28"/>
        </w:rPr>
        <w:t>В</w:t>
      </w:r>
      <w:r w:rsidRPr="00FF203C">
        <w:t xml:space="preserve"> ________________________________________</w:t>
      </w:r>
    </w:p>
    <w:p w:rsidR="00564DD8" w:rsidRPr="00FF203C" w:rsidRDefault="00564DD8" w:rsidP="00564DD8">
      <w:pPr>
        <w:shd w:val="clear" w:color="auto" w:fill="FFFFFF"/>
        <w:ind w:left="5040"/>
      </w:pPr>
      <w:r w:rsidRPr="00FF203C">
        <w:t>___________________________________________</w:t>
      </w:r>
    </w:p>
    <w:p w:rsidR="00564DD8" w:rsidRPr="00FF203C" w:rsidRDefault="00564DD8" w:rsidP="00564DD8">
      <w:pPr>
        <w:shd w:val="clear" w:color="auto" w:fill="FFFFFF"/>
        <w:ind w:left="5040"/>
      </w:pPr>
      <w:r w:rsidRPr="00FF203C">
        <w:t>___________________________________________</w:t>
      </w:r>
    </w:p>
    <w:p w:rsidR="00564DD8" w:rsidRPr="00FF203C" w:rsidRDefault="00564DD8" w:rsidP="00564DD8">
      <w:pPr>
        <w:shd w:val="clear" w:color="auto" w:fill="FFFFFF"/>
        <w:ind w:left="5040"/>
        <w:jc w:val="center"/>
      </w:pPr>
      <w:r w:rsidRPr="00FF203C">
        <w:t>(наименование уполномоченного органа, предоставляющего муниципальную услугу)</w:t>
      </w:r>
    </w:p>
    <w:p w:rsidR="00564DD8" w:rsidRPr="00FF203C" w:rsidRDefault="00564DD8" w:rsidP="00564DD8">
      <w:pPr>
        <w:shd w:val="clear" w:color="auto" w:fill="FFFFFF"/>
        <w:ind w:left="5040"/>
      </w:pPr>
      <w:r w:rsidRPr="00FF203C">
        <w:rPr>
          <w:sz w:val="28"/>
          <w:szCs w:val="28"/>
        </w:rPr>
        <w:t>от</w:t>
      </w:r>
      <w:r w:rsidRPr="00FF203C">
        <w:t>________________________________________</w:t>
      </w:r>
    </w:p>
    <w:p w:rsidR="00564DD8" w:rsidRPr="00FF203C" w:rsidRDefault="00564DD8" w:rsidP="00564DD8">
      <w:pPr>
        <w:shd w:val="clear" w:color="auto" w:fill="FFFFFF"/>
        <w:ind w:left="5040"/>
      </w:pPr>
      <w:r w:rsidRPr="00FF203C">
        <w:t>______________________________________________________________________________________</w:t>
      </w:r>
    </w:p>
    <w:p w:rsidR="00564DD8" w:rsidRPr="00FF203C" w:rsidRDefault="00564DD8" w:rsidP="00564DD8">
      <w:pPr>
        <w:shd w:val="clear" w:color="auto" w:fill="FFFFFF"/>
        <w:ind w:left="5040"/>
        <w:rPr>
          <w:sz w:val="28"/>
          <w:szCs w:val="28"/>
        </w:rPr>
      </w:pPr>
    </w:p>
    <w:p w:rsidR="00564DD8" w:rsidRPr="00FF203C" w:rsidRDefault="00564DD8" w:rsidP="00564DD8">
      <w:pPr>
        <w:shd w:val="clear" w:color="auto" w:fill="FFFFFF"/>
        <w:ind w:left="5040"/>
        <w:rPr>
          <w:sz w:val="28"/>
          <w:szCs w:val="28"/>
        </w:rPr>
      </w:pPr>
    </w:p>
    <w:p w:rsidR="00564DD8" w:rsidRPr="00FF203C" w:rsidRDefault="00564DD8" w:rsidP="00564DD8">
      <w:pPr>
        <w:autoSpaceDE w:val="0"/>
        <w:autoSpaceDN w:val="0"/>
        <w:adjustRightInd w:val="0"/>
        <w:ind w:firstLine="720"/>
        <w:jc w:val="center"/>
        <w:rPr>
          <w:sz w:val="28"/>
          <w:szCs w:val="28"/>
        </w:rPr>
      </w:pPr>
      <w:r w:rsidRPr="00FF203C">
        <w:rPr>
          <w:sz w:val="28"/>
          <w:szCs w:val="28"/>
        </w:rPr>
        <w:t>заявление</w:t>
      </w:r>
    </w:p>
    <w:p w:rsidR="00564DD8" w:rsidRPr="00FF203C" w:rsidRDefault="00564DD8" w:rsidP="00564DD8">
      <w:pPr>
        <w:autoSpaceDE w:val="0"/>
        <w:autoSpaceDN w:val="0"/>
        <w:adjustRightInd w:val="0"/>
        <w:ind w:firstLine="720"/>
        <w:jc w:val="center"/>
        <w:rPr>
          <w:sz w:val="28"/>
          <w:szCs w:val="28"/>
        </w:rPr>
      </w:pPr>
    </w:p>
    <w:p w:rsidR="00564DD8" w:rsidRPr="00FF203C" w:rsidRDefault="00564DD8" w:rsidP="00564DD8">
      <w:pPr>
        <w:autoSpaceDE w:val="0"/>
        <w:autoSpaceDN w:val="0"/>
        <w:adjustRightInd w:val="0"/>
        <w:ind w:firstLine="720"/>
        <w:rPr>
          <w:sz w:val="28"/>
          <w:szCs w:val="28"/>
        </w:rPr>
      </w:pPr>
      <w:r w:rsidRPr="00FF203C">
        <w:rPr>
          <w:sz w:val="28"/>
          <w:szCs w:val="28"/>
        </w:rPr>
        <w:t>Прошу предоставить мне информацию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4DD8" w:rsidRPr="00FF203C" w:rsidRDefault="00564DD8" w:rsidP="00564DD8">
      <w:pPr>
        <w:autoSpaceDE w:val="0"/>
        <w:autoSpaceDN w:val="0"/>
        <w:adjustRightInd w:val="0"/>
        <w:ind w:firstLine="720"/>
        <w:rPr>
          <w:sz w:val="22"/>
          <w:szCs w:val="22"/>
        </w:rPr>
      </w:pPr>
    </w:p>
    <w:p w:rsidR="00564DD8" w:rsidRPr="00FF203C" w:rsidRDefault="00564DD8" w:rsidP="00564DD8">
      <w:pPr>
        <w:autoSpaceDE w:val="0"/>
        <w:autoSpaceDN w:val="0"/>
        <w:adjustRightInd w:val="0"/>
        <w:ind w:firstLine="720"/>
        <w:jc w:val="right"/>
        <w:rPr>
          <w:sz w:val="28"/>
          <w:szCs w:val="28"/>
        </w:rPr>
      </w:pPr>
    </w:p>
    <w:p w:rsidR="00564DD8" w:rsidRPr="00FF203C" w:rsidRDefault="00564DD8" w:rsidP="00564DD8">
      <w:pPr>
        <w:autoSpaceDE w:val="0"/>
        <w:autoSpaceDN w:val="0"/>
        <w:adjustRightInd w:val="0"/>
        <w:ind w:firstLine="720"/>
        <w:jc w:val="right"/>
        <w:rPr>
          <w:sz w:val="28"/>
          <w:szCs w:val="28"/>
        </w:rPr>
      </w:pPr>
      <w:r w:rsidRPr="00FF203C">
        <w:rPr>
          <w:sz w:val="28"/>
          <w:szCs w:val="28"/>
        </w:rPr>
        <w:t>Подпись</w:t>
      </w:r>
    </w:p>
    <w:p w:rsidR="00564DD8" w:rsidRPr="00FF203C" w:rsidRDefault="00564DD8" w:rsidP="00564DD8">
      <w:pPr>
        <w:autoSpaceDE w:val="0"/>
        <w:autoSpaceDN w:val="0"/>
        <w:adjustRightInd w:val="0"/>
        <w:ind w:firstLine="720"/>
        <w:jc w:val="right"/>
        <w:rPr>
          <w:sz w:val="28"/>
          <w:szCs w:val="28"/>
        </w:rPr>
      </w:pPr>
      <w:r w:rsidRPr="00FF203C">
        <w:rPr>
          <w:sz w:val="28"/>
          <w:szCs w:val="28"/>
        </w:rPr>
        <w:t>Дата</w:t>
      </w:r>
    </w:p>
    <w:p w:rsidR="00564DD8" w:rsidRPr="00FF203C" w:rsidRDefault="00564DD8" w:rsidP="00564DD8">
      <w:pPr>
        <w:autoSpaceDE w:val="0"/>
        <w:autoSpaceDN w:val="0"/>
        <w:adjustRightInd w:val="0"/>
        <w:ind w:firstLine="720"/>
        <w:jc w:val="right"/>
      </w:pPr>
      <w:r w:rsidRPr="00FF203C">
        <w:rPr>
          <w:sz w:val="28"/>
          <w:szCs w:val="28"/>
        </w:rPr>
        <w:br w:type="page"/>
      </w:r>
    </w:p>
    <w:tbl>
      <w:tblPr>
        <w:tblW w:w="9571" w:type="dxa"/>
        <w:jc w:val="right"/>
        <w:tblLayout w:type="fixed"/>
        <w:tblLook w:val="01E0" w:firstRow="1" w:lastRow="1" w:firstColumn="1" w:lastColumn="1" w:noHBand="0" w:noVBand="0"/>
      </w:tblPr>
      <w:tblGrid>
        <w:gridCol w:w="4428"/>
        <w:gridCol w:w="5143"/>
      </w:tblGrid>
      <w:tr w:rsidR="00564DD8" w:rsidRPr="00FF203C" w:rsidTr="00D51A65">
        <w:trPr>
          <w:jc w:val="right"/>
        </w:trPr>
        <w:tc>
          <w:tcPr>
            <w:tcW w:w="4428" w:type="dxa"/>
          </w:tcPr>
          <w:p w:rsidR="00564DD8" w:rsidRPr="00FF203C" w:rsidRDefault="00564DD8" w:rsidP="00D51A65">
            <w:pPr>
              <w:jc w:val="center"/>
              <w:rPr>
                <w:bCs/>
                <w:sz w:val="28"/>
                <w:szCs w:val="28"/>
              </w:rPr>
            </w:pPr>
          </w:p>
        </w:tc>
        <w:tc>
          <w:tcPr>
            <w:tcW w:w="5143" w:type="dxa"/>
          </w:tcPr>
          <w:p w:rsidR="00564DD8" w:rsidRPr="00FF203C" w:rsidRDefault="00564DD8" w:rsidP="00D51A65">
            <w:pPr>
              <w:jc w:val="center"/>
              <w:rPr>
                <w:bCs/>
                <w:sz w:val="28"/>
                <w:szCs w:val="28"/>
              </w:rPr>
            </w:pPr>
            <w:r w:rsidRPr="00FF203C">
              <w:rPr>
                <w:bCs/>
                <w:sz w:val="28"/>
                <w:szCs w:val="28"/>
              </w:rPr>
              <w:t>Приложение № 3</w:t>
            </w:r>
          </w:p>
          <w:p w:rsidR="00564DD8" w:rsidRPr="00FF203C" w:rsidRDefault="00564DD8" w:rsidP="00D51A65">
            <w:pPr>
              <w:jc w:val="center"/>
              <w:rPr>
                <w:bCs/>
                <w:sz w:val="28"/>
                <w:szCs w:val="28"/>
              </w:rPr>
            </w:pPr>
            <w:r w:rsidRPr="00FF203C">
              <w:rPr>
                <w:bCs/>
                <w:sz w:val="28"/>
                <w:szCs w:val="28"/>
              </w:rPr>
              <w:t>к Административному регламенту</w:t>
            </w:r>
          </w:p>
        </w:tc>
      </w:tr>
    </w:tbl>
    <w:p w:rsidR="00564DD8" w:rsidRPr="00FF203C" w:rsidRDefault="00564DD8" w:rsidP="00564DD8">
      <w:pPr>
        <w:autoSpaceDE w:val="0"/>
        <w:autoSpaceDN w:val="0"/>
        <w:adjustRightInd w:val="0"/>
        <w:ind w:firstLine="720"/>
        <w:jc w:val="center"/>
        <w:rPr>
          <w:sz w:val="28"/>
          <w:szCs w:val="28"/>
        </w:rPr>
      </w:pPr>
    </w:p>
    <w:p w:rsidR="00564DD8" w:rsidRPr="00FF203C" w:rsidRDefault="00564DD8" w:rsidP="00564DD8">
      <w:pPr>
        <w:autoSpaceDE w:val="0"/>
        <w:autoSpaceDN w:val="0"/>
        <w:adjustRightInd w:val="0"/>
        <w:ind w:firstLine="720"/>
        <w:jc w:val="center"/>
        <w:rPr>
          <w:b/>
          <w:sz w:val="28"/>
          <w:szCs w:val="28"/>
        </w:rPr>
      </w:pPr>
      <w:r w:rsidRPr="00FF203C">
        <w:rPr>
          <w:b/>
          <w:sz w:val="28"/>
          <w:szCs w:val="28"/>
        </w:rPr>
        <w:t xml:space="preserve">Блок </w:t>
      </w:r>
      <w:r w:rsidR="001E1DCE" w:rsidRPr="00FF203C">
        <w:rPr>
          <w:b/>
          <w:sz w:val="28"/>
          <w:szCs w:val="28"/>
        </w:rPr>
        <w:t>-</w:t>
      </w:r>
      <w:r w:rsidRPr="00FF203C">
        <w:rPr>
          <w:b/>
          <w:sz w:val="28"/>
          <w:szCs w:val="28"/>
        </w:rPr>
        <w:t xml:space="preserve"> схема </w:t>
      </w:r>
    </w:p>
    <w:p w:rsidR="00564DD8" w:rsidRPr="00FF203C" w:rsidRDefault="00564DD8" w:rsidP="00564DD8">
      <w:pPr>
        <w:autoSpaceDE w:val="0"/>
        <w:autoSpaceDN w:val="0"/>
        <w:adjustRightInd w:val="0"/>
        <w:ind w:firstLine="720"/>
        <w:jc w:val="center"/>
        <w:rPr>
          <w:b/>
          <w:sz w:val="28"/>
          <w:szCs w:val="28"/>
          <w:lang w:eastAsia="en-US"/>
        </w:rPr>
      </w:pPr>
      <w:r w:rsidRPr="00FF203C">
        <w:rPr>
          <w:b/>
          <w:sz w:val="28"/>
          <w:szCs w:val="28"/>
        </w:rPr>
        <w:t>последовательности действий по предоставлению услуги</w:t>
      </w:r>
      <w:r w:rsidR="009D0BF4">
        <w:rPr>
          <w:b/>
          <w:sz w:val="28"/>
          <w:szCs w:val="28"/>
        </w:rPr>
        <w:t xml:space="preserve"> </w:t>
      </w:r>
      <w:r w:rsidRPr="00FF203C">
        <w:rPr>
          <w:b/>
          <w:sz w:val="28"/>
          <w:szCs w:val="28"/>
          <w:lang w:eastAsia="en-US"/>
        </w:rPr>
        <w:t>«</w:t>
      </w:r>
      <w:r w:rsidR="00C758BA" w:rsidRPr="00FF203C">
        <w:rPr>
          <w:b/>
          <w:sz w:val="28"/>
          <w:szCs w:val="28"/>
          <w:lang w:eastAsia="en-US"/>
        </w:rPr>
        <w:t>Предоставление информации о результатах сданных экзаменов, тестирования и иных вступительных испытаний, а также о зачислении в образовательную организацию Тамалинского района»</w:t>
      </w:r>
    </w:p>
    <w:p w:rsidR="00564DD8" w:rsidRPr="00FF203C" w:rsidRDefault="00564DD8" w:rsidP="00564DD8">
      <w:pPr>
        <w:autoSpaceDE w:val="0"/>
        <w:autoSpaceDN w:val="0"/>
        <w:adjustRightInd w:val="0"/>
        <w:rPr>
          <w:b/>
          <w:sz w:val="28"/>
          <w:szCs w:val="28"/>
          <w:lang w:eastAsia="en-US"/>
        </w:rPr>
      </w:pPr>
    </w:p>
    <w:p w:rsidR="00564DD8" w:rsidRPr="00FF203C" w:rsidRDefault="0053081F" w:rsidP="00564DD8">
      <w:pPr>
        <w:autoSpaceDE w:val="0"/>
        <w:autoSpaceDN w:val="0"/>
        <w:adjustRightInd w:val="0"/>
        <w:ind w:firstLine="720"/>
        <w:jc w:val="center"/>
        <w:rPr>
          <w:b/>
          <w:sz w:val="28"/>
          <w:szCs w:val="28"/>
          <w:lang w:eastAsia="en-US"/>
        </w:rPr>
      </w:pPr>
      <w:r>
        <w:rPr>
          <w:noProof/>
        </w:rPr>
        <mc:AlternateContent>
          <mc:Choice Requires="wps">
            <w:drawing>
              <wp:anchor distT="0" distB="0" distL="114300" distR="114300" simplePos="0" relativeHeight="251657216" behindDoc="0" locked="0" layoutInCell="1" allowOverlap="1">
                <wp:simplePos x="0" y="0"/>
                <wp:positionH relativeFrom="column">
                  <wp:posOffset>1024890</wp:posOffset>
                </wp:positionH>
                <wp:positionV relativeFrom="paragraph">
                  <wp:posOffset>121920</wp:posOffset>
                </wp:positionV>
                <wp:extent cx="4467225" cy="806450"/>
                <wp:effectExtent l="0" t="0" r="28575" b="1270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806450"/>
                        </a:xfrm>
                        <a:prstGeom prst="rect">
                          <a:avLst/>
                        </a:prstGeom>
                        <a:solidFill>
                          <a:srgbClr val="FFFFFF"/>
                        </a:solidFill>
                        <a:ln w="9525">
                          <a:solidFill>
                            <a:srgbClr val="000000"/>
                          </a:solidFill>
                          <a:miter lim="800000"/>
                          <a:headEnd/>
                          <a:tailEnd/>
                        </a:ln>
                      </wps:spPr>
                      <wps:txbx>
                        <w:txbxContent>
                          <w:p w:rsidR="00564DD8" w:rsidRPr="001E1DCE" w:rsidRDefault="00564DD8" w:rsidP="00564DD8">
                            <w:pPr>
                              <w:autoSpaceDE w:val="0"/>
                              <w:autoSpaceDN w:val="0"/>
                              <w:adjustRightInd w:val="0"/>
                              <w:jc w:val="center"/>
                              <w:rPr>
                                <w:sz w:val="27"/>
                                <w:szCs w:val="27"/>
                              </w:rPr>
                            </w:pPr>
                            <w:r w:rsidRPr="001E1DCE">
                              <w:rPr>
                                <w:sz w:val="27"/>
                                <w:szCs w:val="27"/>
                              </w:rPr>
                              <w:t>Прием и регистрация заявления,</w:t>
                            </w:r>
                          </w:p>
                          <w:p w:rsidR="00564DD8" w:rsidRPr="001E1DCE" w:rsidRDefault="00564DD8" w:rsidP="00564DD8">
                            <w:pPr>
                              <w:jc w:val="center"/>
                              <w:rPr>
                                <w:sz w:val="27"/>
                                <w:szCs w:val="27"/>
                              </w:rPr>
                            </w:pPr>
                            <w:r w:rsidRPr="001E1DCE">
                              <w:rPr>
                                <w:sz w:val="27"/>
                                <w:szCs w:val="27"/>
                              </w:rPr>
                              <w:t>в том числе в электронной форме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80.7pt;margin-top:9.6pt;width:351.75pt;height: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">
                <v:textbox>
                  <w:txbxContent>
                    <w:p w:rsidR="00564DD8" w:rsidRPr="001E1DCE" w:rsidRDefault="00564DD8" w:rsidP="00564DD8">
                      <w:pPr>
                        <w:autoSpaceDE w:val="0"/>
                        <w:autoSpaceDN w:val="0"/>
                        <w:adjustRightInd w:val="0"/>
                        <w:jc w:val="center"/>
                        <w:rPr>
                          <w:sz w:val="27"/>
                          <w:szCs w:val="27"/>
                        </w:rPr>
                      </w:pPr>
                      <w:r w:rsidRPr="001E1DCE">
                        <w:rPr>
                          <w:sz w:val="27"/>
                          <w:szCs w:val="27"/>
                        </w:rPr>
                        <w:t>Прием и регистрация заявления,</w:t>
                      </w:r>
                    </w:p>
                    <w:p w:rsidR="00564DD8" w:rsidRPr="001E1DCE" w:rsidRDefault="00564DD8" w:rsidP="00564DD8">
                      <w:pPr>
                        <w:jc w:val="center"/>
                        <w:rPr>
                          <w:sz w:val="27"/>
                          <w:szCs w:val="27"/>
                        </w:rPr>
                      </w:pPr>
                      <w:r w:rsidRPr="001E1DCE">
                        <w:rPr>
                          <w:sz w:val="27"/>
                          <w:szCs w:val="27"/>
                        </w:rPr>
                        <w:t>в том числе в электронной форме</w:t>
                      </w:r>
                    </w:p>
                  </w:txbxContent>
                </v:textbox>
              </v:shap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1024890</wp:posOffset>
                </wp:positionH>
                <wp:positionV relativeFrom="paragraph">
                  <wp:posOffset>185420</wp:posOffset>
                </wp:positionV>
                <wp:extent cx="4467225" cy="742950"/>
                <wp:effectExtent l="0" t="0" r="28575" b="1905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225" cy="742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0.7pt;margin-top:14.6pt;width:351.75pt;height:5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"/>
            </w:pict>
          </mc:Fallback>
        </mc:AlternateContent>
      </w:r>
    </w:p>
    <w:p w:rsidR="00564DD8" w:rsidRPr="00FF203C" w:rsidRDefault="00564DD8" w:rsidP="00564DD8">
      <w:pPr>
        <w:tabs>
          <w:tab w:val="left" w:pos="-540"/>
        </w:tabs>
        <w:ind w:right="-25"/>
        <w:rPr>
          <w:sz w:val="28"/>
          <w:szCs w:val="28"/>
        </w:rPr>
      </w:pPr>
    </w:p>
    <w:p w:rsidR="00564DD8" w:rsidRPr="00FF203C" w:rsidRDefault="00564DD8" w:rsidP="00564DD8">
      <w:pPr>
        <w:autoSpaceDE w:val="0"/>
        <w:autoSpaceDN w:val="0"/>
        <w:adjustRightInd w:val="0"/>
        <w:ind w:firstLine="540"/>
        <w:jc w:val="both"/>
        <w:rPr>
          <w:sz w:val="28"/>
          <w:szCs w:val="28"/>
        </w:rPr>
      </w:pPr>
    </w:p>
    <w:p w:rsidR="00564DD8" w:rsidRPr="00FF203C" w:rsidRDefault="00564DD8" w:rsidP="00564DD8">
      <w:pPr>
        <w:autoSpaceDE w:val="0"/>
        <w:autoSpaceDN w:val="0"/>
        <w:adjustRightInd w:val="0"/>
        <w:ind w:firstLine="540"/>
        <w:jc w:val="both"/>
        <w:rPr>
          <w:sz w:val="28"/>
          <w:szCs w:val="28"/>
        </w:rPr>
      </w:pPr>
    </w:p>
    <w:p w:rsidR="00564DD8" w:rsidRPr="00FF203C" w:rsidRDefault="0053081F" w:rsidP="00564DD8">
      <w:pPr>
        <w:autoSpaceDE w:val="0"/>
        <w:autoSpaceDN w:val="0"/>
        <w:adjustRightInd w:val="0"/>
        <w:ind w:firstLine="540"/>
        <w:jc w:val="both"/>
        <w:rPr>
          <w:sz w:val="28"/>
          <w:szCs w:val="28"/>
        </w:rPr>
      </w:pPr>
      <w:r>
        <w:rPr>
          <w:noProof/>
        </w:rPr>
        <mc:AlternateContent>
          <mc:Choice Requires="wps">
            <w:drawing>
              <wp:anchor distT="0" distB="0" distL="114298" distR="114298" simplePos="0" relativeHeight="251659264" behindDoc="0" locked="0" layoutInCell="1" allowOverlap="1">
                <wp:simplePos x="0" y="0"/>
                <wp:positionH relativeFrom="column">
                  <wp:posOffset>3206114</wp:posOffset>
                </wp:positionH>
                <wp:positionV relativeFrom="paragraph">
                  <wp:posOffset>110490</wp:posOffset>
                </wp:positionV>
                <wp:extent cx="0" cy="561340"/>
                <wp:effectExtent l="76200" t="0" r="76200" b="48260"/>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252.45pt;margin-top:8.7pt;width:0;height:44.2pt;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">
                <v:stroke endarrow="block"/>
              </v:shape>
            </w:pict>
          </mc:Fallback>
        </mc:AlternateContent>
      </w:r>
    </w:p>
    <w:p w:rsidR="00564DD8" w:rsidRPr="00FF203C" w:rsidRDefault="00564DD8" w:rsidP="00564DD8">
      <w:pPr>
        <w:autoSpaceDE w:val="0"/>
        <w:autoSpaceDN w:val="0"/>
        <w:adjustRightInd w:val="0"/>
        <w:ind w:firstLine="540"/>
        <w:jc w:val="both"/>
        <w:rPr>
          <w:sz w:val="28"/>
          <w:szCs w:val="28"/>
        </w:rPr>
      </w:pPr>
    </w:p>
    <w:p w:rsidR="00217A45" w:rsidRPr="00FF203C" w:rsidRDefault="00217A45" w:rsidP="00564DD8">
      <w:pPr>
        <w:autoSpaceDE w:val="0"/>
        <w:autoSpaceDN w:val="0"/>
        <w:adjustRightInd w:val="0"/>
        <w:ind w:firstLine="540"/>
        <w:jc w:val="both"/>
        <w:rPr>
          <w:sz w:val="28"/>
          <w:szCs w:val="28"/>
        </w:rPr>
      </w:pPr>
    </w:p>
    <w:p w:rsidR="00217A45" w:rsidRPr="00FF203C" w:rsidRDefault="0053081F" w:rsidP="00564DD8">
      <w:pPr>
        <w:autoSpaceDE w:val="0"/>
        <w:autoSpaceDN w:val="0"/>
        <w:adjustRightInd w:val="0"/>
        <w:ind w:firstLine="540"/>
        <w:jc w:val="both"/>
        <w:rPr>
          <w:sz w:val="28"/>
          <w:szCs w:val="28"/>
        </w:rPr>
      </w:pP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977265</wp:posOffset>
                </wp:positionH>
                <wp:positionV relativeFrom="paragraph">
                  <wp:posOffset>58420</wp:posOffset>
                </wp:positionV>
                <wp:extent cx="4467225" cy="806450"/>
                <wp:effectExtent l="0" t="0" r="28575" b="1270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806450"/>
                        </a:xfrm>
                        <a:prstGeom prst="rect">
                          <a:avLst/>
                        </a:prstGeom>
                        <a:solidFill>
                          <a:srgbClr val="FFFFFF"/>
                        </a:solidFill>
                        <a:ln w="9525">
                          <a:solidFill>
                            <a:srgbClr val="000000"/>
                          </a:solidFill>
                          <a:miter lim="800000"/>
                          <a:headEnd/>
                          <a:tailEnd/>
                        </a:ln>
                      </wps:spPr>
                      <wps:txbx>
                        <w:txbxContent>
                          <w:p w:rsidR="00217A45" w:rsidRPr="00217A45" w:rsidRDefault="00217A45" w:rsidP="00217A45">
                            <w:pPr>
                              <w:widowControl/>
                              <w:autoSpaceDE w:val="0"/>
                              <w:autoSpaceDN w:val="0"/>
                              <w:adjustRightInd w:val="0"/>
                              <w:spacing w:before="280"/>
                              <w:ind w:firstLine="540"/>
                              <w:jc w:val="center"/>
                              <w:rPr>
                                <w:sz w:val="24"/>
                                <w:szCs w:val="24"/>
                              </w:rPr>
                            </w:pPr>
                            <w:r w:rsidRPr="00217A45">
                              <w:rPr>
                                <w:sz w:val="24"/>
                                <w:szCs w:val="24"/>
                              </w:rPr>
                              <w:t>Установление оснований для отказа в приеме заявления</w:t>
                            </w:r>
                            <w:r>
                              <w:rPr>
                                <w:sz w:val="24"/>
                                <w:szCs w:val="24"/>
                              </w:rPr>
                              <w:t xml:space="preserve"> к рассмотрению</w:t>
                            </w:r>
                          </w:p>
                          <w:p w:rsidR="00217A45" w:rsidRPr="00217A45" w:rsidRDefault="00217A45" w:rsidP="00217A45">
                            <w:pPr>
                              <w:rPr>
                                <w:szCs w:val="2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76.95pt;margin-top:4.6pt;width:351.75pt;height: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">
                <v:textbox>
                  <w:txbxContent>
                    <w:p w:rsidR="00217A45" w:rsidRPr="00217A45" w:rsidRDefault="00217A45" w:rsidP="00217A45">
                      <w:pPr>
                        <w:widowControl/>
                        <w:autoSpaceDE w:val="0"/>
                        <w:autoSpaceDN w:val="0"/>
                        <w:adjustRightInd w:val="0"/>
                        <w:spacing w:before="280"/>
                        <w:ind w:firstLine="540"/>
                        <w:jc w:val="center"/>
                        <w:rPr>
                          <w:sz w:val="24"/>
                          <w:szCs w:val="24"/>
                        </w:rPr>
                      </w:pPr>
                      <w:r w:rsidRPr="00217A45">
                        <w:rPr>
                          <w:sz w:val="24"/>
                          <w:szCs w:val="24"/>
                        </w:rPr>
                        <w:t>Установление оснований для отказа в приеме заявления</w:t>
                      </w:r>
                      <w:r>
                        <w:rPr>
                          <w:sz w:val="24"/>
                          <w:szCs w:val="24"/>
                        </w:rPr>
                        <w:t xml:space="preserve"> к рассмотрению</w:t>
                      </w:r>
                    </w:p>
                    <w:p w:rsidR="00217A45" w:rsidRPr="00217A45" w:rsidRDefault="00217A45" w:rsidP="00217A45">
                      <w:pPr>
                        <w:rPr>
                          <w:szCs w:val="27"/>
                        </w:rPr>
                      </w:pPr>
                    </w:p>
                  </w:txbxContent>
                </v:textbox>
              </v:shape>
            </w:pict>
          </mc:Fallback>
        </mc:AlternateContent>
      </w:r>
    </w:p>
    <w:p w:rsidR="00217A45" w:rsidRPr="00FF203C" w:rsidRDefault="00217A45" w:rsidP="00564DD8">
      <w:pPr>
        <w:autoSpaceDE w:val="0"/>
        <w:autoSpaceDN w:val="0"/>
        <w:adjustRightInd w:val="0"/>
        <w:ind w:firstLine="540"/>
        <w:jc w:val="both"/>
        <w:rPr>
          <w:sz w:val="28"/>
          <w:szCs w:val="28"/>
        </w:rPr>
      </w:pPr>
    </w:p>
    <w:p w:rsidR="00217A45" w:rsidRPr="00FF203C" w:rsidRDefault="00217A45" w:rsidP="00564DD8">
      <w:pPr>
        <w:autoSpaceDE w:val="0"/>
        <w:autoSpaceDN w:val="0"/>
        <w:adjustRightInd w:val="0"/>
        <w:ind w:firstLine="540"/>
        <w:jc w:val="both"/>
        <w:rPr>
          <w:sz w:val="28"/>
          <w:szCs w:val="28"/>
        </w:rPr>
      </w:pPr>
    </w:p>
    <w:p w:rsidR="00217A45" w:rsidRPr="00FF203C" w:rsidRDefault="00217A45" w:rsidP="00564DD8">
      <w:pPr>
        <w:autoSpaceDE w:val="0"/>
        <w:autoSpaceDN w:val="0"/>
        <w:adjustRightInd w:val="0"/>
        <w:ind w:firstLine="540"/>
        <w:jc w:val="both"/>
        <w:rPr>
          <w:sz w:val="28"/>
          <w:szCs w:val="28"/>
        </w:rPr>
      </w:pPr>
    </w:p>
    <w:p w:rsidR="00564DD8" w:rsidRPr="00FF203C" w:rsidRDefault="0053081F" w:rsidP="00564DD8">
      <w:pPr>
        <w:autoSpaceDE w:val="0"/>
        <w:autoSpaceDN w:val="0"/>
        <w:adjustRightInd w:val="0"/>
        <w:ind w:firstLine="540"/>
        <w:jc w:val="both"/>
        <w:rPr>
          <w:sz w:val="28"/>
          <w:szCs w:val="28"/>
        </w:rPr>
      </w:pPr>
      <w:r>
        <w:rPr>
          <w:noProof/>
          <w:sz w:val="28"/>
          <w:szCs w:val="28"/>
        </w:rPr>
        <mc:AlternateContent>
          <mc:Choice Requires="wps">
            <w:drawing>
              <wp:anchor distT="0" distB="0" distL="114298" distR="114298" simplePos="0" relativeHeight="251666432" behindDoc="0" locked="0" layoutInCell="1" allowOverlap="1">
                <wp:simplePos x="0" y="0"/>
                <wp:positionH relativeFrom="column">
                  <wp:posOffset>3206114</wp:posOffset>
                </wp:positionH>
                <wp:positionV relativeFrom="paragraph">
                  <wp:posOffset>111125</wp:posOffset>
                </wp:positionV>
                <wp:extent cx="0" cy="561340"/>
                <wp:effectExtent l="76200" t="0" r="76200" b="48260"/>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52.45pt;margin-top:8.75pt;width:0;height:44.2pt;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">
                <v:stroke endarrow="block"/>
              </v:shape>
            </w:pict>
          </mc:Fallback>
        </mc:AlternateContent>
      </w:r>
    </w:p>
    <w:p w:rsidR="00217A45" w:rsidRPr="00FF203C" w:rsidRDefault="00217A45" w:rsidP="00564DD8">
      <w:pPr>
        <w:autoSpaceDE w:val="0"/>
        <w:autoSpaceDN w:val="0"/>
        <w:adjustRightInd w:val="0"/>
        <w:ind w:firstLine="540"/>
        <w:jc w:val="both"/>
        <w:rPr>
          <w:sz w:val="28"/>
          <w:szCs w:val="28"/>
        </w:rPr>
      </w:pPr>
    </w:p>
    <w:p w:rsidR="00217A45" w:rsidRPr="00FF203C" w:rsidRDefault="00217A45" w:rsidP="00564DD8">
      <w:pPr>
        <w:autoSpaceDE w:val="0"/>
        <w:autoSpaceDN w:val="0"/>
        <w:adjustRightInd w:val="0"/>
        <w:ind w:firstLine="540"/>
        <w:jc w:val="both"/>
        <w:rPr>
          <w:sz w:val="28"/>
          <w:szCs w:val="28"/>
        </w:rPr>
      </w:pPr>
    </w:p>
    <w:p w:rsidR="00564DD8" w:rsidRPr="00FF203C" w:rsidRDefault="0053081F" w:rsidP="00564DD8">
      <w:pPr>
        <w:autoSpaceDE w:val="0"/>
        <w:autoSpaceDN w:val="0"/>
        <w:adjustRightInd w:val="0"/>
        <w:ind w:firstLine="540"/>
        <w:jc w:val="both"/>
        <w:rPr>
          <w:sz w:val="28"/>
          <w:szCs w:val="28"/>
        </w:rPr>
      </w:pPr>
      <w:r>
        <w:rPr>
          <w:noProof/>
        </w:rPr>
        <mc:AlternateContent>
          <mc:Choice Requires="wps">
            <w:drawing>
              <wp:anchor distT="0" distB="0" distL="114300" distR="114300" simplePos="0" relativeHeight="251652096" behindDoc="0" locked="0" layoutInCell="1" allowOverlap="1">
                <wp:simplePos x="0" y="0"/>
                <wp:positionH relativeFrom="column">
                  <wp:posOffset>1024890</wp:posOffset>
                </wp:positionH>
                <wp:positionV relativeFrom="paragraph">
                  <wp:posOffset>59055</wp:posOffset>
                </wp:positionV>
                <wp:extent cx="4467225" cy="781050"/>
                <wp:effectExtent l="0" t="0" r="28575" b="1905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225" cy="781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0.7pt;margin-top:4.65pt;width:351.75pt;height:6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1024890</wp:posOffset>
                </wp:positionH>
                <wp:positionV relativeFrom="paragraph">
                  <wp:posOffset>59055</wp:posOffset>
                </wp:positionV>
                <wp:extent cx="4467225" cy="781050"/>
                <wp:effectExtent l="0" t="0" r="28575" b="1905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781050"/>
                        </a:xfrm>
                        <a:prstGeom prst="rect">
                          <a:avLst/>
                        </a:prstGeom>
                        <a:solidFill>
                          <a:srgbClr val="FFFFFF"/>
                        </a:solidFill>
                        <a:ln w="9525">
                          <a:solidFill>
                            <a:srgbClr val="000000"/>
                          </a:solidFill>
                          <a:miter lim="800000"/>
                          <a:headEnd/>
                          <a:tailEnd/>
                        </a:ln>
                      </wps:spPr>
                      <wps:txbx>
                        <w:txbxContent>
                          <w:p w:rsidR="00564DD8" w:rsidRPr="001E1DCE" w:rsidRDefault="00564DD8" w:rsidP="00564DD8">
                            <w:pPr>
                              <w:jc w:val="center"/>
                              <w:rPr>
                                <w:sz w:val="27"/>
                                <w:szCs w:val="27"/>
                              </w:rPr>
                            </w:pPr>
                            <w:r w:rsidRPr="001E1DCE">
                              <w:rPr>
                                <w:sz w:val="27"/>
                                <w:szCs w:val="27"/>
                              </w:rPr>
                              <w:t xml:space="preserve">Рассмотрение письменного обращения заявителя, </w:t>
                            </w:r>
                          </w:p>
                          <w:p w:rsidR="00564DD8" w:rsidRPr="001E1DCE" w:rsidRDefault="00564DD8" w:rsidP="00564DD8">
                            <w:pPr>
                              <w:jc w:val="center"/>
                              <w:rPr>
                                <w:sz w:val="27"/>
                                <w:szCs w:val="27"/>
                              </w:rPr>
                            </w:pPr>
                            <w:r w:rsidRPr="001E1DCE">
                              <w:rPr>
                                <w:sz w:val="27"/>
                                <w:szCs w:val="27"/>
                              </w:rPr>
                              <w:t>направление уведомления,</w:t>
                            </w:r>
                          </w:p>
                          <w:p w:rsidR="00564DD8" w:rsidRPr="001E1DCE" w:rsidRDefault="00564DD8" w:rsidP="00564DD8">
                            <w:pPr>
                              <w:jc w:val="center"/>
                              <w:rPr>
                                <w:sz w:val="27"/>
                                <w:szCs w:val="27"/>
                              </w:rPr>
                            </w:pPr>
                            <w:r w:rsidRPr="001E1DCE">
                              <w:rPr>
                                <w:sz w:val="27"/>
                                <w:szCs w:val="27"/>
                              </w:rPr>
                              <w:t>в том числе в электронной форме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80.7pt;margin-top:4.65pt;width:351.75pt;height: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">
                <v:textbox>
                  <w:txbxContent>
                    <w:p w:rsidR="00564DD8" w:rsidRPr="001E1DCE" w:rsidRDefault="00564DD8" w:rsidP="00564DD8">
                      <w:pPr>
                        <w:jc w:val="center"/>
                        <w:rPr>
                          <w:sz w:val="27"/>
                          <w:szCs w:val="27"/>
                        </w:rPr>
                      </w:pPr>
                      <w:r w:rsidRPr="001E1DCE">
                        <w:rPr>
                          <w:sz w:val="27"/>
                          <w:szCs w:val="27"/>
                        </w:rPr>
                        <w:t xml:space="preserve">Рассмотрение письменного обращения заявителя, </w:t>
                      </w:r>
                    </w:p>
                    <w:p w:rsidR="00564DD8" w:rsidRPr="001E1DCE" w:rsidRDefault="00564DD8" w:rsidP="00564DD8">
                      <w:pPr>
                        <w:jc w:val="center"/>
                        <w:rPr>
                          <w:sz w:val="27"/>
                          <w:szCs w:val="27"/>
                        </w:rPr>
                      </w:pPr>
                      <w:r w:rsidRPr="001E1DCE">
                        <w:rPr>
                          <w:sz w:val="27"/>
                          <w:szCs w:val="27"/>
                        </w:rPr>
                        <w:t>направление уведомления,</w:t>
                      </w:r>
                    </w:p>
                    <w:p w:rsidR="00564DD8" w:rsidRPr="001E1DCE" w:rsidRDefault="00564DD8" w:rsidP="00564DD8">
                      <w:pPr>
                        <w:jc w:val="center"/>
                        <w:rPr>
                          <w:sz w:val="27"/>
                          <w:szCs w:val="27"/>
                        </w:rPr>
                      </w:pPr>
                      <w:r w:rsidRPr="001E1DCE">
                        <w:rPr>
                          <w:sz w:val="27"/>
                          <w:szCs w:val="27"/>
                        </w:rPr>
                        <w:t>в том числе в электронной форме</w:t>
                      </w:r>
                    </w:p>
                  </w:txbxContent>
                </v:textbox>
              </v:shape>
            </w:pict>
          </mc:Fallback>
        </mc:AlternateContent>
      </w:r>
    </w:p>
    <w:p w:rsidR="00564DD8" w:rsidRPr="00FF203C" w:rsidRDefault="00564DD8" w:rsidP="00564DD8">
      <w:pPr>
        <w:autoSpaceDE w:val="0"/>
        <w:autoSpaceDN w:val="0"/>
        <w:adjustRightInd w:val="0"/>
        <w:ind w:firstLine="540"/>
        <w:jc w:val="both"/>
        <w:rPr>
          <w:sz w:val="28"/>
          <w:szCs w:val="28"/>
        </w:rPr>
      </w:pPr>
    </w:p>
    <w:p w:rsidR="00564DD8" w:rsidRPr="00FF203C" w:rsidRDefault="00564DD8" w:rsidP="00564DD8">
      <w:pPr>
        <w:autoSpaceDE w:val="0"/>
        <w:autoSpaceDN w:val="0"/>
        <w:adjustRightInd w:val="0"/>
        <w:ind w:firstLine="540"/>
        <w:jc w:val="both"/>
        <w:rPr>
          <w:sz w:val="28"/>
          <w:szCs w:val="28"/>
        </w:rPr>
      </w:pPr>
    </w:p>
    <w:p w:rsidR="00564DD8" w:rsidRPr="00FF203C" w:rsidRDefault="00564DD8" w:rsidP="00564DD8">
      <w:pPr>
        <w:autoSpaceDE w:val="0"/>
        <w:autoSpaceDN w:val="0"/>
        <w:adjustRightInd w:val="0"/>
        <w:ind w:firstLine="540"/>
        <w:jc w:val="both"/>
        <w:rPr>
          <w:sz w:val="28"/>
          <w:szCs w:val="28"/>
        </w:rPr>
      </w:pPr>
    </w:p>
    <w:p w:rsidR="00564DD8" w:rsidRPr="00FF203C" w:rsidRDefault="0053081F" w:rsidP="00564DD8">
      <w:pPr>
        <w:autoSpaceDE w:val="0"/>
        <w:autoSpaceDN w:val="0"/>
        <w:adjustRightInd w:val="0"/>
        <w:ind w:firstLine="540"/>
        <w:jc w:val="both"/>
        <w:rPr>
          <w:sz w:val="28"/>
          <w:szCs w:val="28"/>
        </w:rPr>
      </w:pPr>
      <w:r>
        <w:rPr>
          <w:noProof/>
        </w:rPr>
        <mc:AlternateContent>
          <mc:Choice Requires="wps">
            <w:drawing>
              <wp:anchor distT="0" distB="0" distL="114298" distR="114298" simplePos="0" relativeHeight="251660288" behindDoc="0" locked="0" layoutInCell="1" allowOverlap="1">
                <wp:simplePos x="0" y="0"/>
                <wp:positionH relativeFrom="column">
                  <wp:posOffset>3253739</wp:posOffset>
                </wp:positionH>
                <wp:positionV relativeFrom="paragraph">
                  <wp:posOffset>22860</wp:posOffset>
                </wp:positionV>
                <wp:extent cx="0" cy="561340"/>
                <wp:effectExtent l="76200" t="0" r="76200" b="48260"/>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56.2pt;margin-top:1.8pt;width:0;height:44.2pt;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">
                <v:stroke endarrow="block"/>
              </v:shape>
            </w:pict>
          </mc:Fallback>
        </mc:AlternateContent>
      </w:r>
    </w:p>
    <w:p w:rsidR="00564DD8" w:rsidRPr="00FF203C" w:rsidRDefault="00564DD8" w:rsidP="00564DD8">
      <w:pPr>
        <w:autoSpaceDE w:val="0"/>
        <w:autoSpaceDN w:val="0"/>
        <w:adjustRightInd w:val="0"/>
        <w:ind w:firstLine="540"/>
        <w:jc w:val="both"/>
        <w:rPr>
          <w:sz w:val="28"/>
          <w:szCs w:val="28"/>
        </w:rPr>
      </w:pPr>
    </w:p>
    <w:p w:rsidR="00564DD8" w:rsidRPr="00FF203C" w:rsidRDefault="0053081F" w:rsidP="00564DD8">
      <w:pPr>
        <w:autoSpaceDE w:val="0"/>
        <w:autoSpaceDN w:val="0"/>
        <w:adjustRightInd w:val="0"/>
        <w:ind w:firstLine="540"/>
        <w:jc w:val="both"/>
        <w:rPr>
          <w:sz w:val="28"/>
          <w:szCs w:val="28"/>
        </w:rPr>
      </w:pPr>
      <w:r>
        <w:rPr>
          <w:noProof/>
        </w:rPr>
        <mc:AlternateContent>
          <mc:Choice Requires="wps">
            <w:drawing>
              <wp:anchor distT="0" distB="0" distL="114300" distR="114300" simplePos="0" relativeHeight="251653120" behindDoc="0" locked="0" layoutInCell="1" allowOverlap="1">
                <wp:simplePos x="0" y="0"/>
                <wp:positionH relativeFrom="column">
                  <wp:posOffset>977265</wp:posOffset>
                </wp:positionH>
                <wp:positionV relativeFrom="paragraph">
                  <wp:posOffset>175260</wp:posOffset>
                </wp:positionV>
                <wp:extent cx="4467225" cy="733425"/>
                <wp:effectExtent l="0" t="0" r="28575" b="285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225" cy="733425"/>
                        </a:xfrm>
                        <a:prstGeom prst="rect">
                          <a:avLst/>
                        </a:prstGeom>
                        <a:solidFill>
                          <a:srgbClr val="FFFFFF"/>
                        </a:solidFill>
                        <a:ln w="9525">
                          <a:solidFill>
                            <a:srgbClr val="000000"/>
                          </a:solidFill>
                          <a:miter lim="800000"/>
                          <a:headEnd/>
                          <a:tailEnd/>
                        </a:ln>
                      </wps:spPr>
                      <wps:txbx>
                        <w:txbxContent>
                          <w:p w:rsidR="00564DD8" w:rsidRPr="001E1DCE" w:rsidRDefault="00564DD8" w:rsidP="00564DD8">
                            <w:pPr>
                              <w:autoSpaceDE w:val="0"/>
                              <w:autoSpaceDN w:val="0"/>
                              <w:adjustRightInd w:val="0"/>
                              <w:jc w:val="center"/>
                              <w:rPr>
                                <w:sz w:val="27"/>
                                <w:szCs w:val="27"/>
                              </w:rPr>
                            </w:pPr>
                            <w:r w:rsidRPr="001E1DCE">
                              <w:rPr>
                                <w:sz w:val="27"/>
                                <w:szCs w:val="27"/>
                              </w:rPr>
                              <w:t>Принятие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left:0;text-align:left;margin-left:76.95pt;margin-top:13.8pt;width:351.75pt;height:57.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">
                <v:textbox>
                  <w:txbxContent>
                    <w:p w:rsidR="00564DD8" w:rsidRPr="001E1DCE" w:rsidRDefault="00564DD8" w:rsidP="00564DD8">
                      <w:pPr>
                        <w:autoSpaceDE w:val="0"/>
                        <w:autoSpaceDN w:val="0"/>
                        <w:adjustRightInd w:val="0"/>
                        <w:jc w:val="center"/>
                        <w:rPr>
                          <w:sz w:val="27"/>
                          <w:szCs w:val="27"/>
                        </w:rPr>
                      </w:pPr>
                      <w:r w:rsidRPr="001E1DCE">
                        <w:rPr>
                          <w:sz w:val="27"/>
                          <w:szCs w:val="27"/>
                        </w:rPr>
                        <w:t>Принятие решения</w:t>
                      </w:r>
                    </w:p>
                  </w:txbxContent>
                </v:textbox>
              </v:rect>
            </w:pict>
          </mc:Fallback>
        </mc:AlternateContent>
      </w:r>
    </w:p>
    <w:p w:rsidR="00564DD8" w:rsidRPr="00FF203C" w:rsidRDefault="00564DD8" w:rsidP="00564DD8">
      <w:pPr>
        <w:autoSpaceDE w:val="0"/>
        <w:autoSpaceDN w:val="0"/>
        <w:adjustRightInd w:val="0"/>
        <w:ind w:firstLine="540"/>
        <w:jc w:val="both"/>
        <w:rPr>
          <w:sz w:val="28"/>
          <w:szCs w:val="28"/>
        </w:rPr>
      </w:pPr>
    </w:p>
    <w:p w:rsidR="00564DD8" w:rsidRPr="00FF203C" w:rsidRDefault="00564DD8" w:rsidP="00564DD8">
      <w:pPr>
        <w:autoSpaceDE w:val="0"/>
        <w:autoSpaceDN w:val="0"/>
        <w:adjustRightInd w:val="0"/>
        <w:ind w:firstLine="540"/>
        <w:jc w:val="both"/>
        <w:rPr>
          <w:sz w:val="28"/>
          <w:szCs w:val="28"/>
        </w:rPr>
      </w:pPr>
    </w:p>
    <w:p w:rsidR="00564DD8" w:rsidRPr="00FF203C" w:rsidRDefault="00564DD8" w:rsidP="00564DD8">
      <w:pPr>
        <w:autoSpaceDE w:val="0"/>
        <w:autoSpaceDN w:val="0"/>
        <w:adjustRightInd w:val="0"/>
        <w:ind w:firstLine="540"/>
        <w:jc w:val="both"/>
        <w:rPr>
          <w:sz w:val="28"/>
          <w:szCs w:val="28"/>
        </w:rPr>
      </w:pPr>
    </w:p>
    <w:p w:rsidR="00564DD8" w:rsidRPr="00FF203C" w:rsidRDefault="0053081F" w:rsidP="00564DD8">
      <w:pPr>
        <w:autoSpaceDE w:val="0"/>
        <w:autoSpaceDN w:val="0"/>
        <w:adjustRightInd w:val="0"/>
        <w:ind w:firstLine="540"/>
        <w:jc w:val="both"/>
        <w:rPr>
          <w:sz w:val="28"/>
          <w:szCs w:val="28"/>
        </w:rPr>
      </w:pPr>
      <w:r>
        <w:rPr>
          <w:noProof/>
        </w:rPr>
        <mc:AlternateContent>
          <mc:Choice Requires="wps">
            <w:drawing>
              <wp:anchor distT="0" distB="0" distL="114298" distR="114298" simplePos="0" relativeHeight="251661312" behindDoc="0" locked="0" layoutInCell="1" allowOverlap="1">
                <wp:simplePos x="0" y="0"/>
                <wp:positionH relativeFrom="column">
                  <wp:posOffset>2139314</wp:posOffset>
                </wp:positionH>
                <wp:positionV relativeFrom="paragraph">
                  <wp:posOffset>154305</wp:posOffset>
                </wp:positionV>
                <wp:extent cx="0" cy="561340"/>
                <wp:effectExtent l="76200" t="0" r="76200" b="4826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68.45pt;margin-top:12.15pt;width:0;height:44.2pt;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DVKNAIAAF0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">
                <v:stroke endarrow="block"/>
              </v:shape>
            </w:pict>
          </mc:Fallback>
        </mc:AlternateContent>
      </w:r>
      <w:r>
        <w:rPr>
          <w:noProof/>
        </w:rPr>
        <mc:AlternateContent>
          <mc:Choice Requires="wps">
            <w:drawing>
              <wp:anchor distT="0" distB="0" distL="114298" distR="114298" simplePos="0" relativeHeight="251662336" behindDoc="0" locked="0" layoutInCell="1" allowOverlap="1">
                <wp:simplePos x="0" y="0"/>
                <wp:positionH relativeFrom="column">
                  <wp:posOffset>4377689</wp:posOffset>
                </wp:positionH>
                <wp:positionV relativeFrom="paragraph">
                  <wp:posOffset>154305</wp:posOffset>
                </wp:positionV>
                <wp:extent cx="0" cy="561340"/>
                <wp:effectExtent l="76200" t="0" r="76200" b="4826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344.7pt;margin-top:12.15pt;width:0;height:44.2pt;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BsNAIAAF0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">
                <v:stroke endarrow="block"/>
              </v:shape>
            </w:pict>
          </mc:Fallback>
        </mc:AlternateContent>
      </w:r>
    </w:p>
    <w:p w:rsidR="00564DD8" w:rsidRPr="00FF203C" w:rsidRDefault="00564DD8" w:rsidP="00564DD8">
      <w:pPr>
        <w:autoSpaceDE w:val="0"/>
        <w:autoSpaceDN w:val="0"/>
        <w:adjustRightInd w:val="0"/>
        <w:ind w:firstLine="540"/>
        <w:jc w:val="both"/>
        <w:rPr>
          <w:sz w:val="28"/>
          <w:szCs w:val="28"/>
        </w:rPr>
      </w:pPr>
    </w:p>
    <w:p w:rsidR="00564DD8" w:rsidRPr="00FF203C" w:rsidRDefault="00564DD8" w:rsidP="00564DD8">
      <w:pPr>
        <w:autoSpaceDE w:val="0"/>
        <w:autoSpaceDN w:val="0"/>
        <w:adjustRightInd w:val="0"/>
        <w:ind w:firstLine="540"/>
        <w:jc w:val="both"/>
        <w:rPr>
          <w:sz w:val="28"/>
          <w:szCs w:val="28"/>
        </w:rPr>
      </w:pPr>
    </w:p>
    <w:p w:rsidR="00564DD8" w:rsidRPr="00FF203C" w:rsidRDefault="0053081F" w:rsidP="00564DD8">
      <w:pPr>
        <w:autoSpaceDE w:val="0"/>
        <w:autoSpaceDN w:val="0"/>
        <w:adjustRightInd w:val="0"/>
        <w:ind w:firstLine="540"/>
        <w:jc w:val="both"/>
        <w:rPr>
          <w:sz w:val="28"/>
          <w:szCs w:val="28"/>
        </w:rPr>
      </w:pPr>
      <w:r>
        <w:rPr>
          <w:noProof/>
        </w:rPr>
        <mc:AlternateContent>
          <mc:Choice Requires="wps">
            <w:drawing>
              <wp:anchor distT="0" distB="0" distL="114300" distR="114300" simplePos="0" relativeHeight="251655168" behindDoc="0" locked="0" layoutInCell="1" allowOverlap="1">
                <wp:simplePos x="0" y="0"/>
                <wp:positionH relativeFrom="column">
                  <wp:posOffset>3339465</wp:posOffset>
                </wp:positionH>
                <wp:positionV relativeFrom="paragraph">
                  <wp:posOffset>102235</wp:posOffset>
                </wp:positionV>
                <wp:extent cx="2695575" cy="1137920"/>
                <wp:effectExtent l="0" t="0" r="28575" b="2413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1137920"/>
                        </a:xfrm>
                        <a:prstGeom prst="rect">
                          <a:avLst/>
                        </a:prstGeom>
                        <a:solidFill>
                          <a:srgbClr val="FFFFFF"/>
                        </a:solidFill>
                        <a:ln w="9525">
                          <a:solidFill>
                            <a:srgbClr val="000000"/>
                          </a:solidFill>
                          <a:miter lim="800000"/>
                          <a:headEnd/>
                          <a:tailEnd/>
                        </a:ln>
                      </wps:spPr>
                      <wps:txbx>
                        <w:txbxContent>
                          <w:p w:rsidR="00564DD8" w:rsidRPr="001E1DCE" w:rsidRDefault="00564DD8" w:rsidP="00564DD8">
                            <w:pPr>
                              <w:jc w:val="center"/>
                              <w:rPr>
                                <w:sz w:val="27"/>
                                <w:szCs w:val="27"/>
                              </w:rPr>
                            </w:pPr>
                            <w:r w:rsidRPr="001E1DCE">
                              <w:rPr>
                                <w:sz w:val="27"/>
                                <w:szCs w:val="27"/>
                              </w:rPr>
                              <w:t xml:space="preserve">Подготовка ответа, </w:t>
                            </w:r>
                          </w:p>
                          <w:p w:rsidR="00564DD8" w:rsidRPr="001E1DCE" w:rsidRDefault="00564DD8" w:rsidP="00564DD8">
                            <w:pPr>
                              <w:jc w:val="center"/>
                              <w:rPr>
                                <w:sz w:val="27"/>
                                <w:szCs w:val="27"/>
                              </w:rPr>
                            </w:pPr>
                            <w:proofErr w:type="gramStart"/>
                            <w:r w:rsidRPr="001E1DCE">
                              <w:rPr>
                                <w:sz w:val="27"/>
                                <w:szCs w:val="27"/>
                              </w:rPr>
                              <w:t>содержащего</w:t>
                            </w:r>
                            <w:proofErr w:type="gramEnd"/>
                            <w:r w:rsidRPr="001E1DCE">
                              <w:rPr>
                                <w:sz w:val="27"/>
                                <w:szCs w:val="27"/>
                              </w:rPr>
                              <w:t xml:space="preserve"> информацию </w:t>
                            </w:r>
                          </w:p>
                          <w:p w:rsidR="00564DD8" w:rsidRPr="001E1DCE" w:rsidRDefault="00564DD8" w:rsidP="00564DD8">
                            <w:pPr>
                              <w:jc w:val="center"/>
                              <w:rPr>
                                <w:sz w:val="27"/>
                                <w:szCs w:val="27"/>
                              </w:rPr>
                            </w:pPr>
                            <w:r w:rsidRPr="001E1DCE">
                              <w:rPr>
                                <w:sz w:val="27"/>
                                <w:szCs w:val="27"/>
                              </w:rPr>
                              <w:t xml:space="preserve">о муниципальной услуге, </w:t>
                            </w:r>
                          </w:p>
                          <w:p w:rsidR="00564DD8" w:rsidRPr="00F8119A" w:rsidRDefault="00564DD8" w:rsidP="00564DD8">
                            <w:pPr>
                              <w:jc w:val="center"/>
                              <w:rPr>
                                <w:sz w:val="24"/>
                                <w:szCs w:val="24"/>
                              </w:rPr>
                            </w:pPr>
                            <w:r w:rsidRPr="001E1DCE">
                              <w:rPr>
                                <w:sz w:val="27"/>
                                <w:szCs w:val="27"/>
                              </w:rPr>
                              <w:t>в том числе в электронной форме</w:t>
                            </w:r>
                          </w:p>
                          <w:p w:rsidR="00564DD8" w:rsidRPr="008D79CC" w:rsidRDefault="00564DD8" w:rsidP="00564DD8">
                            <w:pPr>
                              <w:autoSpaceDE w:val="0"/>
                              <w:autoSpaceDN w:val="0"/>
                              <w:adjustRightInd w:val="0"/>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left:0;text-align:left;margin-left:262.95pt;margin-top:8.05pt;width:212.25pt;height:8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">
                <v:textbox>
                  <w:txbxContent>
                    <w:p w:rsidR="00564DD8" w:rsidRPr="001E1DCE" w:rsidRDefault="00564DD8" w:rsidP="00564DD8">
                      <w:pPr>
                        <w:jc w:val="center"/>
                        <w:rPr>
                          <w:sz w:val="27"/>
                          <w:szCs w:val="27"/>
                        </w:rPr>
                      </w:pPr>
                      <w:r w:rsidRPr="001E1DCE">
                        <w:rPr>
                          <w:sz w:val="27"/>
                          <w:szCs w:val="27"/>
                        </w:rPr>
                        <w:t xml:space="preserve">Подготовка ответа, </w:t>
                      </w:r>
                    </w:p>
                    <w:p w:rsidR="00564DD8" w:rsidRPr="001E1DCE" w:rsidRDefault="00564DD8" w:rsidP="00564DD8">
                      <w:pPr>
                        <w:jc w:val="center"/>
                        <w:rPr>
                          <w:sz w:val="27"/>
                          <w:szCs w:val="27"/>
                        </w:rPr>
                      </w:pPr>
                      <w:r w:rsidRPr="001E1DCE">
                        <w:rPr>
                          <w:sz w:val="27"/>
                          <w:szCs w:val="27"/>
                        </w:rPr>
                        <w:t xml:space="preserve">содержащего информацию </w:t>
                      </w:r>
                    </w:p>
                    <w:p w:rsidR="00564DD8" w:rsidRPr="001E1DCE" w:rsidRDefault="00564DD8" w:rsidP="00564DD8">
                      <w:pPr>
                        <w:jc w:val="center"/>
                        <w:rPr>
                          <w:sz w:val="27"/>
                          <w:szCs w:val="27"/>
                        </w:rPr>
                      </w:pPr>
                      <w:r w:rsidRPr="001E1DCE">
                        <w:rPr>
                          <w:sz w:val="27"/>
                          <w:szCs w:val="27"/>
                        </w:rPr>
                        <w:t xml:space="preserve">о муниципальной услуге, </w:t>
                      </w:r>
                    </w:p>
                    <w:p w:rsidR="00564DD8" w:rsidRPr="00F8119A" w:rsidRDefault="00564DD8" w:rsidP="00564DD8">
                      <w:pPr>
                        <w:jc w:val="center"/>
                        <w:rPr>
                          <w:sz w:val="24"/>
                          <w:szCs w:val="24"/>
                        </w:rPr>
                      </w:pPr>
                      <w:r w:rsidRPr="001E1DCE">
                        <w:rPr>
                          <w:sz w:val="27"/>
                          <w:szCs w:val="27"/>
                        </w:rPr>
                        <w:t>в том числе в электронной форме</w:t>
                      </w:r>
                    </w:p>
                    <w:p w:rsidR="00564DD8" w:rsidRPr="008D79CC" w:rsidRDefault="00564DD8" w:rsidP="00564DD8">
                      <w:pPr>
                        <w:autoSpaceDE w:val="0"/>
                        <w:autoSpaceDN w:val="0"/>
                        <w:adjustRightInd w:val="0"/>
                        <w:jc w:val="center"/>
                        <w:rPr>
                          <w:sz w:val="28"/>
                          <w:szCs w:val="28"/>
                        </w:rPr>
                      </w:pPr>
                    </w:p>
                  </w:txbxContent>
                </v:textbox>
              </v:rect>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405765</wp:posOffset>
                </wp:positionH>
                <wp:positionV relativeFrom="paragraph">
                  <wp:posOffset>102235</wp:posOffset>
                </wp:positionV>
                <wp:extent cx="2647950" cy="1137920"/>
                <wp:effectExtent l="0" t="0" r="19050" b="2413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1137920"/>
                        </a:xfrm>
                        <a:prstGeom prst="rect">
                          <a:avLst/>
                        </a:prstGeom>
                        <a:solidFill>
                          <a:srgbClr val="FFFFFF"/>
                        </a:solidFill>
                        <a:ln w="9525">
                          <a:solidFill>
                            <a:srgbClr val="000000"/>
                          </a:solidFill>
                          <a:miter lim="800000"/>
                          <a:headEnd/>
                          <a:tailEnd/>
                        </a:ln>
                      </wps:spPr>
                      <wps:txbx>
                        <w:txbxContent>
                          <w:p w:rsidR="00564DD8" w:rsidRPr="001E1DCE" w:rsidRDefault="00564DD8" w:rsidP="00564DD8">
                            <w:pPr>
                              <w:jc w:val="center"/>
                              <w:rPr>
                                <w:sz w:val="27"/>
                                <w:szCs w:val="27"/>
                              </w:rPr>
                            </w:pPr>
                            <w:r w:rsidRPr="001E1DCE">
                              <w:rPr>
                                <w:sz w:val="27"/>
                                <w:szCs w:val="27"/>
                              </w:rPr>
                              <w:t xml:space="preserve">Подготовка отказа </w:t>
                            </w:r>
                          </w:p>
                          <w:p w:rsidR="00564DD8" w:rsidRPr="001E1DCE" w:rsidRDefault="00564DD8" w:rsidP="00564DD8">
                            <w:pPr>
                              <w:jc w:val="center"/>
                              <w:rPr>
                                <w:sz w:val="27"/>
                                <w:szCs w:val="27"/>
                              </w:rPr>
                            </w:pPr>
                            <w:r w:rsidRPr="001E1DCE">
                              <w:rPr>
                                <w:sz w:val="27"/>
                                <w:szCs w:val="27"/>
                              </w:rPr>
                              <w:t>в предоставлении муниципальной услуги, в том числе в электронной форме</w:t>
                            </w:r>
                          </w:p>
                          <w:p w:rsidR="00564DD8" w:rsidRPr="001E1DCE" w:rsidRDefault="00564DD8" w:rsidP="00564DD8">
                            <w:pPr>
                              <w:autoSpaceDE w:val="0"/>
                              <w:autoSpaceDN w:val="0"/>
                              <w:adjustRightInd w:val="0"/>
                              <w:jc w:val="center"/>
                              <w:rPr>
                                <w:sz w:val="27"/>
                                <w:szCs w:val="2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1" style="position:absolute;left:0;text-align:left;margin-left:31.95pt;margin-top:8.05pt;width:208.5pt;height:89.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">
                <v:textbox>
                  <w:txbxContent>
                    <w:p w:rsidR="00564DD8" w:rsidRPr="001E1DCE" w:rsidRDefault="00564DD8" w:rsidP="00564DD8">
                      <w:pPr>
                        <w:jc w:val="center"/>
                        <w:rPr>
                          <w:sz w:val="27"/>
                          <w:szCs w:val="27"/>
                        </w:rPr>
                      </w:pPr>
                      <w:r w:rsidRPr="001E1DCE">
                        <w:rPr>
                          <w:sz w:val="27"/>
                          <w:szCs w:val="27"/>
                        </w:rPr>
                        <w:t xml:space="preserve">Подготовка отказа </w:t>
                      </w:r>
                    </w:p>
                    <w:p w:rsidR="00564DD8" w:rsidRPr="001E1DCE" w:rsidRDefault="00564DD8" w:rsidP="00564DD8">
                      <w:pPr>
                        <w:jc w:val="center"/>
                        <w:rPr>
                          <w:sz w:val="27"/>
                          <w:szCs w:val="27"/>
                        </w:rPr>
                      </w:pPr>
                      <w:r w:rsidRPr="001E1DCE">
                        <w:rPr>
                          <w:sz w:val="27"/>
                          <w:szCs w:val="27"/>
                        </w:rPr>
                        <w:t>в предоставлении муниципальной услуги, в том числе в электронной форме</w:t>
                      </w:r>
                    </w:p>
                    <w:p w:rsidR="00564DD8" w:rsidRPr="001E1DCE" w:rsidRDefault="00564DD8" w:rsidP="00564DD8">
                      <w:pPr>
                        <w:autoSpaceDE w:val="0"/>
                        <w:autoSpaceDN w:val="0"/>
                        <w:adjustRightInd w:val="0"/>
                        <w:jc w:val="center"/>
                        <w:rPr>
                          <w:sz w:val="27"/>
                          <w:szCs w:val="27"/>
                        </w:rPr>
                      </w:pPr>
                    </w:p>
                  </w:txbxContent>
                </v:textbox>
              </v:rect>
            </w:pict>
          </mc:Fallback>
        </mc:AlternateContent>
      </w:r>
    </w:p>
    <w:p w:rsidR="00564DD8" w:rsidRPr="00FF203C" w:rsidRDefault="00564DD8" w:rsidP="00564DD8">
      <w:pPr>
        <w:autoSpaceDE w:val="0"/>
        <w:autoSpaceDN w:val="0"/>
        <w:adjustRightInd w:val="0"/>
        <w:ind w:firstLine="540"/>
        <w:jc w:val="both"/>
        <w:rPr>
          <w:sz w:val="28"/>
          <w:szCs w:val="28"/>
        </w:rPr>
      </w:pPr>
    </w:p>
    <w:p w:rsidR="00564DD8" w:rsidRPr="00FF203C" w:rsidRDefault="00564DD8" w:rsidP="00564DD8">
      <w:pPr>
        <w:autoSpaceDE w:val="0"/>
        <w:autoSpaceDN w:val="0"/>
        <w:adjustRightInd w:val="0"/>
        <w:ind w:firstLine="540"/>
        <w:jc w:val="both"/>
        <w:rPr>
          <w:sz w:val="28"/>
          <w:szCs w:val="28"/>
        </w:rPr>
      </w:pPr>
    </w:p>
    <w:p w:rsidR="00564DD8" w:rsidRPr="00FF203C" w:rsidRDefault="00564DD8" w:rsidP="00564DD8">
      <w:pPr>
        <w:autoSpaceDE w:val="0"/>
        <w:autoSpaceDN w:val="0"/>
        <w:adjustRightInd w:val="0"/>
        <w:jc w:val="both"/>
        <w:rPr>
          <w:sz w:val="28"/>
          <w:szCs w:val="28"/>
        </w:rPr>
      </w:pPr>
    </w:p>
    <w:p w:rsidR="00564DD8" w:rsidRPr="00FF203C" w:rsidRDefault="00564DD8" w:rsidP="00564DD8">
      <w:pPr>
        <w:autoSpaceDE w:val="0"/>
        <w:autoSpaceDN w:val="0"/>
        <w:adjustRightInd w:val="0"/>
        <w:ind w:firstLine="540"/>
        <w:jc w:val="both"/>
        <w:rPr>
          <w:sz w:val="28"/>
          <w:szCs w:val="28"/>
        </w:rPr>
      </w:pPr>
    </w:p>
    <w:p w:rsidR="00564DD8" w:rsidRPr="00FF203C" w:rsidRDefault="00564DD8" w:rsidP="00564DD8">
      <w:pPr>
        <w:autoSpaceDE w:val="0"/>
        <w:autoSpaceDN w:val="0"/>
        <w:adjustRightInd w:val="0"/>
        <w:ind w:firstLine="540"/>
        <w:jc w:val="both"/>
        <w:rPr>
          <w:sz w:val="28"/>
          <w:szCs w:val="28"/>
        </w:rPr>
      </w:pPr>
    </w:p>
    <w:p w:rsidR="00564DD8" w:rsidRPr="00FF203C" w:rsidRDefault="0053081F" w:rsidP="00564DD8">
      <w:pPr>
        <w:autoSpaceDE w:val="0"/>
        <w:autoSpaceDN w:val="0"/>
        <w:adjustRightInd w:val="0"/>
        <w:ind w:firstLine="540"/>
        <w:jc w:val="both"/>
        <w:rPr>
          <w:sz w:val="28"/>
          <w:szCs w:val="28"/>
        </w:rPr>
      </w:pPr>
      <w:r>
        <w:rPr>
          <w:noProof/>
        </w:rPr>
        <mc:AlternateContent>
          <mc:Choice Requires="wps">
            <w:drawing>
              <wp:anchor distT="0" distB="0" distL="114298" distR="114298" simplePos="0" relativeHeight="251664384" behindDoc="0" locked="0" layoutInCell="1" allowOverlap="1">
                <wp:simplePos x="0" y="0"/>
                <wp:positionH relativeFrom="column">
                  <wp:posOffset>4501514</wp:posOffset>
                </wp:positionH>
                <wp:positionV relativeFrom="paragraph">
                  <wp:posOffset>13335</wp:posOffset>
                </wp:positionV>
                <wp:extent cx="0" cy="561340"/>
                <wp:effectExtent l="76200" t="0" r="76200" b="4826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354.45pt;margin-top:1.05pt;width:0;height:44.2pt;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dX3NAIAAF0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">
                <v:stroke endarrow="block"/>
              </v:shape>
            </w:pict>
          </mc:Fallback>
        </mc:AlternateContent>
      </w:r>
      <w:r>
        <w:rPr>
          <w:noProof/>
        </w:rPr>
        <mc:AlternateContent>
          <mc:Choice Requires="wps">
            <w:drawing>
              <wp:anchor distT="0" distB="0" distL="114298" distR="114298" simplePos="0" relativeHeight="251663360" behindDoc="0" locked="0" layoutInCell="1" allowOverlap="1">
                <wp:simplePos x="0" y="0"/>
                <wp:positionH relativeFrom="column">
                  <wp:posOffset>1710689</wp:posOffset>
                </wp:positionH>
                <wp:positionV relativeFrom="paragraph">
                  <wp:posOffset>13335</wp:posOffset>
                </wp:positionV>
                <wp:extent cx="0" cy="561340"/>
                <wp:effectExtent l="76200" t="0" r="76200" b="4826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134.7pt;margin-top:1.05pt;width:0;height:44.2p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DRNAIAAF0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">
                <v:stroke endarrow="block"/>
              </v:shape>
            </w:pict>
          </mc:Fallback>
        </mc:AlternateContent>
      </w:r>
    </w:p>
    <w:p w:rsidR="00564DD8" w:rsidRPr="00FF203C" w:rsidRDefault="00564DD8" w:rsidP="00564DD8">
      <w:pPr>
        <w:autoSpaceDE w:val="0"/>
        <w:autoSpaceDN w:val="0"/>
        <w:adjustRightInd w:val="0"/>
        <w:ind w:firstLine="540"/>
        <w:jc w:val="both"/>
        <w:rPr>
          <w:sz w:val="28"/>
          <w:szCs w:val="28"/>
        </w:rPr>
      </w:pPr>
    </w:p>
    <w:p w:rsidR="00564DD8" w:rsidRDefault="0053081F" w:rsidP="00547D4B">
      <w:pPr>
        <w:autoSpaceDE w:val="0"/>
        <w:autoSpaceDN w:val="0"/>
        <w:adjustRightInd w:val="0"/>
        <w:ind w:firstLine="540"/>
        <w:jc w:val="both"/>
      </w:pPr>
      <w:r>
        <w:rPr>
          <w:noProof/>
        </w:rPr>
        <mc:AlternateContent>
          <mc:Choice Requires="wps">
            <w:drawing>
              <wp:anchor distT="0" distB="0" distL="114300" distR="114300" simplePos="0" relativeHeight="251656192" behindDoc="0" locked="0" layoutInCell="1" allowOverlap="1">
                <wp:simplePos x="0" y="0"/>
                <wp:positionH relativeFrom="column">
                  <wp:posOffset>1024890</wp:posOffset>
                </wp:positionH>
                <wp:positionV relativeFrom="paragraph">
                  <wp:posOffset>165735</wp:posOffset>
                </wp:positionV>
                <wp:extent cx="4467225" cy="561975"/>
                <wp:effectExtent l="0" t="0" r="28575" b="2857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225" cy="561975"/>
                        </a:xfrm>
                        <a:prstGeom prst="rect">
                          <a:avLst/>
                        </a:prstGeom>
                        <a:solidFill>
                          <a:srgbClr val="FFFFFF"/>
                        </a:solidFill>
                        <a:ln w="9525">
                          <a:solidFill>
                            <a:srgbClr val="000000"/>
                          </a:solidFill>
                          <a:miter lim="800000"/>
                          <a:headEnd/>
                          <a:tailEnd/>
                        </a:ln>
                      </wps:spPr>
                      <wps:txbx>
                        <w:txbxContent>
                          <w:p w:rsidR="00564DD8" w:rsidRPr="001E1DCE" w:rsidRDefault="00564DD8" w:rsidP="00564DD8">
                            <w:pPr>
                              <w:jc w:val="center"/>
                              <w:rPr>
                                <w:sz w:val="27"/>
                                <w:szCs w:val="27"/>
                              </w:rPr>
                            </w:pPr>
                            <w:r w:rsidRPr="001E1DCE">
                              <w:rPr>
                                <w:sz w:val="27"/>
                                <w:szCs w:val="27"/>
                              </w:rPr>
                              <w:t xml:space="preserve">Выдача результатов заявителю, </w:t>
                            </w:r>
                          </w:p>
                          <w:p w:rsidR="00564DD8" w:rsidRPr="001E1DCE" w:rsidRDefault="00564DD8" w:rsidP="00564DD8">
                            <w:pPr>
                              <w:jc w:val="center"/>
                              <w:rPr>
                                <w:sz w:val="27"/>
                                <w:szCs w:val="27"/>
                              </w:rPr>
                            </w:pPr>
                            <w:r w:rsidRPr="001E1DCE">
                              <w:rPr>
                                <w:sz w:val="27"/>
                                <w:szCs w:val="27"/>
                              </w:rPr>
                              <w:t>в том числе в электронной форме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2" style="position:absolute;left:0;text-align:left;margin-left:80.7pt;margin-top:13.05pt;width:351.75pt;height:4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">
                <v:textbox>
                  <w:txbxContent>
                    <w:p w:rsidR="00564DD8" w:rsidRPr="001E1DCE" w:rsidRDefault="00564DD8" w:rsidP="00564DD8">
                      <w:pPr>
                        <w:jc w:val="center"/>
                        <w:rPr>
                          <w:sz w:val="27"/>
                          <w:szCs w:val="27"/>
                        </w:rPr>
                      </w:pPr>
                      <w:r w:rsidRPr="001E1DCE">
                        <w:rPr>
                          <w:sz w:val="27"/>
                          <w:szCs w:val="27"/>
                        </w:rPr>
                        <w:t xml:space="preserve">Выдача результатов заявителю, </w:t>
                      </w:r>
                    </w:p>
                    <w:p w:rsidR="00564DD8" w:rsidRPr="001E1DCE" w:rsidRDefault="00564DD8" w:rsidP="00564DD8">
                      <w:pPr>
                        <w:jc w:val="center"/>
                        <w:rPr>
                          <w:sz w:val="27"/>
                          <w:szCs w:val="27"/>
                        </w:rPr>
                      </w:pPr>
                      <w:r w:rsidRPr="001E1DCE">
                        <w:rPr>
                          <w:sz w:val="27"/>
                          <w:szCs w:val="27"/>
                        </w:rPr>
                        <w:t>в том числе в электронной форме</w:t>
                      </w:r>
                    </w:p>
                  </w:txbxContent>
                </v:textbox>
              </v:rect>
            </w:pict>
          </mc:Fallback>
        </mc:AlternateContent>
      </w:r>
    </w:p>
    <w:sectPr w:rsidR="00564DD8" w:rsidSect="009D2E50">
      <w:pgSz w:w="11906" w:h="16838"/>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E89" w:rsidRDefault="00026E89">
      <w:r>
        <w:separator/>
      </w:r>
    </w:p>
  </w:endnote>
  <w:endnote w:type="continuationSeparator" w:id="0">
    <w:p w:rsidR="00026E89" w:rsidRDefault="0002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E89" w:rsidRDefault="00026E89">
      <w:r>
        <w:separator/>
      </w:r>
    </w:p>
  </w:footnote>
  <w:footnote w:type="continuationSeparator" w:id="0">
    <w:p w:rsidR="00026E89" w:rsidRDefault="00026E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B53C2"/>
    <w:multiLevelType w:val="multilevel"/>
    <w:tmpl w:val="05C6BE8E"/>
    <w:lvl w:ilvl="0">
      <w:start w:val="1"/>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A1E"/>
    <w:rsid w:val="00002ABA"/>
    <w:rsid w:val="0000649F"/>
    <w:rsid w:val="00007446"/>
    <w:rsid w:val="00017667"/>
    <w:rsid w:val="00026E89"/>
    <w:rsid w:val="0003744B"/>
    <w:rsid w:val="000475C5"/>
    <w:rsid w:val="0005021C"/>
    <w:rsid w:val="000530E8"/>
    <w:rsid w:val="000549EE"/>
    <w:rsid w:val="0007079D"/>
    <w:rsid w:val="00072667"/>
    <w:rsid w:val="000732F4"/>
    <w:rsid w:val="00073E44"/>
    <w:rsid w:val="000903E8"/>
    <w:rsid w:val="00092C8D"/>
    <w:rsid w:val="000A08FC"/>
    <w:rsid w:val="000B33AB"/>
    <w:rsid w:val="000C213D"/>
    <w:rsid w:val="000D02D3"/>
    <w:rsid w:val="000D6498"/>
    <w:rsid w:val="000E41D7"/>
    <w:rsid w:val="000F56C7"/>
    <w:rsid w:val="00102B51"/>
    <w:rsid w:val="00120397"/>
    <w:rsid w:val="00140881"/>
    <w:rsid w:val="001461F2"/>
    <w:rsid w:val="001728E0"/>
    <w:rsid w:val="001839C1"/>
    <w:rsid w:val="00186DD0"/>
    <w:rsid w:val="00195828"/>
    <w:rsid w:val="00197AFC"/>
    <w:rsid w:val="001C41CB"/>
    <w:rsid w:val="001E1DCE"/>
    <w:rsid w:val="00215C00"/>
    <w:rsid w:val="00217A45"/>
    <w:rsid w:val="00250982"/>
    <w:rsid w:val="0025385D"/>
    <w:rsid w:val="002550FB"/>
    <w:rsid w:val="00264335"/>
    <w:rsid w:val="00265252"/>
    <w:rsid w:val="00271D35"/>
    <w:rsid w:val="00292BFA"/>
    <w:rsid w:val="002A1690"/>
    <w:rsid w:val="002A7099"/>
    <w:rsid w:val="002B705E"/>
    <w:rsid w:val="002C4D15"/>
    <w:rsid w:val="002D0CE0"/>
    <w:rsid w:val="002F4D22"/>
    <w:rsid w:val="002F71C2"/>
    <w:rsid w:val="00304785"/>
    <w:rsid w:val="003130E8"/>
    <w:rsid w:val="00322120"/>
    <w:rsid w:val="00346BE9"/>
    <w:rsid w:val="00347012"/>
    <w:rsid w:val="00354CF0"/>
    <w:rsid w:val="00371975"/>
    <w:rsid w:val="003851AA"/>
    <w:rsid w:val="00395FE4"/>
    <w:rsid w:val="0039666C"/>
    <w:rsid w:val="003F180F"/>
    <w:rsid w:val="00402679"/>
    <w:rsid w:val="00403CD4"/>
    <w:rsid w:val="00413747"/>
    <w:rsid w:val="0043733F"/>
    <w:rsid w:val="004418B1"/>
    <w:rsid w:val="00441F7C"/>
    <w:rsid w:val="00457714"/>
    <w:rsid w:val="00470606"/>
    <w:rsid w:val="0048325F"/>
    <w:rsid w:val="004A1845"/>
    <w:rsid w:val="004A586B"/>
    <w:rsid w:val="004A75DA"/>
    <w:rsid w:val="004C10B2"/>
    <w:rsid w:val="004D203A"/>
    <w:rsid w:val="004E6057"/>
    <w:rsid w:val="004E6C7B"/>
    <w:rsid w:val="005246CF"/>
    <w:rsid w:val="0052568E"/>
    <w:rsid w:val="0053081F"/>
    <w:rsid w:val="00547D4B"/>
    <w:rsid w:val="0056260E"/>
    <w:rsid w:val="00564DD8"/>
    <w:rsid w:val="00581FC3"/>
    <w:rsid w:val="0059010D"/>
    <w:rsid w:val="00590DF3"/>
    <w:rsid w:val="005A0125"/>
    <w:rsid w:val="005A03FE"/>
    <w:rsid w:val="005A2410"/>
    <w:rsid w:val="005E5AC0"/>
    <w:rsid w:val="005F2B0C"/>
    <w:rsid w:val="00615378"/>
    <w:rsid w:val="0062209A"/>
    <w:rsid w:val="00626F10"/>
    <w:rsid w:val="00643E65"/>
    <w:rsid w:val="0067270D"/>
    <w:rsid w:val="00684CDF"/>
    <w:rsid w:val="00694683"/>
    <w:rsid w:val="006A6CDB"/>
    <w:rsid w:val="006C2F11"/>
    <w:rsid w:val="006C32C9"/>
    <w:rsid w:val="006D313E"/>
    <w:rsid w:val="006F14BF"/>
    <w:rsid w:val="00700893"/>
    <w:rsid w:val="00701321"/>
    <w:rsid w:val="00702DAC"/>
    <w:rsid w:val="007121A1"/>
    <w:rsid w:val="00717251"/>
    <w:rsid w:val="00725873"/>
    <w:rsid w:val="00727029"/>
    <w:rsid w:val="00771A63"/>
    <w:rsid w:val="007773E7"/>
    <w:rsid w:val="00780880"/>
    <w:rsid w:val="0078354F"/>
    <w:rsid w:val="00796EF2"/>
    <w:rsid w:val="007A24E7"/>
    <w:rsid w:val="007C3354"/>
    <w:rsid w:val="007C63ED"/>
    <w:rsid w:val="00813BD3"/>
    <w:rsid w:val="008144BC"/>
    <w:rsid w:val="0082152C"/>
    <w:rsid w:val="00821CA8"/>
    <w:rsid w:val="00834018"/>
    <w:rsid w:val="0083730F"/>
    <w:rsid w:val="00850434"/>
    <w:rsid w:val="00851B84"/>
    <w:rsid w:val="008638A0"/>
    <w:rsid w:val="00893101"/>
    <w:rsid w:val="008B33B7"/>
    <w:rsid w:val="008C755F"/>
    <w:rsid w:val="008D2CC7"/>
    <w:rsid w:val="008D4E9C"/>
    <w:rsid w:val="008E0B40"/>
    <w:rsid w:val="00906678"/>
    <w:rsid w:val="00912FB1"/>
    <w:rsid w:val="00921DD2"/>
    <w:rsid w:val="00922D42"/>
    <w:rsid w:val="00927FFE"/>
    <w:rsid w:val="00943250"/>
    <w:rsid w:val="00947294"/>
    <w:rsid w:val="00953465"/>
    <w:rsid w:val="009714A1"/>
    <w:rsid w:val="0097458D"/>
    <w:rsid w:val="00977D8A"/>
    <w:rsid w:val="00983EAE"/>
    <w:rsid w:val="00991CE9"/>
    <w:rsid w:val="009C7A29"/>
    <w:rsid w:val="009D0BF4"/>
    <w:rsid w:val="009D18DB"/>
    <w:rsid w:val="009D2E50"/>
    <w:rsid w:val="009E2CE8"/>
    <w:rsid w:val="009E33F7"/>
    <w:rsid w:val="009F7BF1"/>
    <w:rsid w:val="00A0005E"/>
    <w:rsid w:val="00A10686"/>
    <w:rsid w:val="00A3531C"/>
    <w:rsid w:val="00A40119"/>
    <w:rsid w:val="00A61F6C"/>
    <w:rsid w:val="00A66E96"/>
    <w:rsid w:val="00A77B93"/>
    <w:rsid w:val="00A8055B"/>
    <w:rsid w:val="00AA035F"/>
    <w:rsid w:val="00AA365C"/>
    <w:rsid w:val="00AE524C"/>
    <w:rsid w:val="00B1534D"/>
    <w:rsid w:val="00B15462"/>
    <w:rsid w:val="00B276A3"/>
    <w:rsid w:val="00B633D8"/>
    <w:rsid w:val="00B635E7"/>
    <w:rsid w:val="00B65612"/>
    <w:rsid w:val="00B802DE"/>
    <w:rsid w:val="00B85E33"/>
    <w:rsid w:val="00BB173F"/>
    <w:rsid w:val="00BC1480"/>
    <w:rsid w:val="00BC3D96"/>
    <w:rsid w:val="00BD7993"/>
    <w:rsid w:val="00BE0798"/>
    <w:rsid w:val="00C00F55"/>
    <w:rsid w:val="00C01439"/>
    <w:rsid w:val="00C12BC5"/>
    <w:rsid w:val="00C20C5A"/>
    <w:rsid w:val="00C2790E"/>
    <w:rsid w:val="00C374B3"/>
    <w:rsid w:val="00C45727"/>
    <w:rsid w:val="00C51E30"/>
    <w:rsid w:val="00C551CA"/>
    <w:rsid w:val="00C60CB2"/>
    <w:rsid w:val="00C73F5F"/>
    <w:rsid w:val="00C758BA"/>
    <w:rsid w:val="00C84A32"/>
    <w:rsid w:val="00C93279"/>
    <w:rsid w:val="00CC67FD"/>
    <w:rsid w:val="00CD3A4E"/>
    <w:rsid w:val="00CF74E2"/>
    <w:rsid w:val="00D101F3"/>
    <w:rsid w:val="00D1058B"/>
    <w:rsid w:val="00D130D5"/>
    <w:rsid w:val="00D17277"/>
    <w:rsid w:val="00D24D81"/>
    <w:rsid w:val="00D369D0"/>
    <w:rsid w:val="00D40E1E"/>
    <w:rsid w:val="00D4751F"/>
    <w:rsid w:val="00D51A65"/>
    <w:rsid w:val="00D552B2"/>
    <w:rsid w:val="00D57A1E"/>
    <w:rsid w:val="00D63F09"/>
    <w:rsid w:val="00D64A78"/>
    <w:rsid w:val="00D84818"/>
    <w:rsid w:val="00D95103"/>
    <w:rsid w:val="00DA62EA"/>
    <w:rsid w:val="00DB2FDC"/>
    <w:rsid w:val="00DD16A6"/>
    <w:rsid w:val="00DE733C"/>
    <w:rsid w:val="00DE7EC7"/>
    <w:rsid w:val="00DF57BB"/>
    <w:rsid w:val="00E203C7"/>
    <w:rsid w:val="00E33147"/>
    <w:rsid w:val="00E53FBF"/>
    <w:rsid w:val="00E66D01"/>
    <w:rsid w:val="00EA4E70"/>
    <w:rsid w:val="00EB1268"/>
    <w:rsid w:val="00EC2A5E"/>
    <w:rsid w:val="00EC2B10"/>
    <w:rsid w:val="00ED05E2"/>
    <w:rsid w:val="00ED6D95"/>
    <w:rsid w:val="00F05223"/>
    <w:rsid w:val="00F067A8"/>
    <w:rsid w:val="00F12758"/>
    <w:rsid w:val="00F3389B"/>
    <w:rsid w:val="00F4508F"/>
    <w:rsid w:val="00F515D3"/>
    <w:rsid w:val="00F57872"/>
    <w:rsid w:val="00F66263"/>
    <w:rsid w:val="00F67A85"/>
    <w:rsid w:val="00F85C39"/>
    <w:rsid w:val="00F90730"/>
    <w:rsid w:val="00F979B1"/>
    <w:rsid w:val="00FB5B36"/>
    <w:rsid w:val="00FB6040"/>
    <w:rsid w:val="00FC1F80"/>
    <w:rsid w:val="00FC288B"/>
    <w:rsid w:val="00FC4204"/>
    <w:rsid w:val="00FD2028"/>
    <w:rsid w:val="00FD7F89"/>
    <w:rsid w:val="00FF20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1F6C"/>
    <w:pPr>
      <w:widowControl w:val="0"/>
    </w:pPr>
  </w:style>
  <w:style w:type="paragraph" w:styleId="1">
    <w:name w:val="heading 1"/>
    <w:basedOn w:val="a"/>
    <w:next w:val="a"/>
    <w:link w:val="10"/>
    <w:qFormat/>
    <w:rsid w:val="00C73F5F"/>
    <w:pPr>
      <w:keepNext/>
      <w:widowControl/>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57A1E"/>
    <w:pPr>
      <w:tabs>
        <w:tab w:val="center" w:pos="4153"/>
        <w:tab w:val="right" w:pos="8306"/>
      </w:tabs>
    </w:pPr>
  </w:style>
  <w:style w:type="table" w:styleId="a5">
    <w:name w:val="Table Grid"/>
    <w:basedOn w:val="a1"/>
    <w:rsid w:val="00D57A1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Верхний колонтитул Знак"/>
    <w:basedOn w:val="a0"/>
    <w:link w:val="a3"/>
    <w:locked/>
    <w:rsid w:val="00D57A1E"/>
    <w:rPr>
      <w:lang w:val="ru-RU" w:eastAsia="ru-RU" w:bidi="ar-SA"/>
    </w:rPr>
  </w:style>
  <w:style w:type="paragraph" w:customStyle="1" w:styleId="11">
    <w:name w:val="Абзац списка1"/>
    <w:basedOn w:val="a"/>
    <w:rsid w:val="008C755F"/>
    <w:pPr>
      <w:widowControl/>
      <w:ind w:left="720"/>
      <w:contextualSpacing/>
    </w:pPr>
    <w:rPr>
      <w:rFonts w:eastAsia="Calibri"/>
    </w:rPr>
  </w:style>
  <w:style w:type="paragraph" w:styleId="a6">
    <w:name w:val="Plain Text"/>
    <w:basedOn w:val="a"/>
    <w:link w:val="a7"/>
    <w:rsid w:val="008C755F"/>
    <w:pPr>
      <w:widowControl/>
    </w:pPr>
    <w:rPr>
      <w:rFonts w:ascii="Courier New" w:eastAsia="Calibri" w:hAnsi="Courier New" w:cs="Courier New"/>
    </w:rPr>
  </w:style>
  <w:style w:type="character" w:customStyle="1" w:styleId="a7">
    <w:name w:val="Текст Знак"/>
    <w:basedOn w:val="a0"/>
    <w:link w:val="a6"/>
    <w:locked/>
    <w:rsid w:val="008C755F"/>
    <w:rPr>
      <w:rFonts w:ascii="Courier New" w:eastAsia="Calibri" w:hAnsi="Courier New" w:cs="Courier New"/>
      <w:lang w:val="ru-RU" w:eastAsia="ru-RU" w:bidi="ar-SA"/>
    </w:rPr>
  </w:style>
  <w:style w:type="paragraph" w:customStyle="1" w:styleId="ConsTitle">
    <w:name w:val="ConsTitle"/>
    <w:rsid w:val="008C755F"/>
    <w:pPr>
      <w:widowControl w:val="0"/>
      <w:autoSpaceDE w:val="0"/>
      <w:autoSpaceDN w:val="0"/>
      <w:adjustRightInd w:val="0"/>
      <w:ind w:right="19772"/>
    </w:pPr>
    <w:rPr>
      <w:rFonts w:ascii="Arial" w:eastAsia="Calibri" w:hAnsi="Arial" w:cs="Arial"/>
      <w:b/>
      <w:bCs/>
      <w:sz w:val="16"/>
      <w:szCs w:val="16"/>
    </w:rPr>
  </w:style>
  <w:style w:type="paragraph" w:customStyle="1" w:styleId="ConsNormal">
    <w:name w:val="ConsNormal"/>
    <w:rsid w:val="00A61F6C"/>
    <w:pPr>
      <w:widowControl w:val="0"/>
      <w:autoSpaceDE w:val="0"/>
      <w:autoSpaceDN w:val="0"/>
      <w:adjustRightInd w:val="0"/>
      <w:ind w:firstLine="720"/>
    </w:pPr>
    <w:rPr>
      <w:rFonts w:ascii="Arial" w:eastAsia="Calibri" w:hAnsi="Arial" w:cs="Arial"/>
    </w:rPr>
  </w:style>
  <w:style w:type="paragraph" w:customStyle="1" w:styleId="ConsPlusTitle">
    <w:name w:val="ConsPlusTitle"/>
    <w:rsid w:val="0000649F"/>
    <w:pPr>
      <w:widowControl w:val="0"/>
      <w:autoSpaceDE w:val="0"/>
      <w:autoSpaceDN w:val="0"/>
      <w:adjustRightInd w:val="0"/>
    </w:pPr>
    <w:rPr>
      <w:rFonts w:eastAsia="Calibri"/>
      <w:b/>
      <w:bCs/>
      <w:sz w:val="24"/>
      <w:szCs w:val="24"/>
    </w:rPr>
  </w:style>
  <w:style w:type="character" w:styleId="a8">
    <w:name w:val="page number"/>
    <w:basedOn w:val="a0"/>
    <w:rsid w:val="00821CA8"/>
  </w:style>
  <w:style w:type="paragraph" w:styleId="a9">
    <w:name w:val="footer"/>
    <w:basedOn w:val="a"/>
    <w:rsid w:val="00821CA8"/>
    <w:pPr>
      <w:tabs>
        <w:tab w:val="center" w:pos="4677"/>
        <w:tab w:val="right" w:pos="9355"/>
      </w:tabs>
    </w:pPr>
  </w:style>
  <w:style w:type="paragraph" w:customStyle="1" w:styleId="12">
    <w:name w:val="Без интервала1"/>
    <w:rsid w:val="000732F4"/>
    <w:rPr>
      <w:rFonts w:ascii="Calibri" w:hAnsi="Calibri"/>
      <w:sz w:val="22"/>
      <w:szCs w:val="22"/>
      <w:lang w:eastAsia="en-US"/>
    </w:rPr>
  </w:style>
  <w:style w:type="paragraph" w:styleId="aa">
    <w:name w:val="No Spacing"/>
    <w:qFormat/>
    <w:rsid w:val="000E41D7"/>
    <w:rPr>
      <w:rFonts w:ascii="Calibri" w:eastAsia="Calibri" w:hAnsi="Calibri"/>
      <w:sz w:val="22"/>
      <w:szCs w:val="22"/>
      <w:lang w:eastAsia="en-US"/>
    </w:rPr>
  </w:style>
  <w:style w:type="paragraph" w:styleId="ab">
    <w:name w:val="Balloon Text"/>
    <w:basedOn w:val="a"/>
    <w:semiHidden/>
    <w:rsid w:val="00DD16A6"/>
    <w:rPr>
      <w:rFonts w:ascii="Tahoma" w:hAnsi="Tahoma" w:cs="Tahoma"/>
      <w:sz w:val="16"/>
      <w:szCs w:val="16"/>
    </w:rPr>
  </w:style>
  <w:style w:type="character" w:styleId="ac">
    <w:name w:val="Hyperlink"/>
    <w:rsid w:val="00F3389B"/>
    <w:rPr>
      <w:color w:val="0000FF"/>
      <w:u w:val="single"/>
    </w:rPr>
  </w:style>
  <w:style w:type="paragraph" w:styleId="ad">
    <w:name w:val="Body Text"/>
    <w:basedOn w:val="a"/>
    <w:link w:val="ae"/>
    <w:rsid w:val="00F3389B"/>
    <w:pPr>
      <w:widowControl/>
      <w:spacing w:before="100" w:beforeAutospacing="1" w:after="100" w:afterAutospacing="1"/>
    </w:pPr>
    <w:rPr>
      <w:sz w:val="24"/>
      <w:szCs w:val="24"/>
    </w:rPr>
  </w:style>
  <w:style w:type="character" w:customStyle="1" w:styleId="ae">
    <w:name w:val="Основной текст Знак"/>
    <w:basedOn w:val="a0"/>
    <w:link w:val="ad"/>
    <w:rsid w:val="00F3389B"/>
    <w:rPr>
      <w:sz w:val="24"/>
      <w:szCs w:val="24"/>
    </w:rPr>
  </w:style>
  <w:style w:type="paragraph" w:styleId="af">
    <w:name w:val="List Paragraph"/>
    <w:basedOn w:val="a"/>
    <w:uiPriority w:val="99"/>
    <w:qFormat/>
    <w:rsid w:val="00912FB1"/>
    <w:pPr>
      <w:widowControl/>
      <w:ind w:left="720"/>
      <w:contextualSpacing/>
    </w:pPr>
    <w:rPr>
      <w:sz w:val="24"/>
      <w:szCs w:val="24"/>
    </w:rPr>
  </w:style>
  <w:style w:type="paragraph" w:customStyle="1" w:styleId="ConsPlusNormal">
    <w:name w:val="ConsPlusNormal"/>
    <w:rsid w:val="0097458D"/>
    <w:pPr>
      <w:widowControl w:val="0"/>
      <w:suppressAutoHyphens/>
    </w:pPr>
    <w:rPr>
      <w:rFonts w:ascii="Calibri" w:hAnsi="Calibri" w:cs="Calibri"/>
      <w:color w:val="00000A"/>
      <w:sz w:val="22"/>
    </w:rPr>
  </w:style>
  <w:style w:type="paragraph" w:styleId="2">
    <w:name w:val="Body Text 2"/>
    <w:basedOn w:val="a"/>
    <w:link w:val="20"/>
    <w:rsid w:val="00C73F5F"/>
    <w:pPr>
      <w:spacing w:after="120" w:line="480" w:lineRule="auto"/>
    </w:pPr>
  </w:style>
  <w:style w:type="character" w:customStyle="1" w:styleId="20">
    <w:name w:val="Основной текст 2 Знак"/>
    <w:basedOn w:val="a0"/>
    <w:link w:val="2"/>
    <w:rsid w:val="00C73F5F"/>
  </w:style>
  <w:style w:type="character" w:customStyle="1" w:styleId="10">
    <w:name w:val="Заголовок 1 Знак"/>
    <w:basedOn w:val="a0"/>
    <w:link w:val="1"/>
    <w:rsid w:val="00C73F5F"/>
    <w:rPr>
      <w:rFonts w:ascii="Arial" w:hAnsi="Arial" w:cs="Arial"/>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1F6C"/>
    <w:pPr>
      <w:widowControl w:val="0"/>
    </w:pPr>
  </w:style>
  <w:style w:type="paragraph" w:styleId="1">
    <w:name w:val="heading 1"/>
    <w:basedOn w:val="a"/>
    <w:next w:val="a"/>
    <w:link w:val="10"/>
    <w:qFormat/>
    <w:rsid w:val="00C73F5F"/>
    <w:pPr>
      <w:keepNext/>
      <w:widowControl/>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57A1E"/>
    <w:pPr>
      <w:tabs>
        <w:tab w:val="center" w:pos="4153"/>
        <w:tab w:val="right" w:pos="8306"/>
      </w:tabs>
    </w:pPr>
  </w:style>
  <w:style w:type="table" w:styleId="a5">
    <w:name w:val="Table Grid"/>
    <w:basedOn w:val="a1"/>
    <w:rsid w:val="00D57A1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Верхний колонтитул Знак"/>
    <w:basedOn w:val="a0"/>
    <w:link w:val="a3"/>
    <w:locked/>
    <w:rsid w:val="00D57A1E"/>
    <w:rPr>
      <w:lang w:val="ru-RU" w:eastAsia="ru-RU" w:bidi="ar-SA"/>
    </w:rPr>
  </w:style>
  <w:style w:type="paragraph" w:customStyle="1" w:styleId="11">
    <w:name w:val="Абзац списка1"/>
    <w:basedOn w:val="a"/>
    <w:rsid w:val="008C755F"/>
    <w:pPr>
      <w:widowControl/>
      <w:ind w:left="720"/>
      <w:contextualSpacing/>
    </w:pPr>
    <w:rPr>
      <w:rFonts w:eastAsia="Calibri"/>
    </w:rPr>
  </w:style>
  <w:style w:type="paragraph" w:styleId="a6">
    <w:name w:val="Plain Text"/>
    <w:basedOn w:val="a"/>
    <w:link w:val="a7"/>
    <w:rsid w:val="008C755F"/>
    <w:pPr>
      <w:widowControl/>
    </w:pPr>
    <w:rPr>
      <w:rFonts w:ascii="Courier New" w:eastAsia="Calibri" w:hAnsi="Courier New" w:cs="Courier New"/>
    </w:rPr>
  </w:style>
  <w:style w:type="character" w:customStyle="1" w:styleId="a7">
    <w:name w:val="Текст Знак"/>
    <w:basedOn w:val="a0"/>
    <w:link w:val="a6"/>
    <w:locked/>
    <w:rsid w:val="008C755F"/>
    <w:rPr>
      <w:rFonts w:ascii="Courier New" w:eastAsia="Calibri" w:hAnsi="Courier New" w:cs="Courier New"/>
      <w:lang w:val="ru-RU" w:eastAsia="ru-RU" w:bidi="ar-SA"/>
    </w:rPr>
  </w:style>
  <w:style w:type="paragraph" w:customStyle="1" w:styleId="ConsTitle">
    <w:name w:val="ConsTitle"/>
    <w:rsid w:val="008C755F"/>
    <w:pPr>
      <w:widowControl w:val="0"/>
      <w:autoSpaceDE w:val="0"/>
      <w:autoSpaceDN w:val="0"/>
      <w:adjustRightInd w:val="0"/>
      <w:ind w:right="19772"/>
    </w:pPr>
    <w:rPr>
      <w:rFonts w:ascii="Arial" w:eastAsia="Calibri" w:hAnsi="Arial" w:cs="Arial"/>
      <w:b/>
      <w:bCs/>
      <w:sz w:val="16"/>
      <w:szCs w:val="16"/>
    </w:rPr>
  </w:style>
  <w:style w:type="paragraph" w:customStyle="1" w:styleId="ConsNormal">
    <w:name w:val="ConsNormal"/>
    <w:rsid w:val="00A61F6C"/>
    <w:pPr>
      <w:widowControl w:val="0"/>
      <w:autoSpaceDE w:val="0"/>
      <w:autoSpaceDN w:val="0"/>
      <w:adjustRightInd w:val="0"/>
      <w:ind w:firstLine="720"/>
    </w:pPr>
    <w:rPr>
      <w:rFonts w:ascii="Arial" w:eastAsia="Calibri" w:hAnsi="Arial" w:cs="Arial"/>
    </w:rPr>
  </w:style>
  <w:style w:type="paragraph" w:customStyle="1" w:styleId="ConsPlusTitle">
    <w:name w:val="ConsPlusTitle"/>
    <w:rsid w:val="0000649F"/>
    <w:pPr>
      <w:widowControl w:val="0"/>
      <w:autoSpaceDE w:val="0"/>
      <w:autoSpaceDN w:val="0"/>
      <w:adjustRightInd w:val="0"/>
    </w:pPr>
    <w:rPr>
      <w:rFonts w:eastAsia="Calibri"/>
      <w:b/>
      <w:bCs/>
      <w:sz w:val="24"/>
      <w:szCs w:val="24"/>
    </w:rPr>
  </w:style>
  <w:style w:type="character" w:styleId="a8">
    <w:name w:val="page number"/>
    <w:basedOn w:val="a0"/>
    <w:rsid w:val="00821CA8"/>
  </w:style>
  <w:style w:type="paragraph" w:styleId="a9">
    <w:name w:val="footer"/>
    <w:basedOn w:val="a"/>
    <w:rsid w:val="00821CA8"/>
    <w:pPr>
      <w:tabs>
        <w:tab w:val="center" w:pos="4677"/>
        <w:tab w:val="right" w:pos="9355"/>
      </w:tabs>
    </w:pPr>
  </w:style>
  <w:style w:type="paragraph" w:customStyle="1" w:styleId="12">
    <w:name w:val="Без интервала1"/>
    <w:rsid w:val="000732F4"/>
    <w:rPr>
      <w:rFonts w:ascii="Calibri" w:hAnsi="Calibri"/>
      <w:sz w:val="22"/>
      <w:szCs w:val="22"/>
      <w:lang w:eastAsia="en-US"/>
    </w:rPr>
  </w:style>
  <w:style w:type="paragraph" w:styleId="aa">
    <w:name w:val="No Spacing"/>
    <w:qFormat/>
    <w:rsid w:val="000E41D7"/>
    <w:rPr>
      <w:rFonts w:ascii="Calibri" w:eastAsia="Calibri" w:hAnsi="Calibri"/>
      <w:sz w:val="22"/>
      <w:szCs w:val="22"/>
      <w:lang w:eastAsia="en-US"/>
    </w:rPr>
  </w:style>
  <w:style w:type="paragraph" w:styleId="ab">
    <w:name w:val="Balloon Text"/>
    <w:basedOn w:val="a"/>
    <w:semiHidden/>
    <w:rsid w:val="00DD16A6"/>
    <w:rPr>
      <w:rFonts w:ascii="Tahoma" w:hAnsi="Tahoma" w:cs="Tahoma"/>
      <w:sz w:val="16"/>
      <w:szCs w:val="16"/>
    </w:rPr>
  </w:style>
  <w:style w:type="character" w:styleId="ac">
    <w:name w:val="Hyperlink"/>
    <w:rsid w:val="00F3389B"/>
    <w:rPr>
      <w:color w:val="0000FF"/>
      <w:u w:val="single"/>
    </w:rPr>
  </w:style>
  <w:style w:type="paragraph" w:styleId="ad">
    <w:name w:val="Body Text"/>
    <w:basedOn w:val="a"/>
    <w:link w:val="ae"/>
    <w:rsid w:val="00F3389B"/>
    <w:pPr>
      <w:widowControl/>
      <w:spacing w:before="100" w:beforeAutospacing="1" w:after="100" w:afterAutospacing="1"/>
    </w:pPr>
    <w:rPr>
      <w:sz w:val="24"/>
      <w:szCs w:val="24"/>
    </w:rPr>
  </w:style>
  <w:style w:type="character" w:customStyle="1" w:styleId="ae">
    <w:name w:val="Основной текст Знак"/>
    <w:basedOn w:val="a0"/>
    <w:link w:val="ad"/>
    <w:rsid w:val="00F3389B"/>
    <w:rPr>
      <w:sz w:val="24"/>
      <w:szCs w:val="24"/>
    </w:rPr>
  </w:style>
  <w:style w:type="paragraph" w:styleId="af">
    <w:name w:val="List Paragraph"/>
    <w:basedOn w:val="a"/>
    <w:uiPriority w:val="99"/>
    <w:qFormat/>
    <w:rsid w:val="00912FB1"/>
    <w:pPr>
      <w:widowControl/>
      <w:ind w:left="720"/>
      <w:contextualSpacing/>
    </w:pPr>
    <w:rPr>
      <w:sz w:val="24"/>
      <w:szCs w:val="24"/>
    </w:rPr>
  </w:style>
  <w:style w:type="paragraph" w:customStyle="1" w:styleId="ConsPlusNormal">
    <w:name w:val="ConsPlusNormal"/>
    <w:rsid w:val="0097458D"/>
    <w:pPr>
      <w:widowControl w:val="0"/>
      <w:suppressAutoHyphens/>
    </w:pPr>
    <w:rPr>
      <w:rFonts w:ascii="Calibri" w:hAnsi="Calibri" w:cs="Calibri"/>
      <w:color w:val="00000A"/>
      <w:sz w:val="22"/>
    </w:rPr>
  </w:style>
  <w:style w:type="paragraph" w:styleId="2">
    <w:name w:val="Body Text 2"/>
    <w:basedOn w:val="a"/>
    <w:link w:val="20"/>
    <w:rsid w:val="00C73F5F"/>
    <w:pPr>
      <w:spacing w:after="120" w:line="480" w:lineRule="auto"/>
    </w:pPr>
  </w:style>
  <w:style w:type="character" w:customStyle="1" w:styleId="20">
    <w:name w:val="Основной текст 2 Знак"/>
    <w:basedOn w:val="a0"/>
    <w:link w:val="2"/>
    <w:rsid w:val="00C73F5F"/>
  </w:style>
  <w:style w:type="character" w:customStyle="1" w:styleId="10">
    <w:name w:val="Заголовок 1 Знак"/>
    <w:basedOn w:val="a0"/>
    <w:link w:val="1"/>
    <w:rsid w:val="00C73F5F"/>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573647">
      <w:bodyDiv w:val="1"/>
      <w:marLeft w:val="0"/>
      <w:marRight w:val="0"/>
      <w:marTop w:val="0"/>
      <w:marBottom w:val="0"/>
      <w:divBdr>
        <w:top w:val="none" w:sz="0" w:space="0" w:color="auto"/>
        <w:left w:val="none" w:sz="0" w:space="0" w:color="auto"/>
        <w:bottom w:val="none" w:sz="0" w:space="0" w:color="auto"/>
        <w:right w:val="none" w:sz="0" w:space="0" w:color="auto"/>
      </w:divBdr>
    </w:div>
    <w:div w:id="447890185">
      <w:bodyDiv w:val="1"/>
      <w:marLeft w:val="0"/>
      <w:marRight w:val="0"/>
      <w:marTop w:val="0"/>
      <w:marBottom w:val="0"/>
      <w:divBdr>
        <w:top w:val="none" w:sz="0" w:space="0" w:color="auto"/>
        <w:left w:val="none" w:sz="0" w:space="0" w:color="auto"/>
        <w:bottom w:val="none" w:sz="0" w:space="0" w:color="auto"/>
        <w:right w:val="none" w:sz="0" w:space="0" w:color="auto"/>
      </w:divBdr>
      <w:divsChild>
        <w:div w:id="386153136">
          <w:marLeft w:val="0"/>
          <w:marRight w:val="0"/>
          <w:marTop w:val="0"/>
          <w:marBottom w:val="0"/>
          <w:divBdr>
            <w:top w:val="none" w:sz="0" w:space="0" w:color="auto"/>
            <w:left w:val="none" w:sz="0" w:space="0" w:color="auto"/>
            <w:bottom w:val="none" w:sz="0" w:space="0" w:color="auto"/>
            <w:right w:val="none" w:sz="0" w:space="0" w:color="auto"/>
          </w:divBdr>
          <w:divsChild>
            <w:div w:id="201480175">
              <w:marLeft w:val="0"/>
              <w:marRight w:val="0"/>
              <w:marTop w:val="0"/>
              <w:marBottom w:val="0"/>
              <w:divBdr>
                <w:top w:val="none" w:sz="0" w:space="0" w:color="auto"/>
                <w:left w:val="none" w:sz="0" w:space="0" w:color="auto"/>
                <w:bottom w:val="none" w:sz="0" w:space="0" w:color="auto"/>
                <w:right w:val="none" w:sz="0" w:space="0" w:color="auto"/>
              </w:divBdr>
              <w:divsChild>
                <w:div w:id="2125414708">
                  <w:marLeft w:val="0"/>
                  <w:marRight w:val="0"/>
                  <w:marTop w:val="0"/>
                  <w:marBottom w:val="0"/>
                  <w:divBdr>
                    <w:top w:val="none" w:sz="0" w:space="0" w:color="auto"/>
                    <w:left w:val="none" w:sz="0" w:space="0" w:color="auto"/>
                    <w:bottom w:val="none" w:sz="0" w:space="0" w:color="auto"/>
                    <w:right w:val="none" w:sz="0" w:space="0" w:color="auto"/>
                  </w:divBdr>
                  <w:divsChild>
                    <w:div w:id="9164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843689">
      <w:bodyDiv w:val="1"/>
      <w:marLeft w:val="0"/>
      <w:marRight w:val="0"/>
      <w:marTop w:val="0"/>
      <w:marBottom w:val="0"/>
      <w:divBdr>
        <w:top w:val="none" w:sz="0" w:space="0" w:color="auto"/>
        <w:left w:val="none" w:sz="0" w:space="0" w:color="auto"/>
        <w:bottom w:val="none" w:sz="0" w:space="0" w:color="auto"/>
        <w:right w:val="none" w:sz="0" w:space="0" w:color="auto"/>
      </w:divBdr>
    </w:div>
    <w:div w:id="157138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6FFA8D46D726FB33385F3B7EDA5CEFDAAFD776EDAA806018F036D4E0A9E6F177EB3A31941822CC5a0S0O" TargetMode="External"/><Relationship Id="rId18" Type="http://schemas.openxmlformats.org/officeDocument/2006/relationships/hyperlink" Target="consultantplus://offline/ref=B0BFF1DEA7034C41702E9302D83013C9D8300C5A56400C52D3B2C34880889B1772E8B5C5GAM" TargetMode="External"/><Relationship Id="rId26" Type="http://schemas.openxmlformats.org/officeDocument/2006/relationships/hyperlink" Target="consultantplus://offline/ref=5568B1FED2B4F49F20E07BFB5CDEA912D4C3052F26A605FBD52EFC8B85C85B717C46F91622F522B13BF4J" TargetMode="External"/><Relationship Id="rId3" Type="http://schemas.openxmlformats.org/officeDocument/2006/relationships/styles" Target="styles.xml"/><Relationship Id="rId21" Type="http://schemas.openxmlformats.org/officeDocument/2006/relationships/hyperlink" Target="consultantplus://offline/ref=B0BFF1DEA7034C41702E9302D83013C9D83B0D5051440C52D3B2C34880889B1772E8B55FBF7718CACFGCM" TargetMode="External"/><Relationship Id="rId34" Type="http://schemas.openxmlformats.org/officeDocument/2006/relationships/hyperlink" Target="mailto:ulscol@mail.ru" TargetMode="External"/><Relationship Id="rId7" Type="http://schemas.openxmlformats.org/officeDocument/2006/relationships/footnotes" Target="footnotes.xml"/><Relationship Id="rId12" Type="http://schemas.openxmlformats.org/officeDocument/2006/relationships/hyperlink" Target="http://vip.1obraz.ru/" TargetMode="External"/><Relationship Id="rId17" Type="http://schemas.openxmlformats.org/officeDocument/2006/relationships/hyperlink" Target="consultantplus://offline/ref=05C1FEA1FC467C701139F4E483C8B66D16A7BA8BB3BB70BD1766AB33A8JAX4H" TargetMode="External"/><Relationship Id="rId25" Type="http://schemas.openxmlformats.org/officeDocument/2006/relationships/hyperlink" Target="consultantplus://offline/ref=5568B1FED2B4F49F20E07BFB5CDEA912D4C3052F26A605FBD52EFC8B85C85B717C46F91622F522B13BF4J" TargetMode="External"/><Relationship Id="rId33" Type="http://schemas.openxmlformats.org/officeDocument/2006/relationships/hyperlink" Target="mailto:chernozerje1@rambler.ru" TargetMode="External"/><Relationship Id="rId2" Type="http://schemas.openxmlformats.org/officeDocument/2006/relationships/numbering" Target="numbering.xml"/><Relationship Id="rId16" Type="http://schemas.openxmlformats.org/officeDocument/2006/relationships/hyperlink" Target="consultantplus://offline/ref=ABB6451EFD94852F4D1DB86B5914EFF25D64BBE8D583FF8A9014FA0880FE1A4ED0F7164C7B5C9847u2F9L" TargetMode="External"/><Relationship Id="rId20" Type="http://schemas.openxmlformats.org/officeDocument/2006/relationships/hyperlink" Target="consultantplus://offline/ref=B0BFF1DEA7034C41702E9302D83013C9D83B0D5051440C52D3B2C34880C8G8M" TargetMode="External"/><Relationship Id="rId29" Type="http://schemas.openxmlformats.org/officeDocument/2006/relationships/hyperlink" Target="mailto:mou1_tamala@mai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amalaroo.ru/" TargetMode="External"/><Relationship Id="rId24" Type="http://schemas.openxmlformats.org/officeDocument/2006/relationships/hyperlink" Target="consultantplus://offline/ref=5568B1FED2B4F49F20E07BFB5CDEA912D4C3052F26A605FBD52EFC8B85C85B717C46F91622F522B13BF4J" TargetMode="External"/><Relationship Id="rId32" Type="http://schemas.openxmlformats.org/officeDocument/2006/relationships/hyperlink" Target="mailto:v-vrag25@yandex.ru"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26FFA8D46D726FB33385F3B7EDA5CEFDAAFD776EDAA806018F036D4E0A9E6F177EB3A31941822CC6a0S6O" TargetMode="External"/><Relationship Id="rId23" Type="http://schemas.openxmlformats.org/officeDocument/2006/relationships/hyperlink" Target="consultantplus://offline/ref=5568B1FED2B4F49F20E07BFB5CDEA912D4C3052F26A605FBD52EFC8B85C85B717C46F915263FF1J" TargetMode="External"/><Relationship Id="rId28" Type="http://schemas.openxmlformats.org/officeDocument/2006/relationships/hyperlink" Target="consultantplus://offline/ref=15F80AB57796BFF9F442EBEFDA64CC2F2A2E4EDD40C24A501A0329B63E791FB95205AB784F924D22jDY8J" TargetMode="External"/><Relationship Id="rId36" Type="http://schemas.openxmlformats.org/officeDocument/2006/relationships/fontTable" Target="fontTable.xml"/><Relationship Id="rId10" Type="http://schemas.openxmlformats.org/officeDocument/2006/relationships/hyperlink" Target="mailto:tamala-roo@yandex.ru" TargetMode="External"/><Relationship Id="rId19" Type="http://schemas.openxmlformats.org/officeDocument/2006/relationships/hyperlink" Target="consultantplus://offline/ref=B0BFF1DEA7034C41702E9302D83013C9D83B0D5051440C52D3B2C34880889B1772E8B55FBF7718CACFGCM" TargetMode="External"/><Relationship Id="rId31" Type="http://schemas.openxmlformats.org/officeDocument/2006/relationships/hyperlink" Target="mailto:goliaevka@mail.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26FFA8D46D726FB33385F3B7EDA5CEFDAAFD776EDAA806018F036D4E0A9E6F177EB3A31941822CC4a0S3O" TargetMode="External"/><Relationship Id="rId22" Type="http://schemas.openxmlformats.org/officeDocument/2006/relationships/hyperlink" Target="consultantplus://offline/ref=B0BFF1DEA7034C41702E8D0FCE5C4DC6DB3253555040030087E5C51FDFD89D4232A8B30AFC3315C3F41497F6CAG7M" TargetMode="External"/><Relationship Id="rId27" Type="http://schemas.openxmlformats.org/officeDocument/2006/relationships/hyperlink" Target="consultantplus://offline/ref=5568B1FED2B4F49F20E07BFB5CDEA912D4C3052F26A605FBD52EFC8B85C85B717C46F91622F522B13BF4J" TargetMode="External"/><Relationship Id="rId30" Type="http://schemas.openxmlformats.org/officeDocument/2006/relationships/hyperlink" Target="mailto:shkolavarvarino@yandex.ru" TargetMode="External"/><Relationship Id="rId35" Type="http://schemas.openxmlformats.org/officeDocument/2006/relationships/hyperlink" Target="mailto:m.sergiewk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60257-15A0-4101-93D9-F3C4A3493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8606</Words>
  <Characters>49059</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57550</CharactersWithSpaces>
  <SharedDoc>false</SharedDoc>
  <HLinks>
    <vt:vector size="36" baseType="variant">
      <vt:variant>
        <vt:i4>7929900</vt:i4>
      </vt:variant>
      <vt:variant>
        <vt:i4>18</vt:i4>
      </vt:variant>
      <vt:variant>
        <vt:i4>0</vt:i4>
      </vt:variant>
      <vt:variant>
        <vt:i4>5</vt:i4>
      </vt:variant>
      <vt:variant>
        <vt:lpwstr>http://www.pgu.pnz.ru/</vt:lpwstr>
      </vt:variant>
      <vt:variant>
        <vt:lpwstr/>
      </vt:variant>
      <vt:variant>
        <vt:i4>6291507</vt:i4>
      </vt:variant>
      <vt:variant>
        <vt:i4>15</vt:i4>
      </vt:variant>
      <vt:variant>
        <vt:i4>0</vt:i4>
      </vt:variant>
      <vt:variant>
        <vt:i4>5</vt:i4>
      </vt:variant>
      <vt:variant>
        <vt:lpwstr/>
      </vt:variant>
      <vt:variant>
        <vt:lpwstr>Par415</vt:lpwstr>
      </vt:variant>
      <vt:variant>
        <vt:i4>7077992</vt:i4>
      </vt:variant>
      <vt:variant>
        <vt:i4>12</vt:i4>
      </vt:variant>
      <vt:variant>
        <vt:i4>0</vt:i4>
      </vt:variant>
      <vt:variant>
        <vt:i4>5</vt:i4>
      </vt:variant>
      <vt:variant>
        <vt:lpwstr>consultantplus://offline/ref=26FFA8D46D726FB33385F3B7EDA5CEFDAAFD776EDAA806018F036D4E0A9E6F177EB3A31941822CC6a0S6O</vt:lpwstr>
      </vt:variant>
      <vt:variant>
        <vt:lpwstr/>
      </vt:variant>
      <vt:variant>
        <vt:i4>7077999</vt:i4>
      </vt:variant>
      <vt:variant>
        <vt:i4>8</vt:i4>
      </vt:variant>
      <vt:variant>
        <vt:i4>0</vt:i4>
      </vt:variant>
      <vt:variant>
        <vt:i4>5</vt:i4>
      </vt:variant>
      <vt:variant>
        <vt:lpwstr>consultantplus://offline/ref=26FFA8D46D726FB33385F3B7EDA5CEFDAAFD776EDAA806018F036D4E0A9E6F177EB3A31941822CC4a0S3O</vt:lpwstr>
      </vt:variant>
      <vt:variant>
        <vt:lpwstr/>
      </vt:variant>
      <vt:variant>
        <vt:i4>7077997</vt:i4>
      </vt:variant>
      <vt:variant>
        <vt:i4>6</vt:i4>
      </vt:variant>
      <vt:variant>
        <vt:i4>0</vt:i4>
      </vt:variant>
      <vt:variant>
        <vt:i4>5</vt:i4>
      </vt:variant>
      <vt:variant>
        <vt:lpwstr>consultantplus://offline/ref=26FFA8D46D726FB33385F3B7EDA5CEFDAAFD776EDAA806018F036D4E0A9E6F177EB3A31941822CC5a0S0O</vt:lpwstr>
      </vt:variant>
      <vt:variant>
        <vt:lpwstr/>
      </vt:variant>
      <vt:variant>
        <vt:i4>7077998</vt:i4>
      </vt:variant>
      <vt:variant>
        <vt:i4>3</vt:i4>
      </vt:variant>
      <vt:variant>
        <vt:i4>0</vt:i4>
      </vt:variant>
      <vt:variant>
        <vt:i4>5</vt:i4>
      </vt:variant>
      <vt:variant>
        <vt:lpwstr>consultantplus://offline/ref=26FFA8D46D726FB33385F3B7EDA5CEFDAAFD776EDAA806018F036D4E0A9E6F177EB3A31941822DC5a0S4O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Потапова</cp:lastModifiedBy>
  <cp:revision>10</cp:revision>
  <cp:lastPrinted>2017-02-06T06:56:00Z</cp:lastPrinted>
  <dcterms:created xsi:type="dcterms:W3CDTF">2018-06-01T11:11:00Z</dcterms:created>
  <dcterms:modified xsi:type="dcterms:W3CDTF">2019-06-19T08:54:00Z</dcterms:modified>
</cp:coreProperties>
</file>