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ahoma" w:eastAsia="Times New Roman" w:hAnsi="Tahoma" w:cs="Tahoma"/>
          <w:sz w:val="24"/>
          <w:szCs w:val="24"/>
          <w:lang w:eastAsia="ru-RU"/>
        </w:rPr>
        <w:t>﻿</w:t>
      </w:r>
    </w:p>
    <w:p w:rsidR="00DF62AD" w:rsidRPr="00DF62AD" w:rsidRDefault="00DF62AD" w:rsidP="00DF62AD">
      <w:pPr>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АДМИНИСТРАЦИЯ ЧЕРНОЗЕРСКОГО СЕЛЬСОВЕТА МОКШАНСКОГО РАЙОНА</w:t>
      </w:r>
    </w:p>
    <w:p w:rsidR="00DF62AD" w:rsidRPr="00DF62AD" w:rsidRDefault="00DF62AD" w:rsidP="00DF62AD">
      <w:pPr>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ПЕНЗЕНСКОЙ ОБЛАСТИ</w:t>
      </w:r>
    </w:p>
    <w:p w:rsidR="00DF62AD" w:rsidRPr="00DF62AD" w:rsidRDefault="00DF62AD" w:rsidP="00DF62AD">
      <w:pPr>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ПОСТАНОВЛЕНИЕ</w:t>
      </w:r>
    </w:p>
    <w:p w:rsidR="00DF62AD" w:rsidRPr="00DF62AD" w:rsidRDefault="00DF62AD" w:rsidP="00DF62AD">
      <w:pPr>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от 30.06.2022 № 51</w:t>
      </w:r>
    </w:p>
    <w:p w:rsidR="00DF62AD" w:rsidRPr="00DF62AD" w:rsidRDefault="00DF62AD" w:rsidP="00DF62AD">
      <w:pPr>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с. Чернозерье</w:t>
      </w:r>
    </w:p>
    <w:p w:rsidR="00DF62AD" w:rsidRPr="00DF62AD" w:rsidRDefault="00DF62AD" w:rsidP="00DF62AD">
      <w:pPr>
        <w:shd w:val="clear" w:color="auto" w:fill="FFFFFF"/>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Об утверждении административного регламента предоставления муниципальной услуги Чернозерского сельсовета Мокшанского района Пензенской области «Предоставление земельных участков без проведения торгов в собственность, аренду, безвозмездное пользование»</w:t>
      </w:r>
    </w:p>
    <w:p w:rsidR="00DF62AD" w:rsidRPr="00DF62AD" w:rsidRDefault="00DF62AD" w:rsidP="00DF62AD">
      <w:pPr>
        <w:shd w:val="clear" w:color="auto" w:fill="FFFFFF"/>
        <w:spacing w:before="240" w:after="6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8"/>
          <w:szCs w:val="28"/>
          <w:lang w:eastAsia="ru-RU"/>
        </w:rPr>
        <w:t xml:space="preserve">(в ред. постановления администрации Чернозерского сельсовета Мокшанского района Пензенской области </w:t>
      </w:r>
      <w:hyperlink r:id="rId4" w:tgtFrame="_blank" w:history="1">
        <w:r w:rsidRPr="00DF62AD">
          <w:rPr>
            <w:rFonts w:ascii="Times New Roman" w:eastAsia="Times New Roman" w:hAnsi="Times New Roman" w:cs="Times New Roman"/>
            <w:color w:val="0000FF"/>
            <w:sz w:val="28"/>
            <w:u w:val="single"/>
            <w:lang w:eastAsia="ru-RU"/>
          </w:rPr>
          <w:t>от 19.05.2023 № 42</w:t>
        </w:r>
      </w:hyperlink>
      <w:r w:rsidRPr="00DF62AD">
        <w:rPr>
          <w:rFonts w:ascii="Times New Roman" w:eastAsia="Times New Roman" w:hAnsi="Times New Roman" w:cs="Times New Roman"/>
          <w:sz w:val="28"/>
          <w:szCs w:val="28"/>
          <w:lang w:eastAsia="ru-RU"/>
        </w:rPr>
        <w:t>)</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В соответствии с Федеральным </w:t>
      </w:r>
      <w:r w:rsidRPr="00DF62AD">
        <w:rPr>
          <w:rFonts w:ascii="Times New Roman" w:eastAsia="Times New Roman" w:hAnsi="Times New Roman" w:cs="Times New Roman"/>
          <w:color w:val="000000"/>
          <w:sz w:val="24"/>
          <w:szCs w:val="24"/>
          <w:lang w:eastAsia="ru-RU"/>
        </w:rPr>
        <w:t>законом</w:t>
      </w:r>
      <w:r w:rsidRPr="00DF62AD">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руководствуясь </w:t>
      </w:r>
      <w:r w:rsidRPr="00DF62AD">
        <w:rPr>
          <w:rFonts w:ascii="Times New Roman" w:eastAsia="Times New Roman" w:hAnsi="Times New Roman" w:cs="Times New Roman"/>
          <w:color w:val="000000"/>
          <w:sz w:val="24"/>
          <w:szCs w:val="24"/>
          <w:lang w:eastAsia="ru-RU"/>
        </w:rPr>
        <w:t xml:space="preserve">постановлениями </w:t>
      </w:r>
      <w:r w:rsidRPr="00DF62AD">
        <w:rPr>
          <w:rFonts w:ascii="Times New Roman" w:eastAsia="Times New Roman" w:hAnsi="Times New Roman" w:cs="Times New Roman"/>
          <w:sz w:val="24"/>
          <w:szCs w:val="24"/>
          <w:lang w:eastAsia="ru-RU"/>
        </w:rPr>
        <w:t xml:space="preserve">администрации Чернозерского сельсовета Мокшанского района Пензенской области </w:t>
      </w:r>
      <w:hyperlink r:id="rId5" w:tgtFrame="_blank" w:history="1">
        <w:r w:rsidRPr="00DF62AD">
          <w:rPr>
            <w:rFonts w:ascii="Times New Roman" w:eastAsia="Times New Roman" w:hAnsi="Times New Roman" w:cs="Times New Roman"/>
            <w:color w:val="0000FF"/>
            <w:sz w:val="24"/>
            <w:szCs w:val="24"/>
            <w:u w:val="single"/>
            <w:lang w:eastAsia="ru-RU"/>
          </w:rPr>
          <w:t>от 04.07.2019 № 41</w:t>
        </w:r>
      </w:hyperlink>
      <w:r w:rsidRPr="00DF62AD">
        <w:rPr>
          <w:rFonts w:ascii="Times New Roman" w:eastAsia="Times New Roman" w:hAnsi="Times New Roman" w:cs="Times New Roman"/>
          <w:sz w:val="24"/>
          <w:szCs w:val="24"/>
          <w:lang w:eastAsia="ru-RU"/>
        </w:rPr>
        <w:t xml:space="preserve"> «О разработке и утверждении административных регламентов предоставления муниципальных услуг администрацией Чернозерского сельсовета Мокшанского района Пензенской области», </w:t>
      </w:r>
      <w:hyperlink r:id="rId6" w:tgtFrame="_blank" w:history="1">
        <w:r w:rsidRPr="00DF62AD">
          <w:rPr>
            <w:rFonts w:ascii="Times New Roman" w:eastAsia="Times New Roman" w:hAnsi="Times New Roman" w:cs="Times New Roman"/>
            <w:color w:val="0000FF"/>
            <w:sz w:val="24"/>
            <w:szCs w:val="24"/>
            <w:u w:val="single"/>
            <w:lang w:eastAsia="ru-RU"/>
          </w:rPr>
          <w:t>от 03.09.2018 № 37</w:t>
        </w:r>
      </w:hyperlink>
      <w:r w:rsidRPr="00DF62AD">
        <w:rPr>
          <w:rFonts w:ascii="Times New Roman" w:eastAsia="Times New Roman" w:hAnsi="Times New Roman" w:cs="Times New Roman"/>
          <w:sz w:val="24"/>
          <w:szCs w:val="24"/>
          <w:lang w:eastAsia="ru-RU"/>
        </w:rPr>
        <w:t xml:space="preserve"> «Об утверждении реестра муниципальных услуг Чернозерского сельсовета Мокшанского района Пензенской области в новой редакции» (с последующими изменениями), </w:t>
      </w:r>
      <w:hyperlink r:id="rId7" w:tgtFrame="_blank" w:history="1">
        <w:r w:rsidRPr="00DF62AD">
          <w:rPr>
            <w:rFonts w:ascii="Times New Roman" w:eastAsia="Times New Roman" w:hAnsi="Times New Roman" w:cs="Times New Roman"/>
            <w:color w:val="0000FF"/>
            <w:sz w:val="24"/>
            <w:szCs w:val="24"/>
            <w:u w:val="single"/>
            <w:lang w:eastAsia="ru-RU"/>
          </w:rPr>
          <w:t>Уставом Чернозерского сельсовета Мокшанского района Пензенской области</w:t>
        </w:r>
      </w:hyperlink>
      <w:r w:rsidRPr="00DF62AD">
        <w:rPr>
          <w:rFonts w:ascii="Times New Roman" w:eastAsia="Times New Roman" w:hAnsi="Times New Roman" w:cs="Times New Roman"/>
          <w:sz w:val="24"/>
          <w:szCs w:val="24"/>
          <w:lang w:eastAsia="ru-RU"/>
        </w:rPr>
        <w:t>,</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24"/>
          <w:szCs w:val="24"/>
          <w:lang w:eastAsia="ru-RU"/>
        </w:rPr>
        <w:t> </w:t>
      </w:r>
    </w:p>
    <w:p w:rsidR="00DF62AD" w:rsidRPr="00DF62AD" w:rsidRDefault="00DF62AD" w:rsidP="00DF62AD">
      <w:pPr>
        <w:spacing w:after="0"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администрация Чернозерского сельсовета Мокшанского района Пензенской области постановляет:</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1. </w:t>
      </w:r>
      <w:r w:rsidRPr="00DF62AD">
        <w:rPr>
          <w:rFonts w:ascii="Times New Roman" w:eastAsia="Times New Roman" w:hAnsi="Times New Roman" w:cs="Times New Roman"/>
          <w:spacing w:val="-3"/>
          <w:sz w:val="24"/>
          <w:szCs w:val="24"/>
          <w:lang w:eastAsia="ru-RU"/>
        </w:rPr>
        <w:t>Утвердить прилагаемый Административный регламент предоставления администрацией Чернозерского сельсовета Мокшанского района Пензенской области муниципальной услуги «</w:t>
      </w:r>
      <w:r w:rsidRPr="00DF62AD">
        <w:rPr>
          <w:rFonts w:ascii="Times New Roman" w:eastAsia="Times New Roman" w:hAnsi="Times New Roman" w:cs="Times New Roman"/>
          <w:sz w:val="24"/>
          <w:szCs w:val="24"/>
          <w:lang w:eastAsia="ru-RU"/>
        </w:rPr>
        <w:t>Предоставление земельных участков без проведения торгов в собственность, аренду, безвозмездное пользование</w:t>
      </w:r>
      <w:r w:rsidRPr="00DF62AD">
        <w:rPr>
          <w:rFonts w:ascii="Times New Roman" w:eastAsia="Times New Roman" w:hAnsi="Times New Roman" w:cs="Times New Roman"/>
          <w:spacing w:val="-3"/>
          <w:sz w:val="24"/>
          <w:szCs w:val="24"/>
          <w:lang w:eastAsia="ru-RU"/>
        </w:rPr>
        <w:t>».</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 Настоящее постановление опубликовать в информационном бюллетене «Вести Чернозерского сельсовета» и разместить на официальном сайте Администрации Чернозерского сельсовета Мокшанского района Пензенской области в информационно-телекоммуникационной сети «Интернет».</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 Настоящее постановление вступает в силу на следующий день после дня его официального опубликования.</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4. Контроль за исполнением настоящего постановления возложить на главу администрации Чернозерского сельсовета Мокшанского района Пензенской области.</w:t>
      </w:r>
    </w:p>
    <w:p w:rsidR="00DF62AD" w:rsidRPr="00DF62AD" w:rsidRDefault="00DF62AD" w:rsidP="00DF62AD">
      <w:pPr>
        <w:spacing w:after="0" w:line="240" w:lineRule="auto"/>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w:t>
      </w:r>
    </w:p>
    <w:p w:rsidR="00DF62AD" w:rsidRPr="00DF62AD" w:rsidRDefault="00DF62AD" w:rsidP="00DF62AD">
      <w:pPr>
        <w:spacing w:after="0" w:line="240" w:lineRule="auto"/>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Глава администрации</w:t>
      </w:r>
    </w:p>
    <w:p w:rsidR="00DF62AD" w:rsidRPr="00DF62AD" w:rsidRDefault="00DF62AD" w:rsidP="00DF62AD">
      <w:pPr>
        <w:spacing w:after="0" w:line="240" w:lineRule="auto"/>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Чернозерского сельсовета</w:t>
      </w:r>
    </w:p>
    <w:p w:rsidR="00DF62AD" w:rsidRPr="00DF62AD" w:rsidRDefault="00DF62AD" w:rsidP="00DF62AD">
      <w:pPr>
        <w:spacing w:after="0" w:line="240" w:lineRule="auto"/>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Мокшанского района</w:t>
      </w:r>
    </w:p>
    <w:p w:rsidR="00DF62AD" w:rsidRPr="00DF62AD" w:rsidRDefault="00DF62AD" w:rsidP="00DF62AD">
      <w:pPr>
        <w:spacing w:after="0" w:line="240" w:lineRule="auto"/>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Пензенской области</w:t>
      </w:r>
    </w:p>
    <w:p w:rsidR="00DF62AD" w:rsidRPr="00DF62AD" w:rsidRDefault="00DF62AD" w:rsidP="00DF62AD">
      <w:pPr>
        <w:spacing w:after="0" w:line="240" w:lineRule="auto"/>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Н.А. Кочеткова</w:t>
      </w:r>
    </w:p>
    <w:p w:rsidR="00DF62AD" w:rsidRPr="00DF62AD" w:rsidRDefault="00DF62AD" w:rsidP="00DF62AD">
      <w:pPr>
        <w:spacing w:after="0"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24"/>
          <w:szCs w:val="24"/>
          <w:lang w:eastAsia="ru-RU"/>
        </w:rPr>
        <w:t> </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УТВЕРЖДЕН</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постановлением администрации</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Чернозерского сельсовета</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Мокшанского района</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Пензенской области</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от 30.06.2022 № 51</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 xml:space="preserve">Административный регламент </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 </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I. Общие положения</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1.1. Предмет регулирования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Чернозерского сельсовета Мокшанского района Пензенской области</w:t>
      </w:r>
      <w:r w:rsidRPr="00DF62AD">
        <w:rPr>
          <w:rFonts w:ascii="Times New Roman" w:eastAsia="Times New Roman" w:hAnsi="Times New Roman" w:cs="Times New Roman"/>
          <w:i/>
          <w:iCs/>
          <w:sz w:val="24"/>
          <w:szCs w:val="24"/>
          <w:lang w:eastAsia="ru-RU"/>
        </w:rPr>
        <w:t xml:space="preserve"> </w:t>
      </w:r>
      <w:r w:rsidRPr="00DF62AD">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1.2. Круг заявителей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1.3 Требования к порядку информирования о предоставлении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http://bogorodskoe.mokshan.pnzreg.ru/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На Едином портале и КСПГМУ ПО государственных и муниципальных услуг (функций), официальном сайте Администрации размещается следующая информация: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 круг заявителей;</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 срок предоставления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5) исчерпывающий перечень оснований для приостановления или отказа в предоставлении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6) размер государственной пошлины, взимаемой за предоставление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8) формы заявлений (уведомлений, сообщений), используемые при предоставлении муниципальной услуги. </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Информация о порядке и сроках предоставления муниципальной услуги посредством Единого портала, КСПГМУ ПО государственных и муниципальных услуг (функций), а также на официальном сайте Администрации предоставляется заявителю бесплатно.</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1.3.2. Место нахождения администрации Чернозерского сельсовета Мокшанского района Пензенской области(далее – администрация):</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442391, Пензенская область, Мокшанский район, с.Чернозерье, ул. Базарная площадь, д.10а</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Справочные телефоны: (8-841-50) 2-55-43 факс: 2-55-43;</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Адрес официального сайта администрации Чернозерского сельсовета Мокшанского района Пензенской области в информационно-телекоммуникационной сети «Интернет»: http: chernozer.mokshan.pnzreg.ru;</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Адрес электронной почты: chernozer.selsovet@mail.ru.</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Юридический адрес администрации Чернозерского сельсовета Мокшанского района Пензенской области:</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442391, Пензенская область, Мокшанский район, с.Чернозерье, ул. Базарная площадь, д.10а.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1.4. Заявители вправе получить муниципальную услугу через Многофункциональный центр предоставления государственных и муниципальных услуг </w:t>
      </w:r>
      <w:r w:rsidRPr="00DF62AD">
        <w:rPr>
          <w:rFonts w:ascii="Times New Roman" w:eastAsia="Times New Roman" w:hAnsi="Times New Roman" w:cs="Times New Roman"/>
          <w:sz w:val="24"/>
          <w:szCs w:val="24"/>
          <w:shd w:val="clear" w:color="auto" w:fill="FFFFFF"/>
          <w:lang w:eastAsia="ru-RU"/>
        </w:rPr>
        <w:t>"Многофункциональный центр предоставления государственных и муниципальных услуг Мокшанского муниципального района Пензенской области"</w:t>
      </w:r>
      <w:r w:rsidRPr="00DF62AD">
        <w:rPr>
          <w:rFonts w:ascii="Times New Roman" w:eastAsia="Times New Roman" w:hAnsi="Times New Roman" w:cs="Times New Roman"/>
          <w:sz w:val="24"/>
          <w:szCs w:val="24"/>
          <w:lang w:eastAsia="ru-RU"/>
        </w:rPr>
        <w:t xml:space="preserve"> (далее - МФЦ) в соответствии с соглашением о взаимодействии, заключенным между МФЦ и Администрацией, </w:t>
      </w:r>
      <w:r w:rsidRPr="00DF62AD">
        <w:rPr>
          <w:rFonts w:ascii="Times New Roman" w:eastAsia="Times New Roman" w:hAnsi="Times New Roman" w:cs="Times New Roman"/>
          <w:sz w:val="24"/>
          <w:szCs w:val="24"/>
          <w:lang w:eastAsia="ru-RU"/>
        </w:rPr>
        <w:lastRenderedPageBreak/>
        <w:t>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КСПГМУ ПО.</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II. Стандарт предоставления муниципальной услуги</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 Наименование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Предоставление земельных участков без проведения торгов в собственность, аренду, безвозмездное пользование.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2.2. Наименование органа местного самоуправления, предоставляющего муниципальную услугу.</w:t>
      </w:r>
      <w:r w:rsidRPr="00DF62AD">
        <w:rPr>
          <w:rFonts w:ascii="Times New Roman" w:eastAsia="Times New Roman" w:hAnsi="Times New Roman" w:cs="Times New Roman"/>
          <w:spacing w:val="2"/>
          <w:sz w:val="24"/>
          <w:szCs w:val="24"/>
          <w:shd w:val="clear" w:color="auto" w:fill="FFFFFF"/>
          <w:lang w:eastAsia="ru-RU"/>
        </w:rPr>
        <w:t xml:space="preserve">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Администрация Мокшанского района Пензенской области.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2.3. Результат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договор купли-продажи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договор аренды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договор безвозмездного пользования земельным участком;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2.4. Срок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w:t>
      </w:r>
      <w:r w:rsidRPr="00DF62AD">
        <w:rPr>
          <w:rFonts w:ascii="Times New Roman" w:eastAsia="Times New Roman" w:hAnsi="Times New Roman" w:cs="Times New Roman"/>
          <w:color w:val="000000"/>
          <w:sz w:val="24"/>
          <w:szCs w:val="24"/>
          <w:lang w:eastAsia="ru-RU"/>
        </w:rPr>
        <w:t>20</w:t>
      </w:r>
      <w:r w:rsidRPr="00DF62AD">
        <w:rPr>
          <w:rFonts w:ascii="Times New Roman" w:eastAsia="Times New Roman" w:hAnsi="Times New Roman" w:cs="Times New Roman"/>
          <w:sz w:val="24"/>
          <w:szCs w:val="24"/>
          <w:lang w:eastAsia="ru-RU"/>
        </w:rPr>
        <w:t xml:space="preserve"> календарных дней со дня поступления заявления о предоставлении земельного участка в Администрацию.</w:t>
      </w:r>
    </w:p>
    <w:p w:rsidR="00DF62AD" w:rsidRPr="00DF62AD" w:rsidRDefault="00DF62AD" w:rsidP="00DF62A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 xml:space="preserve">(изменения в ред. постановления администрации Чернозерского сельсовета Мокшанского района Пензенской области </w:t>
      </w:r>
      <w:hyperlink r:id="rId8" w:tgtFrame="_blank" w:history="1">
        <w:r w:rsidRPr="00DF62AD">
          <w:rPr>
            <w:rFonts w:ascii="Times New Roman" w:eastAsia="Times New Roman" w:hAnsi="Times New Roman" w:cs="Times New Roman"/>
            <w:color w:val="0000FF"/>
            <w:sz w:val="24"/>
            <w:szCs w:val="24"/>
            <w:u w:val="single"/>
            <w:lang w:eastAsia="ru-RU"/>
          </w:rPr>
          <w:t>от 19.05.2023 № 42</w:t>
        </w:r>
      </w:hyperlink>
      <w:r w:rsidRPr="00DF62AD">
        <w:rPr>
          <w:rFonts w:ascii="Times New Roman" w:eastAsia="Times New Roman" w:hAnsi="Times New Roman" w:cs="Times New Roman"/>
          <w:sz w:val="24"/>
          <w:szCs w:val="24"/>
          <w:lang w:eastAsia="ru-RU"/>
        </w:rPr>
        <w:t>)</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2.6.3. В заявлении указываются: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 кадастровый номер испрашиваемого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7) цель использования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10) почтовый адрес и (или) адрес электронной почты для связи с заявителем.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бумажного документа, который заявитель получает непосредственно при личном обращении;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бумажного документа, который направляется Администрацией заявителю посредством почтового отправления;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электронного документа, который направляется Администрацией заявителю посредством электронной почты.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0" w:name="P171"/>
      <w:bookmarkEnd w:id="0"/>
      <w:r w:rsidRPr="00DF62AD">
        <w:rPr>
          <w:rFonts w:ascii="Times New Roman" w:eastAsia="Times New Roman" w:hAnsi="Times New Roman" w:cs="Times New Roman"/>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официальный сайт, а также, если заявление подписано усиленной квалифицированной электронной подписью. В случае представления заявления </w:t>
      </w:r>
      <w:r w:rsidRPr="00DF62AD">
        <w:rPr>
          <w:rFonts w:ascii="Times New Roman" w:eastAsia="Times New Roman" w:hAnsi="Times New Roman" w:cs="Times New Roman"/>
          <w:sz w:val="24"/>
          <w:szCs w:val="24"/>
          <w:lang w:eastAsia="ru-RU"/>
        </w:rPr>
        <w:lastRenderedPageBreak/>
        <w:t>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КСПГМУ ПО, а также если заявление подписано усиленной квалифицированной электронной подписью.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 w:name="P177"/>
      <w:bookmarkEnd w:id="1"/>
      <w:r w:rsidRPr="00DF62AD">
        <w:rPr>
          <w:rFonts w:ascii="Times New Roman" w:eastAsia="Times New Roman" w:hAnsi="Times New Roman" w:cs="Times New Roman"/>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2" w:name="P178"/>
      <w:bookmarkStart w:id="3" w:name="P180"/>
      <w:bookmarkEnd w:id="2"/>
      <w:bookmarkEnd w:id="3"/>
      <w:r w:rsidRPr="00DF62AD">
        <w:rPr>
          <w:rFonts w:ascii="Times New Roman" w:eastAsia="Times New Roman" w:hAnsi="Times New Roman" w:cs="Times New Roman"/>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bookmarkStart w:id="4" w:name="P181"/>
      <w:bookmarkStart w:id="5" w:name="P182"/>
      <w:bookmarkEnd w:id="4"/>
      <w:bookmarkEnd w:id="5"/>
      <w:r w:rsidRPr="00DF62AD">
        <w:rPr>
          <w:rFonts w:ascii="Times New Roman" w:eastAsia="Times New Roman" w:hAnsi="Times New Roman" w:cs="Times New Roman"/>
          <w:sz w:val="24"/>
          <w:szCs w:val="24"/>
          <w:lang w:eastAsia="ru-RU"/>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 лично по адресу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б) посредством почтовой связи по адресу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в форме электронного документа, подписанного простой электронной подписью;</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г) в форме электронного документа, подписанного простой электронной подписью посредством Регионального портала;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д) на бумажном носителе через многофункциональный центр предоставления государственных и муниципальных услуг.</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Образцы заполнения электронной формы заявления размещаются на КСПГМУ ПО.</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формировании заявления обеспечивается: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б) возможность печати па бумажном носителе копии электронной формы заявления;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ж)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6" w:name="P194"/>
      <w:bookmarkEnd w:id="6"/>
      <w:r w:rsidRPr="00DF62AD">
        <w:rPr>
          <w:rFonts w:ascii="Times New Roman" w:eastAsia="Times New Roman" w:hAnsi="Times New Roman" w:cs="Times New Roman"/>
          <w:sz w:val="24"/>
          <w:szCs w:val="24"/>
          <w:lang w:eastAsia="ru-RU"/>
        </w:rPr>
        <w:lastRenderedPageBreak/>
        <w:t>2.7. Исчерпывающий перечень оснований для отказа в приеме документов на предоставление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bookmarkStart w:id="7" w:name="P195"/>
      <w:bookmarkEnd w:id="7"/>
      <w:r w:rsidRPr="00DF62AD">
        <w:rPr>
          <w:rFonts w:ascii="Times New Roman" w:eastAsia="Times New Roman" w:hAnsi="Times New Roman" w:cs="Times New Roman"/>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представление заявления с нарушением Порядка, утвержденного Приказом Минэкономразвития РФ № 7.</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bookmarkStart w:id="8" w:name="P196"/>
      <w:bookmarkStart w:id="9" w:name="P199"/>
      <w:bookmarkEnd w:id="8"/>
      <w:bookmarkEnd w:id="9"/>
      <w:r w:rsidRPr="00DF62AD">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sidRPr="00DF62AD">
        <w:rPr>
          <w:rFonts w:ascii="Arial" w:eastAsia="Times New Roman" w:hAnsi="Arial" w:cs="Arial"/>
          <w:sz w:val="24"/>
          <w:szCs w:val="24"/>
          <w:lang w:eastAsia="ru-RU"/>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w:t>
      </w:r>
      <w:r w:rsidRPr="00DF62AD">
        <w:rPr>
          <w:rFonts w:ascii="Arial" w:eastAsia="Times New Roman" w:hAnsi="Arial" w:cs="Arial"/>
          <w:sz w:val="24"/>
          <w:szCs w:val="24"/>
          <w:lang w:eastAsia="ru-RU"/>
        </w:rPr>
        <w:lastRenderedPageBreak/>
        <w:t>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w:t>
      </w:r>
      <w:r w:rsidRPr="00DF62AD">
        <w:rPr>
          <w:rFonts w:ascii="Arial" w:eastAsia="Times New Roman" w:hAnsi="Arial" w:cs="Arial"/>
          <w:sz w:val="24"/>
          <w:szCs w:val="24"/>
          <w:lang w:eastAsia="ru-RU"/>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19) предоставление земельного участка на заявленном виде прав не допускается;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2.9. Размер платы, взимаемой с заявителя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Муниципальная услуга предоставляется бесплатно.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2.11. Срок регистрации заявлений заявителя.</w:t>
      </w:r>
    </w:p>
    <w:p w:rsidR="00DF62AD" w:rsidRPr="00DF62AD" w:rsidRDefault="00DF62AD" w:rsidP="00DF62AD">
      <w:pPr>
        <w:spacing w:after="0" w:line="240" w:lineRule="auto"/>
        <w:ind w:firstLine="567"/>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w:t>
      </w:r>
      <w:r w:rsidRPr="00DF62AD">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pacing w:val="2"/>
          <w:sz w:val="24"/>
          <w:szCs w:val="24"/>
          <w:shd w:val="clear" w:color="auto" w:fill="FFFFFF"/>
          <w:lang w:eastAsia="ru-RU"/>
        </w:rPr>
        <w:lastRenderedPageBreak/>
        <w:t>Помещения Администрации, МФЦ должны соответствовать санитарно-эпидемиологическим правилам и нормативам.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2.12.1. Предоставление муниципальной услуги осуществляется в специально выделенных для этой цели помещениях.</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2.12.2. Помещения, в которых осуществляется предоставление муниципальной услуги, оборудуются: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2.12.5. Кабинеты приема заявителей должны иметь информационные таблички (вывески) с указанием: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номера кабинета;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фамилии, имени, отчества (последнее – при наличии) и должности специалиста.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DF62AD">
        <w:rPr>
          <w:rFonts w:ascii="Times New Roman" w:eastAsia="Times New Roman" w:hAnsi="Times New Roman" w:cs="Times New Roman"/>
          <w:sz w:val="24"/>
          <w:szCs w:val="24"/>
          <w:lang w:eastAsia="ru-RU"/>
        </w:rPr>
        <w:lastRenderedPageBreak/>
        <w:t>установленном Правительством Российской Федерации, и транспортных средств, перевозящих таких инвалидов и (или) детей-инвалидов.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F62AD">
        <w:rPr>
          <w:rFonts w:ascii="Times New Roman" w:eastAsia="Times New Roman" w:hAnsi="Times New Roman" w:cs="Times New Roman"/>
          <w:color w:val="000000"/>
          <w:sz w:val="24"/>
          <w:szCs w:val="24"/>
          <w:lang w:eastAsia="ru-RU"/>
        </w:rPr>
        <w:t>Администрации, МФЦ.</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Рабочее место Специалиста Администрации, МФЦ</w:t>
      </w:r>
      <w:r w:rsidRPr="00DF62AD">
        <w:rPr>
          <w:rFonts w:ascii="Times New Roman" w:eastAsia="Times New Roman" w:hAnsi="Times New Roman" w:cs="Times New Roman"/>
          <w:color w:val="FF0000"/>
          <w:sz w:val="24"/>
          <w:szCs w:val="24"/>
          <w:lang w:eastAsia="ru-RU"/>
        </w:rPr>
        <w:t xml:space="preserve"> </w:t>
      </w:r>
      <w:r w:rsidRPr="00DF62AD">
        <w:rPr>
          <w:rFonts w:ascii="Times New Roman" w:eastAsia="Times New Roman" w:hAnsi="Times New Roman" w:cs="Times New Roman"/>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Специалисты </w:t>
      </w:r>
      <w:r w:rsidRPr="00DF62AD">
        <w:rPr>
          <w:rFonts w:ascii="Times New Roman" w:eastAsia="Times New Roman" w:hAnsi="Times New Roman" w:cs="Times New Roman"/>
          <w:color w:val="000000"/>
          <w:sz w:val="24"/>
          <w:szCs w:val="24"/>
          <w:lang w:eastAsia="ru-RU"/>
        </w:rPr>
        <w:t>Администрации, МФЦ</w:t>
      </w:r>
      <w:r w:rsidRPr="00DF62AD">
        <w:rPr>
          <w:rFonts w:ascii="Times New Roman" w:eastAsia="Times New Roman" w:hAnsi="Times New Roman" w:cs="Times New Roman"/>
          <w:sz w:val="24"/>
          <w:szCs w:val="24"/>
          <w:lang w:eastAsia="ru-RU"/>
        </w:rPr>
        <w:t xml:space="preserve"> обеспечиваются личными нагрудными карточками (бейджами) с указанием фамилии, имени, отчества и должности.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2.13. Показатели доступности и качества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2.13.1. Показателями доступности предоставления муниципальной услуги являются: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КСПГМУ ПО;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2.13.2. Показателями качества предоставления муниципальной услуги являются отсутствие: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очередей при приеме и выдаче документов заявителям;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нарушений сроков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путем заполнения формы запроса через личный кабинет в Едином портале и (или) КСПГМУ ПО;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путем направления электронного документа в Администрацию на официальную электронную почту.</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 в виде бумажного документа, который заявитель получает непосредственно при личном обращении;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бумажного документа, который направляется Администрацией заявителю посредством почтового отправления;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 виде электронного документа, который направляется Администрацией заявителю посредством электронной почты.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электронной подписью заявителя;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усиленной квалифицированной электронной подписью заявителя.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лица, действующего от имени юридического лица без доверенности;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DF62AD">
        <w:rPr>
          <w:rFonts w:ascii="Times New Roman" w:eastAsia="Times New Roman" w:hAnsi="Times New Roman" w:cs="Times New Roman"/>
          <w:sz w:val="24"/>
          <w:szCs w:val="24"/>
          <w:lang w:eastAsia="ru-RU"/>
        </w:rPr>
        <w:lastRenderedPageBreak/>
        <w:t>заявителем в заявлении способом не позднее рабочего дня, следующего за днем поступления заявления в Администрацию.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Заявление, представленное с нарушением указанного порядка, не рассматривается Администрацией.</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 получение информации о порядке и сроках предоставления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б) формирование заявления о предоставлении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прием и регистрация заявления и иных документов, необходимых для предоставления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г) получение сведений о ходе выполнения заявления о предоставлении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0" w:name="P322"/>
      <w:bookmarkEnd w:id="10"/>
      <w:r w:rsidRPr="00DF62AD">
        <w:rPr>
          <w:rFonts w:ascii="Times New Roman" w:eastAsia="Times New Roman" w:hAnsi="Times New Roman" w:cs="Times New Roman"/>
          <w:sz w:val="24"/>
          <w:szCs w:val="24"/>
          <w:lang w:eastAsia="ru-RU"/>
        </w:rPr>
        <w:t>3.1. Исчерпывающий перечень административных процедур.</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1" w:name="P323"/>
      <w:bookmarkEnd w:id="11"/>
      <w:r w:rsidRPr="00DF62AD">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3.1.1. прием и регистрация документов, представленных заявителем;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3.1.2. проверка представленных документов на соответствие установленным требованиям;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3.2. Описание последовательности действий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2" w:name="P332"/>
      <w:bookmarkEnd w:id="12"/>
      <w:r w:rsidRPr="00DF62AD">
        <w:rPr>
          <w:rFonts w:ascii="Times New Roman" w:eastAsia="Times New Roman" w:hAnsi="Times New Roman" w:cs="Times New Roman"/>
          <w:sz w:val="24"/>
          <w:szCs w:val="24"/>
          <w:lang w:eastAsia="ru-RU"/>
        </w:rPr>
        <w:t>3.2.1. Прием и регистрация документов, представленных заявителем.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заявления в Администрацию.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КСПГМУ ПО, официальном сайте Администрации обновляется до статуса «принято».</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выполнения административного действия - 1 рабочий день с момента получения документов.</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bookmarkStart w:id="13" w:name="P339"/>
      <w:bookmarkEnd w:id="13"/>
      <w:r w:rsidRPr="00DF62AD">
        <w:rPr>
          <w:rFonts w:ascii="Times New Roman" w:eastAsia="Times New Roman" w:hAnsi="Times New Roman" w:cs="Times New Roman"/>
          <w:sz w:val="24"/>
          <w:szCs w:val="24"/>
          <w:lang w:eastAsia="ru-RU"/>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w:t>
      </w:r>
      <w:r w:rsidRPr="00DF62AD">
        <w:rPr>
          <w:rFonts w:ascii="Times New Roman" w:eastAsia="Times New Roman" w:hAnsi="Times New Roman" w:cs="Times New Roman"/>
          <w:sz w:val="24"/>
          <w:szCs w:val="24"/>
          <w:lang w:eastAsia="ru-RU"/>
        </w:rPr>
        <w:lastRenderedPageBreak/>
        <w:t xml:space="preserve">заявителя о принятии заявления к рассмотрению, либо направление заявителю уведомления об отказе в приеме его к рассмотрению.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3.2.2. Проверка представленных документов на соответствие установленным требованиям.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отношении документов, поступивших от Главы администрации с резолюцией Специалист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устанавливает наличие или отсутствие обстоятельств, указанных в абзаце втором пункта 2.7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Порядка, утвержденного Приказом Минэкономразвития России № 7.</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выполнения административного действия - 10 дней со дня поступления документов в Администрацию.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Специалист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проверяет наличие или отсутствие оснований, предусмотренных пунктом 2.8.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обеспечивает их подписание Главой администрации и направление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w:t>
      </w:r>
      <w:r w:rsidRPr="00DF62AD">
        <w:rPr>
          <w:rFonts w:ascii="Times New Roman" w:eastAsia="Times New Roman" w:hAnsi="Times New Roman" w:cs="Times New Roman"/>
          <w:sz w:val="24"/>
          <w:szCs w:val="24"/>
          <w:lang w:eastAsia="ru-RU"/>
        </w:rPr>
        <w:lastRenderedPageBreak/>
        <w:t>участком) в трех экземплярах, подписанный Главой администрации и направленный для подписания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направляется заявителю способом, указанным в заявлении;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4" w:name="P376"/>
      <w:bookmarkEnd w:id="14"/>
      <w:r w:rsidRPr="00DF62AD">
        <w:rPr>
          <w:rFonts w:ascii="Times New Roman" w:eastAsia="Times New Roman" w:hAnsi="Times New Roman" w:cs="Times New Roman"/>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выполнения административной процедуры - 29 дней со дня поступления заявления в Администрацию.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5" w:name="P387"/>
      <w:bookmarkEnd w:id="15"/>
      <w:r w:rsidRPr="00DF62AD">
        <w:rPr>
          <w:rFonts w:ascii="Times New Roman" w:eastAsia="Times New Roman" w:hAnsi="Times New Roman" w:cs="Times New Roman"/>
          <w:sz w:val="24"/>
          <w:szCs w:val="24"/>
          <w:lang w:eastAsia="ru-RU"/>
        </w:rPr>
        <w:lastRenderedPageBreak/>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3.3.1. прием и регистрация заявления, представленного заявителем;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3.3.2. проверка представленных документов на соответствие установленным требованиям;</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Чернозерского сельсовета Мокшанского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6" w:name="P397"/>
      <w:bookmarkEnd w:id="16"/>
      <w:r w:rsidRPr="00DF62AD">
        <w:rPr>
          <w:rFonts w:ascii="Times New Roman" w:eastAsia="Times New Roman" w:hAnsi="Times New Roman" w:cs="Times New Roman"/>
          <w:sz w:val="24"/>
          <w:szCs w:val="24"/>
          <w:lang w:eastAsia="ru-RU"/>
        </w:rPr>
        <w:t>3.4. Описание последовательности административных действий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3.4.1. прием и регистрация заявления, представленного заявителем, осуществляется в соответствии с пунктом 3.2.1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3.4.2. проверка представленных документов на соответствие установленным требованиям осуществляется в соответствии с пунктом 3.2.2 Регламента;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Чернозерского сельсовета Мокшанского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Чернозерского сельсовета Мокшанского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выполнения административного действия - 30 календарных дней со дня поступления заявления в Администрацию.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w:t>
      </w:r>
      <w:r w:rsidRPr="00DF62AD">
        <w:rPr>
          <w:rFonts w:ascii="Times New Roman" w:eastAsia="Times New Roman" w:hAnsi="Times New Roman" w:cs="Times New Roman"/>
          <w:sz w:val="24"/>
          <w:szCs w:val="24"/>
          <w:lang w:eastAsia="ru-RU"/>
        </w:rPr>
        <w:lastRenderedPageBreak/>
        <w:t>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Специалист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обеспечивает их подписание Главой администрации и направление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направляется заявителю способом, указанным в заявлении;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w:t>
      </w:r>
      <w:r w:rsidRPr="00DF62AD">
        <w:rPr>
          <w:rFonts w:ascii="Times New Roman" w:eastAsia="Times New Roman" w:hAnsi="Times New Roman" w:cs="Times New Roman"/>
          <w:sz w:val="24"/>
          <w:szCs w:val="24"/>
          <w:lang w:eastAsia="ru-RU"/>
        </w:rPr>
        <w:lastRenderedPageBreak/>
        <w:t>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 Особенности выполнения административных процедур в МФЦ.</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 проверяет правильность заполнения заявления в соответствии с требованиями, установленными законодательством;</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3.5.2. Срок выполнения данного административного действия не более 30 минут.</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DF62AD" w:rsidRPr="00DF62AD" w:rsidRDefault="00DF62AD" w:rsidP="00DF62AD">
      <w:pPr>
        <w:keepNext/>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3.6. Порядок исправления допущенных опечаток и ошибок в выданных в результате предоставления муниципальной услуги документах.</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3.6.2. При обращении об исправлении технической ошибки заявитель представляет:</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заявление об исправлении технической ошибки;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IV. Формы контроля за исполнением Регламента</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w:t>
      </w:r>
      <w:r w:rsidRPr="00DF62AD">
        <w:rPr>
          <w:rFonts w:ascii="Times New Roman" w:eastAsia="Times New Roman" w:hAnsi="Times New Roman" w:cs="Times New Roman"/>
          <w:i/>
          <w:iCs/>
          <w:sz w:val="24"/>
          <w:szCs w:val="24"/>
          <w:lang w:eastAsia="ru-RU"/>
        </w:rPr>
        <w:t xml:space="preserve">, </w:t>
      </w:r>
      <w:r w:rsidRPr="00DF62AD">
        <w:rPr>
          <w:rFonts w:ascii="Times New Roman" w:eastAsia="Times New Roman" w:hAnsi="Times New Roman" w:cs="Times New Roman"/>
          <w:sz w:val="24"/>
          <w:szCs w:val="24"/>
          <w:lang w:eastAsia="ru-RU"/>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Текущий контроль осуществляется путем проведения проверок</w:t>
      </w:r>
      <w:r w:rsidRPr="00DF62AD">
        <w:rPr>
          <w:rFonts w:ascii="Times New Roman" w:eastAsia="Times New Roman" w:hAnsi="Times New Roman" w:cs="Times New Roman"/>
          <w:color w:val="92D050"/>
          <w:sz w:val="24"/>
          <w:szCs w:val="24"/>
          <w:lang w:eastAsia="ru-RU"/>
        </w:rPr>
        <w:t xml:space="preserve"> </w:t>
      </w:r>
      <w:r w:rsidRPr="00DF62AD">
        <w:rPr>
          <w:rFonts w:ascii="Times New Roman" w:eastAsia="Times New Roman" w:hAnsi="Times New Roman" w:cs="Times New Roman"/>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lastRenderedPageBreak/>
        <w:t>4.2. В Администрации проводятся плановые и внеплановые проверки полноты и качества предоставления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Периодичность осуществления проверок определяется Главой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Плановые и внеплановые проверки проводятся на основании распоряжений Администрации.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4.5. Ответственные исполнители несут персональную ответственность за: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4.5.1. соответствие результатов рассмотрения документов требованиям законодательства Российской Федерации;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4.5.2. соблюдение сроков выполнения административных процедур при предоставлении муниципальной услуги.</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КСПГМУ ПО.</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color w:val="000000"/>
          <w:sz w:val="30"/>
          <w:szCs w:val="30"/>
          <w:lang w:eastAsia="ru-RU"/>
        </w:rPr>
        <w:t> </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F62AD" w:rsidRPr="00DF62AD" w:rsidRDefault="00DF62AD" w:rsidP="00DF6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color w:val="000000"/>
          <w:sz w:val="30"/>
          <w:szCs w:val="30"/>
          <w:lang w:eastAsia="ru-RU"/>
        </w:rPr>
        <w:lastRenderedPageBreak/>
        <w:t> </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 xml:space="preserve">5.7. Жалоба на решения и действия (бездействие) главы Администрации подается главе Администрации. </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КСПГМУ ПО, а также в устной и (или) письменной форме.</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position w:val="-2"/>
          <w:sz w:val="24"/>
          <w:szCs w:val="24"/>
          <w:lang w:eastAsia="ru-RU"/>
        </w:rPr>
        <w:lastRenderedPageBreak/>
        <w:t>- ФЗ № 210-ФЗ;</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position w:val="-2"/>
          <w:sz w:val="24"/>
          <w:szCs w:val="24"/>
          <w:lang w:eastAsia="ru-RU"/>
        </w:rPr>
        <w:t xml:space="preserve">- </w:t>
      </w:r>
      <w:r w:rsidRPr="00DF62AD">
        <w:rPr>
          <w:rFonts w:ascii="Times New Roman" w:eastAsia="Times New Roman" w:hAnsi="Times New Roman" w:cs="Times New Roman"/>
          <w:position w:val="-2"/>
          <w:sz w:val="24"/>
          <w:szCs w:val="24"/>
          <w:lang w:eastAsia="ru-RU"/>
        </w:rPr>
        <w:t xml:space="preserve">постановление Администрации </w:t>
      </w:r>
      <w:hyperlink r:id="rId9" w:tgtFrame="_blank" w:history="1">
        <w:r w:rsidRPr="00DF62AD">
          <w:rPr>
            <w:rFonts w:ascii="Times New Roman" w:eastAsia="Times New Roman" w:hAnsi="Times New Roman" w:cs="Times New Roman"/>
            <w:color w:val="0000FF"/>
            <w:position w:val="-2"/>
            <w:sz w:val="24"/>
            <w:szCs w:val="24"/>
            <w:u w:val="single"/>
            <w:lang w:eastAsia="ru-RU"/>
          </w:rPr>
          <w:t>от 26.09.2018 № 45</w:t>
        </w:r>
      </w:hyperlink>
      <w:r w:rsidRPr="00DF62AD">
        <w:rPr>
          <w:rFonts w:ascii="Times New Roman" w:eastAsia="Times New Roman" w:hAnsi="Times New Roman" w:cs="Times New Roman"/>
          <w:position w:val="-2"/>
          <w:sz w:val="24"/>
          <w:szCs w:val="24"/>
          <w:lang w:eastAsia="ru-RU"/>
        </w:rPr>
        <w:t xml:space="preserve"> «Об утверждении Порядка подачи и рассмотрения жалоб на решения и действия (бездействие) администрации Чернозерского сельсовета Мокшанского района Пензенской области, должностных лиц, муниципальных служащих администрации Чернозерского сельсовета Мокшанского района Пензенской области при предоставлении муниципальных услуг».</w:t>
      </w:r>
    </w:p>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Times New Roman" w:eastAsia="Times New Roman" w:hAnsi="Times New Roman" w:cs="Times New Roman"/>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 </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Приложение 1</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к административному регламенту</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предоставления муниципальной услуги</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«Предоставление земельных участков,</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без проведения торгов в собственность,</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аренду, безвозмездное пользование»</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0"/>
          <w:szCs w:val="30"/>
          <w:lang w:eastAsia="ru-RU"/>
        </w:rPr>
        <w:t> </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Форма заявления</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Главе администрации</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Чернозерского сельсовета</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Мокшанского района</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Пензенской области</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от _____________________________</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(фамилия, имя, отчество, место</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lastRenderedPageBreak/>
        <w:t>жительства заявителя и реквизиты</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документа, удостоверяющего</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личность заявителя (для</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гражданина) или наименование</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и место нахождения заявителя</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(для юридического лица)</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(государственный регистрационный</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номер записи о государственной</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регистрации юридического лица</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в ЕГРЮЛ и ИНН, за исключением</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случаев, если заявителем является</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иностранное юридическое лицо)</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(почтовый адрес и (или) адрес</w:t>
      </w:r>
    </w:p>
    <w:p w:rsidR="00DF62AD" w:rsidRPr="00DF62AD" w:rsidRDefault="00DF62AD" w:rsidP="00DF62AD">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электронной почты для связи с заявителем)</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bookmarkStart w:id="17" w:name="P445"/>
      <w:bookmarkEnd w:id="17"/>
      <w:r w:rsidRPr="00DF62AD">
        <w:rPr>
          <w:rFonts w:ascii="Times New Roman" w:eastAsia="Times New Roman" w:hAnsi="Times New Roman" w:cs="Times New Roman"/>
          <w:b/>
          <w:bCs/>
          <w:sz w:val="32"/>
          <w:szCs w:val="32"/>
          <w:lang w:eastAsia="ru-RU"/>
        </w:rPr>
        <w:t>ЗАЯВЛЕНИЕ</w:t>
      </w:r>
    </w:p>
    <w:p w:rsidR="00DF62AD" w:rsidRPr="00DF62AD" w:rsidRDefault="00DF62AD" w:rsidP="00DF62A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DF62AD">
        <w:rPr>
          <w:rFonts w:ascii="Times New Roman" w:eastAsia="Times New Roman" w:hAnsi="Times New Roman" w:cs="Times New Roman"/>
          <w:b/>
          <w:bCs/>
          <w:sz w:val="32"/>
          <w:szCs w:val="32"/>
          <w:lang w:eastAsia="ru-RU"/>
        </w:rPr>
        <w:t> </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Прошу предоставить земельный участок с кадастровым номером_____________________________________________________________________.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Основание предоставления земельного участка без проведения торгов: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lastRenderedPageBreak/>
        <w:t>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(указывается основание из числа предусмотренных Земельным кодексом РФ)</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Цель использования земельного участка 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На основании приказа Минэкономразвития России № 7 результат рассмотрения заявления и документов прошу предоставить &lt;*&gt;:</w:t>
      </w:r>
    </w:p>
    <w:tbl>
      <w:tblPr>
        <w:tblW w:w="0" w:type="auto"/>
        <w:jc w:val="center"/>
        <w:tblCellMar>
          <w:left w:w="0" w:type="dxa"/>
          <w:right w:w="0" w:type="dxa"/>
        </w:tblCellMar>
        <w:tblLook w:val="04A0"/>
      </w:tblPr>
      <w:tblGrid>
        <w:gridCol w:w="283"/>
        <w:gridCol w:w="9288"/>
      </w:tblGrid>
      <w:tr w:rsidR="00DF62AD" w:rsidRPr="00DF62AD" w:rsidTr="00DF62AD">
        <w:trPr>
          <w:jc w:val="center"/>
        </w:trPr>
        <w:tc>
          <w:tcPr>
            <w:tcW w:w="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w:t>
            </w:r>
          </w:p>
        </w:tc>
        <w:tc>
          <w:tcPr>
            <w:tcW w:w="49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в виде бумажного документа непосредственно при личном обращении</w:t>
            </w:r>
          </w:p>
        </w:tc>
      </w:tr>
      <w:tr w:rsidR="00DF62AD" w:rsidRPr="00DF62AD" w:rsidTr="00DF62AD">
        <w:trPr>
          <w:jc w:val="center"/>
        </w:trPr>
        <w:tc>
          <w:tcPr>
            <w:tcW w:w="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w:t>
            </w:r>
          </w:p>
        </w:tc>
        <w:tc>
          <w:tcPr>
            <w:tcW w:w="49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в виде бумажного документа посредством почтового отправления</w:t>
            </w:r>
          </w:p>
        </w:tc>
      </w:tr>
      <w:tr w:rsidR="00DF62AD" w:rsidRPr="00DF62AD" w:rsidTr="00DF62AD">
        <w:trPr>
          <w:jc w:val="center"/>
        </w:trPr>
        <w:tc>
          <w:tcPr>
            <w:tcW w:w="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w:t>
            </w:r>
          </w:p>
        </w:tc>
        <w:tc>
          <w:tcPr>
            <w:tcW w:w="49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DF62AD" w:rsidRPr="00DF62AD" w:rsidTr="00DF62AD">
        <w:trPr>
          <w:jc w:val="center"/>
        </w:trPr>
        <w:tc>
          <w:tcPr>
            <w:tcW w:w="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w:t>
            </w:r>
          </w:p>
        </w:tc>
        <w:tc>
          <w:tcPr>
            <w:tcW w:w="49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в виде электронного документа посредством электронной почты</w:t>
            </w:r>
          </w:p>
        </w:tc>
      </w:tr>
    </w:tbl>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Times New Roman" w:eastAsia="Times New Roman" w:hAnsi="Times New Roman" w:cs="Times New Roman"/>
          <w:sz w:val="24"/>
          <w:szCs w:val="24"/>
          <w:lang w:eastAsia="ru-RU"/>
        </w:rPr>
        <w:t>результат рассмотрения заявления и документов в виде бумажного документа дополнительно прошу предоставить:</w:t>
      </w:r>
    </w:p>
    <w:tbl>
      <w:tblPr>
        <w:tblW w:w="0" w:type="auto"/>
        <w:jc w:val="center"/>
        <w:tblCellMar>
          <w:left w:w="0" w:type="dxa"/>
          <w:right w:w="0" w:type="dxa"/>
        </w:tblCellMar>
        <w:tblLook w:val="04A0"/>
      </w:tblPr>
      <w:tblGrid>
        <w:gridCol w:w="283"/>
        <w:gridCol w:w="5896"/>
      </w:tblGrid>
      <w:tr w:rsidR="00DF62AD" w:rsidRPr="00DF62AD" w:rsidTr="00DF62AD">
        <w:trPr>
          <w:jc w:val="center"/>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w:t>
            </w:r>
          </w:p>
        </w:tc>
        <w:tc>
          <w:tcPr>
            <w:tcW w:w="47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непосредственно при личном обращении</w:t>
            </w:r>
          </w:p>
        </w:tc>
      </w:tr>
      <w:tr w:rsidR="00DF62AD" w:rsidRPr="00DF62AD" w:rsidTr="00DF62AD">
        <w:trPr>
          <w:jc w:val="center"/>
        </w:trPr>
        <w:tc>
          <w:tcPr>
            <w:tcW w:w="2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 </w:t>
            </w:r>
          </w:p>
        </w:tc>
        <w:tc>
          <w:tcPr>
            <w:tcW w:w="47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AD" w:rsidRPr="00DF62AD" w:rsidRDefault="00DF62AD" w:rsidP="00DF62AD">
            <w:pPr>
              <w:spacing w:before="100" w:beforeAutospacing="1" w:after="100" w:afterAutospacing="1" w:line="240" w:lineRule="auto"/>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посредством почтового отправления</w:t>
            </w:r>
          </w:p>
        </w:tc>
      </w:tr>
    </w:tbl>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bookmarkStart w:id="18" w:name="P596"/>
      <w:bookmarkEnd w:id="18"/>
      <w:r w:rsidRPr="00DF62AD">
        <w:rPr>
          <w:rFonts w:ascii="Times New Roman" w:eastAsia="Times New Roman" w:hAnsi="Times New Roman" w:cs="Times New Roman"/>
          <w:sz w:val="24"/>
          <w:szCs w:val="24"/>
          <w:lang w:eastAsia="ru-RU"/>
        </w:rPr>
        <w:lastRenderedPageBreak/>
        <w:t>&lt;*&gt; Заполняется в случае подачи заявления и документов в форме электронных документов</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Приложение:</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Дата</w:t>
      </w:r>
    </w:p>
    <w:p w:rsidR="00DF62AD" w:rsidRPr="00DF62AD" w:rsidRDefault="00DF62AD" w:rsidP="00DF62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F62AD">
        <w:rPr>
          <w:rFonts w:ascii="Arial" w:eastAsia="Times New Roman" w:hAnsi="Arial" w:cs="Arial"/>
          <w:sz w:val="24"/>
          <w:szCs w:val="24"/>
          <w:lang w:eastAsia="ru-RU"/>
        </w:rPr>
        <w:t>Подпись заявителя</w:t>
      </w:r>
    </w:p>
    <w:p w:rsidR="00846749" w:rsidRDefault="00846749"/>
    <w:sectPr w:rsidR="00846749" w:rsidSect="008467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isplayBackgroundShape/>
  <w:defaultTabStop w:val="708"/>
  <w:characterSpacingControl w:val="doNotCompress"/>
  <w:compat/>
  <w:rsids>
    <w:rsidRoot w:val="00DF62AD"/>
    <w:rsid w:val="00647BBA"/>
    <w:rsid w:val="00846749"/>
    <w:rsid w:val="00D930E3"/>
    <w:rsid w:val="00DF6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0">
    <w:name w:val="title0"/>
    <w:basedOn w:val="a"/>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F62AD"/>
  </w:style>
  <w:style w:type="paragraph" w:customStyle="1" w:styleId="normalweb">
    <w:name w:val="normalweb"/>
    <w:basedOn w:val="a"/>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basedOn w:val="a0"/>
    <w:rsid w:val="00DF62AD"/>
  </w:style>
  <w:style w:type="paragraph" w:customStyle="1" w:styleId="consplusnormal">
    <w:name w:val="consplusnormal"/>
    <w:basedOn w:val="a"/>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ssage-sentinfo">
    <w:name w:val="message-sentinfo"/>
    <w:basedOn w:val="a0"/>
    <w:rsid w:val="00DF62AD"/>
  </w:style>
  <w:style w:type="paragraph" w:customStyle="1" w:styleId="11">
    <w:name w:val="11"/>
    <w:basedOn w:val="a"/>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F62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7534053">
      <w:bodyDiv w:val="1"/>
      <w:marLeft w:val="0"/>
      <w:marRight w:val="0"/>
      <w:marTop w:val="0"/>
      <w:marBottom w:val="0"/>
      <w:divBdr>
        <w:top w:val="none" w:sz="0" w:space="0" w:color="auto"/>
        <w:left w:val="none" w:sz="0" w:space="0" w:color="auto"/>
        <w:bottom w:val="none" w:sz="0" w:space="0" w:color="auto"/>
        <w:right w:val="none" w:sz="0" w:space="0" w:color="auto"/>
      </w:divBdr>
      <w:divsChild>
        <w:div w:id="127909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8F5C909-2AD6-496C-893E-71022D9A46E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43D3ADC-B976-46D0-8DFD-378A8BC694C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D81AF6BA-2F0B-427B-B20E-F526D5DA1F58" TargetMode="External"/><Relationship Id="rId11" Type="http://schemas.openxmlformats.org/officeDocument/2006/relationships/theme" Target="theme/theme1.xml"/><Relationship Id="rId5" Type="http://schemas.openxmlformats.org/officeDocument/2006/relationships/hyperlink" Target="https://pravo-search.minjust.ru/bigs/showDocument.html?id=B8AA91DD-EA08-4DEE-B6F9-88BDBF89EE11" TargetMode="External"/><Relationship Id="rId10" Type="http://schemas.openxmlformats.org/officeDocument/2006/relationships/fontTable" Target="fontTable.xml"/><Relationship Id="rId4" Type="http://schemas.openxmlformats.org/officeDocument/2006/relationships/hyperlink" Target="https://pravo-search.minjust.ru/bigs/showDocument.html?id=B8F5C909-2AD6-496C-893E-71022D9A46E2" TargetMode="External"/><Relationship Id="rId9" Type="http://schemas.openxmlformats.org/officeDocument/2006/relationships/hyperlink" Target="https://pravo-search.minjust.ru/bigs/showDocument.html?id=AC6BDBE2-DCBB-406B-8DA8-445F7904AF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13780</Words>
  <Characters>78549</Characters>
  <Application>Microsoft Office Word</Application>
  <DocSecurity>0</DocSecurity>
  <Lines>654</Lines>
  <Paragraphs>184</Paragraphs>
  <ScaleCrop>false</ScaleCrop>
  <Company>SPecialiST RePack</Company>
  <LinksUpToDate>false</LinksUpToDate>
  <CharactersWithSpaces>92145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dc:creator>
  <cp:lastModifiedBy>Nadezhda</cp:lastModifiedBy>
  <cp:revision>1</cp:revision>
  <dcterms:created xsi:type="dcterms:W3CDTF">2025-06-04T13:14:00Z</dcterms:created>
  <dcterms:modified xsi:type="dcterms:W3CDTF">2025-06-04T13:15:00Z</dcterms:modified>
</cp:coreProperties>
</file>