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 xml:space="preserve"> Кевдо-Мельситовского сельсовета 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Каменского района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Пензенской области;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400DF4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Иванова Ивана Ивановича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(ФИО физического лица)</w:t>
      </w:r>
    </w:p>
    <w:p w:rsidR="00400DF4" w:rsidRDefault="00400DF4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Петрова Петра Петровича Генерального </w:t>
      </w:r>
    </w:p>
    <w:p w:rsidR="00281BE0" w:rsidRPr="00D863C0" w:rsidRDefault="00400DF4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директора ООО «Кевда-Инвест»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(ФИО руководителя организации)</w:t>
      </w:r>
    </w:p>
    <w:p w:rsidR="00281BE0" w:rsidRPr="00400DF4" w:rsidRDefault="00400DF4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00DF4">
        <w:rPr>
          <w:rFonts w:ascii="Times New Roman" w:hAnsi="Times New Roman" w:cs="Times New Roman"/>
          <w:sz w:val="26"/>
          <w:szCs w:val="26"/>
          <w:u w:val="single"/>
        </w:rPr>
        <w:t>Пензенская область Каменский район</w:t>
      </w:r>
    </w:p>
    <w:p w:rsidR="00400DF4" w:rsidRPr="00400DF4" w:rsidRDefault="00400DF4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00DF4">
        <w:rPr>
          <w:rFonts w:ascii="Times New Roman" w:hAnsi="Times New Roman" w:cs="Times New Roman"/>
          <w:sz w:val="26"/>
          <w:szCs w:val="26"/>
          <w:u w:val="single"/>
        </w:rPr>
        <w:t>С.Кевдо-Мельситово ул Централ</w:t>
      </w:r>
      <w:r>
        <w:rPr>
          <w:rFonts w:ascii="Times New Roman" w:hAnsi="Times New Roman" w:cs="Times New Roman"/>
          <w:sz w:val="26"/>
          <w:szCs w:val="26"/>
          <w:u w:val="single"/>
        </w:rPr>
        <w:t>ь</w:t>
      </w:r>
      <w:r w:rsidRPr="00400DF4">
        <w:rPr>
          <w:rFonts w:ascii="Times New Roman" w:hAnsi="Times New Roman" w:cs="Times New Roman"/>
          <w:sz w:val="26"/>
          <w:szCs w:val="26"/>
          <w:u w:val="single"/>
        </w:rPr>
        <w:t>ная д.101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(адрес)</w:t>
      </w:r>
    </w:p>
    <w:p w:rsidR="00281BE0" w:rsidRPr="00400DF4" w:rsidRDefault="00400DF4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00DF4">
        <w:rPr>
          <w:rFonts w:ascii="Times New Roman" w:hAnsi="Times New Roman" w:cs="Times New Roman"/>
          <w:sz w:val="26"/>
          <w:szCs w:val="26"/>
          <w:u w:val="single"/>
        </w:rPr>
        <w:t>+79371231231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(контактный телефон)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63C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281BE0" w:rsidRPr="00D863C0" w:rsidRDefault="00281BE0" w:rsidP="00281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по даче письменных разъяснений по вопросам применения</w:t>
      </w:r>
    </w:p>
    <w:p w:rsidR="00281BE0" w:rsidRPr="00D863C0" w:rsidRDefault="00281BE0" w:rsidP="00281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муниципальных правовых актов о местных налогах и сборах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00DF4" w:rsidRPr="004050AA" w:rsidRDefault="00281BE0" w:rsidP="00400DF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3C0">
        <w:rPr>
          <w:rFonts w:ascii="Times New Roman" w:hAnsi="Times New Roman" w:cs="Times New Roman"/>
          <w:sz w:val="26"/>
          <w:szCs w:val="26"/>
        </w:rPr>
        <w:t>Прошу дать разъяснение по вопросу</w:t>
      </w:r>
      <w:r w:rsidR="00400DF4" w:rsidRPr="00400DF4">
        <w:t xml:space="preserve"> </w:t>
      </w:r>
      <w:r w:rsidR="00400DF4">
        <w:rPr>
          <w:rFonts w:ascii="Times New Roman" w:hAnsi="Times New Roman" w:cs="Times New Roman"/>
          <w:sz w:val="24"/>
          <w:szCs w:val="24"/>
        </w:rPr>
        <w:t xml:space="preserve">начисления  налога на земельный участок, расположенный по адресу: </w:t>
      </w:r>
      <w:r w:rsidR="00400DF4">
        <w:rPr>
          <w:rFonts w:ascii="Times New Roman" w:hAnsi="Times New Roman" w:cs="Times New Roman"/>
          <w:sz w:val="24"/>
          <w:szCs w:val="24"/>
        </w:rPr>
        <w:t>с.Кевдо-Мельситово, ул. Центральная, 101</w:t>
      </w:r>
    </w:p>
    <w:p w:rsidR="00281BE0" w:rsidRPr="00D863C0" w:rsidRDefault="00281BE0" w:rsidP="00400D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Заявитель:</w:t>
      </w:r>
      <w:r w:rsidR="00400DF4">
        <w:rPr>
          <w:rFonts w:ascii="Times New Roman" w:hAnsi="Times New Roman" w:cs="Times New Roman"/>
          <w:sz w:val="26"/>
          <w:szCs w:val="26"/>
          <w:u w:val="single"/>
        </w:rPr>
        <w:t>Иванов Иван Иванович</w:t>
      </w:r>
      <w:r w:rsidRPr="00D863C0">
        <w:rPr>
          <w:rFonts w:ascii="Times New Roman" w:hAnsi="Times New Roman" w:cs="Times New Roman"/>
          <w:sz w:val="26"/>
          <w:szCs w:val="26"/>
        </w:rPr>
        <w:t>_____</w:t>
      </w:r>
      <w:r w:rsidR="00400DF4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281BE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(Ф.И.О. гражданина)</w:t>
      </w:r>
    </w:p>
    <w:p w:rsidR="00400DF4" w:rsidRDefault="00400DF4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0DF4">
        <w:rPr>
          <w:rFonts w:ascii="Times New Roman" w:hAnsi="Times New Roman" w:cs="Times New Roman"/>
          <w:sz w:val="26"/>
          <w:szCs w:val="26"/>
          <w:u w:val="single"/>
        </w:rPr>
        <w:t>Заявитель:</w:t>
      </w:r>
      <w:r w:rsidRPr="00400DF4">
        <w:rPr>
          <w:rFonts w:ascii="Times New Roman" w:hAnsi="Times New Roman" w:cs="Times New Roman"/>
          <w:sz w:val="26"/>
          <w:szCs w:val="26"/>
          <w:u w:val="single"/>
        </w:rPr>
        <w:t xml:space="preserve"> Петров Петр Петрович </w:t>
      </w:r>
      <w:r w:rsidRPr="00400DF4">
        <w:rPr>
          <w:rFonts w:ascii="Times New Roman" w:hAnsi="Times New Roman" w:cs="Times New Roman"/>
          <w:sz w:val="26"/>
          <w:szCs w:val="26"/>
          <w:u w:val="single"/>
        </w:rPr>
        <w:t>Гене</w:t>
      </w:r>
      <w:r w:rsidRPr="00400DF4">
        <w:rPr>
          <w:rFonts w:ascii="Times New Roman" w:hAnsi="Times New Roman" w:cs="Times New Roman"/>
          <w:sz w:val="26"/>
          <w:szCs w:val="26"/>
          <w:u w:val="single"/>
        </w:rPr>
        <w:t>ральный директор</w:t>
      </w:r>
      <w:r w:rsidRPr="00400DF4">
        <w:rPr>
          <w:rFonts w:ascii="Times New Roman" w:hAnsi="Times New Roman" w:cs="Times New Roman"/>
          <w:sz w:val="26"/>
          <w:szCs w:val="26"/>
          <w:u w:val="single"/>
        </w:rPr>
        <w:t xml:space="preserve"> ООО «Кевда-Инвест»</w:t>
      </w:r>
    </w:p>
    <w:p w:rsidR="00400DF4" w:rsidRPr="00D863C0" w:rsidRDefault="00400DF4" w:rsidP="00400D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Ф.И.О., должность представителя 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63C0">
        <w:rPr>
          <w:rFonts w:ascii="Times New Roman" w:hAnsi="Times New Roman" w:cs="Times New Roman"/>
          <w:sz w:val="26"/>
          <w:szCs w:val="26"/>
        </w:rPr>
        <w:t>юридического лица;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"__"__________ 20____</w:t>
      </w:r>
      <w:bookmarkStart w:id="0" w:name="_GoBack"/>
      <w:bookmarkEnd w:id="0"/>
      <w:r w:rsidRPr="00D863C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М.П.</w:t>
      </w:r>
    </w:p>
    <w:p w:rsidR="00CF5385" w:rsidRDefault="00CF5385"/>
    <w:sectPr w:rsidR="00CF5385" w:rsidSect="00D735AA">
      <w:headerReference w:type="even" r:id="rId6"/>
      <w:headerReference w:type="default" r:id="rId7"/>
      <w:pgSz w:w="11906" w:h="16838"/>
      <w:pgMar w:top="719" w:right="566" w:bottom="993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852" w:rsidRDefault="006C4852">
      <w:r>
        <w:separator/>
      </w:r>
    </w:p>
  </w:endnote>
  <w:endnote w:type="continuationSeparator" w:id="0">
    <w:p w:rsidR="006C4852" w:rsidRDefault="006C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852" w:rsidRDefault="006C4852">
      <w:r>
        <w:separator/>
      </w:r>
    </w:p>
  </w:footnote>
  <w:footnote w:type="continuationSeparator" w:id="0">
    <w:p w:rsidR="006C4852" w:rsidRDefault="006C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D6A" w:rsidRDefault="00281BE0" w:rsidP="00341D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0D6A" w:rsidRDefault="006C4852" w:rsidP="00341DF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F2" w:rsidRDefault="006C4852" w:rsidP="00341DF2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E0"/>
    <w:rsid w:val="00281BE0"/>
    <w:rsid w:val="00400DF4"/>
    <w:rsid w:val="006C4852"/>
    <w:rsid w:val="00C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3923"/>
  <w15:chartTrackingRefBased/>
  <w15:docId w15:val="{60D821E0-9E37-4F30-A8E9-C4150D95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81B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281B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1B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81BE0"/>
  </w:style>
  <w:style w:type="character" w:customStyle="1" w:styleId="ConsPlusNormal0">
    <w:name w:val="ConsPlusNormal Знак"/>
    <w:link w:val="ConsPlusNormal"/>
    <w:locked/>
    <w:rsid w:val="00281BE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2024-11-18T15:59:00Z</dcterms:created>
  <dcterms:modified xsi:type="dcterms:W3CDTF">2024-11-18T15:59:00Z</dcterms:modified>
</cp:coreProperties>
</file>