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42" w:rsidRPr="001B61FE" w:rsidRDefault="004D0D42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4D0D42" w:rsidRPr="001B61FE" w:rsidRDefault="004D0D4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B61FE" w:rsidRDefault="001B61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1B61FE" w:rsidRDefault="001B61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Городище</w:t>
      </w:r>
    </w:p>
    <w:p w:rsidR="001B61FE" w:rsidRDefault="001B61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4D0D42" w:rsidRPr="001B61FE" w:rsidRDefault="001B61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4D0D42" w:rsidRPr="001B61FE" w:rsidRDefault="004D0D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Заявитель: _______________________ (Ф.И.О.)</w:t>
      </w: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  <w:r w:rsidRPr="001B61FE">
        <w:rPr>
          <w:rFonts w:ascii="Times New Roman" w:hAnsi="Times New Roman" w:cs="Times New Roman"/>
          <w:sz w:val="24"/>
          <w:szCs w:val="24"/>
        </w:rPr>
        <w:t>________</w:t>
      </w: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адрес: ___________________________________,</w:t>
      </w: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телефон: _____________, факс: ____________,</w:t>
      </w: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адрес электронной почты: __________________</w:t>
      </w:r>
    </w:p>
    <w:p w:rsidR="004D0D42" w:rsidRPr="001B61FE" w:rsidRDefault="004D0D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Вариант, если заявитель - юридическое лицо,</w:t>
      </w: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кроме случаев иностранного</w:t>
      </w:r>
      <w:r w:rsidRPr="001B61FE">
        <w:rPr>
          <w:rFonts w:ascii="Times New Roman" w:hAnsi="Times New Roman" w:cs="Times New Roman"/>
          <w:sz w:val="24"/>
          <w:szCs w:val="24"/>
        </w:rPr>
        <w:t xml:space="preserve"> юридического</w:t>
      </w: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лица.</w:t>
      </w: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Заявитель: _________________ (наименование)</w:t>
      </w: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ИНН _____________, ОГРН __________________,</w:t>
      </w: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адрес: ___________________________________,</w:t>
      </w: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телефон: _____________, факс: ____________,</w:t>
      </w: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адрес электронной почты</w:t>
      </w:r>
      <w:proofErr w:type="gramStart"/>
      <w:r w:rsidRPr="001B61FE">
        <w:rPr>
          <w:rFonts w:ascii="Times New Roman" w:hAnsi="Times New Roman" w:cs="Times New Roman"/>
          <w:sz w:val="24"/>
          <w:szCs w:val="24"/>
        </w:rPr>
        <w:t>: _________________)</w:t>
      </w:r>
      <w:proofErr w:type="gramEnd"/>
    </w:p>
    <w:p w:rsidR="004D0D42" w:rsidRPr="001B61FE" w:rsidRDefault="004D0D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 xml:space="preserve">Представитель: </w:t>
      </w:r>
      <w:r w:rsidRPr="001B61FE">
        <w:rPr>
          <w:rFonts w:ascii="Times New Roman" w:hAnsi="Times New Roman" w:cs="Times New Roman"/>
          <w:sz w:val="24"/>
          <w:szCs w:val="24"/>
        </w:rPr>
        <w:t>___________________ (Ф.И.О.)</w:t>
      </w: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адрес: ____________________________________</w:t>
      </w: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телефон: _____________, факс: ____________,</w:t>
      </w:r>
    </w:p>
    <w:p w:rsidR="004D0D42" w:rsidRPr="001B61FE" w:rsidRDefault="00430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адрес электронной почты: __________________</w:t>
      </w:r>
    </w:p>
    <w:p w:rsidR="004D0D42" w:rsidRPr="001B61FE" w:rsidRDefault="004D0D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D42" w:rsidRPr="001B61FE" w:rsidRDefault="001B61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1F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D0D42" w:rsidRPr="001B61FE" w:rsidRDefault="004D0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D0D42" w:rsidRPr="001B61FE" w:rsidRDefault="004D0D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D42" w:rsidRPr="001B61FE" w:rsidRDefault="001B61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="0043067C" w:rsidRPr="001B61FE">
        <w:rPr>
          <w:rFonts w:ascii="Times New Roman" w:hAnsi="Times New Roman" w:cs="Times New Roman"/>
          <w:sz w:val="24"/>
          <w:szCs w:val="24"/>
        </w:rPr>
        <w:t xml:space="preserve"> предоставить земельный участок разме</w:t>
      </w:r>
      <w:r w:rsidR="0043067C" w:rsidRPr="001B61FE">
        <w:rPr>
          <w:rFonts w:ascii="Times New Roman" w:hAnsi="Times New Roman" w:cs="Times New Roman"/>
          <w:sz w:val="24"/>
          <w:szCs w:val="24"/>
        </w:rPr>
        <w:t>ром ___________________, расположенный по адресу: ____________________________, кадастровый номер __________________________.</w:t>
      </w:r>
    </w:p>
    <w:p w:rsidR="004D0D42" w:rsidRPr="001B61FE" w:rsidRDefault="004306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 _______________________________________________________________</w:t>
      </w:r>
      <w:r w:rsidRPr="001B61FE">
        <w:rPr>
          <w:rFonts w:ascii="Times New Roman" w:hAnsi="Times New Roman" w:cs="Times New Roman"/>
          <w:sz w:val="24"/>
          <w:szCs w:val="24"/>
        </w:rPr>
        <w:t xml:space="preserve">___________ (указать основания в соответствии с </w:t>
      </w:r>
      <w:hyperlink r:id="rId6">
        <w:r w:rsidRPr="001B61FE">
          <w:rPr>
            <w:rFonts w:ascii="Times New Roman" w:hAnsi="Times New Roman" w:cs="Times New Roman"/>
            <w:color w:val="0000FF"/>
            <w:sz w:val="24"/>
            <w:szCs w:val="24"/>
          </w:rPr>
          <w:t>п. 2 ст. 39.3</w:t>
        </w:r>
      </w:hyperlink>
      <w:r w:rsidRPr="001B61FE">
        <w:rPr>
          <w:rFonts w:ascii="Times New Roman" w:hAnsi="Times New Roman" w:cs="Times New Roman"/>
          <w:sz w:val="24"/>
          <w:szCs w:val="24"/>
        </w:rPr>
        <w:t xml:space="preserve"> (или: </w:t>
      </w:r>
      <w:hyperlink r:id="rId7">
        <w:r w:rsidRPr="001B61FE">
          <w:rPr>
            <w:rFonts w:ascii="Times New Roman" w:hAnsi="Times New Roman" w:cs="Times New Roman"/>
            <w:color w:val="0000FF"/>
            <w:sz w:val="24"/>
            <w:szCs w:val="24"/>
          </w:rPr>
          <w:t>ст. 39.5</w:t>
        </w:r>
      </w:hyperlink>
      <w:r w:rsidRPr="001B61FE">
        <w:rPr>
          <w:rFonts w:ascii="Times New Roman" w:hAnsi="Times New Roman" w:cs="Times New Roman"/>
          <w:sz w:val="24"/>
          <w:szCs w:val="24"/>
        </w:rPr>
        <w:t>/</w:t>
      </w:r>
      <w:hyperlink r:id="rId8">
        <w:r w:rsidRPr="001B61FE">
          <w:rPr>
            <w:rFonts w:ascii="Times New Roman" w:hAnsi="Times New Roman" w:cs="Times New Roman"/>
            <w:color w:val="0000FF"/>
            <w:sz w:val="24"/>
            <w:szCs w:val="24"/>
          </w:rPr>
          <w:t>п. 2 ст. 39.6</w:t>
        </w:r>
      </w:hyperlink>
      <w:r w:rsidRPr="001B61FE">
        <w:rPr>
          <w:rFonts w:ascii="Times New Roman" w:hAnsi="Times New Roman" w:cs="Times New Roman"/>
          <w:sz w:val="24"/>
          <w:szCs w:val="24"/>
        </w:rPr>
        <w:t>/</w:t>
      </w:r>
      <w:hyperlink r:id="rId9">
        <w:r w:rsidRPr="001B61FE">
          <w:rPr>
            <w:rFonts w:ascii="Times New Roman" w:hAnsi="Times New Roman" w:cs="Times New Roman"/>
            <w:color w:val="0000FF"/>
            <w:sz w:val="24"/>
            <w:szCs w:val="24"/>
          </w:rPr>
          <w:t>п. 2 ст. 39.10</w:t>
        </w:r>
      </w:hyperlink>
      <w:r w:rsidRPr="001B61FE">
        <w:rPr>
          <w:rFonts w:ascii="Times New Roman" w:hAnsi="Times New Roman" w:cs="Times New Roman"/>
          <w:sz w:val="24"/>
          <w:szCs w:val="24"/>
        </w:rPr>
        <w:t>) Земельного кодекса Российской Федерации).</w:t>
      </w:r>
    </w:p>
    <w:p w:rsidR="004D0D42" w:rsidRPr="001B61FE" w:rsidRDefault="001B61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права</w:t>
      </w:r>
      <w:r w:rsidR="0043067C" w:rsidRPr="001B61FE">
        <w:rPr>
          <w:rFonts w:ascii="Times New Roman" w:hAnsi="Times New Roman" w:cs="Times New Roman"/>
          <w:sz w:val="24"/>
          <w:szCs w:val="24"/>
        </w:rPr>
        <w:t xml:space="preserve"> _____________________ для использования в целях __________________________.</w:t>
      </w:r>
    </w:p>
    <w:p w:rsidR="004D0D42" w:rsidRPr="001B61FE" w:rsidRDefault="004306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Вариант. Земельный участок Заявитель просит предоставить взамен земельного участка, изымаемого для государственных (или: муниципальных) нужд</w:t>
      </w:r>
      <w:r w:rsidRPr="001B61FE">
        <w:rPr>
          <w:rFonts w:ascii="Times New Roman" w:hAnsi="Times New Roman" w:cs="Times New Roman"/>
          <w:sz w:val="24"/>
          <w:szCs w:val="24"/>
        </w:rPr>
        <w:t xml:space="preserve">, на основании Решения _________________________________ (наименования органа) от "__"_________ ___ </w:t>
      </w:r>
      <w:proofErr w:type="gramStart"/>
      <w:r w:rsidRPr="001B61F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B61FE">
        <w:rPr>
          <w:rFonts w:ascii="Times New Roman" w:hAnsi="Times New Roman" w:cs="Times New Roman"/>
          <w:sz w:val="24"/>
          <w:szCs w:val="24"/>
        </w:rPr>
        <w:t>. N ____.</w:t>
      </w:r>
    </w:p>
    <w:p w:rsidR="004D0D42" w:rsidRPr="001B61FE" w:rsidRDefault="004306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Вариант. Земельный участок Заявитель просит предоставить для размещения объектов, предусмотренных документом и (или) проектом территориального пл</w:t>
      </w:r>
      <w:r w:rsidRPr="001B61FE">
        <w:rPr>
          <w:rFonts w:ascii="Times New Roman" w:hAnsi="Times New Roman" w:cs="Times New Roman"/>
          <w:sz w:val="24"/>
          <w:szCs w:val="24"/>
        </w:rPr>
        <w:t xml:space="preserve">анирования (и (или) проектом планировки территории), на </w:t>
      </w:r>
      <w:r w:rsidRPr="001B61FE">
        <w:rPr>
          <w:rFonts w:ascii="Times New Roman" w:hAnsi="Times New Roman" w:cs="Times New Roman"/>
          <w:sz w:val="24"/>
          <w:szCs w:val="24"/>
        </w:rPr>
        <w:lastRenderedPageBreak/>
        <w:t xml:space="preserve">основании Решения ___________________________ (наименование органа) от "___"______ ____ </w:t>
      </w:r>
      <w:proofErr w:type="gramStart"/>
      <w:r w:rsidRPr="001B61F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B61FE">
        <w:rPr>
          <w:rFonts w:ascii="Times New Roman" w:hAnsi="Times New Roman" w:cs="Times New Roman"/>
          <w:sz w:val="24"/>
          <w:szCs w:val="24"/>
        </w:rPr>
        <w:t>. N ___.</w:t>
      </w:r>
    </w:p>
    <w:p w:rsidR="004D0D42" w:rsidRPr="001B61FE" w:rsidRDefault="004306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Вариант. Земельный участок образовывался или его границы уточнялись на основании Решения _____________</w:t>
      </w:r>
      <w:r w:rsidRPr="001B61FE">
        <w:rPr>
          <w:rFonts w:ascii="Times New Roman" w:hAnsi="Times New Roman" w:cs="Times New Roman"/>
          <w:sz w:val="24"/>
          <w:szCs w:val="24"/>
        </w:rPr>
        <w:t xml:space="preserve">__________ (наименование органа) от "___"_________ ____ </w:t>
      </w:r>
      <w:proofErr w:type="gramStart"/>
      <w:r w:rsidRPr="001B61F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B61FE">
        <w:rPr>
          <w:rFonts w:ascii="Times New Roman" w:hAnsi="Times New Roman" w:cs="Times New Roman"/>
          <w:sz w:val="24"/>
          <w:szCs w:val="24"/>
        </w:rPr>
        <w:t>. N _____ о предварительном согласовании предоставления земельного участка.</w:t>
      </w:r>
    </w:p>
    <w:p w:rsidR="004D0D42" w:rsidRPr="001B61FE" w:rsidRDefault="004D0D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D42" w:rsidRPr="001B61FE" w:rsidRDefault="004306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Приложение:</w:t>
      </w:r>
    </w:p>
    <w:p w:rsidR="004D0D42" w:rsidRPr="001B61FE" w:rsidRDefault="004306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 и предус</w:t>
      </w:r>
      <w:r w:rsidRPr="001B61FE">
        <w:rPr>
          <w:rFonts w:ascii="Times New Roman" w:hAnsi="Times New Roman" w:cs="Times New Roman"/>
          <w:sz w:val="24"/>
          <w:szCs w:val="24"/>
        </w:rPr>
        <w:t>мотренные перечнем, установленным уполномоченным Правительством Российской Федерации федеральным органом исполнительной власти.</w:t>
      </w:r>
    </w:p>
    <w:p w:rsidR="004D0D42" w:rsidRPr="001B61FE" w:rsidRDefault="004306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 xml:space="preserve">2. Документ, подтверждающий полномочия представителя заявителя, в случае, если с заявлением о предварительном согласовании </w:t>
      </w:r>
      <w:r w:rsidRPr="001B61FE">
        <w:rPr>
          <w:rFonts w:ascii="Times New Roman" w:hAnsi="Times New Roman" w:cs="Times New Roman"/>
          <w:sz w:val="24"/>
          <w:szCs w:val="24"/>
        </w:rPr>
        <w:t>предоставления земельного участка обращается представитель заявителя.</w:t>
      </w:r>
    </w:p>
    <w:p w:rsidR="004D0D42" w:rsidRPr="001B61FE" w:rsidRDefault="004306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</w:t>
      </w:r>
      <w:r w:rsidRPr="001B61FE">
        <w:rPr>
          <w:rFonts w:ascii="Times New Roman" w:hAnsi="Times New Roman" w:cs="Times New Roman"/>
          <w:sz w:val="24"/>
          <w:szCs w:val="24"/>
        </w:rPr>
        <w:t>ляется иностранное юридическое лицо).</w:t>
      </w:r>
    </w:p>
    <w:p w:rsidR="004D0D42" w:rsidRPr="001B61FE" w:rsidRDefault="004306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4.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</w:t>
      </w:r>
      <w:r w:rsidRPr="001B61FE">
        <w:rPr>
          <w:rFonts w:ascii="Times New Roman" w:hAnsi="Times New Roman" w:cs="Times New Roman"/>
          <w:sz w:val="24"/>
          <w:szCs w:val="24"/>
        </w:rPr>
        <w:t>редоставлении земельного участка в безвозмездное пользование такому товариществу.</w:t>
      </w:r>
    </w:p>
    <w:p w:rsidR="004D0D42" w:rsidRDefault="004D0D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067C" w:rsidRDefault="00430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067C" w:rsidRPr="00625A44" w:rsidRDefault="0043067C" w:rsidP="004306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5A44">
        <w:rPr>
          <w:rFonts w:ascii="Times New Roman" w:hAnsi="Times New Roman" w:cs="Times New Roman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625A4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25A44">
        <w:rPr>
          <w:rFonts w:ascii="Times New Roman" w:hAnsi="Times New Roman" w:cs="Times New Roman"/>
          <w:sz w:val="24"/>
          <w:szCs w:val="24"/>
        </w:rPr>
        <w:t>на).</w:t>
      </w:r>
    </w:p>
    <w:p w:rsidR="0043067C" w:rsidRDefault="00430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067C" w:rsidRDefault="00430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067C" w:rsidRDefault="00430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067C" w:rsidRDefault="00430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067C" w:rsidRPr="001B61FE" w:rsidRDefault="00430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D42" w:rsidRPr="001B61FE" w:rsidRDefault="004306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1B61F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B61FE">
        <w:rPr>
          <w:rFonts w:ascii="Times New Roman" w:hAnsi="Times New Roman" w:cs="Times New Roman"/>
          <w:sz w:val="24"/>
          <w:szCs w:val="24"/>
        </w:rPr>
        <w:t>.</w:t>
      </w:r>
    </w:p>
    <w:p w:rsidR="004D0D42" w:rsidRPr="001B61FE" w:rsidRDefault="004D0D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D42" w:rsidRPr="001B61FE" w:rsidRDefault="004306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4D0D42" w:rsidRPr="001B61FE" w:rsidRDefault="004306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_________________ (подпись) / ___________________________ (Ф.И.О.)</w:t>
      </w:r>
    </w:p>
    <w:sectPr w:rsidR="004D0D42" w:rsidRPr="001B61FE" w:rsidSect="004D0D4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1FE" w:rsidRDefault="001B61FE" w:rsidP="001B61FE">
      <w:r>
        <w:separator/>
      </w:r>
    </w:p>
  </w:endnote>
  <w:endnote w:type="continuationSeparator" w:id="1">
    <w:p w:rsidR="001B61FE" w:rsidRDefault="001B61FE" w:rsidP="001B6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1FE" w:rsidRDefault="001B61FE" w:rsidP="001B61FE">
      <w:r>
        <w:separator/>
      </w:r>
    </w:p>
  </w:footnote>
  <w:footnote w:type="continuationSeparator" w:id="1">
    <w:p w:rsidR="001B61FE" w:rsidRDefault="001B61FE" w:rsidP="001B61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7BE47A2E"/>
    <w:rsid w:val="001B61FE"/>
    <w:rsid w:val="0043067C"/>
    <w:rsid w:val="004D0D42"/>
    <w:rsid w:val="7BE4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D42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D42"/>
    <w:pPr>
      <w:widowControl w:val="0"/>
      <w:autoSpaceDE w:val="0"/>
      <w:autoSpaceDN w:val="0"/>
    </w:pPr>
    <w:rPr>
      <w:rFonts w:ascii="Calibri" w:hAnsi="Calibri" w:cs="Calibri"/>
      <w:szCs w:val="22"/>
    </w:rPr>
  </w:style>
  <w:style w:type="paragraph" w:customStyle="1" w:styleId="ConsPlusNonformat">
    <w:name w:val="ConsPlusNonformat"/>
    <w:rsid w:val="004D0D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rsid w:val="004D0D42"/>
    <w:pPr>
      <w:widowControl w:val="0"/>
      <w:autoSpaceDE w:val="0"/>
      <w:autoSpaceDN w:val="0"/>
    </w:pPr>
    <w:rPr>
      <w:rFonts w:ascii="Calibri" w:hAnsi="Calibri" w:cs="Calibri"/>
      <w:b/>
      <w:szCs w:val="22"/>
    </w:rPr>
  </w:style>
  <w:style w:type="paragraph" w:customStyle="1" w:styleId="ConsPlusCell">
    <w:name w:val="ConsPlusCell"/>
    <w:rsid w:val="004D0D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qFormat/>
    <w:rsid w:val="004D0D42"/>
    <w:pPr>
      <w:widowControl w:val="0"/>
      <w:autoSpaceDE w:val="0"/>
      <w:autoSpaceDN w:val="0"/>
    </w:pPr>
    <w:rPr>
      <w:rFonts w:ascii="Calibri" w:hAnsi="Calibri" w:cs="Calibri"/>
      <w:szCs w:val="22"/>
    </w:rPr>
  </w:style>
  <w:style w:type="paragraph" w:customStyle="1" w:styleId="ConsPlusTitlePage">
    <w:name w:val="ConsPlusTitlePage"/>
    <w:qFormat/>
    <w:rsid w:val="004D0D42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qFormat/>
    <w:rsid w:val="004D0D42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qFormat/>
    <w:rsid w:val="004D0D42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3">
    <w:name w:val="header"/>
    <w:basedOn w:val="a"/>
    <w:link w:val="a4"/>
    <w:rsid w:val="001B61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61FE"/>
    <w:rPr>
      <w:lang w:val="en-US" w:eastAsia="zh-CN"/>
    </w:rPr>
  </w:style>
  <w:style w:type="paragraph" w:styleId="a5">
    <w:name w:val="footer"/>
    <w:basedOn w:val="a"/>
    <w:link w:val="a6"/>
    <w:rsid w:val="001B61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B61FE"/>
    <w:rPr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4812&amp;dst=4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54812&amp;dst=4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4812&amp;dst=43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B&amp;n=454812&amp;dst=57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348</Words>
  <Characters>3558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о предоставлении земельного участка, находящегося в государственной или муниципальной собственности, без проведения торгов
(Подготовлен для системы КонсультантПлюс, 2024)</vt:lpstr>
    </vt:vector>
  </TitlesOfParts>
  <Company>КонсультантПлюс Версия 4023.00.53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о предоставлении земельного участка, находящегося в государственной или муниципальной собственности, без проведения торгов
(Подготовлен для системы КонсультантПлюс, 2024)</dc:title>
  <dc:creator>Sekretar</dc:creator>
  <cp:lastModifiedBy>User</cp:lastModifiedBy>
  <cp:revision>2</cp:revision>
  <dcterms:created xsi:type="dcterms:W3CDTF">2024-04-03T08:57:00Z</dcterms:created>
  <dcterms:modified xsi:type="dcterms:W3CDTF">2024-04-03T09:25:00Z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B4D34D8F7FC0470487488179E64D2E18_11</vt:lpwstr>
  </property>
</Properties>
</file>