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КОМИТЕТ МЕСТНОГО САМОУПРАВЛЕНИЯ ВЕРХНЕЕЛЮЗАНСКОГО СЕЛЬСОВЕТА ГОРОДИЩЕНСКОГО РАЙОНА</w:t>
      </w:r>
    </w:p>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ПЕНЗЕНСКОЙ ОБЛАСТИ</w:t>
      </w:r>
    </w:p>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РЕШЕНИЕ</w:t>
      </w:r>
    </w:p>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от 30.06.2014 № 472-178/5</w:t>
      </w:r>
    </w:p>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с. Верхняя Елюзань</w:t>
      </w:r>
    </w:p>
    <w:p w:rsidR="004C6A7C" w:rsidRPr="004C6A7C" w:rsidRDefault="004C6A7C" w:rsidP="004C6A7C">
      <w:pPr>
        <w:spacing w:before="240" w:after="60" w:line="240" w:lineRule="auto"/>
        <w:ind w:firstLine="567"/>
        <w:jc w:val="center"/>
        <w:rPr>
          <w:rFonts w:ascii="Arial" w:eastAsia="Times New Roman" w:hAnsi="Arial" w:cs="Arial"/>
          <w:b/>
          <w:bCs/>
          <w:color w:val="000000"/>
          <w:sz w:val="32"/>
          <w:szCs w:val="32"/>
          <w:lang w:eastAsia="ru-RU"/>
        </w:rPr>
      </w:pPr>
      <w:r w:rsidRPr="004C6A7C">
        <w:rPr>
          <w:rFonts w:ascii="Arial" w:eastAsia="Times New Roman" w:hAnsi="Arial" w:cs="Arial"/>
          <w:b/>
          <w:bCs/>
          <w:color w:val="000000"/>
          <w:sz w:val="32"/>
          <w:szCs w:val="32"/>
          <w:lang w:eastAsia="ru-RU"/>
        </w:rPr>
        <w:t>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center"/>
        <w:rPr>
          <w:rFonts w:ascii="Arial" w:eastAsia="Times New Roman" w:hAnsi="Arial" w:cs="Arial"/>
          <w:color w:val="000000"/>
          <w:sz w:val="24"/>
          <w:szCs w:val="24"/>
          <w:lang w:eastAsia="ru-RU"/>
        </w:rPr>
      </w:pPr>
      <w:r w:rsidRPr="004C6A7C">
        <w:rPr>
          <w:rFonts w:ascii="Arial" w:eastAsia="Times New Roman" w:hAnsi="Arial" w:cs="Arial"/>
          <w:color w:val="000000"/>
          <w:sz w:val="28"/>
          <w:szCs w:val="28"/>
          <w:lang w:eastAsia="ru-RU"/>
        </w:rPr>
        <w:t>(в ред. решений Комитета местного самоуправления Верхнеелюзанского сельсовета Городищенского района Пензенской области </w:t>
      </w:r>
      <w:hyperlink r:id="rId4" w:tgtFrame="_blank" w:history="1">
        <w:r w:rsidRPr="004C6A7C">
          <w:rPr>
            <w:rFonts w:ascii="Arial" w:eastAsia="Times New Roman" w:hAnsi="Arial" w:cs="Arial"/>
            <w:color w:val="0000FF"/>
            <w:sz w:val="28"/>
            <w:lang w:eastAsia="ru-RU"/>
          </w:rPr>
          <w:t>от 28.04.2022 № 324-48/7</w:t>
        </w:r>
      </w:hyperlink>
      <w:r w:rsidRPr="004C6A7C">
        <w:rPr>
          <w:rFonts w:ascii="Arial" w:eastAsia="Times New Roman" w:hAnsi="Arial" w:cs="Arial"/>
          <w:color w:val="0000FF"/>
          <w:sz w:val="28"/>
          <w:lang w:eastAsia="ru-RU"/>
        </w:rPr>
        <w:t>, </w:t>
      </w:r>
      <w:hyperlink r:id="rId5" w:tgtFrame="_blank" w:history="1">
        <w:r w:rsidRPr="004C6A7C">
          <w:rPr>
            <w:rFonts w:ascii="Arial" w:eastAsia="Times New Roman" w:hAnsi="Arial" w:cs="Arial"/>
            <w:color w:val="0000FF"/>
            <w:sz w:val="28"/>
            <w:lang w:eastAsia="ru-RU"/>
          </w:rPr>
          <w:t>от 18.08.2022 № 357-55/7</w:t>
        </w:r>
      </w:hyperlink>
      <w:r w:rsidRPr="004C6A7C">
        <w:rPr>
          <w:rFonts w:ascii="Arial" w:eastAsia="Times New Roman" w:hAnsi="Arial" w:cs="Arial"/>
          <w:color w:val="000000"/>
          <w:sz w:val="28"/>
          <w:szCs w:val="28"/>
          <w:lang w:eastAsia="ru-RU"/>
        </w:rPr>
        <w:t>)</w:t>
      </w:r>
    </w:p>
    <w:p w:rsidR="004C6A7C" w:rsidRPr="004C6A7C" w:rsidRDefault="004C6A7C" w:rsidP="004C6A7C">
      <w:pPr>
        <w:spacing w:after="0" w:line="240" w:lineRule="auto"/>
        <w:ind w:firstLine="567"/>
        <w:jc w:val="center"/>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19 </w:t>
      </w:r>
      <w:hyperlink r:id="rId6" w:tgtFrame="_blank" w:history="1">
        <w:r w:rsidRPr="004C6A7C">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Комитет местного самоуправления </w:t>
      </w:r>
      <w:proofErr w:type="gramStart"/>
      <w:r w:rsidRPr="004C6A7C">
        <w:rPr>
          <w:rFonts w:ascii="Arial" w:eastAsia="Times New Roman" w:hAnsi="Arial" w:cs="Arial"/>
          <w:color w:val="000000"/>
          <w:sz w:val="24"/>
          <w:szCs w:val="24"/>
          <w:lang w:eastAsia="ru-RU"/>
        </w:rPr>
        <w:t>р</w:t>
      </w:r>
      <w:proofErr w:type="gramEnd"/>
      <w:r w:rsidRPr="004C6A7C">
        <w:rPr>
          <w:rFonts w:ascii="Arial" w:eastAsia="Times New Roman" w:hAnsi="Arial" w:cs="Arial"/>
          <w:color w:val="000000"/>
          <w:sz w:val="24"/>
          <w:szCs w:val="24"/>
          <w:lang w:eastAsia="ru-RU"/>
        </w:rPr>
        <w:t xml:space="preserve"> е ш и л:</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1.Утвердить Порядок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согласно приложению.</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2.Признать утратившими силу решения Комитета местного самоуправления Верхнеелюзанского сельсовета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hyperlink r:id="rId7" w:tgtFrame="_blank" w:history="1">
        <w:r w:rsidRPr="004C6A7C">
          <w:rPr>
            <w:rFonts w:ascii="Arial" w:eastAsia="Times New Roman" w:hAnsi="Arial" w:cs="Arial"/>
            <w:color w:val="0000FF"/>
            <w:sz w:val="24"/>
            <w:szCs w:val="24"/>
            <w:lang w:eastAsia="ru-RU"/>
          </w:rPr>
          <w:t>от 19.03.2009 №13-3/5</w:t>
        </w:r>
      </w:hyperlink>
      <w:r w:rsidRPr="004C6A7C">
        <w:rPr>
          <w:rFonts w:ascii="Arial" w:eastAsia="Times New Roman" w:hAnsi="Arial" w:cs="Arial"/>
          <w:color w:val="000000"/>
          <w:sz w:val="24"/>
          <w:szCs w:val="24"/>
          <w:lang w:eastAsia="ru-RU"/>
        </w:rPr>
        <w:t> «Об утверждении Положения о порядке управления и распоряжения муниципальной собственностью муниципального 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hyperlink r:id="rId8" w:tgtFrame="_blank" w:history="1">
        <w:r w:rsidRPr="004C6A7C">
          <w:rPr>
            <w:rFonts w:ascii="Arial" w:eastAsia="Times New Roman" w:hAnsi="Arial" w:cs="Arial"/>
            <w:color w:val="0000FF"/>
            <w:sz w:val="24"/>
            <w:szCs w:val="24"/>
            <w:lang w:eastAsia="ru-RU"/>
          </w:rPr>
          <w:t>от 24.04.2009 №26-6/5</w:t>
        </w:r>
      </w:hyperlink>
      <w:r w:rsidRPr="004C6A7C">
        <w:rPr>
          <w:rFonts w:ascii="Arial" w:eastAsia="Times New Roman" w:hAnsi="Arial" w:cs="Arial"/>
          <w:color w:val="000000"/>
          <w:sz w:val="24"/>
          <w:szCs w:val="24"/>
          <w:lang w:eastAsia="ru-RU"/>
        </w:rPr>
        <w:t> «О внесении изменений в решение Комитета местного самоуправления Верхнеелюзанского сельсовета Городищенского района Пензенской области от 19.03.2009года № 13-3/5 «Об утверждении Положения о порядке управления и распоряжения муниципальной собственностью муниципального 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hyperlink r:id="rId9" w:tgtFrame="_blank" w:history="1">
        <w:r w:rsidRPr="004C6A7C">
          <w:rPr>
            <w:rFonts w:ascii="Arial" w:eastAsia="Times New Roman" w:hAnsi="Arial" w:cs="Arial"/>
            <w:color w:val="0000FF"/>
            <w:sz w:val="24"/>
            <w:szCs w:val="24"/>
            <w:lang w:eastAsia="ru-RU"/>
          </w:rPr>
          <w:t>от 23.11.2010 №135-37/5</w:t>
        </w:r>
      </w:hyperlink>
      <w:r w:rsidRPr="004C6A7C">
        <w:rPr>
          <w:rFonts w:ascii="Arial" w:eastAsia="Times New Roman" w:hAnsi="Arial" w:cs="Arial"/>
          <w:color w:val="000000"/>
          <w:sz w:val="24"/>
          <w:szCs w:val="24"/>
          <w:lang w:eastAsia="ru-RU"/>
        </w:rPr>
        <w:t xml:space="preserve"> «О внесении изменений в решение Комитета местного самоуправления Верхнеелюзанского сельсовета Городищенского района от 19 марта 2009 года № 13-3/5 «Об утверждении Положения о порядке </w:t>
      </w:r>
      <w:r w:rsidRPr="004C6A7C">
        <w:rPr>
          <w:rFonts w:ascii="Arial" w:eastAsia="Times New Roman" w:hAnsi="Arial" w:cs="Arial"/>
          <w:color w:val="000000"/>
          <w:sz w:val="24"/>
          <w:szCs w:val="24"/>
          <w:lang w:eastAsia="ru-RU"/>
        </w:rPr>
        <w:lastRenderedPageBreak/>
        <w:t>управления и распоряжения муниципальной собственностью муниципального 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3.Настоящее решение опубликовать в информационном </w:t>
      </w:r>
      <w:proofErr w:type="gramStart"/>
      <w:r w:rsidRPr="004C6A7C">
        <w:rPr>
          <w:rFonts w:ascii="Arial" w:eastAsia="Times New Roman" w:hAnsi="Arial" w:cs="Arial"/>
          <w:color w:val="000000"/>
          <w:sz w:val="24"/>
          <w:szCs w:val="24"/>
          <w:lang w:eastAsia="ru-RU"/>
        </w:rPr>
        <w:t>бюллетене</w:t>
      </w:r>
      <w:proofErr w:type="gramEnd"/>
      <w:r w:rsidRPr="004C6A7C">
        <w:rPr>
          <w:rFonts w:ascii="Arial" w:eastAsia="Times New Roman" w:hAnsi="Arial" w:cs="Arial"/>
          <w:color w:val="000000"/>
          <w:sz w:val="24"/>
          <w:szCs w:val="24"/>
          <w:lang w:eastAsia="ru-RU"/>
        </w:rPr>
        <w:t xml:space="preserve"> Комитета местного самоуправления Верхнеелюзанского сельсовета Городищенского района Пензенской области «Верхнеелюзанские вести».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4.Настоящее решение вступает в силу после его официального опубликования.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5. </w:t>
      </w:r>
      <w:proofErr w:type="gramStart"/>
      <w:r w:rsidRPr="004C6A7C">
        <w:rPr>
          <w:rFonts w:ascii="Arial" w:eastAsia="Times New Roman" w:hAnsi="Arial" w:cs="Arial"/>
          <w:color w:val="000000"/>
          <w:sz w:val="24"/>
          <w:szCs w:val="24"/>
          <w:lang w:eastAsia="ru-RU"/>
        </w:rPr>
        <w:t>Контроль за</w:t>
      </w:r>
      <w:proofErr w:type="gramEnd"/>
      <w:r w:rsidRPr="004C6A7C">
        <w:rPr>
          <w:rFonts w:ascii="Arial" w:eastAsia="Times New Roman" w:hAnsi="Arial" w:cs="Arial"/>
          <w:color w:val="000000"/>
          <w:sz w:val="24"/>
          <w:szCs w:val="24"/>
          <w:lang w:eastAsia="ru-RU"/>
        </w:rPr>
        <w:t xml:space="preserve"> выполнением настоящего решения возложить на главу Верхнеелюзанского сельсовета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right"/>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Глава Верхнеелюзанского сельсовета</w:t>
      </w:r>
    </w:p>
    <w:p w:rsidR="004C6A7C" w:rsidRPr="004C6A7C" w:rsidRDefault="004C6A7C" w:rsidP="004C6A7C">
      <w:pPr>
        <w:spacing w:after="0" w:line="240" w:lineRule="auto"/>
        <w:ind w:firstLine="567"/>
        <w:jc w:val="right"/>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Городищенского района</w:t>
      </w:r>
    </w:p>
    <w:p w:rsidR="004C6A7C" w:rsidRPr="004C6A7C" w:rsidRDefault="004C6A7C" w:rsidP="004C6A7C">
      <w:pPr>
        <w:spacing w:after="0" w:line="240" w:lineRule="auto"/>
        <w:ind w:firstLine="567"/>
        <w:jc w:val="right"/>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Пензенской области</w:t>
      </w:r>
    </w:p>
    <w:p w:rsidR="004C6A7C" w:rsidRPr="004C6A7C" w:rsidRDefault="004C6A7C" w:rsidP="004C6A7C">
      <w:pPr>
        <w:spacing w:after="0" w:line="240" w:lineRule="auto"/>
        <w:ind w:firstLine="567"/>
        <w:jc w:val="right"/>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Р. К. Медведева</w:t>
      </w:r>
    </w:p>
    <w:p w:rsidR="004C6A7C" w:rsidRPr="004C6A7C" w:rsidRDefault="004C6A7C" w:rsidP="004C6A7C">
      <w:pPr>
        <w:spacing w:after="0" w:line="240" w:lineRule="auto"/>
        <w:ind w:firstLine="567"/>
        <w:jc w:val="right"/>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proofErr w:type="gramStart"/>
      <w:r w:rsidRPr="004C6A7C">
        <w:rPr>
          <w:rFonts w:ascii="Arial" w:eastAsia="Times New Roman" w:hAnsi="Arial" w:cs="Arial"/>
          <w:b/>
          <w:bCs/>
          <w:color w:val="000000"/>
          <w:kern w:val="36"/>
          <w:sz w:val="32"/>
          <w:szCs w:val="32"/>
          <w:lang w:eastAsia="ru-RU"/>
        </w:rPr>
        <w:t>Утвержден</w:t>
      </w:r>
      <w:proofErr w:type="gramEnd"/>
      <w:r w:rsidRPr="004C6A7C">
        <w:rPr>
          <w:rFonts w:ascii="Arial" w:eastAsia="Times New Roman" w:hAnsi="Arial" w:cs="Arial"/>
          <w:b/>
          <w:bCs/>
          <w:color w:val="000000"/>
          <w:kern w:val="36"/>
          <w:sz w:val="32"/>
          <w:szCs w:val="32"/>
          <w:lang w:eastAsia="ru-RU"/>
        </w:rPr>
        <w:t xml:space="preserve"> решением Комитета местного самоуправления Верхнеелюзанского сельсовета Городищенского района</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r w:rsidRPr="004C6A7C">
        <w:rPr>
          <w:rFonts w:ascii="Arial" w:eastAsia="Times New Roman" w:hAnsi="Arial" w:cs="Arial"/>
          <w:b/>
          <w:bCs/>
          <w:color w:val="000000"/>
          <w:kern w:val="36"/>
          <w:sz w:val="32"/>
          <w:szCs w:val="32"/>
          <w:lang w:eastAsia="ru-RU"/>
        </w:rPr>
        <w:t>Пензенской области от 30.06.2014 № 472-178/5</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r w:rsidRPr="004C6A7C">
        <w:rPr>
          <w:rFonts w:ascii="Arial" w:eastAsia="Times New Roman" w:hAnsi="Arial" w:cs="Arial"/>
          <w:b/>
          <w:bCs/>
          <w:color w:val="000000"/>
          <w:kern w:val="36"/>
          <w:sz w:val="32"/>
          <w:szCs w:val="32"/>
          <w:lang w:eastAsia="ru-RU"/>
        </w:rPr>
        <w:t> </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r w:rsidRPr="004C6A7C">
        <w:rPr>
          <w:rFonts w:ascii="Arial" w:eastAsia="Times New Roman" w:hAnsi="Arial" w:cs="Arial"/>
          <w:b/>
          <w:bCs/>
          <w:color w:val="000000"/>
          <w:kern w:val="36"/>
          <w:sz w:val="32"/>
          <w:szCs w:val="32"/>
          <w:lang w:eastAsia="ru-RU"/>
        </w:rPr>
        <w:t>Порядок</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r w:rsidRPr="004C6A7C">
        <w:rPr>
          <w:rFonts w:ascii="Arial" w:eastAsia="Times New Roman" w:hAnsi="Arial" w:cs="Arial"/>
          <w:b/>
          <w:bCs/>
          <w:color w:val="000000"/>
          <w:kern w:val="36"/>
          <w:sz w:val="32"/>
          <w:szCs w:val="32"/>
          <w:lang w:eastAsia="ru-RU"/>
        </w:rPr>
        <w:t>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1. Общие положения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1. </w:t>
      </w:r>
      <w:proofErr w:type="gramStart"/>
      <w:r w:rsidRPr="004C6A7C">
        <w:rPr>
          <w:rFonts w:ascii="Arial" w:eastAsia="Times New Roman" w:hAnsi="Arial" w:cs="Arial"/>
          <w:color w:val="000000"/>
          <w:sz w:val="24"/>
          <w:szCs w:val="24"/>
          <w:lang w:eastAsia="ru-RU"/>
        </w:rPr>
        <w:t>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10" w:tgtFrame="_blank" w:history="1">
        <w:r w:rsidRPr="004C6A7C">
          <w:rPr>
            <w:rFonts w:ascii="Arial" w:eastAsia="Times New Roman" w:hAnsi="Arial" w:cs="Arial"/>
            <w:color w:val="0000FF"/>
            <w:sz w:val="24"/>
            <w:szCs w:val="24"/>
            <w:lang w:eastAsia="ru-RU"/>
          </w:rPr>
          <w:t>Уставом муниципального образования Верхнеелюзанский сельсовет Городищенского района Пензенской области</w:t>
        </w:r>
      </w:hyperlink>
      <w:r w:rsidRPr="004C6A7C">
        <w:rPr>
          <w:rFonts w:ascii="Arial" w:eastAsia="Times New Roman" w:hAnsi="Arial" w:cs="Arial"/>
          <w:color w:val="000000"/>
          <w:sz w:val="24"/>
          <w:szCs w:val="24"/>
          <w:lang w:eastAsia="ru-RU"/>
        </w:rPr>
        <w:t> и устанавливает порядок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(далее - муниципальное</w:t>
      </w:r>
      <w:proofErr w:type="gramEnd"/>
      <w:r w:rsidRPr="004C6A7C">
        <w:rPr>
          <w:rFonts w:ascii="Arial" w:eastAsia="Times New Roman" w:hAnsi="Arial" w:cs="Arial"/>
          <w:color w:val="000000"/>
          <w:sz w:val="24"/>
          <w:szCs w:val="24"/>
          <w:lang w:eastAsia="ru-RU"/>
        </w:rPr>
        <w:t xml:space="preserve"> имущество) в </w:t>
      </w:r>
      <w:proofErr w:type="gramStart"/>
      <w:r w:rsidRPr="004C6A7C">
        <w:rPr>
          <w:rFonts w:ascii="Arial" w:eastAsia="Times New Roman" w:hAnsi="Arial" w:cs="Arial"/>
          <w:color w:val="000000"/>
          <w:sz w:val="24"/>
          <w:szCs w:val="24"/>
          <w:lang w:eastAsia="ru-RU"/>
        </w:rPr>
        <w:t>целях</w:t>
      </w:r>
      <w:proofErr w:type="gramEnd"/>
      <w:r w:rsidRPr="004C6A7C">
        <w:rPr>
          <w:rFonts w:ascii="Arial" w:eastAsia="Times New Roman" w:hAnsi="Arial" w:cs="Arial"/>
          <w:color w:val="000000"/>
          <w:sz w:val="24"/>
          <w:szCs w:val="24"/>
          <w:lang w:eastAsia="ru-RU"/>
        </w:rPr>
        <w:t xml:space="preserve"> решения социально-экономических задач, обеспечения доходной части бюджета муниципального образования Верхнеелюзанский сельсовет Городищенского района Пензенской области (далее – местный бюджет), повышения благосостояния и жизненного уровня населения.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 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муниципального </w:t>
      </w:r>
      <w:r w:rsidRPr="004C6A7C">
        <w:rPr>
          <w:rFonts w:ascii="Arial" w:eastAsia="Times New Roman" w:hAnsi="Arial" w:cs="Arial"/>
          <w:color w:val="000000"/>
          <w:sz w:val="24"/>
          <w:szCs w:val="24"/>
          <w:lang w:eastAsia="ru-RU"/>
        </w:rPr>
        <w:lastRenderedPageBreak/>
        <w:t>образования Верхнеелюзанский сельсовет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3. </w:t>
      </w:r>
      <w:proofErr w:type="gramStart"/>
      <w:r w:rsidRPr="004C6A7C">
        <w:rPr>
          <w:rFonts w:ascii="Arial" w:eastAsia="Times New Roman" w:hAnsi="Arial" w:cs="Arial"/>
          <w:color w:val="000000"/>
          <w:sz w:val="24"/>
          <w:szCs w:val="24"/>
          <w:lang w:eastAsia="ru-RU"/>
        </w:rPr>
        <w:t>Права собственника в отношении муниципального имущества от имени муниципального образования Верхнеелюзанский сельсовет Городищенского района Пензенской области осуществляют Комитет местного самоуправления Верхнеелюзанского сельсовета Городищенского района Пензенской области (далее - Комитет местного самоуправления), администрация Верхнеелюзанского сельсовета Городищенского района Пензенской области (далее – администрация) в пределах полномочий, определенных законодательством Российской Федерации, </w:t>
      </w:r>
      <w:hyperlink r:id="rId11"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4.Управление и распоряжение муниципальным имуществом в </w:t>
      </w:r>
      <w:proofErr w:type="gramStart"/>
      <w:r w:rsidRPr="004C6A7C">
        <w:rPr>
          <w:rFonts w:ascii="Arial" w:eastAsia="Times New Roman" w:hAnsi="Arial" w:cs="Arial"/>
          <w:color w:val="000000"/>
          <w:sz w:val="24"/>
          <w:szCs w:val="24"/>
          <w:lang w:eastAsia="ru-RU"/>
        </w:rPr>
        <w:t>соответствии</w:t>
      </w:r>
      <w:proofErr w:type="gramEnd"/>
      <w:r w:rsidRPr="004C6A7C">
        <w:rPr>
          <w:rFonts w:ascii="Arial" w:eastAsia="Times New Roman" w:hAnsi="Arial" w:cs="Arial"/>
          <w:color w:val="000000"/>
          <w:sz w:val="24"/>
          <w:szCs w:val="24"/>
          <w:lang w:eastAsia="ru-RU"/>
        </w:rPr>
        <w:t xml:space="preserve"> с законодательством Российской Федерации осуществляется в следующих формах:</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 купли-продажи;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3) аренды;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4) передачи в безвозмездное пользование;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5) мены;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6) передачи в </w:t>
      </w:r>
      <w:proofErr w:type="gramStart"/>
      <w:r w:rsidRPr="004C6A7C">
        <w:rPr>
          <w:rFonts w:ascii="Arial" w:eastAsia="Times New Roman" w:hAnsi="Arial" w:cs="Arial"/>
          <w:color w:val="000000"/>
          <w:sz w:val="24"/>
          <w:szCs w:val="24"/>
          <w:lang w:eastAsia="ru-RU"/>
        </w:rPr>
        <w:t>доверительное</w:t>
      </w:r>
      <w:proofErr w:type="gramEnd"/>
      <w:r w:rsidRPr="004C6A7C">
        <w:rPr>
          <w:rFonts w:ascii="Arial" w:eastAsia="Times New Roman" w:hAnsi="Arial" w:cs="Arial"/>
          <w:color w:val="000000"/>
          <w:sz w:val="24"/>
          <w:szCs w:val="24"/>
          <w:lang w:eastAsia="ru-RU"/>
        </w:rPr>
        <w:t xml:space="preserve"> управление;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7) передачи в залог;</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8) участия в </w:t>
      </w:r>
      <w:proofErr w:type="gramStart"/>
      <w:r w:rsidRPr="004C6A7C">
        <w:rPr>
          <w:rFonts w:ascii="Arial" w:eastAsia="Times New Roman" w:hAnsi="Arial" w:cs="Arial"/>
          <w:color w:val="000000"/>
          <w:sz w:val="24"/>
          <w:szCs w:val="24"/>
          <w:lang w:eastAsia="ru-RU"/>
        </w:rPr>
        <w:t>случаях</w:t>
      </w:r>
      <w:proofErr w:type="gramEnd"/>
      <w:r w:rsidRPr="004C6A7C">
        <w:rPr>
          <w:rFonts w:ascii="Arial" w:eastAsia="Times New Roman" w:hAnsi="Arial" w:cs="Arial"/>
          <w:color w:val="000000"/>
          <w:sz w:val="24"/>
          <w:szCs w:val="24"/>
          <w:lang w:eastAsia="ru-RU"/>
        </w:rPr>
        <w:t>, предусмотренных законодательством Российской Федерации, в процедуре несостоятельности (банкротства);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9) внесения вкладов в уставные капиталы межмуниципальных хозяйственных обществ;</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10) приватизации муниципального имущества в соответствии с прогнозным планом (программой) приватизации;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11) передачи объектов из собственности Верхнеелюзанского сельсовета Городищенского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Верхнеелюзанского сельсовета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5. В собственности Верхнеелюзанского сельсовета Городищенского района Пензенской области находится имущество, определенное законодательством Российской Федерации, </w:t>
      </w:r>
      <w:hyperlink r:id="rId12"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6. В собственности Верхнеелюзанского сельсовета Городищенского района Пензенской области может находиться имущество, расположенное как на территории Верхнеелюзанского сельсовета Городищенского района Пензенской области, так и за его пределами.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7. </w:t>
      </w:r>
      <w:proofErr w:type="gramStart"/>
      <w:r w:rsidRPr="004C6A7C">
        <w:rPr>
          <w:rFonts w:ascii="Arial" w:eastAsia="Times New Roman" w:hAnsi="Arial" w:cs="Arial"/>
          <w:color w:val="000000"/>
          <w:sz w:val="24"/>
          <w:szCs w:val="24"/>
          <w:lang w:eastAsia="ru-RU"/>
        </w:rPr>
        <w:t>Сделки с собственностью Верхнеелюзанского сельсовета Городищенского района Пензенской области совершаются в соответствии с </w:t>
      </w:r>
      <w:hyperlink r:id="rId13" w:history="1">
        <w:r w:rsidRPr="004C6A7C">
          <w:rPr>
            <w:rFonts w:ascii="Arial" w:eastAsia="Times New Roman" w:hAnsi="Arial" w:cs="Arial"/>
            <w:color w:val="000000"/>
            <w:sz w:val="24"/>
            <w:szCs w:val="24"/>
            <w:lang w:eastAsia="ru-RU"/>
          </w:rPr>
          <w:t>Конституцией</w:t>
        </w:r>
      </w:hyperlink>
      <w:r w:rsidRPr="004C6A7C">
        <w:rPr>
          <w:rFonts w:ascii="Arial" w:eastAsia="Times New Roman" w:hAnsi="Arial" w:cs="Arial"/>
          <w:color w:val="000000"/>
          <w:sz w:val="24"/>
          <w:szCs w:val="24"/>
          <w:lang w:eastAsia="ru-RU"/>
        </w:rPr>
        <w:t> Российской Федерации, Гражданским кодексом Российской Федерации, федеральными законами и принимаемыми в соответствии с ними </w:t>
      </w:r>
      <w:hyperlink r:id="rId14"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 и другими муниципальными нормативными правовыми актами Верхнеелюзанского сельсовета Городищенского района Пензенской области.</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9. Муниципальное имущество подлежит учету в </w:t>
      </w:r>
      <w:proofErr w:type="gramStart"/>
      <w:r w:rsidRPr="004C6A7C">
        <w:rPr>
          <w:rFonts w:ascii="Arial" w:eastAsia="Times New Roman" w:hAnsi="Arial" w:cs="Arial"/>
          <w:color w:val="000000"/>
          <w:sz w:val="24"/>
          <w:szCs w:val="24"/>
          <w:lang w:eastAsia="ru-RU"/>
        </w:rPr>
        <w:t>реестре</w:t>
      </w:r>
      <w:proofErr w:type="gramEnd"/>
      <w:r w:rsidRPr="004C6A7C">
        <w:rPr>
          <w:rFonts w:ascii="Arial" w:eastAsia="Times New Roman" w:hAnsi="Arial" w:cs="Arial"/>
          <w:color w:val="000000"/>
          <w:sz w:val="24"/>
          <w:szCs w:val="24"/>
          <w:lang w:eastAsia="ru-RU"/>
        </w:rPr>
        <w:t xml:space="preserve"> муниципального имущества в </w:t>
      </w:r>
      <w:hyperlink r:id="rId15" w:history="1">
        <w:r w:rsidRPr="004C6A7C">
          <w:rPr>
            <w:rFonts w:ascii="Arial" w:eastAsia="Times New Roman" w:hAnsi="Arial" w:cs="Arial"/>
            <w:color w:val="000000"/>
            <w:sz w:val="24"/>
            <w:szCs w:val="24"/>
            <w:lang w:eastAsia="ru-RU"/>
          </w:rPr>
          <w:t>порядке</w:t>
        </w:r>
      </w:hyperlink>
      <w:r w:rsidRPr="004C6A7C">
        <w:rPr>
          <w:rFonts w:ascii="Arial" w:eastAsia="Times New Roman" w:hAnsi="Arial" w:cs="Arial"/>
          <w:color w:val="000000"/>
          <w:sz w:val="24"/>
          <w:szCs w:val="24"/>
          <w:lang w:eastAsia="ru-RU"/>
        </w:rPr>
        <w:t>, установленном уполномоченным Правительством Российской Федерации федеральным органом исполнительной власти.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Находящееся в собственности Верхнеелюзанского сельсовета Городищенского района Пензенской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10 000 рублей.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(изменения в ред. решения Комитета местного самоуправления Верхнеелюзанского сельсовета Городищенского района Пензенской области </w:t>
      </w:r>
      <w:hyperlink r:id="rId16" w:tgtFrame="_blank" w:history="1">
        <w:r w:rsidRPr="004C6A7C">
          <w:rPr>
            <w:rFonts w:ascii="Arial" w:eastAsia="Times New Roman" w:hAnsi="Arial" w:cs="Arial"/>
            <w:color w:val="0000FF"/>
            <w:sz w:val="24"/>
            <w:szCs w:val="24"/>
            <w:lang w:eastAsia="ru-RU"/>
          </w:rPr>
          <w:t>от 28.04.2022 № 324-48/7</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2. Муниципальные предприятия, муниципальные учреждения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10. Принятие решений о создании, реорганизации и ликвидации муниципальных предприятий Верхнеелюзанского сельсовета Городищенского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Функции и полномочия учредителя в отношении муниципальных предприятий осуществляет администрация.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От имени Верхнеелюзанского сельсовета Городищенского района Пензенской области права собственника имущества муниципального предприятия осуществляют Комитет местного самоуправления и администрация в </w:t>
      </w:r>
      <w:proofErr w:type="gramStart"/>
      <w:r w:rsidRPr="004C6A7C">
        <w:rPr>
          <w:rFonts w:ascii="Arial" w:eastAsia="Times New Roman" w:hAnsi="Arial" w:cs="Arial"/>
          <w:color w:val="000000"/>
          <w:sz w:val="24"/>
          <w:szCs w:val="24"/>
          <w:lang w:eastAsia="ru-RU"/>
        </w:rPr>
        <w:t>рамках</w:t>
      </w:r>
      <w:proofErr w:type="gramEnd"/>
      <w:r w:rsidRPr="004C6A7C">
        <w:rPr>
          <w:rFonts w:ascii="Arial" w:eastAsia="Times New Roman" w:hAnsi="Arial" w:cs="Arial"/>
          <w:color w:val="000000"/>
          <w:sz w:val="24"/>
          <w:szCs w:val="24"/>
          <w:lang w:eastAsia="ru-RU"/>
        </w:rPr>
        <w:t xml:space="preserve"> их полномочий.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11.Верхнеелюзанский сельсовет Городищенского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w:t>
      </w:r>
      <w:proofErr w:type="gramStart"/>
      <w:r w:rsidRPr="004C6A7C">
        <w:rPr>
          <w:rFonts w:ascii="Arial" w:eastAsia="Times New Roman" w:hAnsi="Arial" w:cs="Arial"/>
          <w:color w:val="000000"/>
          <w:sz w:val="24"/>
          <w:szCs w:val="24"/>
          <w:lang w:eastAsia="ru-RU"/>
        </w:rPr>
        <w:t>В</w:t>
      </w:r>
      <w:proofErr w:type="gramEnd"/>
      <w:r w:rsidRPr="004C6A7C">
        <w:rPr>
          <w:rFonts w:ascii="Arial" w:eastAsia="Times New Roman" w:hAnsi="Arial" w:cs="Arial"/>
          <w:color w:val="000000"/>
          <w:sz w:val="24"/>
          <w:szCs w:val="24"/>
          <w:lang w:eastAsia="ru-RU"/>
        </w:rPr>
        <w:t> </w:t>
      </w:r>
      <w:proofErr w:type="gramStart"/>
      <w:r w:rsidRPr="004C6A7C">
        <w:rPr>
          <w:rFonts w:ascii="Arial" w:eastAsia="Times New Roman" w:hAnsi="Arial" w:cs="Arial"/>
          <w:color w:val="000000"/>
          <w:sz w:val="24"/>
          <w:szCs w:val="24"/>
          <w:lang w:eastAsia="ru-RU"/>
        </w:rPr>
        <w:t>местный</w:t>
      </w:r>
      <w:proofErr w:type="gramEnd"/>
      <w:r w:rsidRPr="004C6A7C">
        <w:rPr>
          <w:rFonts w:ascii="Arial" w:eastAsia="Times New Roman" w:hAnsi="Arial" w:cs="Arial"/>
          <w:color w:val="000000"/>
          <w:sz w:val="24"/>
          <w:szCs w:val="24"/>
          <w:lang w:eastAsia="ru-RU"/>
        </w:rPr>
        <w:t xml:space="preserve"> бюджет перечисляется 10 процентов прибыли остающейся в распоряжении муниципального унитарного предприятия после уплаты им налогов и иных обязательных платежей, не позднее 15 июня года, следующего за отчетным годом.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w:t>
      </w:r>
      <w:hyperlink r:id="rId17" w:history="1">
        <w:r w:rsidRPr="004C6A7C">
          <w:rPr>
            <w:rFonts w:ascii="Arial" w:eastAsia="Times New Roman" w:hAnsi="Arial" w:cs="Arial"/>
            <w:color w:val="000000"/>
            <w:sz w:val="24"/>
            <w:szCs w:val="24"/>
            <w:lang w:eastAsia="ru-RU"/>
          </w:rPr>
          <w:t>законом</w:t>
        </w:r>
      </w:hyperlink>
      <w:r w:rsidRPr="004C6A7C">
        <w:rPr>
          <w:rFonts w:ascii="Arial" w:eastAsia="Times New Roman" w:hAnsi="Arial" w:cs="Arial"/>
          <w:color w:val="000000"/>
          <w:sz w:val="24"/>
          <w:szCs w:val="24"/>
          <w:lang w:eastAsia="ru-RU"/>
        </w:rPr>
        <w:t> или иными правовыми актами.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Муниципальное казенное предприятие вправе отчуждать или иным способом распоряжаться принадлежащим ему имуществом только с согласия Комитета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Комитет местного самоуправления принимает решение о согласии либо об отказе в таком согласии в течение 30 календарных дней со дня поступления обращения муниципального предприятия.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Администрация принимает постановление о согласии либо об отказе в согласии по сдаче в аренду, безвозмездное пользование муниципального имущества, принадлежащее муниципальному унитарному предприятию на праве хозяйственного ведения, в течение 30 календарных дней со дня поступления обращения муниципального предприятия.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13. </w:t>
      </w:r>
      <w:proofErr w:type="gramStart"/>
      <w:r w:rsidRPr="004C6A7C">
        <w:rPr>
          <w:rFonts w:ascii="Arial" w:eastAsia="Times New Roman" w:hAnsi="Arial" w:cs="Arial"/>
          <w:color w:val="000000"/>
          <w:sz w:val="24"/>
          <w:szCs w:val="24"/>
          <w:lang w:eastAsia="ru-RU"/>
        </w:rPr>
        <w:t>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Комитет местного самоуправления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w:t>
      </w:r>
      <w:proofErr w:type="gramEnd"/>
      <w:r w:rsidRPr="004C6A7C">
        <w:rPr>
          <w:rFonts w:ascii="Arial" w:eastAsia="Times New Roman" w:hAnsi="Arial" w:cs="Arial"/>
          <w:color w:val="000000"/>
          <w:sz w:val="24"/>
          <w:szCs w:val="24"/>
          <w:lang w:eastAsia="ru-RU"/>
        </w:rPr>
        <w:t xml:space="preserve"> о рыночной стоимости имущества, предполагаемого к передаче в уставный (складочный) капитал.</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proofErr w:type="gramStart"/>
      <w:r w:rsidRPr="004C6A7C">
        <w:rPr>
          <w:rFonts w:ascii="Arial" w:eastAsia="Times New Roman" w:hAnsi="Arial" w:cs="Arial"/>
          <w:color w:val="000000"/>
          <w:sz w:val="24"/>
          <w:szCs w:val="24"/>
          <w:lang w:eastAsia="ru-RU"/>
        </w:rPr>
        <w:t>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Комитет местного самоуправления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Комитет местного самоуправления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15.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18" w:history="1">
        <w:r w:rsidRPr="004C6A7C">
          <w:rPr>
            <w:rFonts w:ascii="Arial" w:eastAsia="Times New Roman" w:hAnsi="Arial" w:cs="Arial"/>
            <w:color w:val="000000"/>
            <w:sz w:val="24"/>
            <w:szCs w:val="24"/>
            <w:lang w:eastAsia="ru-RU"/>
          </w:rPr>
          <w:t>законом </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Бюджетное учреждение без согласия администрации не вправе распоряжаться недвижимым имуществом, 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w:t>
      </w:r>
      <w:proofErr w:type="gramStart"/>
      <w:r w:rsidRPr="004C6A7C">
        <w:rPr>
          <w:rFonts w:ascii="Arial" w:eastAsia="Times New Roman" w:hAnsi="Arial" w:cs="Arial"/>
          <w:color w:val="000000"/>
          <w:sz w:val="24"/>
          <w:szCs w:val="24"/>
          <w:lang w:eastAsia="ru-RU"/>
        </w:rPr>
        <w:t>случае</w:t>
      </w:r>
      <w:proofErr w:type="gramEnd"/>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 возложения на работника полной материальной ответственности;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 когда размер причиненного ущерба составляет более 3000 рублей.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3. Передача муниципального имущества в аренду, безвозмездное пользование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bookmarkStart w:id="0" w:name="Par2"/>
      <w:bookmarkEnd w:id="0"/>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17. Передаче в аренду, безвозмездное пользование подлежит:</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муниципальное имущество, составляющее казну Верхнеелюзанского сельсовета Городищенского района Пензенской области (далее – муниципальная казна), за исключением средств местного бюджета;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 иное муниципальное имущество, не изъятое и не ограниченное в </w:t>
      </w:r>
      <w:proofErr w:type="gramStart"/>
      <w:r w:rsidRPr="004C6A7C">
        <w:rPr>
          <w:rFonts w:ascii="Arial" w:eastAsia="Times New Roman" w:hAnsi="Arial" w:cs="Arial"/>
          <w:color w:val="000000"/>
          <w:sz w:val="24"/>
          <w:szCs w:val="24"/>
          <w:lang w:eastAsia="ru-RU"/>
        </w:rPr>
        <w:t>обороте</w:t>
      </w:r>
      <w:proofErr w:type="gramEnd"/>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Арендодателем и ссудодателем имущества, указанного в </w:t>
      </w:r>
      <w:hyperlink r:id="rId19" w:anchor="Par2" w:history="1">
        <w:proofErr w:type="gramStart"/>
        <w:r w:rsidRPr="004C6A7C">
          <w:rPr>
            <w:rFonts w:ascii="Arial" w:eastAsia="Times New Roman" w:hAnsi="Arial" w:cs="Arial"/>
            <w:color w:val="000000"/>
            <w:sz w:val="24"/>
            <w:szCs w:val="24"/>
            <w:lang w:eastAsia="ru-RU"/>
          </w:rPr>
          <w:t>пункте</w:t>
        </w:r>
        <w:proofErr w:type="gramEnd"/>
        <w:r w:rsidRPr="004C6A7C">
          <w:rPr>
            <w:rFonts w:ascii="Arial" w:eastAsia="Times New Roman" w:hAnsi="Arial" w:cs="Arial"/>
            <w:color w:val="000000"/>
            <w:sz w:val="24"/>
            <w:szCs w:val="24"/>
            <w:lang w:eastAsia="ru-RU"/>
          </w:rPr>
          <w:t xml:space="preserve"> 17</w:t>
        </w:r>
      </w:hyperlink>
      <w:r w:rsidRPr="004C6A7C">
        <w:rPr>
          <w:rFonts w:ascii="Arial" w:eastAsia="Times New Roman" w:hAnsi="Arial" w:cs="Arial"/>
          <w:color w:val="000000"/>
          <w:sz w:val="24"/>
          <w:szCs w:val="24"/>
          <w:lang w:eastAsia="ru-RU"/>
        </w:rPr>
        <w:t> (за исключением имущества, указанного в абзаце первом настоящего пункта), выступает администрация.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 xml:space="preserve">4. Передача муниципального имущества в </w:t>
      </w:r>
      <w:proofErr w:type="gramStart"/>
      <w:r w:rsidRPr="004C6A7C">
        <w:rPr>
          <w:rFonts w:ascii="Arial" w:eastAsia="Times New Roman" w:hAnsi="Arial" w:cs="Arial"/>
          <w:b/>
          <w:bCs/>
          <w:color w:val="000000"/>
          <w:sz w:val="30"/>
          <w:szCs w:val="30"/>
          <w:lang w:eastAsia="ru-RU"/>
        </w:rPr>
        <w:t>доверительное</w:t>
      </w:r>
      <w:proofErr w:type="gramEnd"/>
      <w:r w:rsidRPr="004C6A7C">
        <w:rPr>
          <w:rFonts w:ascii="Arial" w:eastAsia="Times New Roman" w:hAnsi="Arial" w:cs="Arial"/>
          <w:b/>
          <w:bCs/>
          <w:color w:val="000000"/>
          <w:sz w:val="30"/>
          <w:szCs w:val="30"/>
          <w:lang w:eastAsia="ru-RU"/>
        </w:rPr>
        <w:t xml:space="preserve"> управление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Передача в </w:t>
      </w:r>
      <w:proofErr w:type="gramStart"/>
      <w:r w:rsidRPr="004C6A7C">
        <w:rPr>
          <w:rFonts w:ascii="Arial" w:eastAsia="Times New Roman" w:hAnsi="Arial" w:cs="Arial"/>
          <w:color w:val="000000"/>
          <w:sz w:val="24"/>
          <w:szCs w:val="24"/>
          <w:lang w:eastAsia="ru-RU"/>
        </w:rPr>
        <w:t>доверительное</w:t>
      </w:r>
      <w:proofErr w:type="gramEnd"/>
      <w:r w:rsidRPr="004C6A7C">
        <w:rPr>
          <w:rFonts w:ascii="Arial" w:eastAsia="Times New Roman" w:hAnsi="Arial" w:cs="Arial"/>
          <w:color w:val="000000"/>
          <w:sz w:val="24"/>
          <w:szCs w:val="24"/>
          <w:lang w:eastAsia="ru-RU"/>
        </w:rPr>
        <w:t xml:space="preserve">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20. Администрация при передаче имущества в </w:t>
      </w:r>
      <w:proofErr w:type="gramStart"/>
      <w:r w:rsidRPr="004C6A7C">
        <w:rPr>
          <w:rFonts w:ascii="Arial" w:eastAsia="Times New Roman" w:hAnsi="Arial" w:cs="Arial"/>
          <w:color w:val="000000"/>
          <w:sz w:val="24"/>
          <w:szCs w:val="24"/>
          <w:lang w:eastAsia="ru-RU"/>
        </w:rPr>
        <w:t>доверительное</w:t>
      </w:r>
      <w:proofErr w:type="gramEnd"/>
      <w:r w:rsidRPr="004C6A7C">
        <w:rPr>
          <w:rFonts w:ascii="Arial" w:eastAsia="Times New Roman" w:hAnsi="Arial" w:cs="Arial"/>
          <w:color w:val="000000"/>
          <w:sz w:val="24"/>
          <w:szCs w:val="24"/>
          <w:lang w:eastAsia="ru-RU"/>
        </w:rPr>
        <w:t xml:space="preserve"> управление от имени Верхнеелюзанского сельсовета Городищенского района Пензенской области выступает учредителем 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21. Выгодоприобретателем по договору доверительного управления является Верхнеелюзанский сельсовет Городищенского района Пензенской области. Доходы от доверительного управления муниципальным имуществом зачисляются в местный бюджет.</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5. Особенности порядка заключения договоров в отношении муниципального имущества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22.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 Федерального закона от 26.07.2006 № 135-ФЗ «О защите конкуренции».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6. Передача муниципального имущества в залог</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23. Залогодателем имущества, не обремененного правом хозяйственного ведения и оперативного управления, от имени Верхнеелюзанского сельсовета Городищенского района Пензенской области выступает администрация.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24. Имущество, находящееся в хозяйственном </w:t>
      </w:r>
      <w:proofErr w:type="gramStart"/>
      <w:r w:rsidRPr="004C6A7C">
        <w:rPr>
          <w:rFonts w:ascii="Arial" w:eastAsia="Times New Roman" w:hAnsi="Arial" w:cs="Arial"/>
          <w:color w:val="000000"/>
          <w:sz w:val="24"/>
          <w:szCs w:val="24"/>
          <w:lang w:eastAsia="ru-RU"/>
        </w:rPr>
        <w:t>ведении</w:t>
      </w:r>
      <w:proofErr w:type="gramEnd"/>
      <w:r w:rsidRPr="004C6A7C">
        <w:rPr>
          <w:rFonts w:ascii="Arial" w:eastAsia="Times New Roman" w:hAnsi="Arial" w:cs="Arial"/>
          <w:color w:val="000000"/>
          <w:sz w:val="24"/>
          <w:szCs w:val="24"/>
          <w:lang w:eastAsia="ru-RU"/>
        </w:rPr>
        <w:t xml:space="preserve">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0"/>
        <w:rPr>
          <w:rFonts w:ascii="Arial" w:eastAsia="Times New Roman" w:hAnsi="Arial" w:cs="Arial"/>
          <w:b/>
          <w:bCs/>
          <w:color w:val="000000"/>
          <w:kern w:val="36"/>
          <w:sz w:val="32"/>
          <w:szCs w:val="32"/>
          <w:lang w:eastAsia="ru-RU"/>
        </w:rPr>
      </w:pPr>
      <w:r w:rsidRPr="004C6A7C">
        <w:rPr>
          <w:rFonts w:ascii="Arial" w:eastAsia="Times New Roman" w:hAnsi="Arial" w:cs="Arial"/>
          <w:b/>
          <w:bCs/>
          <w:color w:val="000000"/>
          <w:kern w:val="36"/>
          <w:sz w:val="32"/>
          <w:szCs w:val="32"/>
          <w:lang w:eastAsia="ru-RU"/>
        </w:rPr>
        <w:t>7. Муниципальная казна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Включение имущества в состав муниципальной казны осуществляется на основании решения Комитета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Администрация осуществляет юридически значимые действия, связанные с имуществом, составляющим муниципальную казну.</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26. Основаниями отнесения объектов муниципального имущества к муниципальной казне являются: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w:t>
      </w:r>
      <w:proofErr w:type="gramStart"/>
      <w:r w:rsidRPr="004C6A7C">
        <w:rPr>
          <w:rFonts w:ascii="Arial" w:eastAsia="Times New Roman" w:hAnsi="Arial" w:cs="Arial"/>
          <w:color w:val="000000"/>
          <w:sz w:val="24"/>
          <w:szCs w:val="24"/>
          <w:lang w:eastAsia="ru-RU"/>
        </w:rPr>
        <w:t>соответствии</w:t>
      </w:r>
      <w:proofErr w:type="gramEnd"/>
      <w:r w:rsidRPr="004C6A7C">
        <w:rPr>
          <w:rFonts w:ascii="Arial" w:eastAsia="Times New Roman" w:hAnsi="Arial" w:cs="Arial"/>
          <w:color w:val="000000"/>
          <w:sz w:val="24"/>
          <w:szCs w:val="24"/>
          <w:lang w:eastAsia="ru-RU"/>
        </w:rPr>
        <w:t xml:space="preserve"> с законодательством Российской Федерации право муниципальной собственности;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proofErr w:type="gramStart"/>
      <w:r w:rsidRPr="004C6A7C">
        <w:rPr>
          <w:rFonts w:ascii="Arial" w:eastAsia="Times New Roman" w:hAnsi="Arial" w:cs="Arial"/>
          <w:color w:val="000000"/>
          <w:sz w:val="24"/>
          <w:szCs w:val="24"/>
          <w:lang w:eastAsia="ru-RU"/>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имущество, оставшееся после ликвидации муниципальных предприятий и учреждений;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создание имущества за счет средств местного бюджета;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иные основания, предусмотренные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w:t>
      </w:r>
      <w:r w:rsidRPr="004C6A7C">
        <w:rPr>
          <w:rFonts w:ascii="Arial" w:eastAsia="Times New Roman" w:hAnsi="Arial" w:cs="Arial"/>
          <w:color w:val="000000"/>
          <w:sz w:val="24"/>
          <w:szCs w:val="24"/>
          <w:lang w:eastAsia="ru-RU"/>
        </w:rPr>
        <w:lastRenderedPageBreak/>
        <w:t>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28. Исключение имущества из муниципальной казны осуществляется на основании решения Комитета местного самоуправления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29. Доходы от использования объектов муниципальной казны зачисляются в полном </w:t>
      </w:r>
      <w:proofErr w:type="gramStart"/>
      <w:r w:rsidRPr="004C6A7C">
        <w:rPr>
          <w:rFonts w:ascii="Arial" w:eastAsia="Times New Roman" w:hAnsi="Arial" w:cs="Arial"/>
          <w:color w:val="000000"/>
          <w:sz w:val="24"/>
          <w:szCs w:val="24"/>
          <w:lang w:eastAsia="ru-RU"/>
        </w:rPr>
        <w:t>объеме</w:t>
      </w:r>
      <w:proofErr w:type="gramEnd"/>
      <w:r w:rsidRPr="004C6A7C">
        <w:rPr>
          <w:rFonts w:ascii="Arial" w:eastAsia="Times New Roman" w:hAnsi="Arial" w:cs="Arial"/>
          <w:color w:val="000000"/>
          <w:sz w:val="24"/>
          <w:szCs w:val="24"/>
          <w:lang w:eastAsia="ru-RU"/>
        </w:rPr>
        <w:t xml:space="preserve"> в местный бюджет.</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30. Средства на содержание объектов муниципальной казны указываются в </w:t>
      </w:r>
      <w:proofErr w:type="gramStart"/>
      <w:r w:rsidRPr="004C6A7C">
        <w:rPr>
          <w:rFonts w:ascii="Arial" w:eastAsia="Times New Roman" w:hAnsi="Arial" w:cs="Arial"/>
          <w:color w:val="000000"/>
          <w:sz w:val="24"/>
          <w:szCs w:val="24"/>
          <w:lang w:eastAsia="ru-RU"/>
        </w:rPr>
        <w:t>местном</w:t>
      </w:r>
      <w:proofErr w:type="gramEnd"/>
      <w:r w:rsidRPr="004C6A7C">
        <w:rPr>
          <w:rFonts w:ascii="Arial" w:eastAsia="Times New Roman" w:hAnsi="Arial" w:cs="Arial"/>
          <w:color w:val="000000"/>
          <w:sz w:val="24"/>
          <w:szCs w:val="24"/>
          <w:lang w:eastAsia="ru-RU"/>
        </w:rPr>
        <w:t xml:space="preserve"> бюджете отдельной статьей.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8. Полномочия Комитета местного самоуправления по управлению и распоряжению муниципальным имуществом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31. Комитет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 определяет порядок управления и распоряжения муниципальным имуществом;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 устанавливает полномочия администрации по управлению имуществом, находящимся в собственности Верхнеелюзанского сельсовета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3) утверждает прогнозный план (</w:t>
      </w:r>
      <w:proofErr w:type="gramStart"/>
      <w:r w:rsidRPr="004C6A7C">
        <w:rPr>
          <w:rFonts w:ascii="Arial" w:eastAsia="Times New Roman" w:hAnsi="Arial" w:cs="Arial"/>
          <w:color w:val="000000"/>
          <w:sz w:val="24"/>
          <w:szCs w:val="24"/>
          <w:lang w:eastAsia="ru-RU"/>
        </w:rPr>
        <w:t xml:space="preserve">программу) </w:t>
      </w:r>
      <w:proofErr w:type="gramEnd"/>
      <w:r w:rsidRPr="004C6A7C">
        <w:rPr>
          <w:rFonts w:ascii="Arial" w:eastAsia="Times New Roman" w:hAnsi="Arial" w:cs="Arial"/>
          <w:color w:val="000000"/>
          <w:sz w:val="24"/>
          <w:szCs w:val="24"/>
          <w:lang w:eastAsia="ru-RU"/>
        </w:rPr>
        <w:t>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4) определяет порядок принятия решений об условиях приватизации муниципального имущества;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proofErr w:type="gramStart"/>
      <w:r w:rsidRPr="004C6A7C">
        <w:rPr>
          <w:rFonts w:ascii="Arial" w:eastAsia="Times New Roman" w:hAnsi="Arial" w:cs="Arial"/>
          <w:color w:val="000000"/>
          <w:sz w:val="24"/>
          <w:szCs w:val="24"/>
          <w:lang w:eastAsia="ru-RU"/>
        </w:rPr>
        <w:t>5) в целях реализации Федерального закона от 21.12.2001 № 178-ФЗ «О приватизации государственного и муниципального имущества» 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7) принимает решения о передаче муниципального имущества в государственную собственность, собственность иных муниципальных образований;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8) принимает решения о приобретении и принятии имущества в муниципальную собственность;</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9) утверждает базовую ставку арендной платы за пользование муниципальным имуществом и методику расчета арендной платы;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10) устанавливает </w:t>
      </w:r>
      <w:hyperlink r:id="rId20" w:history="1">
        <w:r w:rsidRPr="004C6A7C">
          <w:rPr>
            <w:rFonts w:ascii="Arial" w:eastAsia="Times New Roman" w:hAnsi="Arial" w:cs="Arial"/>
            <w:color w:val="000000"/>
            <w:sz w:val="24"/>
            <w:szCs w:val="24"/>
            <w:lang w:eastAsia="ru-RU"/>
          </w:rPr>
          <w:t>порядок</w:t>
        </w:r>
      </w:hyperlink>
      <w:r w:rsidRPr="004C6A7C">
        <w:rPr>
          <w:rFonts w:ascii="Arial" w:eastAsia="Times New Roman" w:hAnsi="Arial" w:cs="Arial"/>
          <w:color w:val="000000"/>
          <w:sz w:val="24"/>
          <w:szCs w:val="24"/>
          <w:lang w:eastAsia="ru-RU"/>
        </w:rPr>
        <w:t xml:space="preserve"> установления льготной арендной платы и ее размеры в </w:t>
      </w:r>
      <w:proofErr w:type="gramStart"/>
      <w:r w:rsidRPr="004C6A7C">
        <w:rPr>
          <w:rFonts w:ascii="Arial" w:eastAsia="Times New Roman" w:hAnsi="Arial" w:cs="Arial"/>
          <w:color w:val="000000"/>
          <w:sz w:val="24"/>
          <w:szCs w:val="24"/>
          <w:lang w:eastAsia="ru-RU"/>
        </w:rPr>
        <w:t>отношении</w:t>
      </w:r>
      <w:proofErr w:type="gramEnd"/>
      <w:r w:rsidRPr="004C6A7C">
        <w:rPr>
          <w:rFonts w:ascii="Arial" w:eastAsia="Times New Roman" w:hAnsi="Arial" w:cs="Arial"/>
          <w:color w:val="000000"/>
          <w:sz w:val="24"/>
          <w:szCs w:val="24"/>
          <w:lang w:eastAsia="ru-RU"/>
        </w:rPr>
        <w:t xml:space="preserve"> объектов культурного наследия, находящихся в муниципальной собственности;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11) устанавливает порядок управления и распоряжения объектами муниципальной казны; принимает решения о включении имущества в состав муниципальной казны;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12) устанавливает перечень объектов муниципальной казны, не подлежащих отчуждению;</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14) определяет порядок списания муниципального имущества;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16) определяет особенности передачи муниципального имущества в залог, аренду, безвозмездное пользование и доверительное управление;</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17) распоряжается имуществом, закрепленным за Комитетом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18) определяет порядок предоставления жилых помещений муниципального специализированного жилищного фонда;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20) устанавливает порядок осуществления муниципального жилищного контроля;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21) устанавливает норму предоставления площади жилого помещения по договору социального найма;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22) устанавливает учетную норму площади жилого помещения;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23) принимает решения о создании, реорганизации и ликвидации муниципальных предприятий;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24) принимает решения о закреплении муниципального имущества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25) 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26) Исключен. – Решение Комитета местного самоуправления Верхнеелюзанского сельсовета Городищенского района Пензенской области </w:t>
      </w:r>
      <w:hyperlink r:id="rId21" w:tgtFrame="_blank" w:history="1">
        <w:r w:rsidRPr="004C6A7C">
          <w:rPr>
            <w:rFonts w:ascii="Arial" w:eastAsia="Times New Roman" w:hAnsi="Arial" w:cs="Arial"/>
            <w:color w:val="0000FF"/>
            <w:sz w:val="24"/>
            <w:szCs w:val="24"/>
            <w:lang w:eastAsia="ru-RU"/>
          </w:rPr>
          <w:t>от 18.08.2022 № 357-55/7</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27)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муниципальными учреждениями;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28) принимает решение о даче согласия муниципальному предприятию на продажу принадлежащего ему на праве хозяйственного ведения недвижимого имущества, на сдачу его в залог, внесение недвижимого имущества в качестве вклада в уставный (складочный) капитал хозяйственных обществ и товариществ и на иной способ распоряжения этим имуществом.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29) в </w:t>
      </w:r>
      <w:proofErr w:type="gramStart"/>
      <w:r w:rsidRPr="004C6A7C">
        <w:rPr>
          <w:rFonts w:ascii="Arial" w:eastAsia="Times New Roman" w:hAnsi="Arial" w:cs="Arial"/>
          <w:color w:val="000000"/>
          <w:sz w:val="24"/>
          <w:szCs w:val="24"/>
          <w:lang w:eastAsia="ru-RU"/>
        </w:rPr>
        <w:t>случаях</w:t>
      </w:r>
      <w:proofErr w:type="gramEnd"/>
      <w:r w:rsidRPr="004C6A7C">
        <w:rPr>
          <w:rFonts w:ascii="Arial" w:eastAsia="Times New Roman" w:hAnsi="Arial" w:cs="Arial"/>
          <w:color w:val="000000"/>
          <w:sz w:val="24"/>
          <w:szCs w:val="24"/>
          <w:lang w:eastAsia="ru-RU"/>
        </w:rPr>
        <w:t>, предусмотренных законодательством Российской Федерации, муниципальными нормативными правовыми актами Верхнеелюзанского сельсовета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lastRenderedPageBreak/>
        <w:t xml:space="preserve">30) осуществляет иные полномочия в </w:t>
      </w:r>
      <w:proofErr w:type="gramStart"/>
      <w:r w:rsidRPr="004C6A7C">
        <w:rPr>
          <w:rFonts w:ascii="Arial" w:eastAsia="Times New Roman" w:hAnsi="Arial" w:cs="Arial"/>
          <w:color w:val="000000"/>
          <w:sz w:val="24"/>
          <w:szCs w:val="24"/>
          <w:lang w:eastAsia="ru-RU"/>
        </w:rPr>
        <w:t>соответствии</w:t>
      </w:r>
      <w:proofErr w:type="gramEnd"/>
      <w:r w:rsidRPr="004C6A7C">
        <w:rPr>
          <w:rFonts w:ascii="Arial" w:eastAsia="Times New Roman" w:hAnsi="Arial" w:cs="Arial"/>
          <w:color w:val="000000"/>
          <w:sz w:val="24"/>
          <w:szCs w:val="24"/>
          <w:lang w:eastAsia="ru-RU"/>
        </w:rPr>
        <w:t xml:space="preserve"> с законодательством Российской Федерации, </w:t>
      </w:r>
      <w:hyperlink r:id="rId22"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center"/>
        <w:outlineLvl w:val="1"/>
        <w:rPr>
          <w:rFonts w:ascii="Arial" w:eastAsia="Times New Roman" w:hAnsi="Arial" w:cs="Arial"/>
          <w:b/>
          <w:bCs/>
          <w:color w:val="000000"/>
          <w:sz w:val="30"/>
          <w:szCs w:val="30"/>
          <w:lang w:eastAsia="ru-RU"/>
        </w:rPr>
      </w:pPr>
      <w:r w:rsidRPr="004C6A7C">
        <w:rPr>
          <w:rFonts w:ascii="Arial" w:eastAsia="Times New Roman" w:hAnsi="Arial" w:cs="Arial"/>
          <w:b/>
          <w:bCs/>
          <w:color w:val="000000"/>
          <w:sz w:val="30"/>
          <w:szCs w:val="30"/>
          <w:lang w:eastAsia="ru-RU"/>
        </w:rPr>
        <w:t>9. Полномочия администрации по управлению и распоряжению муниципальным имуществом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32. Администрация осуществляет управление муниципальным имуществом в </w:t>
      </w:r>
      <w:proofErr w:type="gramStart"/>
      <w:r w:rsidRPr="004C6A7C">
        <w:rPr>
          <w:rFonts w:ascii="Arial" w:eastAsia="Times New Roman" w:hAnsi="Arial" w:cs="Arial"/>
          <w:color w:val="000000"/>
          <w:sz w:val="24"/>
          <w:szCs w:val="24"/>
          <w:lang w:eastAsia="ru-RU"/>
        </w:rPr>
        <w:t>порядке</w:t>
      </w:r>
      <w:proofErr w:type="gramEnd"/>
      <w:r w:rsidRPr="004C6A7C">
        <w:rPr>
          <w:rFonts w:ascii="Arial" w:eastAsia="Times New Roman" w:hAnsi="Arial" w:cs="Arial"/>
          <w:color w:val="000000"/>
          <w:sz w:val="24"/>
          <w:szCs w:val="24"/>
          <w:lang w:eastAsia="ru-RU"/>
        </w:rPr>
        <w:t>, установленном законодательством Российской Федерации, </w:t>
      </w:r>
      <w:hyperlink r:id="rId23"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 иными муниципальными правовыми актами Верхнеелюзанского сельсовета Городищенского района Пензенской области.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33. Администрация: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 принимает в </w:t>
      </w:r>
      <w:proofErr w:type="gramStart"/>
      <w:r w:rsidRPr="004C6A7C">
        <w:rPr>
          <w:rFonts w:ascii="Arial" w:eastAsia="Times New Roman" w:hAnsi="Arial" w:cs="Arial"/>
          <w:color w:val="000000"/>
          <w:sz w:val="24"/>
          <w:szCs w:val="24"/>
          <w:lang w:eastAsia="ru-RU"/>
        </w:rPr>
        <w:t>пределах</w:t>
      </w:r>
      <w:proofErr w:type="gramEnd"/>
      <w:r w:rsidRPr="004C6A7C">
        <w:rPr>
          <w:rFonts w:ascii="Arial" w:eastAsia="Times New Roman" w:hAnsi="Arial" w:cs="Arial"/>
          <w:color w:val="000000"/>
          <w:sz w:val="24"/>
          <w:szCs w:val="24"/>
          <w:lang w:eastAsia="ru-RU"/>
        </w:rPr>
        <w:t xml:space="preserve"> полномочий, предусмотренных </w:t>
      </w:r>
      <w:hyperlink r:id="rId24"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 иными муниципальными нормативными правовыми актами Верхнеелюзанского сельсовета Городищенского района Пензенской области правовые акты в сфере управления и распоряжения муниципальным имуществом;</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2) устанавливает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3) утверждает уставы муниципальных предприятий и муниципальных учреждений, а также вносимые в них изменения; заключает, </w:t>
      </w:r>
      <w:proofErr w:type="gramStart"/>
      <w:r w:rsidRPr="004C6A7C">
        <w:rPr>
          <w:rFonts w:ascii="Arial" w:eastAsia="Times New Roman" w:hAnsi="Arial" w:cs="Arial"/>
          <w:color w:val="000000"/>
          <w:sz w:val="24"/>
          <w:szCs w:val="24"/>
          <w:lang w:eastAsia="ru-RU"/>
        </w:rPr>
        <w:t>изменяет и расторгает</w:t>
      </w:r>
      <w:proofErr w:type="gramEnd"/>
      <w:r w:rsidRPr="004C6A7C">
        <w:rPr>
          <w:rFonts w:ascii="Arial" w:eastAsia="Times New Roman" w:hAnsi="Arial" w:cs="Arial"/>
          <w:color w:val="000000"/>
          <w:sz w:val="24"/>
          <w:szCs w:val="24"/>
          <w:lang w:eastAsia="ru-RU"/>
        </w:rPr>
        <w:t xml:space="preserve">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4) осуществляет права собственника имущества муниципального предприятия, а также права собственника имущества муниципального учреждения в </w:t>
      </w:r>
      <w:proofErr w:type="gramStart"/>
      <w:r w:rsidRPr="004C6A7C">
        <w:rPr>
          <w:rFonts w:ascii="Arial" w:eastAsia="Times New Roman" w:hAnsi="Arial" w:cs="Arial"/>
          <w:color w:val="000000"/>
          <w:sz w:val="24"/>
          <w:szCs w:val="24"/>
          <w:lang w:eastAsia="ru-RU"/>
        </w:rPr>
        <w:t>пределах</w:t>
      </w:r>
      <w:proofErr w:type="gramEnd"/>
      <w:r w:rsidRPr="004C6A7C">
        <w:rPr>
          <w:rFonts w:ascii="Arial" w:eastAsia="Times New Roman" w:hAnsi="Arial" w:cs="Arial"/>
          <w:color w:val="000000"/>
          <w:sz w:val="24"/>
          <w:szCs w:val="24"/>
          <w:lang w:eastAsia="ru-RU"/>
        </w:rPr>
        <w:t xml:space="preserve"> своей компетенции;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25" w:history="1">
        <w:r w:rsidRPr="004C6A7C">
          <w:rPr>
            <w:rFonts w:ascii="Arial" w:eastAsia="Times New Roman" w:hAnsi="Arial" w:cs="Arial"/>
            <w:color w:val="000000"/>
            <w:sz w:val="24"/>
            <w:szCs w:val="24"/>
            <w:lang w:eastAsia="ru-RU"/>
          </w:rPr>
          <w:t>части 1 статьи 17.1</w:t>
        </w:r>
      </w:hyperlink>
      <w:r w:rsidRPr="004C6A7C">
        <w:rPr>
          <w:rFonts w:ascii="Arial" w:eastAsia="Times New Roman" w:hAnsi="Arial" w:cs="Arial"/>
          <w:color w:val="000000"/>
          <w:sz w:val="24"/>
          <w:szCs w:val="24"/>
          <w:lang w:eastAsia="ru-RU"/>
        </w:rPr>
        <w:t> Федерального закона от 26.07.2006 №135-ФЗ «О защите конкуренции» »(с последующими изменениями);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6) ведет реестр муниципального имущества;</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7) принимает решения об условиях приватизации объектов муниципальной собственности;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proofErr w:type="gramStart"/>
      <w:r w:rsidRPr="004C6A7C">
        <w:rPr>
          <w:rFonts w:ascii="Arial" w:eastAsia="Times New Roman" w:hAnsi="Arial" w:cs="Arial"/>
          <w:color w:val="000000"/>
          <w:sz w:val="24"/>
          <w:szCs w:val="24"/>
          <w:lang w:eastAsia="ru-RU"/>
        </w:rPr>
        <w:t>8) в соответствии с решениями Комитета местного самоуправления управляет и распоряжается объектами муниципальной казны в пределах полномочий, установленных </w:t>
      </w:r>
      <w:hyperlink r:id="rId26"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 и другими муниципальными нормативными правовыми актами Верхнеелюзанского сельсовета Городищенского района Пензенской области, в том числе принимает постановления администрации о передаче имущества муниципальной казны в аренду безвозмездное пользование, в порядке, определенном законодательством Российской Федерации</w:t>
      </w:r>
      <w:proofErr w:type="gramEnd"/>
      <w:r w:rsidRPr="004C6A7C">
        <w:rPr>
          <w:rFonts w:ascii="Arial" w:eastAsia="Times New Roman" w:hAnsi="Arial" w:cs="Arial"/>
          <w:color w:val="000000"/>
          <w:sz w:val="24"/>
          <w:szCs w:val="24"/>
          <w:lang w:eastAsia="ru-RU"/>
        </w:rPr>
        <w:t xml:space="preserve">, а также </w:t>
      </w:r>
      <w:r w:rsidRPr="004C6A7C">
        <w:rPr>
          <w:rFonts w:ascii="Arial" w:eastAsia="Times New Roman" w:hAnsi="Arial" w:cs="Arial"/>
          <w:color w:val="000000"/>
          <w:sz w:val="24"/>
          <w:szCs w:val="24"/>
          <w:lang w:eastAsia="ru-RU"/>
        </w:rPr>
        <w:lastRenderedPageBreak/>
        <w:t>распоряжается имуществом муниципальной казны иными способами, допускаемыми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9)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10) осуществляет </w:t>
      </w:r>
      <w:proofErr w:type="gramStart"/>
      <w:r w:rsidRPr="004C6A7C">
        <w:rPr>
          <w:rFonts w:ascii="Arial" w:eastAsia="Times New Roman" w:hAnsi="Arial" w:cs="Arial"/>
          <w:color w:val="000000"/>
          <w:sz w:val="24"/>
          <w:szCs w:val="24"/>
          <w:lang w:eastAsia="ru-RU"/>
        </w:rPr>
        <w:t>контроль за</w:t>
      </w:r>
      <w:proofErr w:type="gramEnd"/>
      <w:r w:rsidRPr="004C6A7C">
        <w:rPr>
          <w:rFonts w:ascii="Arial" w:eastAsia="Times New Roman" w:hAnsi="Arial" w:cs="Arial"/>
          <w:color w:val="000000"/>
          <w:sz w:val="24"/>
          <w:szCs w:val="24"/>
          <w:lang w:eastAsia="ru-RU"/>
        </w:rPr>
        <w:t xml:space="preserve"> содержанием и эффективностью использования объектов муниципальной казны;</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11) выступает в </w:t>
      </w:r>
      <w:proofErr w:type="gramStart"/>
      <w:r w:rsidRPr="004C6A7C">
        <w:rPr>
          <w:rFonts w:ascii="Arial" w:eastAsia="Times New Roman" w:hAnsi="Arial" w:cs="Arial"/>
          <w:color w:val="000000"/>
          <w:sz w:val="24"/>
          <w:szCs w:val="24"/>
          <w:lang w:eastAsia="ru-RU"/>
        </w:rPr>
        <w:t>качестве</w:t>
      </w:r>
      <w:proofErr w:type="gramEnd"/>
      <w:r w:rsidRPr="004C6A7C">
        <w:rPr>
          <w:rFonts w:ascii="Arial" w:eastAsia="Times New Roman" w:hAnsi="Arial" w:cs="Arial"/>
          <w:color w:val="000000"/>
          <w:sz w:val="24"/>
          <w:szCs w:val="24"/>
          <w:lang w:eastAsia="ru-RU"/>
        </w:rPr>
        <w:t xml:space="preserve"> истца и ответчика в суде, в том числе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12) осуществляет, за исключением случаев, предусмотренных в </w:t>
      </w:r>
      <w:proofErr w:type="gramStart"/>
      <w:r w:rsidRPr="004C6A7C">
        <w:rPr>
          <w:rFonts w:ascii="Arial" w:eastAsia="Times New Roman" w:hAnsi="Arial" w:cs="Arial"/>
          <w:color w:val="000000"/>
          <w:sz w:val="24"/>
          <w:szCs w:val="24"/>
          <w:lang w:eastAsia="ru-RU"/>
        </w:rPr>
        <w:t>пункте</w:t>
      </w:r>
      <w:proofErr w:type="gramEnd"/>
      <w:r w:rsidRPr="004C6A7C">
        <w:rPr>
          <w:rFonts w:ascii="Arial" w:eastAsia="Times New Roman" w:hAnsi="Arial" w:cs="Arial"/>
          <w:color w:val="000000"/>
          <w:sz w:val="24"/>
          <w:szCs w:val="24"/>
          <w:lang w:eastAsia="ru-RU"/>
        </w:rPr>
        <w:t> 31 настоящего Порядка, полномочия, отнесенные </w:t>
      </w:r>
      <w:hyperlink r:id="rId27" w:history="1">
        <w:r w:rsidRPr="004C6A7C">
          <w:rPr>
            <w:rFonts w:ascii="Arial" w:eastAsia="Times New Roman" w:hAnsi="Arial" w:cs="Arial"/>
            <w:color w:val="000000"/>
            <w:sz w:val="24"/>
            <w:szCs w:val="24"/>
            <w:lang w:eastAsia="ru-RU"/>
          </w:rPr>
          <w:t>Конституцией</w:t>
        </w:r>
      </w:hyperlink>
      <w:r w:rsidRPr="004C6A7C">
        <w:rPr>
          <w:rFonts w:ascii="Arial" w:eastAsia="Times New Roman" w:hAnsi="Arial" w:cs="Arial"/>
          <w:color w:val="000000"/>
          <w:sz w:val="24"/>
          <w:szCs w:val="24"/>
          <w:lang w:eastAsia="ru-RU"/>
        </w:rPr>
        <w:t> Российской Федерации, Жилищным кодексом Российской Федерации, другими федеральными законами, а также законами Пензенской области к полномочиям органов местного самоуправления в области жилищных отношений;</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13)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13-1) принимает решения о списании с баланса муниципального имущества, находящегося у администрации на праве оперативного управления в случаях и порядке, установленных решением Комитета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hyperlink r:id="rId28" w:tgtFrame="_blank" w:history="1">
        <w:r w:rsidRPr="004C6A7C">
          <w:rPr>
            <w:rFonts w:ascii="Arial" w:eastAsia="Times New Roman" w:hAnsi="Arial" w:cs="Arial"/>
            <w:color w:val="0000FF"/>
            <w:sz w:val="24"/>
            <w:szCs w:val="24"/>
            <w:lang w:eastAsia="ru-RU"/>
          </w:rPr>
          <w:t>от 18.08.2022 № 357-55/7</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proofErr w:type="gramStart"/>
      <w:r w:rsidRPr="004C6A7C">
        <w:rPr>
          <w:rFonts w:ascii="Arial" w:eastAsia="Times New Roman" w:hAnsi="Arial" w:cs="Arial"/>
          <w:color w:val="000000"/>
          <w:sz w:val="24"/>
          <w:szCs w:val="24"/>
          <w:lang w:eastAsia="ru-RU"/>
        </w:rPr>
        <w:t>13-2) согласовывает в случаях и порядке, установленных решением Комитета местного самоуправления, решений о списании с баланса муниципального имущества муниципальных казенных, бюджетных и автономных учреждений, муниципальных унитарных предприятий.</w:t>
      </w:r>
      <w:proofErr w:type="gramEnd"/>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(в ред. решения Комитета местного самоуправления Верхнеелюзанского сельсовета Городищенского района Пензенской области </w:t>
      </w:r>
      <w:hyperlink r:id="rId29" w:tgtFrame="_blank" w:history="1">
        <w:r w:rsidRPr="004C6A7C">
          <w:rPr>
            <w:rFonts w:ascii="Arial" w:eastAsia="Times New Roman" w:hAnsi="Arial" w:cs="Arial"/>
            <w:color w:val="0000FF"/>
            <w:sz w:val="24"/>
            <w:szCs w:val="24"/>
            <w:lang w:eastAsia="ru-RU"/>
          </w:rPr>
          <w:t>от 18.08.2022 № 357-55/7</w:t>
        </w:r>
      </w:hyperlink>
      <w:r w:rsidRPr="004C6A7C">
        <w:rPr>
          <w:rFonts w:ascii="Arial" w:eastAsia="Times New Roman" w:hAnsi="Arial" w:cs="Arial"/>
          <w:color w:val="000000"/>
          <w:sz w:val="24"/>
          <w:szCs w:val="24"/>
          <w:lang w:eastAsia="ru-RU"/>
        </w:rPr>
        <w:t>)</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xml:space="preserve">14) осуществляет иные полномочия в </w:t>
      </w:r>
      <w:proofErr w:type="gramStart"/>
      <w:r w:rsidRPr="004C6A7C">
        <w:rPr>
          <w:rFonts w:ascii="Arial" w:eastAsia="Times New Roman" w:hAnsi="Arial" w:cs="Arial"/>
          <w:color w:val="000000"/>
          <w:sz w:val="24"/>
          <w:szCs w:val="24"/>
          <w:lang w:eastAsia="ru-RU"/>
        </w:rPr>
        <w:t>соответствии</w:t>
      </w:r>
      <w:proofErr w:type="gramEnd"/>
      <w:r w:rsidRPr="004C6A7C">
        <w:rPr>
          <w:rFonts w:ascii="Arial" w:eastAsia="Times New Roman" w:hAnsi="Arial" w:cs="Arial"/>
          <w:color w:val="000000"/>
          <w:sz w:val="24"/>
          <w:szCs w:val="24"/>
          <w:lang w:eastAsia="ru-RU"/>
        </w:rPr>
        <w:t xml:space="preserve"> с законодательством Российской Федерации, </w:t>
      </w:r>
      <w:hyperlink r:id="rId30" w:tgtFrame="_blank" w:history="1">
        <w:r w:rsidRPr="004C6A7C">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4C6A7C">
        <w:rPr>
          <w:rFonts w:ascii="Arial" w:eastAsia="Times New Roman" w:hAnsi="Arial" w:cs="Arial"/>
          <w:color w:val="000000"/>
          <w:sz w:val="24"/>
          <w:szCs w:val="24"/>
          <w:lang w:eastAsia="ru-RU"/>
        </w:rPr>
        <w:t>, настоящим Порядком, иными муниципальными нормативными правовыми актами Комитета местного самоуправления.</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4C6A7C" w:rsidRPr="004C6A7C" w:rsidRDefault="004C6A7C" w:rsidP="004C6A7C">
      <w:pPr>
        <w:spacing w:after="0" w:line="240" w:lineRule="auto"/>
        <w:ind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1</w:t>
      </w:r>
    </w:p>
    <w:p w:rsidR="004C6A7C" w:rsidRPr="004C6A7C" w:rsidRDefault="004C6A7C" w:rsidP="004C6A7C">
      <w:pPr>
        <w:spacing w:after="0" w:line="240" w:lineRule="auto"/>
        <w:ind w:right="360" w:firstLine="567"/>
        <w:jc w:val="both"/>
        <w:rPr>
          <w:rFonts w:ascii="Arial" w:eastAsia="Times New Roman" w:hAnsi="Arial" w:cs="Arial"/>
          <w:color w:val="000000"/>
          <w:sz w:val="24"/>
          <w:szCs w:val="24"/>
          <w:lang w:eastAsia="ru-RU"/>
        </w:rPr>
      </w:pPr>
      <w:r w:rsidRPr="004C6A7C">
        <w:rPr>
          <w:rFonts w:ascii="Arial" w:eastAsia="Times New Roman" w:hAnsi="Arial" w:cs="Arial"/>
          <w:color w:val="000000"/>
          <w:sz w:val="24"/>
          <w:szCs w:val="24"/>
          <w:lang w:eastAsia="ru-RU"/>
        </w:rPr>
        <w:t> </w:t>
      </w:r>
    </w:p>
    <w:p w:rsidR="003313BE" w:rsidRDefault="003313BE"/>
    <w:sectPr w:rsidR="003313BE" w:rsidSect="00331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4C6A7C"/>
    <w:rsid w:val="003313BE"/>
    <w:rsid w:val="004C6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3BE"/>
  </w:style>
  <w:style w:type="paragraph" w:styleId="1">
    <w:name w:val="heading 1"/>
    <w:basedOn w:val="a"/>
    <w:link w:val="10"/>
    <w:uiPriority w:val="9"/>
    <w:qFormat/>
    <w:rsid w:val="004C6A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6A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A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6A7C"/>
    <w:rPr>
      <w:rFonts w:ascii="Times New Roman" w:eastAsia="Times New Roman" w:hAnsi="Times New Roman" w:cs="Times New Roman"/>
      <w:b/>
      <w:bCs/>
      <w:sz w:val="36"/>
      <w:szCs w:val="36"/>
      <w:lang w:eastAsia="ru-RU"/>
    </w:rPr>
  </w:style>
  <w:style w:type="paragraph" w:customStyle="1" w:styleId="title">
    <w:name w:val="title"/>
    <w:basedOn w:val="a"/>
    <w:rsid w:val="004C6A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C6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C6A7C"/>
  </w:style>
  <w:style w:type="paragraph" w:customStyle="1" w:styleId="footer">
    <w:name w:val="footer"/>
    <w:basedOn w:val="a"/>
    <w:rsid w:val="004C6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C6A7C"/>
  </w:style>
</w:styles>
</file>

<file path=word/webSettings.xml><?xml version="1.0" encoding="utf-8"?>
<w:webSettings xmlns:r="http://schemas.openxmlformats.org/officeDocument/2006/relationships" xmlns:w="http://schemas.openxmlformats.org/wordprocessingml/2006/main">
  <w:divs>
    <w:div w:id="10351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402143C-7FBD-470F-AB15-6FB9144CCEF8"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showDocument.html?id=6EC1ACD4-C05E-4F72-80CA-E4FEFDE385B8"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D1867FFD-E26E-46E2-9B65-458B1D9776A1" TargetMode="External"/><Relationship Id="rId7" Type="http://schemas.openxmlformats.org/officeDocument/2006/relationships/hyperlink" Target="https://pravo-search.minjust.ru/bigs/showDocument.html?id=EFA30E0F-6ECA-49EA-A670-D7FCD0D225D3" TargetMode="External"/><Relationship Id="rId12" Type="http://schemas.openxmlformats.org/officeDocument/2006/relationships/hyperlink" Target="https://pravo-search.minjust.ru/bigs/showDocument.html?id=6EC1ACD4-C05E-4F72-80CA-E4FEFDE385B8"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2" Type="http://schemas.openxmlformats.org/officeDocument/2006/relationships/settings" Target="settings.xml"/><Relationship Id="rId16" Type="http://schemas.openxmlformats.org/officeDocument/2006/relationships/hyperlink" Target="https://pravo-search.minjust.ru/bigs/showDocument.html?id=5664A543-A841-4B3A-8F14-9E38064B2AFF" TargetMode="External"/><Relationship Id="rId20" Type="http://schemas.openxmlformats.org/officeDocument/2006/relationships/hyperlink" Target="http://pravo.minjust.ru/" TargetMode="External"/><Relationship Id="rId29" Type="http://schemas.openxmlformats.org/officeDocument/2006/relationships/hyperlink" Target="https://pravo-search.minjust.ru/bigs/showDocument.html?id=D1867FFD-E26E-46E2-9B65-458B1D9776A1" TargetMode="External"/><Relationship Id="rId1" Type="http://schemas.openxmlformats.org/officeDocument/2006/relationships/styles" Target="styles.xml"/><Relationship Id="rId6" Type="http://schemas.openxmlformats.org/officeDocument/2006/relationships/hyperlink" Target="https://pravo-search.minjust.ru/bigs/showDocument.html?id=6EC1ACD4-C05E-4F72-80CA-E4FEFDE385B8" TargetMode="External"/><Relationship Id="rId11" Type="http://schemas.openxmlformats.org/officeDocument/2006/relationships/hyperlink" Target="https://pravo-search.minjust.ru/bigs/showDocument.html?id=6EC1ACD4-C05E-4F72-80CA-E4FEFDE385B8" TargetMode="External"/><Relationship Id="rId24" Type="http://schemas.openxmlformats.org/officeDocument/2006/relationships/hyperlink" Target="https://pravo-search.minjust.ru/bigs/showDocument.html?id=6EC1ACD4-C05E-4F72-80CA-E4FEFDE385B8" TargetMode="External"/><Relationship Id="rId32" Type="http://schemas.openxmlformats.org/officeDocument/2006/relationships/theme" Target="theme/theme1.xml"/><Relationship Id="rId5" Type="http://schemas.openxmlformats.org/officeDocument/2006/relationships/hyperlink" Target="https://pravo-search.minjust.ru/bigs/showDocument.html?id=D1867FFD-E26E-46E2-9B65-458B1D9776A1" TargetMode="External"/><Relationship Id="rId15" Type="http://schemas.openxmlformats.org/officeDocument/2006/relationships/hyperlink" Target="http://pravo.minjust.ru/" TargetMode="External"/><Relationship Id="rId23" Type="http://schemas.openxmlformats.org/officeDocument/2006/relationships/hyperlink" Target="https://pravo-search.minjust.ru/bigs/showDocument.html?id=6EC1ACD4-C05E-4F72-80CA-E4FEFDE385B8" TargetMode="External"/><Relationship Id="rId28" Type="http://schemas.openxmlformats.org/officeDocument/2006/relationships/hyperlink" Target="https://pravo-search.minjust.ru/bigs/showDocument.html?id=D1867FFD-E26E-46E2-9B65-458B1D9776A1" TargetMode="External"/><Relationship Id="rId10" Type="http://schemas.openxmlformats.org/officeDocument/2006/relationships/hyperlink" Target="https://pravo-search.minjust.ru/bigs/showDocument.html?id=6EC1ACD4-C05E-4F72-80CA-E4FEFDE385B8" TargetMode="External"/><Relationship Id="rId19" Type="http://schemas.openxmlformats.org/officeDocument/2006/relationships/hyperlink" Target="https://pravo-search.minjust.ru/bigs/portal.html" TargetMode="External"/><Relationship Id="rId31" Type="http://schemas.openxmlformats.org/officeDocument/2006/relationships/fontTable" Target="fontTable.xml"/><Relationship Id="rId4" Type="http://schemas.openxmlformats.org/officeDocument/2006/relationships/hyperlink" Target="https://pravo-search.minjust.ru/bigs/showDocument.html?id=5664A543-A841-4B3A-8F14-9E38064B2AFF" TargetMode="External"/><Relationship Id="rId9" Type="http://schemas.openxmlformats.org/officeDocument/2006/relationships/hyperlink" Target="https://pravo-search.minjust.ru/bigs/showDocument.html?id=A1A7E5C3-D602-44E0-9CC4-001C4B7C533B" TargetMode="External"/><Relationship Id="rId14" Type="http://schemas.openxmlformats.org/officeDocument/2006/relationships/hyperlink" Target="https://pravo-search.minjust.ru/bigs/showDocument.html?id=6EC1ACD4-C05E-4F72-80CA-E4FEFDE385B8" TargetMode="External"/><Relationship Id="rId22" Type="http://schemas.openxmlformats.org/officeDocument/2006/relationships/hyperlink" Target="https://pravo-search.minjust.ru/bigs/showDocument.html?id=6EC1ACD4-C05E-4F72-80CA-E4FEFDE385B8"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6EC1ACD4-C05E-4F72-80CA-E4FEFDE38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4814</Words>
  <Characters>27442</Characters>
  <Application>Microsoft Office Word</Application>
  <DocSecurity>0</DocSecurity>
  <Lines>228</Lines>
  <Paragraphs>64</Paragraphs>
  <ScaleCrop>false</ScaleCrop>
  <Company>Microsoft</Company>
  <LinksUpToDate>false</LinksUpToDate>
  <CharactersWithSpaces>32192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2024-03-25T13:28:00Z</dcterms:created>
  <dcterms:modified xsi:type="dcterms:W3CDTF">2024-03-25T13:29:00Z</dcterms:modified>
</cp:coreProperties>
</file>