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68B" w:rsidRPr="00706E3A" w:rsidRDefault="0020068B" w:rsidP="0020068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06E3A">
        <w:rPr>
          <w:rFonts w:ascii="Times New Roman" w:hAnsi="Times New Roman" w:cs="Times New Roman"/>
          <w:sz w:val="24"/>
          <w:szCs w:val="24"/>
        </w:rPr>
        <w:t>риложение 1</w:t>
      </w:r>
    </w:p>
    <w:p w:rsidR="0020068B" w:rsidRPr="00706E3A" w:rsidRDefault="0020068B" w:rsidP="002006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E3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06E3A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20068B" w:rsidRPr="00706E3A" w:rsidRDefault="0020068B" w:rsidP="002006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E3A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20068B" w:rsidRDefault="0020068B" w:rsidP="002006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 xml:space="preserve">«Предоставление земельных участков, </w:t>
      </w:r>
    </w:p>
    <w:p w:rsidR="0020068B" w:rsidRDefault="0020068B" w:rsidP="002006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 xml:space="preserve">без проведения торгов в собственность, </w:t>
      </w:r>
    </w:p>
    <w:p w:rsidR="0020068B" w:rsidRPr="0013182B" w:rsidRDefault="0020068B" w:rsidP="0020068B">
      <w:pPr>
        <w:pStyle w:val="ConsPlusNormal"/>
        <w:jc w:val="right"/>
        <w:rPr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>аренду, безвозмездное пользование»</w:t>
      </w:r>
    </w:p>
    <w:p w:rsidR="0020068B" w:rsidRPr="0013182B" w:rsidRDefault="0020068B" w:rsidP="0020068B">
      <w:pPr>
        <w:pStyle w:val="ConsPlusNormal"/>
        <w:jc w:val="center"/>
        <w:rPr>
          <w:sz w:val="24"/>
          <w:szCs w:val="24"/>
        </w:rPr>
      </w:pPr>
    </w:p>
    <w:p w:rsidR="0020068B" w:rsidRPr="0013182B" w:rsidRDefault="0020068B" w:rsidP="0020068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82B"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:rsidR="0020068B" w:rsidRDefault="0020068B" w:rsidP="0020068B">
      <w:pPr>
        <w:pStyle w:val="ConsPlusNormal"/>
        <w:jc w:val="both"/>
      </w:pPr>
    </w:p>
    <w:p w:rsidR="0020068B" w:rsidRPr="00F01CFF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1CFF">
        <w:rPr>
          <w:rFonts w:ascii="Times New Roman" w:hAnsi="Times New Roman" w:cs="Times New Roman"/>
          <w:sz w:val="24"/>
          <w:szCs w:val="24"/>
        </w:rPr>
        <w:t xml:space="preserve">Главе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01CFF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20068B" w:rsidRDefault="006845F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Липовского</w:t>
      </w:r>
      <w:r w:rsidR="008827A3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20068B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B5BA9">
        <w:rPr>
          <w:rFonts w:ascii="Times New Roman" w:hAnsi="Times New Roman" w:cs="Times New Roman"/>
          <w:sz w:val="24"/>
          <w:szCs w:val="24"/>
        </w:rPr>
        <w:t xml:space="preserve">Башмаковского района </w:t>
      </w:r>
    </w:p>
    <w:p w:rsidR="0020068B" w:rsidRDefault="0020068B" w:rsidP="0020068B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B5BA9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2B5BA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0068B" w:rsidRPr="008619E0" w:rsidRDefault="008827A3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от Иванова Ивана Ивановича</w:t>
      </w:r>
      <w:r w:rsidR="0020068B" w:rsidRPr="008619E0">
        <w:rPr>
          <w:rFonts w:ascii="Times New Roman" w:hAnsi="Times New Roman" w:cs="Times New Roman"/>
          <w:sz w:val="24"/>
          <w:szCs w:val="24"/>
        </w:rPr>
        <w:t>__</w:t>
      </w:r>
    </w:p>
    <w:p w:rsidR="008827A3" w:rsidRDefault="008827A3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r w:rsidR="006845FB">
        <w:rPr>
          <w:rFonts w:ascii="Times New Roman" w:hAnsi="Times New Roman" w:cs="Times New Roman"/>
          <w:sz w:val="24"/>
          <w:szCs w:val="24"/>
        </w:rPr>
        <w:t>Липовка</w:t>
      </w:r>
      <w:r>
        <w:rPr>
          <w:rFonts w:ascii="Times New Roman" w:hAnsi="Times New Roman" w:cs="Times New Roman"/>
          <w:sz w:val="24"/>
          <w:szCs w:val="24"/>
        </w:rPr>
        <w:t>, ул</w:t>
      </w:r>
      <w:r w:rsidR="006845F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45FB">
        <w:rPr>
          <w:rFonts w:ascii="Times New Roman" w:hAnsi="Times New Roman" w:cs="Times New Roman"/>
          <w:sz w:val="24"/>
          <w:szCs w:val="24"/>
        </w:rPr>
        <w:t>Советская</w:t>
      </w:r>
      <w:r w:rsidR="0031700D">
        <w:rPr>
          <w:rFonts w:ascii="Times New Roman" w:hAnsi="Times New Roman" w:cs="Times New Roman"/>
          <w:sz w:val="24"/>
          <w:szCs w:val="24"/>
        </w:rPr>
        <w:t>, 1</w:t>
      </w:r>
      <w:r w:rsidR="006845FB">
        <w:rPr>
          <w:rFonts w:ascii="Times New Roman" w:hAnsi="Times New Roman" w:cs="Times New Roman"/>
          <w:sz w:val="24"/>
          <w:szCs w:val="24"/>
        </w:rPr>
        <w:t>18</w:t>
      </w:r>
      <w:bookmarkStart w:id="0" w:name="_GoBack"/>
      <w:bookmarkEnd w:id="0"/>
    </w:p>
    <w:p w:rsidR="0020068B" w:rsidRPr="008619E0" w:rsidRDefault="0031700D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Башмаковского района</w:t>
      </w:r>
      <w:r w:rsidR="008827A3">
        <w:rPr>
          <w:rFonts w:ascii="Times New Roman" w:hAnsi="Times New Roman" w:cs="Times New Roman"/>
          <w:sz w:val="24"/>
          <w:szCs w:val="24"/>
        </w:rPr>
        <w:t xml:space="preserve">, Пензенской области 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(фамилия, имя, отчество, место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личность заявителя (для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(для юридического лица</w:t>
      </w:r>
      <w:r w:rsidRPr="008619E0">
        <w:rPr>
          <w:rFonts w:ascii="Times New Roman" w:hAnsi="Times New Roman" w:cs="Times New Roman"/>
          <w:sz w:val="24"/>
          <w:szCs w:val="24"/>
        </w:rPr>
        <w:t>)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(государственный регистрационный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номер записи о государственной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регистрации юридического лица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в ЕГРЮЛ и ИНН, за исключением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случаев, если заявителем является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иностранное юридическое лицо)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(почтовый адрес и (или) адрес</w:t>
      </w:r>
    </w:p>
    <w:p w:rsidR="0020068B" w:rsidRPr="008619E0" w:rsidRDefault="0020068B" w:rsidP="002006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электронной почты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9E0">
        <w:rPr>
          <w:rFonts w:ascii="Times New Roman" w:hAnsi="Times New Roman" w:cs="Times New Roman"/>
          <w:sz w:val="24"/>
          <w:szCs w:val="24"/>
        </w:rPr>
        <w:t>связи с заявителем)</w:t>
      </w:r>
    </w:p>
    <w:p w:rsidR="0020068B" w:rsidRPr="0024588F" w:rsidRDefault="0020068B" w:rsidP="0020068B">
      <w:pPr>
        <w:pStyle w:val="ConsPlusNormal"/>
        <w:jc w:val="both"/>
      </w:pPr>
    </w:p>
    <w:p w:rsidR="0020068B" w:rsidRDefault="0020068B" w:rsidP="0020068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445"/>
      <w:bookmarkEnd w:id="1"/>
      <w:r w:rsidRPr="008619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0068B" w:rsidRPr="008619E0" w:rsidRDefault="0020068B" w:rsidP="0020068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068B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земельный участок с кадастровым номером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____.</w:t>
      </w:r>
    </w:p>
    <w:p w:rsidR="0020068B" w:rsidRPr="00942607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Основание предоставления земельного участка без проведения торгов:</w:t>
      </w:r>
    </w:p>
    <w:p w:rsidR="0020068B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0068B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(указывается основание из числа предусмотренных Земельн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кодекс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РФ)</w:t>
      </w:r>
    </w:p>
    <w:p w:rsidR="0020068B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068B" w:rsidRPr="00942607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права, на </w:t>
      </w:r>
      <w:r w:rsidRPr="00942607">
        <w:rPr>
          <w:rFonts w:ascii="Times New Roman" w:hAnsi="Times New Roman" w:cs="Times New Roman"/>
          <w:sz w:val="24"/>
          <w:szCs w:val="24"/>
        </w:rPr>
        <w:t>котором заявитель желает приобрести земельный участок,</w:t>
      </w:r>
      <w:r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предоставление земельного участка заявителю допускается на нескольких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видах права:</w:t>
      </w:r>
    </w:p>
    <w:p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20068B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068B" w:rsidRPr="00942607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нужд в случае, </w:t>
      </w:r>
      <w:r w:rsidRPr="00942607">
        <w:rPr>
          <w:rFonts w:ascii="Times New Roman" w:hAnsi="Times New Roman" w:cs="Times New Roman"/>
          <w:sz w:val="24"/>
          <w:szCs w:val="24"/>
        </w:rPr>
        <w:t>если земельный участок предоставлен взамен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 xml:space="preserve">земельного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участка, </w:t>
      </w:r>
      <w:r w:rsidRPr="00942607">
        <w:rPr>
          <w:rFonts w:ascii="Times New Roman" w:hAnsi="Times New Roman" w:cs="Times New Roman"/>
          <w:sz w:val="24"/>
          <w:szCs w:val="24"/>
        </w:rPr>
        <w:t>изымаемого для государственных или муниципальных нужд</w:t>
      </w:r>
    </w:p>
    <w:p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20068B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068B" w:rsidRPr="00942607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Цель использования земе</w:t>
      </w:r>
      <w:r>
        <w:rPr>
          <w:rFonts w:ascii="Times New Roman" w:hAnsi="Times New Roman" w:cs="Times New Roman"/>
          <w:sz w:val="24"/>
          <w:szCs w:val="24"/>
        </w:rPr>
        <w:t>льного участка 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942607">
        <w:rPr>
          <w:rFonts w:ascii="Times New Roman" w:hAnsi="Times New Roman" w:cs="Times New Roman"/>
          <w:sz w:val="24"/>
          <w:szCs w:val="24"/>
        </w:rPr>
        <w:t>_.</w:t>
      </w:r>
    </w:p>
    <w:p w:rsidR="0020068B" w:rsidRPr="00942607" w:rsidRDefault="0020068B" w:rsidP="0020068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об утверждении документа </w:t>
      </w:r>
      <w:r w:rsidRPr="00942607">
        <w:rPr>
          <w:rFonts w:ascii="Times New Roman" w:hAnsi="Times New Roman" w:cs="Times New Roman"/>
          <w:sz w:val="24"/>
          <w:szCs w:val="24"/>
        </w:rPr>
        <w:t>территориального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планирования и (или) проекта планировки территории в случае, если земельный</w:t>
      </w:r>
      <w:r>
        <w:rPr>
          <w:rFonts w:ascii="Times New Roman" w:hAnsi="Times New Roman" w:cs="Times New Roman"/>
          <w:sz w:val="24"/>
          <w:szCs w:val="24"/>
        </w:rPr>
        <w:t xml:space="preserve"> участок предоставляется для размещения объектов, </w:t>
      </w:r>
      <w:r w:rsidRPr="0094260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редусмотренных </w:t>
      </w:r>
      <w:r w:rsidRPr="00942607">
        <w:rPr>
          <w:rFonts w:ascii="Times New Roman" w:hAnsi="Times New Roman" w:cs="Times New Roman"/>
          <w:sz w:val="24"/>
          <w:szCs w:val="24"/>
        </w:rPr>
        <w:t>этим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документом и (или) этим проектом 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_________________________________________.</w:t>
      </w:r>
    </w:p>
    <w:p w:rsidR="0020068B" w:rsidRPr="00942607" w:rsidRDefault="0020068B" w:rsidP="0020068B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 предварительном согласовании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 в случае, если испрашиваемый земельный </w:t>
      </w:r>
      <w:r w:rsidRPr="00942607">
        <w:rPr>
          <w:rFonts w:ascii="Times New Roman" w:hAnsi="Times New Roman" w:cs="Times New Roman"/>
          <w:sz w:val="24"/>
          <w:szCs w:val="24"/>
        </w:rPr>
        <w:t>участок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вывался или его границы уточнялись на </w:t>
      </w:r>
      <w:r w:rsidRPr="00942607">
        <w:rPr>
          <w:rFonts w:ascii="Times New Roman" w:hAnsi="Times New Roman" w:cs="Times New Roman"/>
          <w:sz w:val="24"/>
          <w:szCs w:val="24"/>
        </w:rPr>
        <w:t>основании данного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решения 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_______________________________________________________________.</w:t>
      </w:r>
    </w:p>
    <w:p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068B" w:rsidRPr="00942607" w:rsidRDefault="0020068B" w:rsidP="00200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4" w:history="1">
        <w:r w:rsidRPr="00942607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942607">
        <w:rPr>
          <w:rFonts w:ascii="Times New Roman" w:hAnsi="Times New Roman" w:cs="Times New Roman"/>
          <w:sz w:val="24"/>
          <w:szCs w:val="24"/>
        </w:rPr>
        <w:t xml:space="preserve"> Минэкономразвития России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607">
        <w:rPr>
          <w:rFonts w:ascii="Times New Roman" w:hAnsi="Times New Roman" w:cs="Times New Roman"/>
          <w:sz w:val="24"/>
          <w:szCs w:val="24"/>
        </w:rPr>
        <w:t xml:space="preserve"> 7 результат рассмотрения заявления и документов прошу предоставить </w:t>
      </w:r>
      <w:hyperlink w:anchor="P596" w:history="1">
        <w:r w:rsidRPr="00942607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942607">
        <w:rPr>
          <w:rFonts w:ascii="Times New Roman" w:hAnsi="Times New Roman" w:cs="Times New Roman"/>
          <w:sz w:val="24"/>
          <w:szCs w:val="24"/>
        </w:rPr>
        <w:t>:</w:t>
      </w:r>
    </w:p>
    <w:p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313"/>
      </w:tblGrid>
      <w:tr w:rsidR="0020068B" w:rsidRPr="00942607" w:rsidTr="00C65E49">
        <w:tc>
          <w:tcPr>
            <w:tcW w:w="913" w:type="dxa"/>
          </w:tcPr>
          <w:p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20068B" w:rsidRPr="00942607" w:rsidTr="00C65E49">
        <w:tc>
          <w:tcPr>
            <w:tcW w:w="913" w:type="dxa"/>
          </w:tcPr>
          <w:p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20068B" w:rsidRPr="00942607" w:rsidTr="00C65E49">
        <w:tc>
          <w:tcPr>
            <w:tcW w:w="913" w:type="dxa"/>
          </w:tcPr>
          <w:p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20068B" w:rsidRPr="00942607" w:rsidTr="00C65E49">
        <w:tc>
          <w:tcPr>
            <w:tcW w:w="913" w:type="dxa"/>
          </w:tcPr>
          <w:p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электронной почты</w:t>
            </w:r>
          </w:p>
        </w:tc>
      </w:tr>
    </w:tbl>
    <w:p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068B" w:rsidRPr="00942607" w:rsidRDefault="0020068B" w:rsidP="00200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313"/>
      </w:tblGrid>
      <w:tr w:rsidR="0020068B" w:rsidRPr="00942607" w:rsidTr="00C65E49">
        <w:tc>
          <w:tcPr>
            <w:tcW w:w="913" w:type="dxa"/>
          </w:tcPr>
          <w:p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20068B" w:rsidRPr="00942607" w:rsidTr="00C65E49">
        <w:tc>
          <w:tcPr>
            <w:tcW w:w="913" w:type="dxa"/>
          </w:tcPr>
          <w:p w:rsidR="0020068B" w:rsidRPr="00942607" w:rsidRDefault="0020068B" w:rsidP="00C65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20068B" w:rsidRPr="00942607" w:rsidRDefault="0020068B" w:rsidP="00C65E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068B" w:rsidRPr="00942607" w:rsidRDefault="0020068B" w:rsidP="00200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0068B" w:rsidRPr="00942607" w:rsidRDefault="0020068B" w:rsidP="002006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96"/>
      <w:bookmarkEnd w:id="2"/>
      <w:r w:rsidRPr="00942607"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</w:t>
      </w:r>
    </w:p>
    <w:p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Приложение:</w:t>
      </w:r>
    </w:p>
    <w:p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068B" w:rsidRPr="00942607" w:rsidRDefault="0020068B" w:rsidP="002006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 xml:space="preserve">Дата   </w:t>
      </w:r>
      <w:r w:rsidR="00D72157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D72157" w:rsidRPr="00D72157">
        <w:rPr>
          <w:rFonts w:ascii="Times New Roman" w:hAnsi="Times New Roman" w:cs="Times New Roman"/>
          <w:sz w:val="24"/>
          <w:szCs w:val="24"/>
        </w:rPr>
        <w:t>/</w:t>
      </w:r>
      <w:r w:rsidR="00D72157">
        <w:rPr>
          <w:rFonts w:ascii="Times New Roman" w:hAnsi="Times New Roman" w:cs="Times New Roman"/>
          <w:sz w:val="24"/>
          <w:szCs w:val="24"/>
          <w:lang w:val="en-US"/>
        </w:rPr>
        <w:t>xxx</w:t>
      </w:r>
      <w:r w:rsidR="00D72157" w:rsidRPr="00D72157">
        <w:rPr>
          <w:rFonts w:ascii="Times New Roman" w:hAnsi="Times New Roman" w:cs="Times New Roman"/>
          <w:sz w:val="24"/>
          <w:szCs w:val="24"/>
        </w:rPr>
        <w:t>/</w:t>
      </w:r>
      <w:r w:rsidRPr="0094260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D72157">
        <w:rPr>
          <w:rFonts w:ascii="Times New Roman" w:hAnsi="Times New Roman" w:cs="Times New Roman"/>
          <w:sz w:val="24"/>
          <w:szCs w:val="24"/>
        </w:rPr>
        <w:t xml:space="preserve">    </w:t>
      </w:r>
      <w:r w:rsidRPr="00942607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D72157" w:rsidRPr="00D72157">
        <w:rPr>
          <w:rFonts w:ascii="Times New Roman" w:hAnsi="Times New Roman" w:cs="Times New Roman"/>
          <w:sz w:val="24"/>
          <w:szCs w:val="24"/>
        </w:rPr>
        <w:t xml:space="preserve">  </w:t>
      </w:r>
      <w:r w:rsidRPr="00942607">
        <w:rPr>
          <w:rFonts w:ascii="Times New Roman" w:hAnsi="Times New Roman" w:cs="Times New Roman"/>
          <w:sz w:val="24"/>
          <w:szCs w:val="24"/>
        </w:rPr>
        <w:t>заявителя</w:t>
      </w:r>
    </w:p>
    <w:p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068B" w:rsidRPr="00942607" w:rsidRDefault="0020068B" w:rsidP="002006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068B" w:rsidRDefault="0020068B" w:rsidP="0020068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0068B" w:rsidRDefault="0020068B" w:rsidP="0020068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0068B" w:rsidRDefault="0020068B" w:rsidP="0020068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0068B" w:rsidRDefault="0020068B" w:rsidP="0020068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1F13E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068B"/>
    <w:rsid w:val="001D786A"/>
    <w:rsid w:val="001F13E4"/>
    <w:rsid w:val="0020068B"/>
    <w:rsid w:val="0031700D"/>
    <w:rsid w:val="004353B9"/>
    <w:rsid w:val="006845FB"/>
    <w:rsid w:val="006C0B77"/>
    <w:rsid w:val="008242FF"/>
    <w:rsid w:val="00870751"/>
    <w:rsid w:val="008827A3"/>
    <w:rsid w:val="00922C48"/>
    <w:rsid w:val="00B915B7"/>
    <w:rsid w:val="00D72157"/>
    <w:rsid w:val="00EA59DF"/>
    <w:rsid w:val="00EB3A12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B4A12"/>
  <w15:docId w15:val="{C12EE200-4A40-4D23-B1D9-6C56ED41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16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68B"/>
    <w:rPr>
      <w:rFonts w:ascii="Calibri" w:eastAsia="Calibri" w:hAnsi="Calibri" w:cs="Times New Roman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2006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 w:val="22"/>
      <w:szCs w:val="20"/>
      <w:lang w:eastAsia="ru-RU"/>
    </w:rPr>
  </w:style>
  <w:style w:type="paragraph" w:customStyle="1" w:styleId="ConsPlusNonformat">
    <w:name w:val="ConsPlusNonformat"/>
    <w:uiPriority w:val="99"/>
    <w:rsid w:val="002006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20068B"/>
    <w:rPr>
      <w:rFonts w:ascii="Calibri" w:eastAsia="Times New Roman" w:hAnsi="Calibri" w:cs="Calibri"/>
      <w:kern w:val="0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E557E3F1AE000D4D019DB799BD22F3CC9071C077E4B42818CE93FEECALEO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555</Words>
  <Characters>3170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Николаевна</dc:creator>
  <cp:lastModifiedBy>Sup</cp:lastModifiedBy>
  <cp:revision>4</cp:revision>
  <dcterms:created xsi:type="dcterms:W3CDTF">2025-01-15T07:26:00Z</dcterms:created>
  <dcterms:modified xsi:type="dcterms:W3CDTF">2025-03-19T13:17:00Z</dcterms:modified>
</cp:coreProperties>
</file>