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92" w:rsidRDefault="00AC2B92">
      <w:pPr>
        <w:pStyle w:val="ConsPlusTitlePage"/>
      </w:pPr>
      <w:r>
        <w:t xml:space="preserve">Документ предоставлен </w:t>
      </w:r>
      <w:hyperlink r:id="rId4">
        <w:r>
          <w:rPr>
            <w:color w:val="0000FF"/>
          </w:rPr>
          <w:t>КонсультантПлюс</w:t>
        </w:r>
      </w:hyperlink>
      <w:r>
        <w:br/>
      </w:r>
    </w:p>
    <w:p w:rsidR="00AC2B92" w:rsidRDefault="00AC2B92">
      <w:pPr>
        <w:pStyle w:val="ConsPlusNormal"/>
        <w:jc w:val="both"/>
        <w:outlineLvl w:val="0"/>
      </w:pPr>
    </w:p>
    <w:p w:rsidR="00AC2B92" w:rsidRDefault="00AC2B92">
      <w:pPr>
        <w:pStyle w:val="ConsPlusTitle"/>
        <w:jc w:val="center"/>
        <w:outlineLvl w:val="0"/>
      </w:pPr>
      <w:r>
        <w:t>АДМИНИСТРАЦИЯ КАМЕНСКОГО РАЙОНА</w:t>
      </w:r>
    </w:p>
    <w:p w:rsidR="00AC2B92" w:rsidRDefault="00AC2B92">
      <w:pPr>
        <w:pStyle w:val="ConsPlusTitle"/>
        <w:jc w:val="center"/>
      </w:pPr>
      <w:r>
        <w:t>ПЕНЗЕНСКОЙ ОБЛАСТИ</w:t>
      </w:r>
    </w:p>
    <w:p w:rsidR="00AC2B92" w:rsidRDefault="00AC2B92">
      <w:pPr>
        <w:pStyle w:val="ConsPlusTitle"/>
        <w:jc w:val="center"/>
      </w:pPr>
    </w:p>
    <w:p w:rsidR="00AC2B92" w:rsidRDefault="00AC2B92">
      <w:pPr>
        <w:pStyle w:val="ConsPlusTitle"/>
        <w:jc w:val="center"/>
      </w:pPr>
      <w:r>
        <w:t>ПОСТАНОВЛЕНИЕ</w:t>
      </w:r>
    </w:p>
    <w:p w:rsidR="00AC2B92" w:rsidRDefault="00AC2B92">
      <w:pPr>
        <w:pStyle w:val="ConsPlusTitle"/>
        <w:jc w:val="center"/>
      </w:pPr>
      <w:r>
        <w:t>от 25 февраля 2019 г. N 187</w:t>
      </w:r>
    </w:p>
    <w:p w:rsidR="00AC2B92" w:rsidRDefault="00AC2B92">
      <w:pPr>
        <w:pStyle w:val="ConsPlusTitle"/>
        <w:jc w:val="center"/>
      </w:pPr>
    </w:p>
    <w:p w:rsidR="00AC2B92" w:rsidRDefault="00AC2B92">
      <w:pPr>
        <w:pStyle w:val="ConsPlusTitle"/>
        <w:jc w:val="center"/>
      </w:pPr>
      <w:r>
        <w:t>ОБ УТВЕРЖДЕНИИ АДМИНИСТРАТИВНОГО РЕГЛАМЕНТА</w:t>
      </w:r>
    </w:p>
    <w:p w:rsidR="00AC2B92" w:rsidRDefault="00AC2B92">
      <w:pPr>
        <w:pStyle w:val="ConsPlusTitle"/>
        <w:jc w:val="center"/>
      </w:pPr>
      <w:r>
        <w:t>"ПРЕДВАРИТЕЛЬНОЕ СОГЛАСОВАНИЕ ПРЕДОСТАВЛЕНИЯ</w:t>
      </w:r>
    </w:p>
    <w:p w:rsidR="00AC2B92" w:rsidRDefault="00AC2B92">
      <w:pPr>
        <w:pStyle w:val="ConsPlusTitle"/>
        <w:jc w:val="center"/>
      </w:pPr>
      <w:r>
        <w:t>ЗЕМЕЛЬНОГО УЧАСТКА"</w:t>
      </w:r>
    </w:p>
    <w:p w:rsidR="00AC2B92" w:rsidRDefault="00AC2B92">
      <w:pPr>
        <w:pStyle w:val="ConsPlusNormal"/>
        <w:jc w:val="both"/>
      </w:pPr>
    </w:p>
    <w:p w:rsidR="00AC2B92" w:rsidRDefault="00AC2B92">
      <w:pPr>
        <w:pStyle w:val="ConsPlusNormal"/>
        <w:ind w:firstLine="540"/>
        <w:jc w:val="both"/>
      </w:pPr>
      <w:r>
        <w:t xml:space="preserve">В соответствии со </w:t>
      </w:r>
      <w:hyperlink r:id="rId5">
        <w:r>
          <w:rPr>
            <w:color w:val="0000FF"/>
          </w:rPr>
          <w:t>ст. 39.15</w:t>
        </w:r>
      </w:hyperlink>
      <w:r>
        <w:t xml:space="preserve"> Земельного кодекса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Уставом</w:t>
        </w:r>
      </w:hyperlink>
      <w:r>
        <w:t xml:space="preserve"> Каменского района Пензенской области, </w:t>
      </w:r>
      <w:hyperlink r:id="rId9">
        <w:r>
          <w:rPr>
            <w:color w:val="0000FF"/>
          </w:rPr>
          <w:t>постановлением</w:t>
        </w:r>
      </w:hyperlink>
      <w:r>
        <w:t xml:space="preserve"> администрации Каменского района Пензенской области от 10.10.2011 N 885 "Об утверждении правил разработки и утверждения административных регламентов предоставления муниципальных услуг", </w:t>
      </w:r>
      <w:hyperlink r:id="rId10">
        <w:r>
          <w:rPr>
            <w:color w:val="0000FF"/>
          </w:rPr>
          <w:t>постановлением</w:t>
        </w:r>
      </w:hyperlink>
      <w:r>
        <w:t xml:space="preserve"> администрации Каменского района Пензенской области от 16.10.2012 N 1448 "Об утверждении реестра муниципальных услуг", администрация Каменского района Пензенской области постановляет:</w:t>
      </w:r>
    </w:p>
    <w:p w:rsidR="00AC2B92" w:rsidRDefault="00AC2B92">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оказываемой муниципальной услуги "Предварительное согласование предоставления земельного участка" согласно приложению N 1.</w:t>
      </w:r>
    </w:p>
    <w:p w:rsidR="00AC2B92" w:rsidRDefault="00AC2B92">
      <w:pPr>
        <w:pStyle w:val="ConsPlusNormal"/>
        <w:spacing w:before="220"/>
        <w:ind w:firstLine="540"/>
        <w:jc w:val="both"/>
      </w:pPr>
      <w:r>
        <w:t>2. Организационному отделу администрации Каменского района Пензенской области разместить постановление на официальном сайте администрации Каменского района Пензенской области, в сети Интернет и на Едином портале государственных и муниципальных услуг.</w:t>
      </w:r>
    </w:p>
    <w:p w:rsidR="00AC2B92" w:rsidRDefault="00AC2B92">
      <w:pPr>
        <w:pStyle w:val="ConsPlusNormal"/>
        <w:spacing w:before="220"/>
        <w:ind w:firstLine="540"/>
        <w:jc w:val="both"/>
      </w:pPr>
      <w:r>
        <w:t>3. Настоящее постановление опубликовать в информационном бюллетене Каменского района Пензенской области "Вестник Каменского района Пензенской области".</w:t>
      </w:r>
    </w:p>
    <w:p w:rsidR="00AC2B92" w:rsidRDefault="00AC2B92">
      <w:pPr>
        <w:pStyle w:val="ConsPlusNormal"/>
        <w:spacing w:before="220"/>
        <w:ind w:firstLine="540"/>
        <w:jc w:val="both"/>
      </w:pPr>
      <w:r>
        <w:t>4. Настоящее постановление вступает в силу на следующий день после его официального опубликования.</w:t>
      </w:r>
    </w:p>
    <w:p w:rsidR="00AC2B92" w:rsidRDefault="00AC2B92">
      <w:pPr>
        <w:pStyle w:val="ConsPlusNormal"/>
        <w:spacing w:before="220"/>
        <w:ind w:firstLine="540"/>
        <w:jc w:val="both"/>
      </w:pPr>
      <w:r>
        <w:t>5. Контроль за исполнением настоящего постановления возложить на первого заместителя главы администрации Каменского района Пензенской области.</w:t>
      </w:r>
    </w:p>
    <w:p w:rsidR="00AC2B92" w:rsidRDefault="00AC2B92">
      <w:pPr>
        <w:pStyle w:val="ConsPlusNormal"/>
        <w:jc w:val="both"/>
      </w:pPr>
    </w:p>
    <w:p w:rsidR="00AC2B92" w:rsidRDefault="00AC2B92">
      <w:pPr>
        <w:pStyle w:val="ConsPlusNormal"/>
        <w:jc w:val="right"/>
      </w:pPr>
      <w:r>
        <w:t>Глава администрации</w:t>
      </w:r>
    </w:p>
    <w:p w:rsidR="00AC2B92" w:rsidRDefault="00AC2B92">
      <w:pPr>
        <w:pStyle w:val="ConsPlusNormal"/>
        <w:jc w:val="right"/>
      </w:pPr>
      <w:r>
        <w:t>Каменского района</w:t>
      </w:r>
    </w:p>
    <w:p w:rsidR="00AC2B92" w:rsidRDefault="00AC2B92">
      <w:pPr>
        <w:pStyle w:val="ConsPlusNormal"/>
        <w:jc w:val="right"/>
      </w:pPr>
      <w:r>
        <w:t>Пензенской области</w:t>
      </w:r>
    </w:p>
    <w:p w:rsidR="00AC2B92" w:rsidRDefault="00AC2B92">
      <w:pPr>
        <w:pStyle w:val="ConsPlusNormal"/>
        <w:jc w:val="right"/>
      </w:pPr>
      <w:r>
        <w:t>С.И.ЮРКИН</w:t>
      </w: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right"/>
        <w:outlineLvl w:val="0"/>
      </w:pPr>
      <w:r>
        <w:t>Приложение N 1</w:t>
      </w:r>
    </w:p>
    <w:p w:rsidR="00AC2B92" w:rsidRDefault="00AC2B92">
      <w:pPr>
        <w:pStyle w:val="ConsPlusNormal"/>
        <w:jc w:val="right"/>
      </w:pPr>
      <w:r>
        <w:t>к постановлению</w:t>
      </w:r>
    </w:p>
    <w:p w:rsidR="00AC2B92" w:rsidRDefault="00AC2B92">
      <w:pPr>
        <w:pStyle w:val="ConsPlusNormal"/>
        <w:jc w:val="right"/>
      </w:pPr>
      <w:r>
        <w:t>администрации Каменского района</w:t>
      </w:r>
    </w:p>
    <w:p w:rsidR="00AC2B92" w:rsidRDefault="00AC2B92">
      <w:pPr>
        <w:pStyle w:val="ConsPlusNormal"/>
        <w:jc w:val="right"/>
      </w:pPr>
      <w:r>
        <w:t>Пензенской области</w:t>
      </w:r>
    </w:p>
    <w:p w:rsidR="00AC2B92" w:rsidRDefault="00AC2B92">
      <w:pPr>
        <w:pStyle w:val="ConsPlusNormal"/>
        <w:jc w:val="right"/>
      </w:pPr>
      <w:r>
        <w:t>от 25 февраля 2019 г. N 187</w:t>
      </w:r>
    </w:p>
    <w:p w:rsidR="00AC2B92" w:rsidRDefault="00AC2B92">
      <w:pPr>
        <w:pStyle w:val="ConsPlusNormal"/>
        <w:jc w:val="both"/>
      </w:pPr>
    </w:p>
    <w:p w:rsidR="00AC2B92" w:rsidRDefault="00AC2B92">
      <w:pPr>
        <w:pStyle w:val="ConsPlusTitle"/>
        <w:jc w:val="center"/>
      </w:pPr>
      <w:bookmarkStart w:id="0" w:name="P33"/>
      <w:bookmarkEnd w:id="0"/>
      <w:r>
        <w:t>АДМИНИСТРАТИВНЫЙ РЕГЛАМЕНТ</w:t>
      </w:r>
    </w:p>
    <w:p w:rsidR="00AC2B92" w:rsidRDefault="00AC2B92">
      <w:pPr>
        <w:pStyle w:val="ConsPlusTitle"/>
        <w:jc w:val="center"/>
      </w:pPr>
      <w:r>
        <w:lastRenderedPageBreak/>
        <w:t>ПО ПРЕДОСТАВЛЕНИЮ МУНИЦИПАЛЬНОЙ УСЛУГИ "ПРЕДВАРИТЕЛЬНОЕ</w:t>
      </w:r>
    </w:p>
    <w:p w:rsidR="00AC2B92" w:rsidRDefault="00AC2B92">
      <w:pPr>
        <w:pStyle w:val="ConsPlusTitle"/>
        <w:jc w:val="center"/>
      </w:pPr>
      <w:r>
        <w:t>СОГЛАСОВАНИЕ ПРЕДОСТАВЛЕНИЯ ЗЕМЕЛЬНОГО УЧАСТКА"</w:t>
      </w:r>
    </w:p>
    <w:p w:rsidR="00AC2B92" w:rsidRDefault="00AC2B92">
      <w:pPr>
        <w:pStyle w:val="ConsPlusNormal"/>
        <w:jc w:val="both"/>
      </w:pPr>
    </w:p>
    <w:p w:rsidR="00AC2B92" w:rsidRDefault="00AC2B92">
      <w:pPr>
        <w:pStyle w:val="ConsPlusTitle"/>
        <w:jc w:val="center"/>
        <w:outlineLvl w:val="1"/>
      </w:pPr>
      <w:r>
        <w:t>I. Общие положения</w:t>
      </w:r>
    </w:p>
    <w:p w:rsidR="00AC2B92" w:rsidRDefault="00AC2B92">
      <w:pPr>
        <w:pStyle w:val="ConsPlusNormal"/>
        <w:jc w:val="both"/>
      </w:pPr>
    </w:p>
    <w:p w:rsidR="00AC2B92" w:rsidRDefault="00AC2B92">
      <w:pPr>
        <w:pStyle w:val="ConsPlusNormal"/>
        <w:ind w:firstLine="540"/>
        <w:jc w:val="both"/>
      </w:pPr>
      <w:r>
        <w:t>1.1. Предмет регулирования настоящего регламента.</w:t>
      </w:r>
    </w:p>
    <w:p w:rsidR="00AC2B92" w:rsidRDefault="00AC2B92">
      <w:pPr>
        <w:pStyle w:val="ConsPlusNormal"/>
        <w:spacing w:before="220"/>
        <w:ind w:firstLine="540"/>
        <w:jc w:val="both"/>
      </w:pPr>
      <w:r>
        <w:t>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Каменского района Пензенской области (далее - Администрация) при предоставлении муниципальной услуги.</w:t>
      </w:r>
    </w:p>
    <w:p w:rsidR="00AC2B92" w:rsidRDefault="00AC2B92">
      <w:pPr>
        <w:pStyle w:val="ConsPlusNormal"/>
        <w:spacing w:before="220"/>
        <w:ind w:firstLine="540"/>
        <w:jc w:val="both"/>
      </w:pPr>
      <w:r>
        <w:t>1.2. Круг заявителей.</w:t>
      </w:r>
    </w:p>
    <w:p w:rsidR="00AC2B92" w:rsidRDefault="00AC2B92">
      <w:pPr>
        <w:pStyle w:val="ConsPlusNormal"/>
        <w:spacing w:before="220"/>
        <w:ind w:firstLine="540"/>
        <w:jc w:val="both"/>
      </w:pPr>
      <w: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w:t>
      </w:r>
      <w:hyperlink r:id="rId11">
        <w:r>
          <w:rPr>
            <w:color w:val="0000FF"/>
          </w:rPr>
          <w:t>подпунктах 1</w:t>
        </w:r>
      </w:hyperlink>
      <w:r>
        <w:t xml:space="preserve"> - </w:t>
      </w:r>
      <w:hyperlink r:id="rId12">
        <w:r>
          <w:rPr>
            <w:color w:val="0000FF"/>
          </w:rPr>
          <w:t>10 пункта 2 статьи 39.3</w:t>
        </w:r>
      </w:hyperlink>
      <w:r>
        <w:t xml:space="preserve">, в </w:t>
      </w:r>
      <w:hyperlink r:id="rId13">
        <w:r>
          <w:rPr>
            <w:color w:val="0000FF"/>
          </w:rPr>
          <w:t>подпунктах 1</w:t>
        </w:r>
      </w:hyperlink>
      <w:r>
        <w:t xml:space="preserve"> - </w:t>
      </w:r>
      <w:hyperlink r:id="rId14">
        <w:r>
          <w:rPr>
            <w:color w:val="0000FF"/>
          </w:rPr>
          <w:t>8</w:t>
        </w:r>
      </w:hyperlink>
      <w:r>
        <w:t xml:space="preserve">, </w:t>
      </w:r>
      <w:hyperlink r:id="rId15">
        <w:r>
          <w:rPr>
            <w:color w:val="0000FF"/>
          </w:rPr>
          <w:t>10</w:t>
        </w:r>
      </w:hyperlink>
      <w:r>
        <w:t xml:space="preserve"> - </w:t>
      </w:r>
      <w:hyperlink r:id="rId16">
        <w:r>
          <w:rPr>
            <w:color w:val="0000FF"/>
          </w:rPr>
          <w:t>11 пункта 2 статьи 39.5</w:t>
        </w:r>
      </w:hyperlink>
      <w:r>
        <w:t xml:space="preserve">, в </w:t>
      </w:r>
      <w:hyperlink r:id="rId17">
        <w:r>
          <w:rPr>
            <w:color w:val="0000FF"/>
          </w:rPr>
          <w:t>подпунктах 1</w:t>
        </w:r>
      </w:hyperlink>
      <w:r>
        <w:t xml:space="preserve"> - </w:t>
      </w:r>
      <w:hyperlink r:id="rId18">
        <w:r>
          <w:rPr>
            <w:color w:val="0000FF"/>
          </w:rPr>
          <w:t>20</w:t>
        </w:r>
      </w:hyperlink>
      <w:r>
        <w:t xml:space="preserve">, </w:t>
      </w:r>
      <w:hyperlink r:id="rId19">
        <w:r>
          <w:rPr>
            <w:color w:val="0000FF"/>
          </w:rPr>
          <w:t>23</w:t>
        </w:r>
      </w:hyperlink>
      <w:r>
        <w:t xml:space="preserve"> - </w:t>
      </w:r>
      <w:hyperlink r:id="rId20">
        <w:r>
          <w:rPr>
            <w:color w:val="0000FF"/>
          </w:rPr>
          <w:t>32</w:t>
        </w:r>
      </w:hyperlink>
      <w:r>
        <w:t xml:space="preserve">, </w:t>
      </w:r>
      <w:hyperlink r:id="rId21">
        <w:r>
          <w:rPr>
            <w:color w:val="0000FF"/>
          </w:rPr>
          <w:t>35</w:t>
        </w:r>
      </w:hyperlink>
      <w:r>
        <w:t xml:space="preserve">, </w:t>
      </w:r>
      <w:hyperlink r:id="rId22">
        <w:r>
          <w:rPr>
            <w:color w:val="0000FF"/>
          </w:rPr>
          <w:t>37 пункта 2 статьи 39.6</w:t>
        </w:r>
      </w:hyperlink>
      <w:r>
        <w:t xml:space="preserve">, в </w:t>
      </w:r>
      <w:hyperlink r:id="rId23">
        <w:r>
          <w:rPr>
            <w:color w:val="0000FF"/>
          </w:rPr>
          <w:t>подпунктах 1</w:t>
        </w:r>
      </w:hyperlink>
      <w:r>
        <w:t xml:space="preserve"> - </w:t>
      </w:r>
      <w:hyperlink r:id="rId24">
        <w:r>
          <w:rPr>
            <w:color w:val="0000FF"/>
          </w:rPr>
          <w:t>12</w:t>
        </w:r>
      </w:hyperlink>
      <w:r>
        <w:t xml:space="preserve">, </w:t>
      </w:r>
      <w:hyperlink r:id="rId25">
        <w:r>
          <w:rPr>
            <w:color w:val="0000FF"/>
          </w:rPr>
          <w:t>14</w:t>
        </w:r>
      </w:hyperlink>
      <w:r>
        <w:t xml:space="preserve"> - </w:t>
      </w:r>
      <w:hyperlink r:id="rId26">
        <w:r>
          <w:rPr>
            <w:color w:val="0000FF"/>
          </w:rPr>
          <w:t>17 пункта 2 статьи 39.10</w:t>
        </w:r>
      </w:hyperlink>
      <w:r>
        <w:t xml:space="preserve">, </w:t>
      </w:r>
      <w:hyperlink r:id="rId27">
        <w:r>
          <w:rPr>
            <w:color w:val="0000FF"/>
          </w:rPr>
          <w:t>подпункте 2 пункта 1 статьи 39.14</w:t>
        </w:r>
      </w:hyperlink>
      <w:r>
        <w:t xml:space="preserve"> Земельного кодекса РФ, </w:t>
      </w:r>
      <w:hyperlink r:id="rId28">
        <w:r>
          <w:rPr>
            <w:color w:val="0000FF"/>
          </w:rPr>
          <w:t>пункте 1 статьи 39.18</w:t>
        </w:r>
      </w:hyperlink>
      <w: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AC2B92" w:rsidRDefault="00AC2B92">
      <w:pPr>
        <w:pStyle w:val="ConsPlusNormal"/>
        <w:spacing w:before="220"/>
        <w:ind w:firstLine="540"/>
        <w:jc w:val="both"/>
      </w:pPr>
      <w: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AC2B92" w:rsidRDefault="00AC2B92">
      <w:pPr>
        <w:pStyle w:val="ConsPlusNormal"/>
        <w:spacing w:before="220"/>
        <w:ind w:firstLine="540"/>
        <w:jc w:val="both"/>
      </w:pPr>
      <w:r>
        <w:t>1.3. Требования к порядку информирования о предоставлении муниципальной услуги.</w:t>
      </w:r>
    </w:p>
    <w:p w:rsidR="00AC2B92" w:rsidRDefault="00AC2B92">
      <w:pPr>
        <w:pStyle w:val="ConsPlusNormal"/>
        <w:spacing w:before="220"/>
        <w:ind w:firstLine="540"/>
        <w:jc w:val="both"/>
      </w:pPr>
      <w: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(http://www.rkamen.pnzreg.ru) (далее - Официальный сайт), в федеральной государственной информационной системе "Единый портал государственных и муниципальных услуг (функций)" (</w:t>
      </w:r>
      <w:hyperlink r:id="rId29">
        <w:r>
          <w:rPr>
            <w:color w:val="0000FF"/>
          </w:rPr>
          <w:t>www.gosuslugi.ru</w:t>
        </w:r>
      </w:hyperlink>
      <w: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30">
        <w:r>
          <w:rPr>
            <w:color w:val="0000FF"/>
          </w:rPr>
          <w:t>www.gosuslugi.pnzreg.ru</w:t>
        </w:r>
      </w:hyperlink>
      <w:r>
        <w:t>) (далее - Региональный портал).</w:t>
      </w:r>
    </w:p>
    <w:p w:rsidR="00AC2B92" w:rsidRDefault="00AC2B92">
      <w:pPr>
        <w:pStyle w:val="ConsPlusNormal"/>
        <w:spacing w:before="220"/>
        <w:ind w:firstLine="540"/>
        <w:jc w:val="both"/>
      </w:pPr>
      <w: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C2B92" w:rsidRDefault="00AC2B92">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C2B92" w:rsidRDefault="00AC2B92">
      <w:pPr>
        <w:pStyle w:val="ConsPlusNormal"/>
        <w:spacing w:before="220"/>
        <w:ind w:firstLine="540"/>
        <w:jc w:val="both"/>
      </w:pPr>
      <w:r>
        <w:t>2) круг заявителей;</w:t>
      </w:r>
    </w:p>
    <w:p w:rsidR="00AC2B92" w:rsidRDefault="00AC2B92">
      <w:pPr>
        <w:pStyle w:val="ConsPlusNormal"/>
        <w:spacing w:before="220"/>
        <w:ind w:firstLine="540"/>
        <w:jc w:val="both"/>
      </w:pPr>
      <w:r>
        <w:t>3) срок предоставления муниципальной услуги;</w:t>
      </w:r>
    </w:p>
    <w:p w:rsidR="00AC2B92" w:rsidRDefault="00AC2B92">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C2B92" w:rsidRDefault="00AC2B92">
      <w:pPr>
        <w:pStyle w:val="ConsPlusNormal"/>
        <w:spacing w:before="220"/>
        <w:ind w:firstLine="540"/>
        <w:jc w:val="both"/>
      </w:pPr>
      <w:r>
        <w:lastRenderedPageBreak/>
        <w:t>5) исчерпывающий перечень оснований для приостановления или отказа в предоставлении муниципальной услуги;</w:t>
      </w:r>
    </w:p>
    <w:p w:rsidR="00AC2B92" w:rsidRDefault="00AC2B92">
      <w:pPr>
        <w:pStyle w:val="ConsPlusNormal"/>
        <w:spacing w:before="220"/>
        <w:ind w:firstLine="540"/>
        <w:jc w:val="both"/>
      </w:pPr>
      <w:r>
        <w:t>6) размер государственной пошлины, взимаемой за предоставление муниципальной услуги;</w:t>
      </w:r>
    </w:p>
    <w:p w:rsidR="00AC2B92" w:rsidRDefault="00AC2B92">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C2B92" w:rsidRDefault="00AC2B92">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AC2B92" w:rsidRDefault="00AC2B92">
      <w:pPr>
        <w:pStyle w:val="ConsPlusNormal"/>
        <w:spacing w:before="220"/>
        <w:ind w:firstLine="540"/>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C2B92" w:rsidRDefault="00AC2B92">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C2B92" w:rsidRDefault="00AC2B92">
      <w:pPr>
        <w:pStyle w:val="ConsPlusNormal"/>
        <w:spacing w:before="220"/>
        <w:ind w:firstLine="540"/>
        <w:jc w:val="both"/>
      </w:pPr>
      <w:r>
        <w:t xml:space="preserve">1.3.2. Справочная </w:t>
      </w:r>
      <w:hyperlink w:anchor="P599">
        <w:r>
          <w:rPr>
            <w:color w:val="0000FF"/>
          </w:rPr>
          <w:t>информация</w:t>
        </w:r>
      </w:hyperlink>
      <w:r>
        <w:t xml:space="preserve"> (место нахождения, график (режим работы Администрации и Отдела по развитию сельского хозяйства и управлению земельными ресурсами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 и содержатся в Приложении N 2 к Административному регламенту.</w:t>
      </w:r>
    </w:p>
    <w:p w:rsidR="00AC2B92" w:rsidRDefault="00AC2B92">
      <w:pPr>
        <w:pStyle w:val="ConsPlusNormal"/>
        <w:spacing w:before="220"/>
        <w:ind w:firstLine="540"/>
        <w:jc w:val="both"/>
      </w:pPr>
      <w: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AC2B92" w:rsidRDefault="00AC2B92">
      <w:pPr>
        <w:pStyle w:val="ConsPlusNormal"/>
        <w:spacing w:before="220"/>
        <w:ind w:firstLine="540"/>
        <w:jc w:val="both"/>
      </w:pPr>
      <w: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AC2B92" w:rsidRDefault="00AC2B92">
      <w:pPr>
        <w:pStyle w:val="ConsPlusNormal"/>
        <w:jc w:val="both"/>
      </w:pPr>
    </w:p>
    <w:p w:rsidR="00AC2B92" w:rsidRDefault="00AC2B92">
      <w:pPr>
        <w:pStyle w:val="ConsPlusTitle"/>
        <w:jc w:val="center"/>
        <w:outlineLvl w:val="1"/>
      </w:pPr>
      <w:r>
        <w:t>II. Стандарт предоставления муниципальной услуги</w:t>
      </w:r>
    </w:p>
    <w:p w:rsidR="00AC2B92" w:rsidRDefault="00AC2B92">
      <w:pPr>
        <w:pStyle w:val="ConsPlusNormal"/>
        <w:jc w:val="both"/>
      </w:pPr>
    </w:p>
    <w:p w:rsidR="00AC2B92" w:rsidRDefault="00AC2B92">
      <w:pPr>
        <w:pStyle w:val="ConsPlusNormal"/>
        <w:ind w:firstLine="540"/>
        <w:jc w:val="both"/>
      </w:pPr>
      <w:r>
        <w:t>2.1. Наименование муниципальной услуги.</w:t>
      </w:r>
    </w:p>
    <w:p w:rsidR="00AC2B92" w:rsidRDefault="00AC2B92">
      <w:pPr>
        <w:pStyle w:val="ConsPlusNormal"/>
        <w:spacing w:before="220"/>
        <w:ind w:firstLine="540"/>
        <w:jc w:val="both"/>
      </w:pPr>
      <w:r>
        <w:t>Предварительное согласование предоставления земельного участка.</w:t>
      </w:r>
    </w:p>
    <w:p w:rsidR="00AC2B92" w:rsidRDefault="00AC2B92">
      <w:pPr>
        <w:pStyle w:val="ConsPlusNormal"/>
        <w:jc w:val="both"/>
      </w:pPr>
    </w:p>
    <w:p w:rsidR="00AC2B92" w:rsidRDefault="00AC2B92">
      <w:pPr>
        <w:pStyle w:val="ConsPlusTitle"/>
        <w:jc w:val="center"/>
        <w:outlineLvl w:val="2"/>
      </w:pPr>
      <w:r>
        <w:t>Наименование органа местного самоуправления,</w:t>
      </w:r>
    </w:p>
    <w:p w:rsidR="00AC2B92" w:rsidRDefault="00AC2B92">
      <w:pPr>
        <w:pStyle w:val="ConsPlusTitle"/>
        <w:jc w:val="center"/>
      </w:pPr>
      <w:r>
        <w:t>предоставляющего муниципальную услугу</w:t>
      </w:r>
    </w:p>
    <w:p w:rsidR="00AC2B92" w:rsidRDefault="00AC2B92">
      <w:pPr>
        <w:pStyle w:val="ConsPlusNormal"/>
        <w:jc w:val="both"/>
      </w:pPr>
    </w:p>
    <w:p w:rsidR="00AC2B92" w:rsidRDefault="00AC2B92">
      <w:pPr>
        <w:pStyle w:val="ConsPlusNormal"/>
        <w:ind w:firstLine="540"/>
        <w:jc w:val="both"/>
      </w:pPr>
      <w:r>
        <w:t>2.2. Предоставление муниципальной услуги осуществляет Администрация Каменского района Пензенской области.</w:t>
      </w:r>
    </w:p>
    <w:p w:rsidR="00AC2B92" w:rsidRDefault="00AC2B92">
      <w:pPr>
        <w:pStyle w:val="ConsPlusNormal"/>
        <w:spacing w:before="220"/>
        <w:ind w:firstLine="540"/>
        <w:jc w:val="both"/>
      </w:pPr>
      <w:bookmarkStart w:id="1" w:name="P70"/>
      <w:bookmarkEnd w:id="1"/>
      <w:r>
        <w:t>2.3. Результат предоставления муниципальной услуги.</w:t>
      </w:r>
    </w:p>
    <w:p w:rsidR="00AC2B92" w:rsidRDefault="00AC2B92">
      <w:pPr>
        <w:pStyle w:val="ConsPlusNormal"/>
        <w:spacing w:before="220"/>
        <w:ind w:firstLine="540"/>
        <w:jc w:val="both"/>
      </w:pPr>
      <w:r>
        <w:t>Результатом предоставления муниципальной услуги является:</w:t>
      </w:r>
    </w:p>
    <w:p w:rsidR="00AC2B92" w:rsidRDefault="00AC2B92">
      <w:pPr>
        <w:pStyle w:val="ConsPlusNormal"/>
        <w:spacing w:before="220"/>
        <w:ind w:firstLine="540"/>
        <w:jc w:val="both"/>
      </w:pPr>
      <w:r>
        <w:lastRenderedPageBreak/>
        <w:t>- постановление Администрации "О предварительном согласовании предоставления земельного участка";</w:t>
      </w:r>
    </w:p>
    <w:p w:rsidR="00AC2B92" w:rsidRDefault="00AC2B92">
      <w:pPr>
        <w:pStyle w:val="ConsPlusNormal"/>
        <w:spacing w:before="220"/>
        <w:ind w:firstLine="540"/>
        <w:jc w:val="both"/>
      </w:pPr>
      <w:r>
        <w:t>- постановление Администрации "Об отказе в предварительном согласовании предоставления земельного участка";</w:t>
      </w:r>
    </w:p>
    <w:p w:rsidR="00AC2B92" w:rsidRDefault="00AC2B92">
      <w:pPr>
        <w:pStyle w:val="ConsPlusNormal"/>
        <w:spacing w:before="220"/>
        <w:ind w:firstLine="540"/>
        <w:jc w:val="both"/>
      </w:pPr>
      <w: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AC2B92" w:rsidRDefault="00AC2B92">
      <w:pPr>
        <w:pStyle w:val="ConsPlusNormal"/>
        <w:spacing w:before="220"/>
        <w:ind w:firstLine="540"/>
        <w:jc w:val="both"/>
      </w:pPr>
      <w: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AC2B92" w:rsidRDefault="00AC2B92">
      <w:pPr>
        <w:pStyle w:val="ConsPlusNormal"/>
        <w:spacing w:before="220"/>
        <w:ind w:firstLine="540"/>
        <w:jc w:val="both"/>
      </w:pPr>
      <w:r>
        <w:t>2.4. Срок предоставления муниципальной услуги.</w:t>
      </w:r>
    </w:p>
    <w:p w:rsidR="00AC2B92" w:rsidRDefault="00AC2B92">
      <w:pPr>
        <w:pStyle w:val="ConsPlusNormal"/>
        <w:spacing w:before="220"/>
        <w:ind w:firstLine="540"/>
        <w:jc w:val="both"/>
      </w:pPr>
      <w:r>
        <w:t xml:space="preserve">Срок предоставления муниципальной услуги о предварительном согласовании предоставления земельного участка в соответствии со </w:t>
      </w:r>
      <w:hyperlink r:id="rId31">
        <w:r>
          <w:rPr>
            <w:color w:val="0000FF"/>
          </w:rPr>
          <w:t>статьей 39.15</w:t>
        </w:r>
      </w:hyperlink>
      <w:r>
        <w:t xml:space="preserve"> Земельного кодекса РФ или об отказе в предварительном согласовании в соответствии с </w:t>
      </w:r>
      <w:hyperlink r:id="rId32">
        <w:r>
          <w:rPr>
            <w:color w:val="0000FF"/>
          </w:rPr>
          <w:t>подпунктом 2 пункта 1 статьи 39.18</w:t>
        </w:r>
      </w:hyperlink>
      <w:r>
        <w:t xml:space="preserve"> Земельного кодекса РФ составляет 30 календарных дней со дня поступления заявления в Администрацию.</w:t>
      </w:r>
    </w:p>
    <w:p w:rsidR="00AC2B92" w:rsidRDefault="00AC2B92">
      <w:pPr>
        <w:pStyle w:val="ConsPlusNormal"/>
        <w:spacing w:before="220"/>
        <w:ind w:firstLine="540"/>
        <w:jc w:val="both"/>
      </w:pPr>
      <w: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C2B92" w:rsidRDefault="00AC2B92">
      <w:pPr>
        <w:pStyle w:val="ConsPlusNormal"/>
        <w:spacing w:before="220"/>
        <w:ind w:firstLine="540"/>
        <w:jc w:val="both"/>
      </w:pPr>
      <w:r>
        <w:t xml:space="preserve">Срок предоставления муниципальной услуги о предварительном согласовании предоставления земельного участка в соответствии со </w:t>
      </w:r>
      <w:hyperlink r:id="rId33">
        <w:r>
          <w:rPr>
            <w:color w:val="0000FF"/>
          </w:rPr>
          <w:t>статьей 39.15</w:t>
        </w:r>
      </w:hyperlink>
      <w:r>
        <w:t xml:space="preserve"> Земельного кодекса РФ или об отказе в предварительном согласовании в соответствии с </w:t>
      </w:r>
      <w:hyperlink r:id="rId34">
        <w:r>
          <w:rPr>
            <w:color w:val="0000FF"/>
          </w:rPr>
          <w:t>подпунктом 2 пункта 1 статьи 39.18</w:t>
        </w:r>
      </w:hyperlink>
      <w:r>
        <w:t xml:space="preserve"> Земельного кодекса РФ составляет 45 календарных дней со дня поступления заявления в Администрацию, в случае если в соответствии с </w:t>
      </w:r>
      <w:hyperlink r:id="rId35">
        <w:r>
          <w:rPr>
            <w:color w:val="0000FF"/>
          </w:rPr>
          <w:t>пунктом 10 статьи 3.5</w:t>
        </w:r>
      </w:hyperlink>
      <w:r>
        <w:t xml:space="preserve"> Федерального закона от 25.10.2001 N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AC2B92" w:rsidRDefault="00AC2B92">
      <w:pPr>
        <w:pStyle w:val="ConsPlusNormal"/>
        <w:spacing w:before="220"/>
        <w:ind w:firstLine="540"/>
        <w:jc w:val="both"/>
      </w:pPr>
      <w:r>
        <w:t xml:space="preserve">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36">
        <w:r>
          <w:rPr>
            <w:color w:val="0000FF"/>
          </w:rPr>
          <w:t>подпунктом 2 пункта 5 статьи 39.18</w:t>
        </w:r>
      </w:hyperlink>
      <w: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w:t>
      </w:r>
    </w:p>
    <w:p w:rsidR="00AC2B92" w:rsidRDefault="00AC2B92">
      <w:pPr>
        <w:pStyle w:val="ConsPlusNormal"/>
        <w:spacing w:before="220"/>
        <w:ind w:firstLine="540"/>
        <w:jc w:val="both"/>
      </w:pPr>
      <w:r>
        <w:t>2.5. Правовые основания для предоставления муниципальной услуги.</w:t>
      </w:r>
    </w:p>
    <w:p w:rsidR="00AC2B92" w:rsidRDefault="00AC2B92">
      <w:pPr>
        <w:pStyle w:val="ConsPlusNormal"/>
        <w:spacing w:before="22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AC2B92" w:rsidRDefault="00AC2B92">
      <w:pPr>
        <w:pStyle w:val="ConsPlusNormal"/>
        <w:spacing w:before="220"/>
        <w:ind w:firstLine="540"/>
        <w:jc w:val="both"/>
      </w:pPr>
      <w:bookmarkStart w:id="2" w:name="P83"/>
      <w:bookmarkEnd w:id="2"/>
      <w: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C2B92" w:rsidRDefault="00AC2B92">
      <w:pPr>
        <w:pStyle w:val="ConsPlusNormal"/>
        <w:spacing w:before="220"/>
        <w:ind w:firstLine="540"/>
        <w:jc w:val="both"/>
      </w:pPr>
      <w:bookmarkStart w:id="3" w:name="P84"/>
      <w:bookmarkEnd w:id="3"/>
      <w:r>
        <w:t xml:space="preserve">2.6.1. Муниципальная услуга предоставляется на основании </w:t>
      </w:r>
      <w:hyperlink w:anchor="P514">
        <w:r>
          <w:rPr>
            <w:color w:val="0000FF"/>
          </w:rPr>
          <w:t>заявления</w:t>
        </w:r>
      </w:hyperlink>
      <w:r>
        <w:t xml:space="preserve"> о предварительном согласовании предоставления земельного участка, (далее - заявление), соответствующего требованиям </w:t>
      </w:r>
      <w:hyperlink r:id="rId38">
        <w:r>
          <w:rPr>
            <w:color w:val="0000FF"/>
          </w:rPr>
          <w:t>пункта 1 статьи 39.15</w:t>
        </w:r>
      </w:hyperlink>
      <w:r>
        <w:t xml:space="preserve"> Земельного кодекса РФ и форме Приложения N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C2B92" w:rsidRDefault="00AC2B92">
      <w:pPr>
        <w:pStyle w:val="ConsPlusNormal"/>
        <w:spacing w:before="220"/>
        <w:ind w:firstLine="540"/>
        <w:jc w:val="both"/>
      </w:pPr>
      <w:r>
        <w:t>В заявлении о предварительном согласовании предоставления земельного участка указываются:</w:t>
      </w:r>
    </w:p>
    <w:p w:rsidR="00AC2B92" w:rsidRDefault="00AC2B9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C2B92" w:rsidRDefault="00AC2B9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C2B92" w:rsidRDefault="00AC2B92">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39">
        <w:r>
          <w:rPr>
            <w:color w:val="0000FF"/>
          </w:rPr>
          <w:t>законом</w:t>
        </w:r>
      </w:hyperlink>
      <w:r>
        <w:t xml:space="preserve"> от 13.07.2015 N 218-ФЗ "О государственной регистрации недвижимости";</w:t>
      </w:r>
    </w:p>
    <w:p w:rsidR="00AC2B92" w:rsidRDefault="00AC2B92">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C2B92" w:rsidRDefault="00AC2B92">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C2B92" w:rsidRDefault="00AC2B92">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r:id="rId40">
        <w:r>
          <w:rPr>
            <w:color w:val="0000FF"/>
          </w:rPr>
          <w:t>пунктом 2 статьи 39.3</w:t>
        </w:r>
      </w:hyperlink>
      <w:r>
        <w:t xml:space="preserve">, </w:t>
      </w:r>
      <w:hyperlink r:id="rId41">
        <w:r>
          <w:rPr>
            <w:color w:val="0000FF"/>
          </w:rPr>
          <w:t>статьей 39.5</w:t>
        </w:r>
      </w:hyperlink>
      <w:r>
        <w:t xml:space="preserve">, </w:t>
      </w:r>
      <w:hyperlink r:id="rId42">
        <w:r>
          <w:rPr>
            <w:color w:val="0000FF"/>
          </w:rPr>
          <w:t>пунктом 2 статьи 39.6</w:t>
        </w:r>
      </w:hyperlink>
      <w:r>
        <w:t xml:space="preserve"> или </w:t>
      </w:r>
      <w:hyperlink r:id="rId43">
        <w:r>
          <w:rPr>
            <w:color w:val="0000FF"/>
          </w:rPr>
          <w:t>пунктом 2 статьи 39.10</w:t>
        </w:r>
      </w:hyperlink>
      <w:r>
        <w:t xml:space="preserve"> Земельного кодекса РФ оснований;</w:t>
      </w:r>
    </w:p>
    <w:p w:rsidR="00AC2B92" w:rsidRDefault="00AC2B92">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C2B92" w:rsidRDefault="00AC2B92">
      <w:pPr>
        <w:pStyle w:val="ConsPlusNormal"/>
        <w:spacing w:before="220"/>
        <w:ind w:firstLine="540"/>
        <w:jc w:val="both"/>
      </w:pPr>
      <w:r>
        <w:t>8) цель использования земельного участка;</w:t>
      </w:r>
    </w:p>
    <w:p w:rsidR="00AC2B92" w:rsidRDefault="00AC2B92">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C2B92" w:rsidRDefault="00AC2B92">
      <w:pPr>
        <w:pStyle w:val="ConsPlusNormal"/>
        <w:spacing w:before="220"/>
        <w:ind w:firstLine="540"/>
        <w:jc w:val="both"/>
      </w:pPr>
      <w:r>
        <w:t xml:space="preserve">10) реквизиты решения об утверждении документа территориального планирования и (или) </w:t>
      </w:r>
      <w:r>
        <w:lastRenderedPageBreak/>
        <w:t>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C2B92" w:rsidRDefault="00AC2B92">
      <w:pPr>
        <w:pStyle w:val="ConsPlusNormal"/>
        <w:spacing w:before="220"/>
        <w:ind w:firstLine="540"/>
        <w:jc w:val="both"/>
      </w:pPr>
      <w:r>
        <w:t>11) почтовый адрес и (или) адрес электронной почты для связи с заявителем.</w:t>
      </w:r>
    </w:p>
    <w:p w:rsidR="00AC2B92" w:rsidRDefault="00AC2B92">
      <w:pPr>
        <w:pStyle w:val="ConsPlusNormal"/>
        <w:spacing w:before="220"/>
        <w:ind w:firstLine="540"/>
        <w:jc w:val="both"/>
      </w:pPr>
      <w: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AC2B92" w:rsidRDefault="00AC2B92">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AC2B92" w:rsidRDefault="00AC2B92">
      <w:pPr>
        <w:pStyle w:val="ConsPlusNormal"/>
        <w:spacing w:before="220"/>
        <w:ind w:firstLine="540"/>
        <w:jc w:val="both"/>
      </w:pPr>
      <w:r>
        <w:t>в виде бумажного документа, который направляется Администрацией заявителю посредством почтового отправления;</w:t>
      </w:r>
    </w:p>
    <w:p w:rsidR="00AC2B92" w:rsidRDefault="00AC2B92">
      <w:pPr>
        <w:pStyle w:val="ConsPlusNormal"/>
        <w:spacing w:before="220"/>
        <w:ind w:firstLine="540"/>
        <w:jc w:val="both"/>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AC2B92" w:rsidRDefault="00AC2B92">
      <w:pPr>
        <w:pStyle w:val="ConsPlusNormal"/>
        <w:spacing w:before="220"/>
        <w:ind w:firstLine="540"/>
        <w:jc w:val="both"/>
      </w:pPr>
      <w:r>
        <w:t>в виде электронного документа, который направляется Администрацией заявителю посредством электронной почты.</w:t>
      </w:r>
    </w:p>
    <w:p w:rsidR="00AC2B92" w:rsidRDefault="00AC2B92">
      <w:pPr>
        <w:pStyle w:val="ConsPlusNormal"/>
        <w:spacing w:before="220"/>
        <w:ind w:firstLine="540"/>
        <w:jc w:val="both"/>
      </w:pPr>
      <w:r>
        <w:t xml:space="preserve">Заявление должно соответствовать требованиям к порядку, способам подачи заявлений, определенным </w:t>
      </w:r>
      <w:hyperlink r:id="rId44">
        <w:r>
          <w:rPr>
            <w:color w:val="0000FF"/>
          </w:rPr>
          <w:t>Приказом</w:t>
        </w:r>
      </w:hyperlink>
      <w:r>
        <w:t xml:space="preserve"> Минэкономразвития РФ от 14.01.2015 N 7 (для заявления, представленного в форме электронного документа).</w:t>
      </w:r>
    </w:p>
    <w:p w:rsidR="00AC2B92" w:rsidRDefault="00AC2B92">
      <w:pPr>
        <w:pStyle w:val="ConsPlusNormal"/>
        <w:spacing w:before="220"/>
        <w:ind w:firstLine="540"/>
        <w:jc w:val="both"/>
      </w:pPr>
      <w:r>
        <w:t>2.6.2. Рассмотрение заявлений о предоставлении муниципальной услуги осуществляется в порядке их поступления.</w:t>
      </w:r>
    </w:p>
    <w:p w:rsidR="00AC2B92" w:rsidRDefault="00AC2B92">
      <w:pPr>
        <w:pStyle w:val="ConsPlusNormal"/>
        <w:spacing w:before="220"/>
        <w:ind w:firstLine="540"/>
        <w:jc w:val="both"/>
      </w:pPr>
      <w:bookmarkStart w:id="4" w:name="P104"/>
      <w:bookmarkEnd w:id="4"/>
      <w:r>
        <w:t>2.6.3. К заявлению прилагаются следующие документы:</w:t>
      </w:r>
    </w:p>
    <w:p w:rsidR="00AC2B92" w:rsidRDefault="00AC2B92">
      <w:pPr>
        <w:pStyle w:val="ConsPlusNormal"/>
        <w:spacing w:before="220"/>
        <w:ind w:firstLine="540"/>
        <w:jc w:val="both"/>
      </w:pPr>
      <w:bookmarkStart w:id="5" w:name="P105"/>
      <w:bookmarkEnd w:id="5"/>
      <w:r>
        <w:t xml:space="preserve">а) документы, подтверждающие право заявителя на приобретение земельного участка без проведения торгов, предусмотренные </w:t>
      </w:r>
      <w:hyperlink r:id="rId45">
        <w:r>
          <w:rPr>
            <w:color w:val="0000FF"/>
          </w:rPr>
          <w:t>Перечнем</w:t>
        </w:r>
      </w:hyperlink>
      <w: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N 1, за исключением документов, которые должны быть представлены в Администрацию в порядке межведомственного информационного взаимодействия;</w:t>
      </w:r>
    </w:p>
    <w:p w:rsidR="00AC2B92" w:rsidRDefault="00AC2B92">
      <w:pPr>
        <w:pStyle w:val="ConsPlusNormal"/>
        <w:spacing w:before="220"/>
        <w:ind w:firstLine="540"/>
        <w:jc w:val="both"/>
      </w:pPr>
      <w:bookmarkStart w:id="6" w:name="P106"/>
      <w:bookmarkEnd w:id="6"/>
      <w: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C2B92" w:rsidRDefault="00AC2B92">
      <w:pPr>
        <w:pStyle w:val="ConsPlusNormal"/>
        <w:spacing w:before="220"/>
        <w:ind w:firstLine="540"/>
        <w:jc w:val="both"/>
      </w:pPr>
      <w:bookmarkStart w:id="7" w:name="P107"/>
      <w:bookmarkEnd w:id="7"/>
      <w: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C2B92" w:rsidRDefault="00AC2B92">
      <w:pPr>
        <w:pStyle w:val="ConsPlusNormal"/>
        <w:spacing w:before="220"/>
        <w:ind w:firstLine="540"/>
        <w:jc w:val="both"/>
      </w:pPr>
      <w:bookmarkStart w:id="8" w:name="P108"/>
      <w:bookmarkEnd w:id="8"/>
      <w:r>
        <w:t>г) документ, удостоверяющий полномочия представителя заявителя (в случае если с заявлением обращается представитель заявителя);</w:t>
      </w:r>
    </w:p>
    <w:p w:rsidR="00AC2B92" w:rsidRDefault="00AC2B92">
      <w:pPr>
        <w:pStyle w:val="ConsPlusNormal"/>
        <w:spacing w:before="220"/>
        <w:ind w:firstLine="540"/>
        <w:jc w:val="both"/>
      </w:pPr>
      <w:bookmarkStart w:id="9" w:name="P109"/>
      <w:bookmarkEnd w:id="9"/>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2B92" w:rsidRDefault="00AC2B92">
      <w:pPr>
        <w:pStyle w:val="ConsPlusNormal"/>
        <w:spacing w:before="220"/>
        <w:ind w:firstLine="540"/>
        <w:jc w:val="both"/>
      </w:pPr>
      <w:bookmarkStart w:id="10" w:name="P110"/>
      <w:bookmarkEnd w:id="10"/>
      <w: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C2B92" w:rsidRDefault="00AC2B92">
      <w:pPr>
        <w:pStyle w:val="ConsPlusNormal"/>
        <w:spacing w:before="220"/>
        <w:ind w:firstLine="540"/>
        <w:jc w:val="both"/>
      </w:pPr>
      <w:bookmarkStart w:id="11" w:name="P111"/>
      <w:bookmarkEnd w:id="11"/>
      <w:r>
        <w:lastRenderedPageBreak/>
        <w:t>2.6.4. Заявитель по собственной инициативе вправе представить одновременно:</w:t>
      </w:r>
    </w:p>
    <w:p w:rsidR="00AC2B92" w:rsidRDefault="00AC2B92">
      <w:pPr>
        <w:pStyle w:val="ConsPlusNormal"/>
        <w:spacing w:before="220"/>
        <w:ind w:firstLine="540"/>
        <w:jc w:val="both"/>
      </w:pPr>
      <w: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AC2B92" w:rsidRDefault="00AC2B92">
      <w:pPr>
        <w:pStyle w:val="ConsPlusNormal"/>
        <w:spacing w:before="220"/>
        <w:ind w:firstLine="540"/>
        <w:jc w:val="both"/>
      </w:pPr>
      <w: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AC2B92" w:rsidRDefault="00AC2B92">
      <w:pPr>
        <w:pStyle w:val="ConsPlusNormal"/>
        <w:spacing w:before="220"/>
        <w:ind w:firstLine="540"/>
        <w:jc w:val="both"/>
      </w:pPr>
      <w:r>
        <w:t xml:space="preserve">2.6.5. Документы, предусмотренные </w:t>
      </w:r>
      <w:hyperlink w:anchor="P106">
        <w:r>
          <w:rPr>
            <w:color w:val="0000FF"/>
          </w:rPr>
          <w:t>подпунктами "б"</w:t>
        </w:r>
      </w:hyperlink>
      <w:r>
        <w:t xml:space="preserve">, </w:t>
      </w:r>
      <w:hyperlink w:anchor="P107">
        <w:r>
          <w:rPr>
            <w:color w:val="0000FF"/>
          </w:rPr>
          <w:t>"в"</w:t>
        </w:r>
      </w:hyperlink>
      <w:r>
        <w:t xml:space="preserve">, </w:t>
      </w:r>
      <w:hyperlink w:anchor="P108">
        <w:r>
          <w:rPr>
            <w:color w:val="0000FF"/>
          </w:rPr>
          <w:t>"г"</w:t>
        </w:r>
      </w:hyperlink>
      <w:r>
        <w:t xml:space="preserve">, </w:t>
      </w:r>
      <w:hyperlink w:anchor="P109">
        <w:r>
          <w:rPr>
            <w:color w:val="0000FF"/>
          </w:rPr>
          <w:t>"д"</w:t>
        </w:r>
      </w:hyperlink>
      <w:r>
        <w:t xml:space="preserve">, </w:t>
      </w:r>
      <w:hyperlink w:anchor="P110">
        <w:r>
          <w:rPr>
            <w:color w:val="0000FF"/>
          </w:rPr>
          <w:t>"е" пункта 2.6.3</w:t>
        </w:r>
      </w:hyperlink>
      <w:r>
        <w:t xml:space="preserve"> Регламента, представляются заявителем самостоятельно.</w:t>
      </w:r>
    </w:p>
    <w:p w:rsidR="00AC2B92" w:rsidRDefault="00AC2B92">
      <w:pPr>
        <w:pStyle w:val="ConsPlusNormal"/>
        <w:spacing w:before="220"/>
        <w:ind w:firstLine="540"/>
        <w:jc w:val="both"/>
      </w:pPr>
      <w:r>
        <w:t xml:space="preserve">2.6.6. Документы, предусмотренные </w:t>
      </w:r>
      <w:hyperlink w:anchor="P105">
        <w:r>
          <w:rPr>
            <w:color w:val="0000FF"/>
          </w:rPr>
          <w:t>подпунктом "а" пункта 2.6.3</w:t>
        </w:r>
      </w:hyperlink>
      <w: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AC2B92" w:rsidRDefault="00AC2B92">
      <w:pPr>
        <w:pStyle w:val="ConsPlusNormal"/>
        <w:spacing w:before="220"/>
        <w:ind w:firstLine="540"/>
        <w:jc w:val="both"/>
      </w:pPr>
      <w:r>
        <w:t xml:space="preserve">2.6.7. Документы, предусмотренные </w:t>
      </w:r>
      <w:hyperlink w:anchor="P105">
        <w:r>
          <w:rPr>
            <w:color w:val="0000FF"/>
          </w:rPr>
          <w:t>подпунктом "а" пункта 2.6.3</w:t>
        </w:r>
      </w:hyperlink>
      <w: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AC2B92" w:rsidRDefault="00AC2B92">
      <w:pPr>
        <w:pStyle w:val="ConsPlusNormal"/>
        <w:spacing w:before="220"/>
        <w:ind w:firstLine="540"/>
        <w:jc w:val="both"/>
      </w:pPr>
      <w:r>
        <w:t xml:space="preserve">2.6.8. Документы, прилагаемые к заявлению, представленному в форме электронного документа, направляются заявителем в соответствии с </w:t>
      </w:r>
      <w:hyperlink r:id="rId46">
        <w:r>
          <w:rPr>
            <w:color w:val="0000FF"/>
          </w:rPr>
          <w:t>Приказом</w:t>
        </w:r>
      </w:hyperlink>
      <w:r>
        <w:t xml:space="preserve"> Минэкономразвития РФ от 14.01.2015 N 7.</w:t>
      </w:r>
    </w:p>
    <w:p w:rsidR="00AC2B92" w:rsidRDefault="00AC2B92">
      <w:pPr>
        <w:pStyle w:val="ConsPlusNormal"/>
        <w:spacing w:before="220"/>
        <w:ind w:firstLine="540"/>
        <w:jc w:val="both"/>
      </w:pPr>
      <w: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w:t>
      </w:r>
      <w:hyperlink w:anchor="P84">
        <w:r>
          <w:rPr>
            <w:color w:val="0000FF"/>
          </w:rPr>
          <w:t>пунктов 2.6.1</w:t>
        </w:r>
      </w:hyperlink>
      <w:r>
        <w:t xml:space="preserve"> и </w:t>
      </w:r>
      <w:hyperlink w:anchor="P104">
        <w:r>
          <w:rPr>
            <w:color w:val="0000FF"/>
          </w:rPr>
          <w:t>2.6.3</w:t>
        </w:r>
      </w:hyperlink>
      <w:r>
        <w:t xml:space="preserve"> настоящего Регламента, не рассматривается Администрацией.</w:t>
      </w:r>
    </w:p>
    <w:p w:rsidR="00AC2B92" w:rsidRDefault="00AC2B92">
      <w:pPr>
        <w:pStyle w:val="ConsPlusNormal"/>
        <w:spacing w:before="220"/>
        <w:ind w:firstLine="540"/>
        <w:jc w:val="both"/>
      </w:pPr>
      <w: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C2B92" w:rsidRDefault="00AC2B92">
      <w:pPr>
        <w:pStyle w:val="ConsPlusNormal"/>
        <w:spacing w:before="220"/>
        <w:ind w:firstLine="540"/>
        <w:jc w:val="both"/>
      </w:pPr>
      <w:r>
        <w:t>а) лично по адресу Администрации;</w:t>
      </w:r>
    </w:p>
    <w:p w:rsidR="00AC2B92" w:rsidRDefault="00AC2B92">
      <w:pPr>
        <w:pStyle w:val="ConsPlusNormal"/>
        <w:spacing w:before="220"/>
        <w:ind w:firstLine="540"/>
        <w:jc w:val="both"/>
      </w:pPr>
      <w:r>
        <w:t>б) посредством почтовой связи по адресу Администрации;</w:t>
      </w:r>
    </w:p>
    <w:p w:rsidR="00AC2B92" w:rsidRDefault="00AC2B92">
      <w:pPr>
        <w:pStyle w:val="ConsPlusNormal"/>
        <w:spacing w:before="220"/>
        <w:ind w:firstLine="540"/>
        <w:jc w:val="both"/>
      </w:pPr>
      <w:r>
        <w:t>в) в форме электронного документа, подписанного простой электронной подписью, посредством Регионального портала;</w:t>
      </w:r>
    </w:p>
    <w:p w:rsidR="00AC2B92" w:rsidRDefault="00AC2B92">
      <w:pPr>
        <w:pStyle w:val="ConsPlusNormal"/>
        <w:spacing w:before="220"/>
        <w:ind w:firstLine="540"/>
        <w:jc w:val="both"/>
      </w:pPr>
      <w:r>
        <w:t>г) на бумажном носителе через МФЦ предоставления государственных и муниципальных услуг.</w:t>
      </w:r>
    </w:p>
    <w:p w:rsidR="00AC2B92" w:rsidRDefault="00AC2B92">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C2B92" w:rsidRDefault="00AC2B92">
      <w:pPr>
        <w:pStyle w:val="ConsPlusNormal"/>
        <w:spacing w:before="220"/>
        <w:ind w:firstLine="540"/>
        <w:jc w:val="both"/>
      </w:pPr>
      <w:r>
        <w:t>Образцы заполнения электронной формы заявления размещаются на Региональном портале.</w:t>
      </w:r>
    </w:p>
    <w:p w:rsidR="00AC2B92" w:rsidRDefault="00AC2B92">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AC2B92" w:rsidRDefault="00AC2B92">
      <w:pPr>
        <w:pStyle w:val="ConsPlusNormal"/>
        <w:spacing w:before="220"/>
        <w:ind w:firstLine="540"/>
        <w:jc w:val="both"/>
      </w:pPr>
      <w: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w:t>
      </w:r>
      <w:r>
        <w:lastRenderedPageBreak/>
        <w:t>информационного сообщения непосредственно в электронной форме заявления.</w:t>
      </w:r>
    </w:p>
    <w:p w:rsidR="00AC2B92" w:rsidRDefault="00AC2B92">
      <w:pPr>
        <w:pStyle w:val="ConsPlusNormal"/>
        <w:spacing w:before="220"/>
        <w:ind w:firstLine="540"/>
        <w:jc w:val="both"/>
      </w:pPr>
      <w:r>
        <w:t>При формировании заявления обеспечивается:</w:t>
      </w:r>
    </w:p>
    <w:p w:rsidR="00AC2B92" w:rsidRDefault="00AC2B92">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83">
        <w:r>
          <w:rPr>
            <w:color w:val="0000FF"/>
          </w:rPr>
          <w:t>пункте 2.6</w:t>
        </w:r>
      </w:hyperlink>
      <w:r>
        <w:t xml:space="preserve"> настоящего Административного регламента, необходимых для предоставления муниципальной услуги;</w:t>
      </w:r>
    </w:p>
    <w:p w:rsidR="00AC2B92" w:rsidRDefault="00AC2B92">
      <w:pPr>
        <w:pStyle w:val="ConsPlusNormal"/>
        <w:spacing w:before="220"/>
        <w:ind w:firstLine="540"/>
        <w:jc w:val="both"/>
      </w:pPr>
      <w:r>
        <w:t>б) возможность заполнения одной электронной формы заявления несколькими заявителями;</w:t>
      </w:r>
    </w:p>
    <w:p w:rsidR="00AC2B92" w:rsidRDefault="00AC2B92">
      <w:pPr>
        <w:pStyle w:val="ConsPlusNormal"/>
        <w:spacing w:before="220"/>
        <w:ind w:firstLine="540"/>
        <w:jc w:val="both"/>
      </w:pPr>
      <w:r>
        <w:t>в) возможность печати на бумажном носителе копии электронной формы заявления;</w:t>
      </w:r>
    </w:p>
    <w:p w:rsidR="00AC2B92" w:rsidRDefault="00AC2B92">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C2B92" w:rsidRDefault="00AC2B92">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C2B92" w:rsidRDefault="00AC2B92">
      <w:pPr>
        <w:pStyle w:val="ConsPlusNormal"/>
        <w:spacing w:before="22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AC2B92" w:rsidRDefault="00AC2B92">
      <w:pPr>
        <w:pStyle w:val="ConsPlusNormal"/>
        <w:spacing w:before="220"/>
        <w:ind w:firstLine="540"/>
        <w:jc w:val="both"/>
      </w:pPr>
      <w:r>
        <w:t>ж)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C2B92" w:rsidRDefault="00AC2B92">
      <w:pPr>
        <w:pStyle w:val="ConsPlusNormal"/>
        <w:spacing w:before="220"/>
        <w:ind w:firstLine="540"/>
        <w:jc w:val="both"/>
      </w:pPr>
      <w:bookmarkStart w:id="12" w:name="P136"/>
      <w:bookmarkEnd w:id="12"/>
      <w:r>
        <w:t>2.7. Исчерпывающий перечень оснований для отказа в приеме документов на предоставление муниципальной услуги.</w:t>
      </w:r>
    </w:p>
    <w:p w:rsidR="00AC2B92" w:rsidRDefault="00AC2B92">
      <w:pPr>
        <w:pStyle w:val="ConsPlusNormal"/>
        <w:spacing w:before="220"/>
        <w:ind w:firstLine="540"/>
        <w:jc w:val="both"/>
      </w:pPr>
      <w:r>
        <w:t>Основаниями для отказа в приеме документов являются:</w:t>
      </w:r>
    </w:p>
    <w:p w:rsidR="00AC2B92" w:rsidRDefault="00AC2B92">
      <w:pPr>
        <w:pStyle w:val="ConsPlusNormal"/>
        <w:spacing w:before="220"/>
        <w:ind w:firstLine="540"/>
        <w:jc w:val="both"/>
      </w:pPr>
      <w:bookmarkStart w:id="13" w:name="P138"/>
      <w:bookmarkEnd w:id="13"/>
      <w:r>
        <w:t xml:space="preserve">2.7.1. заявление не соответствует положениям </w:t>
      </w:r>
      <w:hyperlink r:id="rId47">
        <w:r>
          <w:rPr>
            <w:color w:val="0000FF"/>
          </w:rPr>
          <w:t>пункта 1 статьи 39.15</w:t>
        </w:r>
      </w:hyperlink>
      <w:r>
        <w:t xml:space="preserve"> Земельного кодекса РФ;</w:t>
      </w:r>
    </w:p>
    <w:p w:rsidR="00AC2B92" w:rsidRDefault="00AC2B92">
      <w:pPr>
        <w:pStyle w:val="ConsPlusNormal"/>
        <w:spacing w:before="220"/>
        <w:ind w:firstLine="540"/>
        <w:jc w:val="both"/>
      </w:pPr>
      <w:r>
        <w:t>2.7.2. заявление подано в иной уполномоченный орган;</w:t>
      </w:r>
    </w:p>
    <w:p w:rsidR="00AC2B92" w:rsidRDefault="00AC2B92">
      <w:pPr>
        <w:pStyle w:val="ConsPlusNormal"/>
        <w:spacing w:before="220"/>
        <w:ind w:firstLine="540"/>
        <w:jc w:val="both"/>
      </w:pPr>
      <w:bookmarkStart w:id="14" w:name="P140"/>
      <w:bookmarkEnd w:id="14"/>
      <w:r>
        <w:t xml:space="preserve">2.7.3. к заявлению не приложены документы, предоставляемые в соответствии с </w:t>
      </w:r>
      <w:hyperlink r:id="rId48">
        <w:r>
          <w:rPr>
            <w:color w:val="0000FF"/>
          </w:rPr>
          <w:t>пунктом 2 статьи 39.15</w:t>
        </w:r>
      </w:hyperlink>
      <w: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AC2B92" w:rsidRDefault="00AC2B92">
      <w:pPr>
        <w:pStyle w:val="ConsPlusNormal"/>
        <w:spacing w:before="220"/>
        <w:ind w:firstLine="540"/>
        <w:jc w:val="both"/>
      </w:pPr>
      <w:bookmarkStart w:id="15" w:name="P141"/>
      <w:bookmarkEnd w:id="15"/>
      <w:r>
        <w:t xml:space="preserve">2.7.4. заявление, поданное в электронной форме, представлено с нарушением </w:t>
      </w:r>
      <w:hyperlink r:id="rId49">
        <w:r>
          <w:rPr>
            <w:color w:val="0000FF"/>
          </w:rPr>
          <w:t>Порядка</w:t>
        </w:r>
      </w:hyperlink>
      <w:r>
        <w:t>, определенного Приказом Минэкономразвития РФ N 7;</w:t>
      </w:r>
    </w:p>
    <w:p w:rsidR="00AC2B92" w:rsidRDefault="00AC2B92">
      <w:pPr>
        <w:pStyle w:val="ConsPlusNormal"/>
        <w:spacing w:before="220"/>
        <w:ind w:firstLine="540"/>
        <w:jc w:val="both"/>
      </w:pPr>
      <w:bookmarkStart w:id="16" w:name="P142"/>
      <w:bookmarkEnd w:id="16"/>
      <w: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50">
        <w:r>
          <w:rPr>
            <w:color w:val="0000FF"/>
          </w:rPr>
          <w:t>статьей 11</w:t>
        </w:r>
      </w:hyperlink>
      <w:r>
        <w:t xml:space="preserve"> Федерального закона от 06.04.2011 N 63-ФЗ "Об электронной подписи" условий признания ее действительности.</w:t>
      </w:r>
    </w:p>
    <w:p w:rsidR="00AC2B92" w:rsidRDefault="00AC2B92">
      <w:pPr>
        <w:pStyle w:val="ConsPlusNormal"/>
        <w:spacing w:before="220"/>
        <w:ind w:firstLine="540"/>
        <w:jc w:val="both"/>
      </w:pPr>
      <w:r>
        <w:t>При этом заявителю должны быть указаны причины возврата заявления о предварительном согласовании предоставления земельного участка.</w:t>
      </w:r>
    </w:p>
    <w:p w:rsidR="00AC2B92" w:rsidRDefault="00AC2B92">
      <w:pPr>
        <w:pStyle w:val="ConsPlusNormal"/>
        <w:spacing w:before="220"/>
        <w:ind w:firstLine="540"/>
        <w:jc w:val="both"/>
      </w:pPr>
      <w:bookmarkStart w:id="17" w:name="P144"/>
      <w:bookmarkEnd w:id="17"/>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C2B92" w:rsidRDefault="00AC2B92">
      <w:pPr>
        <w:pStyle w:val="ConsPlusNormal"/>
        <w:spacing w:before="220"/>
        <w:ind w:firstLine="540"/>
        <w:jc w:val="both"/>
      </w:pPr>
      <w:r>
        <w:lastRenderedPageBreak/>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C2B92" w:rsidRDefault="00AC2B92">
      <w:pPr>
        <w:pStyle w:val="ConsPlusNormal"/>
        <w:spacing w:before="220"/>
        <w:ind w:firstLine="540"/>
        <w:jc w:val="both"/>
      </w:pPr>
      <w:r>
        <w:t xml:space="preserve">2.8.1. Основаниями для отказа в предоставлении муниципальной услуги согласно </w:t>
      </w:r>
      <w:hyperlink r:id="rId51">
        <w:r>
          <w:rPr>
            <w:color w:val="0000FF"/>
          </w:rPr>
          <w:t>пункту 8 статьи 39.15</w:t>
        </w:r>
      </w:hyperlink>
      <w:r>
        <w:t xml:space="preserve"> Земельного кодекса РФ являются:</w:t>
      </w:r>
    </w:p>
    <w:p w:rsidR="00AC2B92" w:rsidRDefault="00AC2B92">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2">
        <w:r>
          <w:rPr>
            <w:color w:val="0000FF"/>
          </w:rPr>
          <w:t>пункте 16 статьи 11.10</w:t>
        </w:r>
      </w:hyperlink>
      <w:r>
        <w:t xml:space="preserve"> Земельного кодекса РФ;</w:t>
      </w:r>
    </w:p>
    <w:p w:rsidR="00AC2B92" w:rsidRDefault="00AC2B92">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r:id="rId53">
        <w:r>
          <w:rPr>
            <w:color w:val="0000FF"/>
          </w:rPr>
          <w:t>подпунктах 1</w:t>
        </w:r>
      </w:hyperlink>
      <w:r>
        <w:t xml:space="preserve"> - </w:t>
      </w:r>
      <w:hyperlink r:id="rId54">
        <w:r>
          <w:rPr>
            <w:color w:val="0000FF"/>
          </w:rPr>
          <w:t>13</w:t>
        </w:r>
      </w:hyperlink>
      <w:r>
        <w:t xml:space="preserve">, </w:t>
      </w:r>
      <w:hyperlink r:id="rId55">
        <w:r>
          <w:rPr>
            <w:color w:val="0000FF"/>
          </w:rPr>
          <w:t>14.1</w:t>
        </w:r>
      </w:hyperlink>
      <w:r>
        <w:t xml:space="preserve"> - </w:t>
      </w:r>
      <w:hyperlink r:id="rId56">
        <w:r>
          <w:rPr>
            <w:color w:val="0000FF"/>
          </w:rPr>
          <w:t>19</w:t>
        </w:r>
      </w:hyperlink>
      <w:r>
        <w:t xml:space="preserve">, </w:t>
      </w:r>
      <w:hyperlink r:id="rId57">
        <w:r>
          <w:rPr>
            <w:color w:val="0000FF"/>
          </w:rPr>
          <w:t>22</w:t>
        </w:r>
      </w:hyperlink>
      <w:r>
        <w:t xml:space="preserve"> и </w:t>
      </w:r>
      <w:hyperlink r:id="rId58">
        <w:r>
          <w:rPr>
            <w:color w:val="0000FF"/>
          </w:rPr>
          <w:t>23 статьи 39.16</w:t>
        </w:r>
      </w:hyperlink>
      <w:r>
        <w:t xml:space="preserve"> Земельного кодекса РФ;</w:t>
      </w:r>
    </w:p>
    <w:p w:rsidR="00AC2B92" w:rsidRDefault="00AC2B92">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9">
        <w:r>
          <w:rPr>
            <w:color w:val="0000FF"/>
          </w:rPr>
          <w:t>законом</w:t>
        </w:r>
      </w:hyperlink>
      <w:r>
        <w:t xml:space="preserve"> от 13.07.2015 N 218-ФЗ "О государственной регистрации недвижимости", не может быть предоставлен заявителю по основаниям, указанным в </w:t>
      </w:r>
      <w:hyperlink r:id="rId60">
        <w:r>
          <w:rPr>
            <w:color w:val="0000FF"/>
          </w:rPr>
          <w:t>подпунктах 1</w:t>
        </w:r>
      </w:hyperlink>
      <w:r>
        <w:t xml:space="preserve"> - </w:t>
      </w:r>
      <w:hyperlink r:id="rId61">
        <w:r>
          <w:rPr>
            <w:color w:val="0000FF"/>
          </w:rPr>
          <w:t>23 статьи 39.16</w:t>
        </w:r>
      </w:hyperlink>
      <w:r>
        <w:t xml:space="preserve"> Земельного кодекса Российской Федерации;</w:t>
      </w:r>
    </w:p>
    <w:p w:rsidR="00AC2B92" w:rsidRDefault="00AC2B92">
      <w:pPr>
        <w:pStyle w:val="ConsPlusNormal"/>
        <w:spacing w:before="220"/>
        <w:ind w:firstLine="540"/>
        <w:jc w:val="both"/>
      </w:pPr>
      <w:r>
        <w:t xml:space="preserve">4) поступившее в срок, установленный </w:t>
      </w:r>
      <w:hyperlink r:id="rId62">
        <w:r>
          <w:rPr>
            <w:color w:val="0000FF"/>
          </w:rPr>
          <w:t>пунктом 4 статьи 3.5</w:t>
        </w:r>
      </w:hyperlink>
      <w:r>
        <w:t xml:space="preserve"> Федерального закона от 25.10.2001 N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AC2B92" w:rsidRDefault="00AC2B92">
      <w:pPr>
        <w:pStyle w:val="ConsPlusNormal"/>
        <w:spacing w:before="220"/>
        <w:ind w:firstLine="540"/>
        <w:jc w:val="both"/>
      </w:pPr>
      <w:r>
        <w:t xml:space="preserve">2.8.2. Основания для отказа в предоставлении муниципальной услуги согласно </w:t>
      </w:r>
      <w:hyperlink r:id="rId63">
        <w:r>
          <w:rPr>
            <w:color w:val="0000FF"/>
          </w:rPr>
          <w:t>подпункту 2 пункта 1 статьи 39.18</w:t>
        </w:r>
      </w:hyperlink>
      <w:r>
        <w:t xml:space="preserve"> Земельного кодекса РФ и </w:t>
      </w:r>
      <w:hyperlink r:id="rId64">
        <w:r>
          <w:rPr>
            <w:color w:val="0000FF"/>
          </w:rPr>
          <w:t>подпункту 2 пункта 7 статьи 39.18</w:t>
        </w:r>
      </w:hyperlink>
      <w:r>
        <w:t xml:space="preserve"> Земельного кодекса РФ:</w:t>
      </w:r>
    </w:p>
    <w:p w:rsidR="00AC2B92" w:rsidRDefault="00AC2B92">
      <w:pPr>
        <w:pStyle w:val="ConsPlusNormal"/>
        <w:spacing w:before="220"/>
        <w:ind w:firstLine="540"/>
        <w:jc w:val="both"/>
      </w:pPr>
      <w:r>
        <w:t xml:space="preserve">1) в соответствии с </w:t>
      </w:r>
      <w:hyperlink r:id="rId65">
        <w:r>
          <w:rPr>
            <w:color w:val="0000FF"/>
          </w:rPr>
          <w:t>пунктом 8 статьи 39.15</w:t>
        </w:r>
      </w:hyperlink>
      <w:r>
        <w:t xml:space="preserve"> Земельного кодекса РФ или </w:t>
      </w:r>
      <w:hyperlink r:id="rId66">
        <w:r>
          <w:rPr>
            <w:color w:val="0000FF"/>
          </w:rPr>
          <w:t>статьей 39.16</w:t>
        </w:r>
      </w:hyperlink>
      <w:r>
        <w:t xml:space="preserve"> Земельного кодекса РФ;</w:t>
      </w:r>
    </w:p>
    <w:p w:rsidR="00AC2B92" w:rsidRDefault="00AC2B92">
      <w:pPr>
        <w:pStyle w:val="ConsPlusNormal"/>
        <w:spacing w:before="220"/>
        <w:ind w:firstLine="540"/>
        <w:jc w:val="both"/>
      </w:pPr>
      <w: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67">
        <w:r>
          <w:rPr>
            <w:color w:val="0000FF"/>
          </w:rPr>
          <w:t>пунктом 7 статьи 39.18</w:t>
        </w:r>
      </w:hyperlink>
      <w:r>
        <w:t xml:space="preserve"> Земельного кодекса РФ;</w:t>
      </w:r>
    </w:p>
    <w:p w:rsidR="00AC2B92" w:rsidRDefault="00AC2B92">
      <w:pPr>
        <w:pStyle w:val="ConsPlusNormal"/>
        <w:spacing w:before="220"/>
        <w:ind w:firstLine="540"/>
        <w:jc w:val="both"/>
      </w:pPr>
      <w:r>
        <w:t xml:space="preserve">3) поступившее в срок, установленный </w:t>
      </w:r>
      <w:hyperlink r:id="rId68">
        <w:r>
          <w:rPr>
            <w:color w:val="0000FF"/>
          </w:rPr>
          <w:t>пунктом 4 статьи 3.5</w:t>
        </w:r>
      </w:hyperlink>
      <w:r>
        <w:t xml:space="preserve"> Федерального закона от 25.10.2001 N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AC2B92" w:rsidRDefault="00AC2B92">
      <w:pPr>
        <w:pStyle w:val="ConsPlusNormal"/>
        <w:spacing w:before="220"/>
        <w:ind w:firstLine="540"/>
        <w:jc w:val="both"/>
      </w:pPr>
      <w:r>
        <w:t>2.9. Размер платы, взимаемой с заявителя при предоставлении муниципальной услуги.</w:t>
      </w:r>
    </w:p>
    <w:p w:rsidR="00AC2B92" w:rsidRDefault="00AC2B92">
      <w:pPr>
        <w:pStyle w:val="ConsPlusNormal"/>
        <w:spacing w:before="220"/>
        <w:ind w:firstLine="540"/>
        <w:jc w:val="both"/>
      </w:pPr>
      <w:r>
        <w:t>Муниципальная услуга предоставляется бесплатно.</w:t>
      </w:r>
    </w:p>
    <w:p w:rsidR="00AC2B92" w:rsidRDefault="00AC2B92">
      <w:pPr>
        <w:pStyle w:val="ConsPlusNormal"/>
        <w:spacing w:before="220"/>
        <w:ind w:firstLine="540"/>
        <w:jc w:val="both"/>
      </w:pPr>
      <w: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C2B92" w:rsidRDefault="00AC2B92">
      <w:pPr>
        <w:pStyle w:val="ConsPlusNormal"/>
        <w:spacing w:before="220"/>
        <w:ind w:firstLine="540"/>
        <w:jc w:val="both"/>
      </w:pPr>
      <w:r>
        <w:t>2.11. Срок регистрации заявления заявителя.</w:t>
      </w:r>
    </w:p>
    <w:p w:rsidR="00AC2B92" w:rsidRDefault="00AC2B92">
      <w:pPr>
        <w:pStyle w:val="ConsPlusNormal"/>
        <w:spacing w:before="220"/>
        <w:ind w:firstLine="540"/>
        <w:jc w:val="both"/>
      </w:pPr>
      <w:r>
        <w:t>Регистрация заявления осуществляется в день поступления заявления.</w:t>
      </w:r>
    </w:p>
    <w:p w:rsidR="00AC2B92" w:rsidRDefault="00AC2B92">
      <w:pPr>
        <w:pStyle w:val="ConsPlusNormal"/>
        <w:spacing w:before="220"/>
        <w:ind w:firstLine="540"/>
        <w:jc w:val="both"/>
      </w:pPr>
      <w:r>
        <w:lastRenderedPageBreak/>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AC2B92" w:rsidRDefault="00AC2B92">
      <w:pPr>
        <w:pStyle w:val="ConsPlusNormal"/>
        <w:spacing w:before="220"/>
        <w:ind w:firstLine="540"/>
        <w:jc w:val="both"/>
      </w:pPr>
      <w: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C2B92" w:rsidRDefault="00AC2B92">
      <w:pPr>
        <w:pStyle w:val="ConsPlusNormal"/>
        <w:spacing w:before="22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C2B92" w:rsidRDefault="00AC2B92">
      <w:pPr>
        <w:pStyle w:val="ConsPlusNormal"/>
        <w:spacing w:before="220"/>
        <w:ind w:firstLine="540"/>
        <w:jc w:val="both"/>
      </w:pPr>
      <w:r>
        <w:t xml:space="preserve">Помещения Администрации, МФЦ должны соответствовать санитарно-эпидемиологическим </w:t>
      </w:r>
      <w:hyperlink r:id="rId69">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w:t>
      </w:r>
    </w:p>
    <w:p w:rsidR="00AC2B92" w:rsidRDefault="00AC2B92">
      <w:pPr>
        <w:pStyle w:val="ConsPlusNormal"/>
        <w:spacing w:before="220"/>
        <w:ind w:firstLine="540"/>
        <w:jc w:val="both"/>
      </w:pPr>
      <w:r>
        <w:t>2.13. Предоставление муниципальной услуги осуществляется в специально выделенных для этой цели помещениях.</w:t>
      </w:r>
    </w:p>
    <w:p w:rsidR="00AC2B92" w:rsidRDefault="00AC2B92">
      <w:pPr>
        <w:pStyle w:val="ConsPlusNormal"/>
        <w:spacing w:before="220"/>
        <w:ind w:firstLine="540"/>
        <w:jc w:val="both"/>
      </w:pPr>
      <w:r>
        <w:t>2.14. Помещения, в которых осуществляется предоставление муниципальной услуги, оборудуются:</w:t>
      </w:r>
    </w:p>
    <w:p w:rsidR="00AC2B92" w:rsidRDefault="00AC2B92">
      <w:pPr>
        <w:pStyle w:val="ConsPlusNormal"/>
        <w:spacing w:before="220"/>
        <w:ind w:firstLine="540"/>
        <w:jc w:val="both"/>
      </w:pPr>
      <w:r>
        <w:t>- информационными стендами, содержащими визуальную и текстовую информацию;</w:t>
      </w:r>
    </w:p>
    <w:p w:rsidR="00AC2B92" w:rsidRDefault="00AC2B92">
      <w:pPr>
        <w:pStyle w:val="ConsPlusNormal"/>
        <w:spacing w:before="220"/>
        <w:ind w:firstLine="540"/>
        <w:jc w:val="both"/>
      </w:pPr>
      <w:r>
        <w:t>- стульями и столами для возможности оформления документов.</w:t>
      </w:r>
    </w:p>
    <w:p w:rsidR="00AC2B92" w:rsidRDefault="00AC2B92">
      <w:pPr>
        <w:pStyle w:val="ConsPlusNormal"/>
        <w:spacing w:before="220"/>
        <w:ind w:firstLine="540"/>
        <w:jc w:val="both"/>
      </w:pPr>
      <w:r>
        <w:t>2.15. Количество мест ожидания определяется исходя из фактической нагрузки и возможностей для их размещения в здании.</w:t>
      </w:r>
    </w:p>
    <w:p w:rsidR="00AC2B92" w:rsidRDefault="00AC2B92">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AC2B92" w:rsidRDefault="00AC2B92">
      <w:pPr>
        <w:pStyle w:val="ConsPlusNormal"/>
        <w:spacing w:before="220"/>
        <w:ind w:firstLine="540"/>
        <w:jc w:val="both"/>
      </w:pPr>
      <w:r>
        <w:t>2.16. Места для заполнения документов оборудуются стульями, столами (стойками) и обеспечиваются бланками заявлений и образцами их заполнения.</w:t>
      </w:r>
    </w:p>
    <w:p w:rsidR="00AC2B92" w:rsidRDefault="00AC2B92">
      <w:pPr>
        <w:pStyle w:val="ConsPlusNormal"/>
        <w:spacing w:before="220"/>
        <w:ind w:firstLine="540"/>
        <w:jc w:val="both"/>
      </w:pPr>
      <w:r>
        <w:t>2.17. Кабинеты приема заявителей должны иметь информационные таблички (вывески) с указанием:</w:t>
      </w:r>
    </w:p>
    <w:p w:rsidR="00AC2B92" w:rsidRDefault="00AC2B92">
      <w:pPr>
        <w:pStyle w:val="ConsPlusNormal"/>
        <w:spacing w:before="220"/>
        <w:ind w:firstLine="540"/>
        <w:jc w:val="both"/>
      </w:pPr>
      <w:r>
        <w:t>- номера кабинета;</w:t>
      </w:r>
    </w:p>
    <w:p w:rsidR="00AC2B92" w:rsidRDefault="00AC2B92">
      <w:pPr>
        <w:pStyle w:val="ConsPlusNormal"/>
        <w:spacing w:before="220"/>
        <w:ind w:firstLine="540"/>
        <w:jc w:val="both"/>
      </w:pPr>
      <w:r>
        <w:t>- фамилии, имени, отчества и должности специалиста.</w:t>
      </w:r>
    </w:p>
    <w:p w:rsidR="00AC2B92" w:rsidRDefault="00AC2B92">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C2B92" w:rsidRDefault="00AC2B92">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AC2B92" w:rsidRDefault="00AC2B92">
      <w:pPr>
        <w:pStyle w:val="ConsPlusNormal"/>
        <w:spacing w:before="220"/>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C2B92" w:rsidRDefault="00AC2B92">
      <w:pPr>
        <w:pStyle w:val="ConsPlusNormal"/>
        <w:spacing w:before="220"/>
        <w:ind w:firstLine="540"/>
        <w:jc w:val="both"/>
      </w:pPr>
      <w:r>
        <w:t xml:space="preserve">2.19. Предоставление муниципальной услуги осуществляется в отдельных специально </w:t>
      </w:r>
      <w:r>
        <w:lastRenderedPageBreak/>
        <w:t>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C2B92" w:rsidRDefault="00AC2B92">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C2B92" w:rsidRDefault="00AC2B92">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C2B92" w:rsidRDefault="00AC2B92">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C2B92" w:rsidRDefault="00AC2B92">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C2B92" w:rsidRDefault="00AC2B92">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C2B92" w:rsidRDefault="00AC2B92">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C2B92" w:rsidRDefault="00AC2B92">
      <w:pPr>
        <w:pStyle w:val="ConsPlusNormal"/>
        <w:spacing w:before="22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AC2B92" w:rsidRDefault="00AC2B92">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C2B92" w:rsidRDefault="00AC2B92">
      <w:pPr>
        <w:pStyle w:val="ConsPlusNormal"/>
        <w:spacing w:before="220"/>
        <w:ind w:firstLine="540"/>
        <w:jc w:val="both"/>
      </w:pPr>
      <w: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C2B92" w:rsidRDefault="00AC2B92">
      <w:pPr>
        <w:pStyle w:val="ConsPlusNormal"/>
        <w:spacing w:before="220"/>
        <w:ind w:firstLine="540"/>
        <w:jc w:val="both"/>
      </w:pPr>
      <w:r>
        <w:t>Специалисты Администрации, МФЦ обеспечиваются личными нагрудными карточками (бейджами) с указанием фамилии, имени, отчества и должности.</w:t>
      </w:r>
    </w:p>
    <w:p w:rsidR="00AC2B92" w:rsidRDefault="00AC2B92">
      <w:pPr>
        <w:pStyle w:val="ConsPlusNormal"/>
        <w:spacing w:before="22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AC2B92" w:rsidRDefault="00AC2B92">
      <w:pPr>
        <w:pStyle w:val="ConsPlusNormal"/>
        <w:spacing w:before="220"/>
        <w:ind w:firstLine="540"/>
        <w:jc w:val="both"/>
      </w:pPr>
      <w:r>
        <w:t>2.20. Показатели доступности и качества предоставления муниципальной услуги.</w:t>
      </w:r>
    </w:p>
    <w:p w:rsidR="00AC2B92" w:rsidRDefault="00AC2B92">
      <w:pPr>
        <w:pStyle w:val="ConsPlusNormal"/>
        <w:spacing w:before="220"/>
        <w:ind w:firstLine="540"/>
        <w:jc w:val="both"/>
      </w:pPr>
      <w:r>
        <w:t>2.20.1. Показателями доступности предоставления муниципальной услуги являются:</w:t>
      </w:r>
    </w:p>
    <w:p w:rsidR="00AC2B92" w:rsidRDefault="00AC2B92">
      <w:pPr>
        <w:pStyle w:val="ConsPlusNormal"/>
        <w:spacing w:before="220"/>
        <w:ind w:firstLine="540"/>
        <w:jc w:val="both"/>
      </w:pPr>
      <w:r>
        <w:t>- транспортная доступность к месту предоставления муниципальной услуги;</w:t>
      </w:r>
    </w:p>
    <w:p w:rsidR="00AC2B92" w:rsidRDefault="00AC2B92">
      <w:pPr>
        <w:pStyle w:val="ConsPlusNormal"/>
        <w:spacing w:before="220"/>
        <w:ind w:firstLine="540"/>
        <w:jc w:val="both"/>
      </w:pPr>
      <w:r>
        <w:t xml:space="preserve">- обеспечение беспрепятственного доступа лиц к помещениям, в которых предоставляется </w:t>
      </w:r>
      <w:r>
        <w:lastRenderedPageBreak/>
        <w:t>муниципальная услуга;</w:t>
      </w:r>
    </w:p>
    <w:p w:rsidR="00AC2B92" w:rsidRDefault="00AC2B92">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C2B92" w:rsidRDefault="00AC2B92">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AC2B92" w:rsidRDefault="00AC2B92">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AC2B92" w:rsidRDefault="00AC2B92">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AC2B92" w:rsidRDefault="00AC2B92">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AC2B92" w:rsidRDefault="00AC2B92">
      <w:pPr>
        <w:pStyle w:val="ConsPlusNormal"/>
        <w:spacing w:before="220"/>
        <w:ind w:firstLine="540"/>
        <w:jc w:val="both"/>
      </w:pPr>
      <w:r>
        <w:t>2.20.2. Показателями качества предоставления муниципальной услуги являются отсутствие:</w:t>
      </w:r>
    </w:p>
    <w:p w:rsidR="00AC2B92" w:rsidRDefault="00AC2B92">
      <w:pPr>
        <w:pStyle w:val="ConsPlusNormal"/>
        <w:spacing w:before="220"/>
        <w:ind w:firstLine="540"/>
        <w:jc w:val="both"/>
      </w:pPr>
      <w:r>
        <w:t>- очередей при приеме и выдаче документов заявителям (их представителям);</w:t>
      </w:r>
    </w:p>
    <w:p w:rsidR="00AC2B92" w:rsidRDefault="00AC2B92">
      <w:pPr>
        <w:pStyle w:val="ConsPlusNormal"/>
        <w:spacing w:before="220"/>
        <w:ind w:firstLine="540"/>
        <w:jc w:val="both"/>
      </w:pPr>
      <w:r>
        <w:t>- нарушений сроков предоставления муниципальной услуги;</w:t>
      </w:r>
    </w:p>
    <w:p w:rsidR="00AC2B92" w:rsidRDefault="00AC2B92">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C2B92" w:rsidRDefault="00AC2B92">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C2B92" w:rsidRDefault="00AC2B92">
      <w:pPr>
        <w:pStyle w:val="ConsPlusNormal"/>
        <w:spacing w:before="220"/>
        <w:ind w:firstLine="540"/>
        <w:jc w:val="both"/>
      </w:pPr>
      <w:r>
        <w:t>2.21. Особенности предоставления муниципальной услуги в МФЦ и особенности предоставления муниципальной услуги в электронной форме.</w:t>
      </w:r>
    </w:p>
    <w:p w:rsidR="00AC2B92" w:rsidRDefault="00AC2B92">
      <w:pPr>
        <w:pStyle w:val="ConsPlusNormal"/>
        <w:spacing w:before="220"/>
        <w:ind w:firstLine="540"/>
        <w:jc w:val="both"/>
      </w:pPr>
      <w: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AC2B92" w:rsidRDefault="00AC2B92">
      <w:pPr>
        <w:pStyle w:val="ConsPlusNormal"/>
        <w:spacing w:before="22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AC2B92" w:rsidRDefault="00AC2B92">
      <w:pPr>
        <w:pStyle w:val="ConsPlusNormal"/>
        <w:spacing w:before="220"/>
        <w:ind w:firstLine="540"/>
        <w:jc w:val="both"/>
      </w:pPr>
      <w:r>
        <w:t>путем заполнения формы запроса посредством отправки через личный кабинет в Едином портале или в Региональном портале;</w:t>
      </w:r>
    </w:p>
    <w:p w:rsidR="00AC2B92" w:rsidRDefault="00AC2B92">
      <w:pPr>
        <w:pStyle w:val="ConsPlusNormal"/>
        <w:spacing w:before="220"/>
        <w:ind w:firstLine="540"/>
        <w:jc w:val="both"/>
      </w:pPr>
      <w:r>
        <w:t>путем направления электронного документа в Администрацию на официальную электронную почту.</w:t>
      </w:r>
    </w:p>
    <w:p w:rsidR="00AC2B92" w:rsidRDefault="00AC2B92">
      <w:pPr>
        <w:pStyle w:val="ConsPlusNormal"/>
        <w:spacing w:before="220"/>
        <w:ind w:firstLine="540"/>
        <w:jc w:val="both"/>
      </w:pPr>
      <w:r>
        <w:t>В заявлении указывается один из следующих способов предоставления результатов предоставления муниципальной услуги Администрацией:</w:t>
      </w:r>
    </w:p>
    <w:p w:rsidR="00AC2B92" w:rsidRDefault="00AC2B92">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AC2B92" w:rsidRDefault="00AC2B92">
      <w:pPr>
        <w:pStyle w:val="ConsPlusNormal"/>
        <w:spacing w:before="220"/>
        <w:ind w:firstLine="540"/>
        <w:jc w:val="both"/>
      </w:pPr>
      <w:r>
        <w:t xml:space="preserve">в виде бумажного документа, который направляется Администрацией заявителю </w:t>
      </w:r>
      <w:r>
        <w:lastRenderedPageBreak/>
        <w:t>посредством почтового отправления;</w:t>
      </w:r>
    </w:p>
    <w:p w:rsidR="00AC2B92" w:rsidRDefault="00AC2B92">
      <w:pPr>
        <w:pStyle w:val="ConsPlusNormal"/>
        <w:spacing w:before="220"/>
        <w:ind w:firstLine="540"/>
        <w:jc w:val="both"/>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AC2B92" w:rsidRDefault="00AC2B92">
      <w:pPr>
        <w:pStyle w:val="ConsPlusNormal"/>
        <w:spacing w:before="220"/>
        <w:ind w:firstLine="540"/>
        <w:jc w:val="both"/>
      </w:pPr>
      <w:r>
        <w:t>в виде электронного документа, который направляется Администрацией заявителю посредством электронной почты.</w:t>
      </w:r>
    </w:p>
    <w:p w:rsidR="00AC2B92" w:rsidRDefault="00AC2B92">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AC2B92" w:rsidRDefault="00AC2B92">
      <w:pPr>
        <w:pStyle w:val="ConsPlusNormal"/>
        <w:spacing w:before="220"/>
        <w:ind w:firstLine="540"/>
        <w:jc w:val="both"/>
      </w:pPr>
      <w:r>
        <w:t>электронной подписью заявителя (представителя заявителя);</w:t>
      </w:r>
    </w:p>
    <w:p w:rsidR="00AC2B92" w:rsidRDefault="00AC2B92">
      <w:pPr>
        <w:pStyle w:val="ConsPlusNormal"/>
        <w:spacing w:before="220"/>
        <w:ind w:firstLine="540"/>
        <w:jc w:val="both"/>
      </w:pPr>
      <w:r>
        <w:t>усиленной квалифицированной электронной подписью заявителя (представителя заявителя).</w:t>
      </w:r>
    </w:p>
    <w:p w:rsidR="00AC2B92" w:rsidRDefault="00AC2B92">
      <w:pPr>
        <w:pStyle w:val="ConsPlusNormal"/>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C2B92" w:rsidRDefault="00AC2B92">
      <w:pPr>
        <w:pStyle w:val="ConsPlusNormal"/>
        <w:spacing w:before="220"/>
        <w:ind w:firstLine="540"/>
        <w:jc w:val="both"/>
      </w:pPr>
      <w:r>
        <w:t>лица, действующего от имени юридического лица без доверенности;</w:t>
      </w:r>
    </w:p>
    <w:p w:rsidR="00AC2B92" w:rsidRDefault="00AC2B92">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C2B92" w:rsidRDefault="00AC2B92">
      <w:pPr>
        <w:pStyle w:val="ConsPlusNormal"/>
        <w:spacing w:before="22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AC2B92" w:rsidRDefault="00AC2B92">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C2B92" w:rsidRDefault="00AC2B92">
      <w:pPr>
        <w:pStyle w:val="ConsPlusNormal"/>
        <w:spacing w:before="220"/>
        <w:ind w:firstLine="540"/>
        <w:jc w:val="both"/>
      </w:pPr>
      <w: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C2B92" w:rsidRDefault="00AC2B92">
      <w:pPr>
        <w:pStyle w:val="ConsPlusNormal"/>
        <w:spacing w:before="220"/>
        <w:ind w:firstLine="540"/>
        <w:jc w:val="both"/>
      </w:pPr>
      <w:r>
        <w:t>Заявление, представленное с нарушением указанного порядка, не рассматривается Администрацией.</w:t>
      </w:r>
    </w:p>
    <w:p w:rsidR="00AC2B92" w:rsidRDefault="00AC2B92">
      <w:pPr>
        <w:pStyle w:val="ConsPlusNormal"/>
        <w:spacing w:before="220"/>
        <w:ind w:firstLine="540"/>
        <w:jc w:val="both"/>
      </w:pPr>
      <w: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C2B92" w:rsidRDefault="00AC2B92">
      <w:pPr>
        <w:pStyle w:val="ConsPlusNormal"/>
        <w:spacing w:before="220"/>
        <w:ind w:firstLine="540"/>
        <w:jc w:val="both"/>
      </w:pPr>
      <w: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AC2B92" w:rsidRDefault="00AC2B92">
      <w:pPr>
        <w:pStyle w:val="ConsPlusNormal"/>
        <w:spacing w:before="220"/>
        <w:ind w:firstLine="540"/>
        <w:jc w:val="both"/>
      </w:pPr>
      <w: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w:t>
      </w:r>
      <w:r>
        <w:lastRenderedPageBreak/>
        <w:t>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AC2B92" w:rsidRDefault="00AC2B92">
      <w:pPr>
        <w:pStyle w:val="ConsPlusNormal"/>
        <w:spacing w:before="220"/>
        <w:ind w:firstLine="540"/>
        <w:jc w:val="both"/>
      </w:pPr>
      <w: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AC2B92" w:rsidRDefault="00AC2B92">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C2B92" w:rsidRDefault="00AC2B92">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C2B92" w:rsidRDefault="00AC2B92">
      <w:pPr>
        <w:pStyle w:val="ConsPlusNormal"/>
        <w:spacing w:before="22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C2B92" w:rsidRDefault="00AC2B92">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C2B92" w:rsidRDefault="00AC2B92">
      <w:pPr>
        <w:pStyle w:val="ConsPlusNormal"/>
        <w:spacing w:before="220"/>
        <w:ind w:firstLine="540"/>
        <w:jc w:val="both"/>
      </w:pPr>
      <w:r>
        <w:t>При предоставлении муниципальной услуги в электронной форме посредством Регионального портала заявителю обеспечивается:</w:t>
      </w:r>
    </w:p>
    <w:p w:rsidR="00AC2B92" w:rsidRDefault="00AC2B92">
      <w:pPr>
        <w:pStyle w:val="ConsPlusNormal"/>
        <w:spacing w:before="220"/>
        <w:ind w:firstLine="540"/>
        <w:jc w:val="both"/>
      </w:pPr>
      <w:r>
        <w:t>а) получение информации о порядке и сроках предоставления услуги;</w:t>
      </w:r>
    </w:p>
    <w:p w:rsidR="00AC2B92" w:rsidRDefault="00AC2B92">
      <w:pPr>
        <w:pStyle w:val="ConsPlusNormal"/>
        <w:spacing w:before="220"/>
        <w:ind w:firstLine="540"/>
        <w:jc w:val="both"/>
      </w:pPr>
      <w:r>
        <w:t>б) формирование заявления о предоставлении муниципальной услуги;</w:t>
      </w:r>
    </w:p>
    <w:p w:rsidR="00AC2B92" w:rsidRDefault="00AC2B92">
      <w:pPr>
        <w:pStyle w:val="ConsPlusNormal"/>
        <w:spacing w:before="220"/>
        <w:ind w:firstLine="540"/>
        <w:jc w:val="both"/>
      </w:pPr>
      <w:r>
        <w:t>в) прием и регистрация заявления и иных документов, необходимых для предоставления услуги;</w:t>
      </w:r>
    </w:p>
    <w:p w:rsidR="00AC2B92" w:rsidRDefault="00AC2B92">
      <w:pPr>
        <w:pStyle w:val="ConsPlusNormal"/>
        <w:spacing w:before="220"/>
        <w:ind w:firstLine="540"/>
        <w:jc w:val="both"/>
      </w:pPr>
      <w:r>
        <w:t>г) получение сведений о ходе выполнения заявления в предоставлении муниципальной услуги;</w:t>
      </w:r>
    </w:p>
    <w:p w:rsidR="00AC2B92" w:rsidRDefault="00AC2B92">
      <w:pPr>
        <w:pStyle w:val="ConsPlusNormal"/>
        <w:spacing w:before="220"/>
        <w:ind w:firstLine="540"/>
        <w:jc w:val="both"/>
      </w:pPr>
      <w:r>
        <w:t>д) досудебное (внесудебное) обжалование решений и действий (бездействия) Администрации, муниципального служащего Администрации.</w:t>
      </w:r>
    </w:p>
    <w:p w:rsidR="00AC2B92" w:rsidRDefault="00AC2B92">
      <w:pPr>
        <w:pStyle w:val="ConsPlusNormal"/>
        <w:spacing w:before="220"/>
        <w:ind w:firstLine="540"/>
        <w:jc w:val="both"/>
      </w:pPr>
      <w: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AC2B92" w:rsidRDefault="00AC2B92">
      <w:pPr>
        <w:pStyle w:val="ConsPlusNormal"/>
        <w:spacing w:before="220"/>
        <w:ind w:firstLine="540"/>
        <w:jc w:val="both"/>
      </w:pPr>
      <w:r>
        <w:t xml:space="preserve">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w:t>
      </w:r>
      <w:r>
        <w:lastRenderedPageBreak/>
        <w:t>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AC2B92" w:rsidRDefault="00AC2B92">
      <w:pPr>
        <w:pStyle w:val="ConsPlusNormal"/>
        <w:spacing w:before="220"/>
        <w:ind w:firstLine="540"/>
        <w:jc w:val="both"/>
      </w:pPr>
      <w:r>
        <w:t xml:space="preserve">Согласование схемы расположения земельного участка не требуется в случаях, установленных </w:t>
      </w:r>
      <w:hyperlink r:id="rId70">
        <w:r>
          <w:rPr>
            <w:color w:val="0000FF"/>
          </w:rPr>
          <w:t>пунктом 10 статьи 3.5</w:t>
        </w:r>
      </w:hyperlink>
      <w:r>
        <w:t xml:space="preserve"> Федерального закона от 25.10.2001 N 137-ФЗ "О введении в действие Земельного кодекса Российской Федерации":</w:t>
      </w:r>
    </w:p>
    <w:p w:rsidR="00AC2B92" w:rsidRDefault="00AC2B92">
      <w:pPr>
        <w:pStyle w:val="ConsPlusNormal"/>
        <w:spacing w:before="220"/>
        <w:ind w:firstLine="540"/>
        <w:jc w:val="both"/>
      </w:pPr>
      <w: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AC2B92" w:rsidRDefault="00AC2B92">
      <w:pPr>
        <w:pStyle w:val="ConsPlusNormal"/>
        <w:spacing w:before="220"/>
        <w:ind w:firstLine="540"/>
        <w:jc w:val="both"/>
      </w:pPr>
      <w: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71">
        <w:r>
          <w:rPr>
            <w:color w:val="0000FF"/>
          </w:rPr>
          <w:t>подпункт 2 пункта 10 статьи 3.5</w:t>
        </w:r>
      </w:hyperlink>
      <w: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AC2B92" w:rsidRDefault="00AC2B92">
      <w:pPr>
        <w:pStyle w:val="ConsPlusNormal"/>
        <w:jc w:val="both"/>
      </w:pPr>
    </w:p>
    <w:p w:rsidR="00AC2B92" w:rsidRDefault="00AC2B92">
      <w:pPr>
        <w:pStyle w:val="ConsPlusTitle"/>
        <w:jc w:val="center"/>
        <w:outlineLvl w:val="1"/>
      </w:pPr>
      <w:r>
        <w:t>III. Состав, последовательность и сроки выполнения</w:t>
      </w:r>
    </w:p>
    <w:p w:rsidR="00AC2B92" w:rsidRDefault="00AC2B92">
      <w:pPr>
        <w:pStyle w:val="ConsPlusTitle"/>
        <w:jc w:val="center"/>
      </w:pPr>
      <w:r>
        <w:t>административных процедур, требования к порядку их</w:t>
      </w:r>
    </w:p>
    <w:p w:rsidR="00AC2B92" w:rsidRDefault="00AC2B92">
      <w:pPr>
        <w:pStyle w:val="ConsPlusTitle"/>
        <w:jc w:val="center"/>
      </w:pPr>
      <w:r>
        <w:t>выполнения, включая особенности выполнения административных</w:t>
      </w:r>
    </w:p>
    <w:p w:rsidR="00AC2B92" w:rsidRDefault="00AC2B92">
      <w:pPr>
        <w:pStyle w:val="ConsPlusTitle"/>
        <w:jc w:val="center"/>
      </w:pPr>
      <w:r>
        <w:t>процедур в электронной форме, в том числе с использованием</w:t>
      </w:r>
    </w:p>
    <w:p w:rsidR="00AC2B92" w:rsidRDefault="00AC2B92">
      <w:pPr>
        <w:pStyle w:val="ConsPlusTitle"/>
        <w:jc w:val="center"/>
      </w:pPr>
      <w:r>
        <w:t>системы межведомственного электронного взаимодействия,</w:t>
      </w:r>
    </w:p>
    <w:p w:rsidR="00AC2B92" w:rsidRDefault="00AC2B92">
      <w:pPr>
        <w:pStyle w:val="ConsPlusTitle"/>
        <w:jc w:val="center"/>
      </w:pPr>
      <w:r>
        <w:t>а также особенностей выполнения административных процедур</w:t>
      </w:r>
    </w:p>
    <w:p w:rsidR="00AC2B92" w:rsidRDefault="00AC2B92">
      <w:pPr>
        <w:pStyle w:val="ConsPlusTitle"/>
        <w:jc w:val="center"/>
      </w:pPr>
      <w:r>
        <w:t>в многофункциональных центрах</w:t>
      </w:r>
    </w:p>
    <w:p w:rsidR="00AC2B92" w:rsidRDefault="00AC2B92">
      <w:pPr>
        <w:pStyle w:val="ConsPlusNormal"/>
        <w:jc w:val="both"/>
      </w:pPr>
    </w:p>
    <w:p w:rsidR="00AC2B92" w:rsidRDefault="00AC2B92">
      <w:pPr>
        <w:pStyle w:val="ConsPlusNormal"/>
        <w:ind w:firstLine="540"/>
        <w:jc w:val="both"/>
      </w:pPr>
      <w:r>
        <w:t>3.1. Исчерпывающий перечень административных процедур.</w:t>
      </w:r>
    </w:p>
    <w:p w:rsidR="00AC2B92" w:rsidRDefault="00AC2B92">
      <w:pPr>
        <w:pStyle w:val="ConsPlusNormal"/>
        <w:spacing w:before="220"/>
        <w:ind w:firstLine="540"/>
        <w:jc w:val="both"/>
      </w:pPr>
      <w:r>
        <w:t>3.1.1. Предоставление муниципальной услуги включает в себя следующие административные процедуры:</w:t>
      </w:r>
    </w:p>
    <w:p w:rsidR="00AC2B92" w:rsidRDefault="00AC2B92">
      <w:pPr>
        <w:pStyle w:val="ConsPlusNormal"/>
        <w:spacing w:before="220"/>
        <w:ind w:firstLine="540"/>
        <w:jc w:val="both"/>
      </w:pPr>
      <w:r>
        <w:t>3.1.1.1. прием и регистрация документов, представленных заявителем;</w:t>
      </w:r>
    </w:p>
    <w:p w:rsidR="00AC2B92" w:rsidRDefault="00AC2B92">
      <w:pPr>
        <w:pStyle w:val="ConsPlusNormal"/>
        <w:spacing w:before="220"/>
        <w:ind w:firstLine="540"/>
        <w:jc w:val="both"/>
      </w:pPr>
      <w:r>
        <w:t>3.1.1.2. установление оснований для возврата документов, представленных заявителем;</w:t>
      </w:r>
    </w:p>
    <w:p w:rsidR="00AC2B92" w:rsidRDefault="00AC2B92">
      <w:pPr>
        <w:pStyle w:val="ConsPlusNormal"/>
        <w:spacing w:before="220"/>
        <w:ind w:firstLine="540"/>
        <w:jc w:val="both"/>
      </w:pPr>
      <w: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AC2B92" w:rsidRDefault="00AC2B92">
      <w:pPr>
        <w:pStyle w:val="ConsPlusNormal"/>
        <w:spacing w:before="220"/>
        <w:ind w:firstLine="540"/>
        <w:jc w:val="both"/>
      </w:pPr>
      <w:r>
        <w:t xml:space="preserve">3.1.1.4. подготовка Администрацией проекта постановления Администрации о предварительном согласовании предоставления земельного участка в порядке, установленном </w:t>
      </w:r>
      <w:hyperlink r:id="rId72">
        <w:r>
          <w:rPr>
            <w:color w:val="0000FF"/>
          </w:rPr>
          <w:t>статьей 39.15</w:t>
        </w:r>
      </w:hyperlink>
      <w:r>
        <w:t xml:space="preserve"> Земельного кодекса РФ, в случае если земельный участок предстоит образовать или </w:t>
      </w:r>
      <w:r>
        <w:lastRenderedPageBreak/>
        <w:t xml:space="preserve">границы земельного участка подлежат уточнению в соответствии с Федеральным </w:t>
      </w:r>
      <w:hyperlink r:id="rId73">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w:t>
      </w:r>
    </w:p>
    <w:p w:rsidR="00AC2B92" w:rsidRDefault="00AC2B92">
      <w:pPr>
        <w:pStyle w:val="ConsPlusNormal"/>
        <w:spacing w:before="220"/>
        <w:ind w:firstLine="540"/>
        <w:jc w:val="both"/>
      </w:pPr>
      <w: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в порядке, установленном </w:t>
      </w:r>
      <w:hyperlink r:id="rId74">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5">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w:t>
      </w:r>
    </w:p>
    <w:p w:rsidR="00AC2B92" w:rsidRDefault="00AC2B92">
      <w:pPr>
        <w:pStyle w:val="ConsPlusNormal"/>
        <w:spacing w:before="220"/>
        <w:ind w:firstLine="540"/>
        <w:jc w:val="both"/>
      </w:pPr>
      <w: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AC2B92" w:rsidRDefault="00AC2B92">
      <w:pPr>
        <w:pStyle w:val="ConsPlusNormal"/>
        <w:spacing w:before="220"/>
        <w:ind w:firstLine="540"/>
        <w:jc w:val="both"/>
      </w:pPr>
      <w:r>
        <w:t>3.2. Описание последовательности действий при предоставлении муниципальной услуги.</w:t>
      </w:r>
    </w:p>
    <w:p w:rsidR="00AC2B92" w:rsidRDefault="00AC2B92">
      <w:pPr>
        <w:pStyle w:val="ConsPlusNormal"/>
        <w:spacing w:before="220"/>
        <w:ind w:firstLine="540"/>
        <w:jc w:val="both"/>
      </w:pPr>
      <w:bookmarkStart w:id="18" w:name="P260"/>
      <w:bookmarkEnd w:id="18"/>
      <w:r>
        <w:t>3.2.1. Прием и регистрация документов, представленных заявителем.</w:t>
      </w:r>
    </w:p>
    <w:p w:rsidR="00AC2B92" w:rsidRDefault="00AC2B92">
      <w:pPr>
        <w:pStyle w:val="ConsPlusNormal"/>
        <w:spacing w:before="220"/>
        <w:ind w:firstLine="540"/>
        <w:jc w:val="both"/>
      </w:pPr>
      <w:r>
        <w:t>Основанием для начала административной процедуры является поступление заявления заявителя в Администрацию.</w:t>
      </w:r>
    </w:p>
    <w:p w:rsidR="00AC2B92" w:rsidRDefault="00AC2B92">
      <w:pPr>
        <w:pStyle w:val="ConsPlusNormal"/>
        <w:spacing w:before="220"/>
        <w:ind w:firstLine="540"/>
        <w:jc w:val="both"/>
      </w:pPr>
      <w: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C2B92" w:rsidRDefault="00AC2B92">
      <w:pPr>
        <w:pStyle w:val="ConsPlusNormal"/>
        <w:spacing w:before="220"/>
        <w:ind w:firstLine="540"/>
        <w:jc w:val="both"/>
      </w:pPr>
      <w: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C2B92" w:rsidRDefault="00AC2B92">
      <w:pPr>
        <w:pStyle w:val="ConsPlusNormal"/>
        <w:spacing w:before="220"/>
        <w:ind w:firstLine="540"/>
        <w:jc w:val="both"/>
      </w:pPr>
      <w: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w:t>
      </w:r>
      <w:hyperlink w:anchor="P144">
        <w:r>
          <w:rPr>
            <w:color w:val="0000FF"/>
          </w:rPr>
          <w:t>пункте 2.8</w:t>
        </w:r>
      </w:hyperlink>
      <w:r>
        <w:t xml:space="preserve"> настоящего Административного регламента.</w:t>
      </w:r>
    </w:p>
    <w:p w:rsidR="00AC2B92" w:rsidRDefault="00AC2B92">
      <w:pPr>
        <w:pStyle w:val="ConsPlusNormal"/>
        <w:spacing w:before="220"/>
        <w:ind w:firstLine="540"/>
        <w:jc w:val="both"/>
      </w:pPr>
      <w:r>
        <w:t>При наличии оснований для отказа в приеме заявления заявителю направляется письмо об отказе в приеме к рассмотрению заявления.</w:t>
      </w:r>
    </w:p>
    <w:p w:rsidR="00AC2B92" w:rsidRDefault="00AC2B92">
      <w:pPr>
        <w:pStyle w:val="ConsPlusNormal"/>
        <w:spacing w:before="22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AC2B92" w:rsidRDefault="00AC2B92">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C2B92" w:rsidRDefault="00AC2B92">
      <w:pPr>
        <w:pStyle w:val="ConsPlusNormal"/>
        <w:spacing w:before="220"/>
        <w:ind w:firstLine="540"/>
        <w:jc w:val="both"/>
      </w:pPr>
      <w: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w:t>
      </w:r>
      <w:r>
        <w:lastRenderedPageBreak/>
        <w:t>автоматическом режиме.</w:t>
      </w:r>
    </w:p>
    <w:p w:rsidR="00AC2B92" w:rsidRDefault="00AC2B92">
      <w:pPr>
        <w:pStyle w:val="ConsPlusNormal"/>
        <w:spacing w:before="22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AC2B92" w:rsidRDefault="00AC2B92">
      <w:pPr>
        <w:pStyle w:val="ConsPlusNormal"/>
        <w:spacing w:before="220"/>
        <w:ind w:firstLine="540"/>
        <w:jc w:val="both"/>
      </w:pPr>
      <w:r>
        <w:t>Максимальный срок выполнения административного действия - в день поступления заявления в Администрацию.</w:t>
      </w:r>
    </w:p>
    <w:p w:rsidR="00AC2B92" w:rsidRDefault="00AC2B92">
      <w:pPr>
        <w:pStyle w:val="ConsPlusNormal"/>
        <w:spacing w:before="220"/>
        <w:ind w:firstLine="540"/>
        <w:jc w:val="both"/>
      </w:pPr>
      <w:bookmarkStart w:id="19" w:name="P271"/>
      <w:bookmarkEnd w:id="19"/>
      <w:r>
        <w:t>3.2.2. Установление оснований для возврата документов, представленных заявителем.</w:t>
      </w:r>
    </w:p>
    <w:p w:rsidR="00AC2B92" w:rsidRDefault="00AC2B92">
      <w:pPr>
        <w:pStyle w:val="ConsPlusNormal"/>
        <w:spacing w:before="220"/>
        <w:ind w:firstLine="540"/>
        <w:jc w:val="both"/>
      </w:pPr>
      <w:r>
        <w:t>Специалист Администрации:</w:t>
      </w:r>
    </w:p>
    <w:p w:rsidR="00AC2B92" w:rsidRDefault="00AC2B92">
      <w:pPr>
        <w:pStyle w:val="ConsPlusNormal"/>
        <w:spacing w:before="220"/>
        <w:ind w:firstLine="540"/>
        <w:jc w:val="both"/>
      </w:pPr>
      <w:r>
        <w:t xml:space="preserve">- устанавливает наличие или отсутствие обстоятельств, указанных в </w:t>
      </w:r>
      <w:hyperlink w:anchor="P136">
        <w:r>
          <w:rPr>
            <w:color w:val="0000FF"/>
          </w:rPr>
          <w:t>пункте 2.7</w:t>
        </w:r>
      </w:hyperlink>
      <w:r>
        <w:t xml:space="preserve"> Регламента;</w:t>
      </w:r>
    </w:p>
    <w:p w:rsidR="00AC2B92" w:rsidRDefault="00AC2B92">
      <w:pPr>
        <w:pStyle w:val="ConsPlusNormal"/>
        <w:spacing w:before="220"/>
        <w:ind w:firstLine="540"/>
        <w:jc w:val="both"/>
      </w:pPr>
      <w:r>
        <w:t xml:space="preserve">- устанавливает соответствие документов, поданных в электронной форме, требованиям </w:t>
      </w:r>
      <w:hyperlink r:id="rId76">
        <w:r>
          <w:rPr>
            <w:color w:val="0000FF"/>
          </w:rPr>
          <w:t>Приказа</w:t>
        </w:r>
      </w:hyperlink>
      <w:r>
        <w:t xml:space="preserve"> Минэкономразвития РФ N 7;</w:t>
      </w:r>
    </w:p>
    <w:p w:rsidR="00AC2B92" w:rsidRDefault="00AC2B92">
      <w:pPr>
        <w:pStyle w:val="ConsPlusNormal"/>
        <w:spacing w:before="220"/>
        <w:ind w:firstLine="540"/>
        <w:jc w:val="both"/>
      </w:pPr>
      <w: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77">
        <w:r>
          <w:rPr>
            <w:color w:val="0000FF"/>
          </w:rPr>
          <w:t>статьи 11</w:t>
        </w:r>
      </w:hyperlink>
      <w:r>
        <w:t xml:space="preserve"> Федерального закона N 63-ФЗ (в случае подачи документов в электронной форме, заверенных усиленной квалифицированной электронной подписью).</w:t>
      </w:r>
    </w:p>
    <w:p w:rsidR="00AC2B92" w:rsidRDefault="00AC2B92">
      <w:pPr>
        <w:pStyle w:val="ConsPlusNormal"/>
        <w:spacing w:before="220"/>
        <w:ind w:firstLine="540"/>
        <w:jc w:val="both"/>
      </w:pPr>
      <w:r>
        <w:t xml:space="preserve">При установлении оснований, указанных в </w:t>
      </w:r>
      <w:hyperlink w:anchor="P138">
        <w:r>
          <w:rPr>
            <w:color w:val="0000FF"/>
          </w:rPr>
          <w:t>подпунктах 2.7.1</w:t>
        </w:r>
      </w:hyperlink>
      <w:r>
        <w:t xml:space="preserve"> - </w:t>
      </w:r>
      <w:hyperlink w:anchor="P140">
        <w:r>
          <w:rPr>
            <w:color w:val="0000FF"/>
          </w:rPr>
          <w:t>2.7.3 пункта 2.7</w:t>
        </w:r>
      </w:hyperlink>
      <w: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AC2B92" w:rsidRDefault="00AC2B92">
      <w:pPr>
        <w:pStyle w:val="ConsPlusNormal"/>
        <w:spacing w:before="220"/>
        <w:ind w:firstLine="540"/>
        <w:jc w:val="both"/>
      </w:pPr>
      <w:r>
        <w:t xml:space="preserve">Уведомление, направленное по основанию, предусмотренному </w:t>
      </w:r>
      <w:hyperlink w:anchor="P141">
        <w:r>
          <w:rPr>
            <w:color w:val="0000FF"/>
          </w:rPr>
          <w:t>подпунктами 2.7.4</w:t>
        </w:r>
      </w:hyperlink>
      <w:r>
        <w:t xml:space="preserve">, </w:t>
      </w:r>
      <w:hyperlink w:anchor="P142">
        <w:r>
          <w:rPr>
            <w:color w:val="0000FF"/>
          </w:rPr>
          <w:t>2.7.5 пункта 2.7</w:t>
        </w:r>
      </w:hyperlink>
      <w:r>
        <w:t xml:space="preserve"> Регламента, должно содержать указание на допущенные нарушения требований </w:t>
      </w:r>
      <w:hyperlink r:id="rId78">
        <w:r>
          <w:rPr>
            <w:color w:val="0000FF"/>
          </w:rPr>
          <w:t>приказа</w:t>
        </w:r>
      </w:hyperlink>
      <w:r>
        <w:t xml:space="preserve">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AC2B92" w:rsidRDefault="00AC2B92">
      <w:pPr>
        <w:pStyle w:val="ConsPlusNormal"/>
        <w:spacing w:before="220"/>
        <w:ind w:firstLine="540"/>
        <w:jc w:val="both"/>
      </w:pPr>
      <w: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AC2B92" w:rsidRDefault="00AC2B92">
      <w:pPr>
        <w:pStyle w:val="ConsPlusNormal"/>
        <w:spacing w:before="220"/>
        <w:ind w:firstLine="540"/>
        <w:jc w:val="both"/>
      </w:pPr>
      <w: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AC2B92" w:rsidRDefault="00AC2B92">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C2B92" w:rsidRDefault="00AC2B92">
      <w:pPr>
        <w:pStyle w:val="ConsPlusNormal"/>
        <w:spacing w:before="220"/>
        <w:ind w:firstLine="540"/>
        <w:jc w:val="both"/>
      </w:pPr>
      <w: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AC2B92" w:rsidRDefault="00AC2B92">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w:t>
      </w:r>
      <w:r>
        <w:lastRenderedPageBreak/>
        <w:t xml:space="preserve">подписи, получивших подтверждение соответствия требованиям, установленным в соответствии с Федеральным </w:t>
      </w:r>
      <w:hyperlink r:id="rId79">
        <w:r>
          <w:rPr>
            <w:color w:val="0000FF"/>
          </w:rPr>
          <w:t>законом</w:t>
        </w:r>
      </w:hyperlink>
      <w:r>
        <w:t xml:space="preserve"> N 63-ФЗ и с использованием квалифицированного сертификата лица, подписавшего заявление;</w:t>
      </w:r>
    </w:p>
    <w:p w:rsidR="00AC2B92" w:rsidRDefault="00AC2B92">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AC2B92" w:rsidRDefault="00AC2B92">
      <w:pPr>
        <w:pStyle w:val="ConsPlusNormal"/>
        <w:spacing w:before="220"/>
        <w:ind w:firstLine="540"/>
        <w:jc w:val="both"/>
      </w:pPr>
      <w: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80">
        <w:r>
          <w:rPr>
            <w:color w:val="0000FF"/>
          </w:rPr>
          <w:t>статьи 11</w:t>
        </w:r>
      </w:hyperlink>
      <w:r>
        <w:t xml:space="preserve"> Федерального закона N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AC2B92" w:rsidRDefault="00AC2B92">
      <w:pPr>
        <w:pStyle w:val="ConsPlusNormal"/>
        <w:spacing w:before="220"/>
        <w:ind w:firstLine="540"/>
        <w:jc w:val="both"/>
      </w:pPr>
      <w: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C2B92" w:rsidRDefault="00AC2B92">
      <w:pPr>
        <w:pStyle w:val="ConsPlusNormal"/>
        <w:spacing w:before="220"/>
        <w:ind w:firstLine="540"/>
        <w:jc w:val="both"/>
      </w:pPr>
      <w:r>
        <w:t xml:space="preserve">При отсутствии обстоятельств, указанных в </w:t>
      </w:r>
      <w:hyperlink w:anchor="P136">
        <w:r>
          <w:rPr>
            <w:color w:val="0000FF"/>
          </w:rPr>
          <w:t>пункте 2.7</w:t>
        </w:r>
      </w:hyperlink>
      <w:r>
        <w:t xml:space="preserve"> Регламента, специалист Администрации переходит к рассмотрению и проверке представленных заявителем документов.</w:t>
      </w:r>
    </w:p>
    <w:p w:rsidR="00AC2B92" w:rsidRDefault="00AC2B92">
      <w:pPr>
        <w:pStyle w:val="ConsPlusNormal"/>
        <w:spacing w:before="220"/>
        <w:ind w:firstLine="540"/>
        <w:jc w:val="both"/>
      </w:pPr>
      <w:r>
        <w:t xml:space="preserve">Принятое Администрацией заявление, указанное в </w:t>
      </w:r>
      <w:hyperlink w:anchor="P84">
        <w:r>
          <w:rPr>
            <w:color w:val="0000FF"/>
          </w:rPr>
          <w:t>пункте 2.6.1</w:t>
        </w:r>
      </w:hyperlink>
      <w:r>
        <w:t xml:space="preserve"> настоящего Регламента, и документы, указанные в </w:t>
      </w:r>
      <w:hyperlink w:anchor="P104">
        <w:r>
          <w:rPr>
            <w:color w:val="0000FF"/>
          </w:rPr>
          <w:t>пункте 2.6.3</w:t>
        </w:r>
      </w:hyperlink>
      <w:r>
        <w:t xml:space="preserve">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AC2B92" w:rsidRDefault="00AC2B92">
      <w:pPr>
        <w:pStyle w:val="ConsPlusNormal"/>
        <w:spacing w:before="220"/>
        <w:ind w:firstLine="540"/>
        <w:jc w:val="both"/>
      </w:pPr>
      <w: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AC2B92" w:rsidRDefault="00AC2B92">
      <w:pPr>
        <w:pStyle w:val="ConsPlusNormal"/>
        <w:spacing w:before="220"/>
        <w:ind w:firstLine="540"/>
        <w:jc w:val="both"/>
      </w:pPr>
      <w:r>
        <w:t>Максимальный срок выполнения административного действия - 5 рабочих дней со дня поступления заявления в Администрацию.</w:t>
      </w:r>
    </w:p>
    <w:p w:rsidR="00AC2B92" w:rsidRDefault="00AC2B92">
      <w:pPr>
        <w:pStyle w:val="ConsPlusNormal"/>
        <w:spacing w:before="220"/>
        <w:ind w:firstLine="540"/>
        <w:jc w:val="both"/>
      </w:pPr>
      <w:bookmarkStart w:id="20" w:name="P290"/>
      <w:bookmarkEnd w:id="20"/>
      <w: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AC2B92" w:rsidRDefault="00AC2B92">
      <w:pPr>
        <w:pStyle w:val="ConsPlusNormal"/>
        <w:spacing w:before="220"/>
        <w:ind w:firstLine="540"/>
        <w:jc w:val="both"/>
      </w:pPr>
      <w: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AC2B92" w:rsidRDefault="00AC2B92">
      <w:pPr>
        <w:pStyle w:val="ConsPlusNormal"/>
        <w:spacing w:before="220"/>
        <w:ind w:firstLine="540"/>
        <w:jc w:val="both"/>
      </w:pPr>
      <w: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AC2B92" w:rsidRDefault="00AC2B92">
      <w:pPr>
        <w:pStyle w:val="ConsPlusNormal"/>
        <w:spacing w:before="220"/>
        <w:ind w:firstLine="540"/>
        <w:jc w:val="both"/>
      </w:pPr>
      <w:r>
        <w:t xml:space="preserve">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w:t>
      </w:r>
      <w:r>
        <w:lastRenderedPageBreak/>
        <w:t>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AC2B92" w:rsidRDefault="00AC2B92">
      <w:pPr>
        <w:pStyle w:val="ConsPlusNormal"/>
        <w:spacing w:before="220"/>
        <w:ind w:firstLine="540"/>
        <w:jc w:val="both"/>
      </w:pPr>
      <w: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AC2B92" w:rsidRDefault="00AC2B92">
      <w:pPr>
        <w:pStyle w:val="ConsPlusNormal"/>
        <w:spacing w:before="220"/>
        <w:ind w:firstLine="540"/>
        <w:jc w:val="both"/>
      </w:pPr>
      <w:r>
        <w:t>Максимальный срок выполнения административной процедуры - 10 дней со дня поступления заявления в Администрацию.</w:t>
      </w:r>
    </w:p>
    <w:p w:rsidR="00AC2B92" w:rsidRDefault="00AC2B92">
      <w:pPr>
        <w:pStyle w:val="ConsPlusNormal"/>
        <w:spacing w:before="220"/>
        <w:ind w:firstLine="540"/>
        <w:jc w:val="both"/>
      </w:pPr>
      <w:r>
        <w:t xml:space="preserve">3.2.4. подготовка Администрацией проекта постановления о предварительном согласовании предоставления земельного участка в порядке, установленном </w:t>
      </w:r>
      <w:hyperlink r:id="rId81">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82">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w:t>
      </w:r>
      <w:hyperlink r:id="rId83">
        <w:r>
          <w:rPr>
            <w:color w:val="0000FF"/>
          </w:rPr>
          <w:t>статьей 3.5</w:t>
        </w:r>
      </w:hyperlink>
      <w:r>
        <w:t xml:space="preserve"> Федерального закона от 25.10.2001 N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84">
        <w:r>
          <w:rPr>
            <w:color w:val="0000FF"/>
          </w:rPr>
          <w:t>статьей 3.5</w:t>
        </w:r>
      </w:hyperlink>
      <w:r>
        <w:t xml:space="preserve"> Федерального закона от 25.10.2001 N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AC2B92" w:rsidRDefault="00AC2B92">
      <w:pPr>
        <w:pStyle w:val="ConsPlusNormal"/>
        <w:spacing w:before="220"/>
        <w:ind w:firstLine="540"/>
        <w:jc w:val="both"/>
      </w:pPr>
      <w: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w:t>
      </w:r>
      <w:hyperlink r:id="rId85">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86">
        <w:r>
          <w:rPr>
            <w:color w:val="0000FF"/>
          </w:rPr>
          <w:t>законом</w:t>
        </w:r>
      </w:hyperlink>
      <w:r>
        <w:t xml:space="preserve"> от 13.07.2015 N 218-ФЗ "О государственной регистрации недвижимости".</w:t>
      </w:r>
    </w:p>
    <w:p w:rsidR="00AC2B92" w:rsidRDefault="00AC2B92">
      <w:pPr>
        <w:pStyle w:val="ConsPlusNormal"/>
        <w:spacing w:before="220"/>
        <w:ind w:firstLine="540"/>
        <w:jc w:val="both"/>
      </w:pPr>
      <w:r>
        <w:t xml:space="preserve">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определенных в </w:t>
      </w:r>
      <w:hyperlink r:id="rId87">
        <w:r>
          <w:rPr>
            <w:color w:val="0000FF"/>
          </w:rPr>
          <w:t>пункте 8 статьи 39.15</w:t>
        </w:r>
      </w:hyperlink>
      <w:r>
        <w:t xml:space="preserve"> Земельного кодекса РФ, поступление в срок, установленный </w:t>
      </w:r>
      <w:hyperlink r:id="rId88">
        <w:r>
          <w:rPr>
            <w:color w:val="0000FF"/>
          </w:rPr>
          <w:t>пунктом 4 статьи 3.5</w:t>
        </w:r>
      </w:hyperlink>
      <w: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89">
        <w:r>
          <w:rPr>
            <w:color w:val="0000FF"/>
          </w:rPr>
          <w:t>статьей 3.5</w:t>
        </w:r>
      </w:hyperlink>
      <w:r>
        <w:t xml:space="preserve"> Федерального закона от 25.10.2001 N 137-ФЗ).</w:t>
      </w:r>
    </w:p>
    <w:p w:rsidR="00AC2B92" w:rsidRDefault="00AC2B92">
      <w:pPr>
        <w:pStyle w:val="ConsPlusNormal"/>
        <w:spacing w:before="220"/>
        <w:ind w:firstLine="540"/>
        <w:jc w:val="both"/>
      </w:pPr>
      <w:r>
        <w:t>Подготовленный проект постановления о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C2B92" w:rsidRDefault="00AC2B92">
      <w:pPr>
        <w:pStyle w:val="ConsPlusNormal"/>
        <w:spacing w:before="220"/>
        <w:ind w:firstLine="540"/>
        <w:jc w:val="both"/>
      </w:pPr>
      <w: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w:t>
      </w:r>
    </w:p>
    <w:p w:rsidR="00AC2B92" w:rsidRDefault="00AC2B92">
      <w:pPr>
        <w:pStyle w:val="ConsPlusNormal"/>
        <w:spacing w:before="220"/>
        <w:ind w:firstLine="540"/>
        <w:jc w:val="both"/>
      </w:pPr>
      <w:r>
        <w:t xml:space="preserve">Способом фиксации результата выполнения административной процедуры является </w:t>
      </w:r>
      <w:r>
        <w:lastRenderedPageBreak/>
        <w:t>подписанное Главой Администрации и направленное заявителю постановление о предварительном согласовании предоставления земельного участка.</w:t>
      </w:r>
    </w:p>
    <w:p w:rsidR="00AC2B92" w:rsidRDefault="00AC2B92">
      <w:pPr>
        <w:pStyle w:val="ConsPlusNormal"/>
        <w:spacing w:before="220"/>
        <w:ind w:firstLine="540"/>
        <w:jc w:val="both"/>
      </w:pPr>
      <w:r>
        <w:t>Максимальный срок выполнения административной процедуры - 30 дней со дня поступления заявления в Администрацию.</w:t>
      </w:r>
    </w:p>
    <w:p w:rsidR="00AC2B92" w:rsidRDefault="00AC2B92">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0">
        <w:r>
          <w:rPr>
            <w:color w:val="0000FF"/>
          </w:rPr>
          <w:t>статьей 3.5</w:t>
        </w:r>
      </w:hyperlink>
      <w:r>
        <w:t xml:space="preserve"> Федерального закона от 25.10.2001 N 137-ФЗ - 45 календарных дней со дня поступления заявления в Администрацию.</w:t>
      </w:r>
    </w:p>
    <w:p w:rsidR="00AC2B92" w:rsidRDefault="00AC2B92">
      <w:pPr>
        <w:pStyle w:val="ConsPlusNormal"/>
        <w:spacing w:before="220"/>
        <w:ind w:firstLine="540"/>
        <w:jc w:val="both"/>
      </w:pPr>
      <w:r>
        <w:t xml:space="preserve">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w:t>
      </w:r>
      <w:hyperlink r:id="rId91">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92">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w:t>
      </w:r>
    </w:p>
    <w:p w:rsidR="00AC2B92" w:rsidRDefault="00AC2B92">
      <w:pPr>
        <w:pStyle w:val="ConsPlusNormal"/>
        <w:spacing w:before="220"/>
        <w:ind w:firstLine="540"/>
        <w:jc w:val="both"/>
      </w:pPr>
      <w:r>
        <w:t xml:space="preserve">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93">
        <w:r>
          <w:rPr>
            <w:color w:val="0000FF"/>
          </w:rPr>
          <w:t>статьей 3.5</w:t>
        </w:r>
      </w:hyperlink>
      <w:r>
        <w:t xml:space="preserve"> Федерального закона от 25.10.2001 N 137-ФЗ).</w:t>
      </w:r>
    </w:p>
    <w:p w:rsidR="00AC2B92" w:rsidRDefault="00AC2B92">
      <w:pPr>
        <w:pStyle w:val="ConsPlusNormal"/>
        <w:spacing w:before="220"/>
        <w:ind w:firstLine="540"/>
        <w:jc w:val="both"/>
      </w:pPr>
      <w:r>
        <w:t xml:space="preserve">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w:t>
      </w:r>
      <w:hyperlink r:id="rId94">
        <w:r>
          <w:rPr>
            <w:color w:val="0000FF"/>
          </w:rPr>
          <w:t>пункте 8 статьи 39.15</w:t>
        </w:r>
      </w:hyperlink>
      <w:r>
        <w:t xml:space="preserve"> Земельного кодекса РФ, поступление в срок, установленный </w:t>
      </w:r>
      <w:hyperlink r:id="rId95">
        <w:r>
          <w:rPr>
            <w:color w:val="0000FF"/>
          </w:rPr>
          <w:t>пунктом 4 статьи 3.5</w:t>
        </w:r>
      </w:hyperlink>
      <w: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96">
        <w:r>
          <w:rPr>
            <w:color w:val="0000FF"/>
          </w:rPr>
          <w:t>статьей 3.5</w:t>
        </w:r>
      </w:hyperlink>
      <w:r>
        <w:t xml:space="preserve"> Федерального закона от 25.10.2001 N 137-ФЗ).</w:t>
      </w:r>
    </w:p>
    <w:p w:rsidR="00AC2B92" w:rsidRDefault="00AC2B92">
      <w:pPr>
        <w:pStyle w:val="ConsPlusNormal"/>
        <w:spacing w:before="220"/>
        <w:ind w:firstLine="540"/>
        <w:jc w:val="both"/>
      </w:pPr>
      <w:r>
        <w:t>Подготовленный проект постановления об отказе в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C2B92" w:rsidRDefault="00AC2B92">
      <w:pPr>
        <w:pStyle w:val="ConsPlusNormal"/>
        <w:spacing w:before="220"/>
        <w:ind w:firstLine="540"/>
        <w:jc w:val="both"/>
      </w:pPr>
      <w: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его подписание Главой Администрации и направление заявителю.</w:t>
      </w:r>
    </w:p>
    <w:p w:rsidR="00AC2B92" w:rsidRDefault="00AC2B92">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w:t>
      </w:r>
    </w:p>
    <w:p w:rsidR="00AC2B92" w:rsidRDefault="00AC2B92">
      <w:pPr>
        <w:pStyle w:val="ConsPlusNormal"/>
        <w:spacing w:before="220"/>
        <w:ind w:firstLine="540"/>
        <w:jc w:val="both"/>
      </w:pPr>
      <w:r>
        <w:t>Максимальный срок выполнения административной процедуры - 30 дней со дня поступления заявления в Администрацию.</w:t>
      </w:r>
    </w:p>
    <w:p w:rsidR="00AC2B92" w:rsidRDefault="00AC2B92">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7">
        <w:r>
          <w:rPr>
            <w:color w:val="0000FF"/>
          </w:rPr>
          <w:t>статьей 3.5</w:t>
        </w:r>
      </w:hyperlink>
      <w:r>
        <w:t xml:space="preserve"> Федерального закона от 25.10.2001 N 137-ФЗ - 45 календарных дней со дня поступления заявления в Администрацию.</w:t>
      </w:r>
    </w:p>
    <w:p w:rsidR="00AC2B92" w:rsidRDefault="00AC2B92">
      <w:pPr>
        <w:pStyle w:val="ConsPlusNormal"/>
        <w:spacing w:before="220"/>
        <w:ind w:firstLine="540"/>
        <w:jc w:val="both"/>
      </w:pPr>
      <w:bookmarkStart w:id="21" w:name="P312"/>
      <w:bookmarkEnd w:id="21"/>
      <w:r>
        <w:lastRenderedPageBreak/>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w:t>
      </w:r>
    </w:p>
    <w:p w:rsidR="00AC2B92" w:rsidRDefault="00AC2B92">
      <w:pPr>
        <w:pStyle w:val="ConsPlusNormal"/>
        <w:spacing w:before="220"/>
        <w:ind w:firstLine="540"/>
        <w:jc w:val="both"/>
      </w:pPr>
      <w: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AC2B92" w:rsidRDefault="00AC2B92">
      <w:pPr>
        <w:pStyle w:val="ConsPlusNormal"/>
        <w:spacing w:before="220"/>
        <w:ind w:firstLine="540"/>
        <w:jc w:val="both"/>
      </w:pPr>
      <w: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C2B92" w:rsidRDefault="00AC2B92">
      <w:pPr>
        <w:pStyle w:val="ConsPlusNormal"/>
        <w:spacing w:before="220"/>
        <w:ind w:firstLine="540"/>
        <w:jc w:val="both"/>
      </w:pPr>
      <w: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AC2B92" w:rsidRDefault="00AC2B92">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p>
    <w:p w:rsidR="00AC2B92" w:rsidRDefault="00AC2B92">
      <w:pPr>
        <w:pStyle w:val="ConsPlusNormal"/>
        <w:spacing w:before="220"/>
        <w:ind w:firstLine="540"/>
        <w:jc w:val="both"/>
      </w:pPr>
      <w:r>
        <w:t>Максимальный срок выполнения административной процедуры - 45 дней со дня поступления заявления в Администрацию.</w:t>
      </w:r>
    </w:p>
    <w:p w:rsidR="00AC2B92" w:rsidRDefault="00AC2B92">
      <w:pPr>
        <w:pStyle w:val="ConsPlusNormal"/>
        <w:spacing w:before="220"/>
        <w:ind w:firstLine="540"/>
        <w:jc w:val="both"/>
      </w:pPr>
      <w:r>
        <w:t>3.3. Особенности предоставления муниципальной услуги в случае рассмотрения заявлений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C2B92" w:rsidRDefault="00AC2B92">
      <w:pPr>
        <w:pStyle w:val="ConsPlusNormal"/>
        <w:spacing w:before="220"/>
        <w:ind w:firstLine="540"/>
        <w:jc w:val="both"/>
      </w:pPr>
      <w:r>
        <w:t xml:space="preserve">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8">
        <w:r>
          <w:rPr>
            <w:color w:val="0000FF"/>
          </w:rPr>
          <w:t>статьей 39.18</w:t>
        </w:r>
      </w:hyperlink>
      <w:r>
        <w:t xml:space="preserve"> Земельного кодекса РФ.</w:t>
      </w:r>
    </w:p>
    <w:p w:rsidR="00AC2B92" w:rsidRDefault="00AC2B92">
      <w:pPr>
        <w:pStyle w:val="ConsPlusNormal"/>
        <w:spacing w:before="220"/>
        <w:ind w:firstLine="540"/>
        <w:jc w:val="both"/>
      </w:pPr>
      <w:r>
        <w:t xml:space="preserve">Предоставление муниципальной услуги о предварительном согласовании предоставления земельного участка в соответствии со </w:t>
      </w:r>
      <w:hyperlink r:id="rId99">
        <w:r>
          <w:rPr>
            <w:color w:val="0000FF"/>
          </w:rPr>
          <w:t>статьей 39.18</w:t>
        </w:r>
      </w:hyperlink>
      <w:r>
        <w:t xml:space="preserve"> Земельного кодекса РФ включает в себя следующие административные процедуры:</w:t>
      </w:r>
    </w:p>
    <w:p w:rsidR="00AC2B92" w:rsidRDefault="00AC2B92">
      <w:pPr>
        <w:pStyle w:val="ConsPlusNormal"/>
        <w:spacing w:before="220"/>
        <w:ind w:firstLine="540"/>
        <w:jc w:val="both"/>
      </w:pPr>
      <w:r>
        <w:t>3.3.1.1. прием и регистрация заявления, представленного заявителем;</w:t>
      </w:r>
    </w:p>
    <w:p w:rsidR="00AC2B92" w:rsidRDefault="00AC2B92">
      <w:pPr>
        <w:pStyle w:val="ConsPlusNormal"/>
        <w:spacing w:before="220"/>
        <w:ind w:firstLine="540"/>
        <w:jc w:val="both"/>
      </w:pPr>
      <w:r>
        <w:t>3.3.1.2. установление оснований для возврата документов, представленных заявителем;</w:t>
      </w:r>
    </w:p>
    <w:p w:rsidR="00AC2B92" w:rsidRDefault="00AC2B92">
      <w:pPr>
        <w:pStyle w:val="ConsPlusNormal"/>
        <w:spacing w:before="220"/>
        <w:ind w:firstLine="540"/>
        <w:jc w:val="both"/>
      </w:pPr>
      <w:r>
        <w:t xml:space="preserve">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r>
        <w:lastRenderedPageBreak/>
        <w:t>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AC2B92" w:rsidRDefault="00AC2B92">
      <w:pPr>
        <w:pStyle w:val="ConsPlusNormal"/>
        <w:spacing w:before="220"/>
        <w:ind w:firstLine="540"/>
        <w:jc w:val="both"/>
      </w:pPr>
      <w:r>
        <w:t xml:space="preserve">3.3.1.4. подготовка, подписание проекта Постановления об отказе в предварительном согласовании предоставления земельного участка в соответствии с </w:t>
      </w:r>
      <w:hyperlink r:id="rId100">
        <w:r>
          <w:rPr>
            <w:color w:val="0000FF"/>
          </w:rPr>
          <w:t>пунктом 8 статьи 39.15</w:t>
        </w:r>
      </w:hyperlink>
      <w:r>
        <w:t xml:space="preserve"> Земельного кодекса РФ или </w:t>
      </w:r>
      <w:hyperlink r:id="rId101">
        <w:r>
          <w:rPr>
            <w:color w:val="0000FF"/>
          </w:rPr>
          <w:t>статьей 39.16</w:t>
        </w:r>
      </w:hyperlink>
      <w: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102">
        <w:r>
          <w:rPr>
            <w:color w:val="0000FF"/>
          </w:rPr>
          <w:t>законом</w:t>
        </w:r>
      </w:hyperlink>
      <w:r>
        <w:t xml:space="preserve"> от 13.07.2015 N 218-ФЗ "О государственной регистрации недвижимости";</w:t>
      </w:r>
    </w:p>
    <w:p w:rsidR="00AC2B92" w:rsidRDefault="00AC2B92">
      <w:pPr>
        <w:pStyle w:val="ConsPlusNormal"/>
        <w:spacing w:before="220"/>
        <w:ind w:firstLine="540"/>
        <w:jc w:val="both"/>
      </w:pPr>
      <w:r>
        <w:t xml:space="preserve">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03">
        <w:r>
          <w:rPr>
            <w:color w:val="0000FF"/>
          </w:rPr>
          <w:t>уставом</w:t>
        </w:r>
      </w:hyperlink>
      <w:r>
        <w:t xml:space="preserve"> Каменского района Пензенской области,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AC2B92" w:rsidRDefault="00AC2B92">
      <w:pPr>
        <w:pStyle w:val="ConsPlusNormal"/>
        <w:spacing w:before="220"/>
        <w:ind w:firstLine="540"/>
        <w:jc w:val="both"/>
      </w:pPr>
      <w: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AC2B92" w:rsidRDefault="00AC2B92">
      <w:pPr>
        <w:pStyle w:val="ConsPlusNormal"/>
        <w:spacing w:before="220"/>
        <w:ind w:firstLine="540"/>
        <w:jc w:val="both"/>
      </w:pPr>
      <w: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AC2B92" w:rsidRDefault="00AC2B92">
      <w:pPr>
        <w:pStyle w:val="ConsPlusNormal"/>
        <w:spacing w:before="220"/>
        <w:ind w:firstLine="540"/>
        <w:jc w:val="both"/>
      </w:pPr>
      <w: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AC2B92" w:rsidRDefault="00AC2B92">
      <w:pPr>
        <w:pStyle w:val="ConsPlusNormal"/>
        <w:spacing w:before="220"/>
        <w:ind w:firstLine="540"/>
        <w:jc w:val="both"/>
      </w:pPr>
      <w:r>
        <w:t>3.4. Описание последовательности действий при предоставлении муниципальной услуги.</w:t>
      </w:r>
    </w:p>
    <w:p w:rsidR="00AC2B92" w:rsidRDefault="00AC2B92">
      <w:pPr>
        <w:pStyle w:val="ConsPlusNormal"/>
        <w:spacing w:before="220"/>
        <w:ind w:firstLine="540"/>
        <w:jc w:val="both"/>
      </w:pPr>
      <w:r>
        <w:t xml:space="preserve">3.4.1. прием и регистрация заявления, представленного заявителем, осуществляется в соответствии с </w:t>
      </w:r>
      <w:hyperlink w:anchor="P260">
        <w:r>
          <w:rPr>
            <w:color w:val="0000FF"/>
          </w:rPr>
          <w:t>подпунктом 3.2.1 пункта 3.2</w:t>
        </w:r>
      </w:hyperlink>
      <w:r>
        <w:t xml:space="preserve"> Регламента;</w:t>
      </w:r>
    </w:p>
    <w:p w:rsidR="00AC2B92" w:rsidRDefault="00AC2B92">
      <w:pPr>
        <w:pStyle w:val="ConsPlusNormal"/>
        <w:spacing w:before="220"/>
        <w:ind w:firstLine="540"/>
        <w:jc w:val="both"/>
      </w:pPr>
      <w:r>
        <w:t xml:space="preserve">3.4.2. установление оснований для возврата документов, представленных заявителем, осуществляется в соответствии с </w:t>
      </w:r>
      <w:hyperlink w:anchor="P271">
        <w:r>
          <w:rPr>
            <w:color w:val="0000FF"/>
          </w:rPr>
          <w:t>подпунктом 3.2.2 пункта 3.2</w:t>
        </w:r>
      </w:hyperlink>
      <w:r>
        <w:t xml:space="preserve"> Регламента;</w:t>
      </w:r>
    </w:p>
    <w:p w:rsidR="00AC2B92" w:rsidRDefault="00AC2B92">
      <w:pPr>
        <w:pStyle w:val="ConsPlusNormal"/>
        <w:spacing w:before="220"/>
        <w:ind w:firstLine="540"/>
        <w:jc w:val="both"/>
      </w:pPr>
      <w: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290">
        <w:r>
          <w:rPr>
            <w:color w:val="0000FF"/>
          </w:rPr>
          <w:t>подпунктом 3.2.3 пункта 3.2</w:t>
        </w:r>
      </w:hyperlink>
      <w:r>
        <w:t xml:space="preserve"> Регламента;</w:t>
      </w:r>
    </w:p>
    <w:p w:rsidR="00AC2B92" w:rsidRDefault="00AC2B92">
      <w:pPr>
        <w:pStyle w:val="ConsPlusNormal"/>
        <w:spacing w:before="220"/>
        <w:ind w:firstLine="540"/>
        <w:jc w:val="both"/>
      </w:pPr>
      <w:r>
        <w:t xml:space="preserve">3.4.4. подготовка, подписание проекта постановления Администрации об отказе в </w:t>
      </w:r>
      <w:r>
        <w:lastRenderedPageBreak/>
        <w:t xml:space="preserve">предварительном согласовании предоставления земельного участка в соответствии с </w:t>
      </w:r>
      <w:hyperlink r:id="rId104">
        <w:r>
          <w:rPr>
            <w:color w:val="0000FF"/>
          </w:rPr>
          <w:t>пунктом 8 статьи 39.15</w:t>
        </w:r>
      </w:hyperlink>
      <w:r>
        <w:t xml:space="preserve"> Земельного кодекса РФ или </w:t>
      </w:r>
      <w:hyperlink r:id="rId105">
        <w:r>
          <w:rPr>
            <w:color w:val="0000FF"/>
          </w:rPr>
          <w:t>статьей 39.16</w:t>
        </w:r>
      </w:hyperlink>
      <w: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106">
        <w:r>
          <w:rPr>
            <w:color w:val="0000FF"/>
          </w:rPr>
          <w:t>законом</w:t>
        </w:r>
      </w:hyperlink>
      <w:r>
        <w:t xml:space="preserve"> от 13.07.2015 N 218-ФЗ "О государственной регистрации недвижимости".</w:t>
      </w:r>
    </w:p>
    <w:p w:rsidR="00AC2B92" w:rsidRDefault="00AC2B92">
      <w:pPr>
        <w:pStyle w:val="ConsPlusNormal"/>
        <w:spacing w:before="220"/>
        <w:ind w:firstLine="540"/>
        <w:jc w:val="both"/>
      </w:pPr>
      <w:r>
        <w:t xml:space="preserve">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107">
        <w:r>
          <w:rPr>
            <w:color w:val="0000FF"/>
          </w:rPr>
          <w:t>статьей 3.5</w:t>
        </w:r>
      </w:hyperlink>
      <w:r>
        <w:t xml:space="preserve"> Федерального закона от 25.10.2001 N 137-ФЗ).</w:t>
      </w:r>
    </w:p>
    <w:p w:rsidR="00AC2B92" w:rsidRDefault="00AC2B92">
      <w:pPr>
        <w:pStyle w:val="ConsPlusNormal"/>
        <w:spacing w:before="220"/>
        <w:ind w:firstLine="540"/>
        <w:jc w:val="both"/>
      </w:pPr>
      <w: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 наличие оснований, предусмотренных в </w:t>
      </w:r>
      <w:hyperlink r:id="rId108">
        <w:r>
          <w:rPr>
            <w:color w:val="0000FF"/>
          </w:rPr>
          <w:t>пункте 8 статьи 39.15</w:t>
        </w:r>
      </w:hyperlink>
      <w:r>
        <w:t xml:space="preserve"> или </w:t>
      </w:r>
      <w:hyperlink r:id="rId109">
        <w:r>
          <w:rPr>
            <w:color w:val="0000FF"/>
          </w:rPr>
          <w:t>статьи 39.16</w:t>
        </w:r>
      </w:hyperlink>
      <w:r>
        <w:t xml:space="preserve"> Земельного кодекса РФ.</w:t>
      </w:r>
    </w:p>
    <w:p w:rsidR="00AC2B92" w:rsidRDefault="00AC2B92">
      <w:pPr>
        <w:pStyle w:val="ConsPlusNormal"/>
        <w:spacing w:before="220"/>
        <w:ind w:firstLine="540"/>
        <w:jc w:val="both"/>
      </w:pPr>
      <w:r>
        <w:t>Специалист Администрации обеспечивает подготовку проекта постановления, его подписание Главой Администрации и направление заявителю.</w:t>
      </w:r>
    </w:p>
    <w:p w:rsidR="00AC2B92" w:rsidRDefault="00AC2B92">
      <w:pPr>
        <w:pStyle w:val="ConsPlusNormal"/>
        <w:spacing w:before="220"/>
        <w:ind w:firstLine="540"/>
        <w:jc w:val="both"/>
      </w:pPr>
      <w: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w:t>
      </w:r>
    </w:p>
    <w:p w:rsidR="00AC2B92" w:rsidRDefault="00AC2B92">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p>
    <w:p w:rsidR="00AC2B92" w:rsidRDefault="00AC2B92">
      <w:pPr>
        <w:pStyle w:val="ConsPlusNormal"/>
        <w:spacing w:before="220"/>
        <w:ind w:firstLine="540"/>
        <w:jc w:val="both"/>
      </w:pPr>
      <w:r>
        <w:t>Максимальный срок выполнения административной процедуры - 30 календарных дней со дня поступления заявления в Администрацию.</w:t>
      </w:r>
    </w:p>
    <w:p w:rsidR="00AC2B92" w:rsidRDefault="00AC2B92">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0">
        <w:r>
          <w:rPr>
            <w:color w:val="0000FF"/>
          </w:rPr>
          <w:t>статьей 3.5</w:t>
        </w:r>
      </w:hyperlink>
      <w:r>
        <w:t xml:space="preserve"> Федерального закона от 25.10.2001 N 137-ФЗ - 45 календарных дней со дня поступления заявления в Администрацию.</w:t>
      </w:r>
    </w:p>
    <w:p w:rsidR="00AC2B92" w:rsidRDefault="00AC2B92">
      <w:pPr>
        <w:pStyle w:val="ConsPlusNormal"/>
        <w:spacing w:before="220"/>
        <w:ind w:firstLine="540"/>
        <w:jc w:val="both"/>
      </w:pPr>
      <w: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1">
        <w:r>
          <w:rPr>
            <w:color w:val="0000FF"/>
          </w:rPr>
          <w:t>уставом</w:t>
        </w:r>
      </w:hyperlink>
      <w:r>
        <w:t xml:space="preserve"> Каменского района 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rsidR="00AC2B92" w:rsidRDefault="00AC2B92">
      <w:pPr>
        <w:pStyle w:val="ConsPlusNormal"/>
        <w:spacing w:before="220"/>
        <w:ind w:firstLine="540"/>
        <w:jc w:val="both"/>
      </w:pPr>
      <w: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w:t>
      </w:r>
      <w:hyperlink r:id="rId112">
        <w:r>
          <w:rPr>
            <w:color w:val="0000FF"/>
          </w:rPr>
          <w:t>пункте 8 статьи 39.15</w:t>
        </w:r>
      </w:hyperlink>
      <w:r>
        <w:t xml:space="preserve"> Земельного кодекса РФ.</w:t>
      </w:r>
    </w:p>
    <w:p w:rsidR="00AC2B92" w:rsidRDefault="00AC2B92">
      <w:pPr>
        <w:pStyle w:val="ConsPlusNormal"/>
        <w:spacing w:before="220"/>
        <w:ind w:firstLine="540"/>
        <w:jc w:val="both"/>
      </w:pPr>
      <w: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w:t>
      </w:r>
      <w:hyperlink r:id="rId113">
        <w:r>
          <w:rPr>
            <w:color w:val="0000FF"/>
          </w:rPr>
          <w:t>пунктом 8 статьи 39.15</w:t>
        </w:r>
      </w:hyperlink>
      <w:r>
        <w:t xml:space="preserve"> Земельного кодекса РФ.</w:t>
      </w:r>
    </w:p>
    <w:p w:rsidR="00AC2B92" w:rsidRDefault="00AC2B92">
      <w:pPr>
        <w:pStyle w:val="ConsPlusNormal"/>
        <w:spacing w:before="220"/>
        <w:ind w:firstLine="540"/>
        <w:jc w:val="both"/>
      </w:pPr>
      <w:r>
        <w:t xml:space="preserve">Специалист Администрации обеспечивает опубликование извещения о предоставлении </w:t>
      </w:r>
      <w:r>
        <w:lastRenderedPageBreak/>
        <w:t xml:space="preserve">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4">
        <w:r>
          <w:rPr>
            <w:color w:val="0000FF"/>
          </w:rPr>
          <w:t>уставом</w:t>
        </w:r>
      </w:hyperlink>
      <w:r>
        <w:t xml:space="preserve"> Каменского района Пензенской области, по месту нахождения земельного участка, и размещает извещения на официальном сайте, а также на официальном сайте Администрации.</w:t>
      </w:r>
    </w:p>
    <w:p w:rsidR="00AC2B92" w:rsidRDefault="00AC2B92">
      <w:pPr>
        <w:pStyle w:val="ConsPlusNormal"/>
        <w:spacing w:before="220"/>
        <w:ind w:firstLine="540"/>
        <w:jc w:val="both"/>
      </w:pPr>
      <w: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5">
        <w:r>
          <w:rPr>
            <w:color w:val="0000FF"/>
          </w:rPr>
          <w:t>уставом</w:t>
        </w:r>
      </w:hyperlink>
      <w:r>
        <w:t xml:space="preserve"> Каменского района 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rsidR="00AC2B92" w:rsidRDefault="00AC2B92">
      <w:pPr>
        <w:pStyle w:val="ConsPlusNormal"/>
        <w:spacing w:before="220"/>
        <w:ind w:firstLine="540"/>
        <w:jc w:val="both"/>
      </w:pPr>
      <w: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6">
        <w:r>
          <w:rPr>
            <w:color w:val="0000FF"/>
          </w:rPr>
          <w:t>уставом</w:t>
        </w:r>
      </w:hyperlink>
      <w:r>
        <w:t xml:space="preserve"> Каменского района 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rsidR="00AC2B92" w:rsidRDefault="00AC2B92">
      <w:pPr>
        <w:pStyle w:val="ConsPlusNormal"/>
        <w:spacing w:before="220"/>
        <w:ind w:firstLine="540"/>
        <w:jc w:val="both"/>
      </w:pPr>
      <w:r>
        <w:t>Максимальный срок выполнения административной процедуры - 30 календарных дней со дня поступления заявления в Администрацию.</w:t>
      </w:r>
    </w:p>
    <w:p w:rsidR="00AC2B92" w:rsidRDefault="00AC2B92">
      <w:pPr>
        <w:pStyle w:val="ConsPlusNormal"/>
        <w:spacing w:before="220"/>
        <w:ind w:firstLine="540"/>
        <w:jc w:val="both"/>
      </w:pPr>
      <w:r>
        <w:t>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AC2B92" w:rsidRDefault="00AC2B92">
      <w:pPr>
        <w:pStyle w:val="ConsPlusNormal"/>
        <w:spacing w:before="220"/>
        <w:ind w:firstLine="540"/>
        <w:jc w:val="both"/>
      </w:pPr>
      <w: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117">
        <w:r>
          <w:rPr>
            <w:color w:val="0000FF"/>
          </w:rPr>
          <w:t>статьей 3.5</w:t>
        </w:r>
      </w:hyperlink>
      <w:r>
        <w:t xml:space="preserve"> Федерального закона от 25.10.2001 N 137-ФЗ).</w:t>
      </w:r>
    </w:p>
    <w:p w:rsidR="00AC2B92" w:rsidRDefault="00AC2B92">
      <w:pPr>
        <w:pStyle w:val="ConsPlusNormal"/>
        <w:spacing w:before="220"/>
        <w:ind w:firstLine="540"/>
        <w:jc w:val="both"/>
      </w:pPr>
      <w:r>
        <w:t>Специалист Администрации:</w:t>
      </w:r>
    </w:p>
    <w:p w:rsidR="00AC2B92" w:rsidRDefault="00AC2B92">
      <w:pPr>
        <w:pStyle w:val="ConsPlusNormal"/>
        <w:spacing w:before="220"/>
        <w:ind w:firstLine="540"/>
        <w:jc w:val="both"/>
      </w:pPr>
      <w:r>
        <w:t xml:space="preserve">- подготавливает и направляет запросы в порядке межведомственного взаимодействия в случае отсутствия документов, указанных в </w:t>
      </w:r>
      <w:hyperlink w:anchor="P111">
        <w:r>
          <w:rPr>
            <w:color w:val="0000FF"/>
          </w:rPr>
          <w:t>подпунктах 2.6.4</w:t>
        </w:r>
      </w:hyperlink>
      <w:r>
        <w:t xml:space="preserve"> Регламента и представляемых заявителем по желанию;</w:t>
      </w:r>
    </w:p>
    <w:p w:rsidR="00AC2B92" w:rsidRDefault="00AC2B92">
      <w:pPr>
        <w:pStyle w:val="ConsPlusNormal"/>
        <w:spacing w:before="220"/>
        <w:ind w:firstLine="540"/>
        <w:jc w:val="both"/>
      </w:pPr>
      <w: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AC2B92" w:rsidRDefault="00AC2B92">
      <w:pPr>
        <w:pStyle w:val="ConsPlusNormal"/>
        <w:spacing w:before="220"/>
        <w:ind w:firstLine="540"/>
        <w:jc w:val="both"/>
      </w:pPr>
      <w: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AC2B92" w:rsidRDefault="00AC2B92">
      <w:pPr>
        <w:pStyle w:val="ConsPlusNormal"/>
        <w:spacing w:before="220"/>
        <w:ind w:firstLine="540"/>
        <w:jc w:val="both"/>
      </w:pPr>
      <w:r>
        <w:t xml:space="preserve">- уведомляет заявителя об отсутствии заявлений иных граждан, крестьянских (фермерских) </w:t>
      </w:r>
      <w:r>
        <w:lastRenderedPageBreak/>
        <w:t>хозяйств и о продлении срока принятия постановления о предварительном согласовании предоставления земельного участка;</w:t>
      </w:r>
    </w:p>
    <w:p w:rsidR="00AC2B92" w:rsidRDefault="00AC2B92">
      <w:pPr>
        <w:pStyle w:val="ConsPlusNormal"/>
        <w:spacing w:before="220"/>
        <w:ind w:firstLine="540"/>
        <w:jc w:val="both"/>
      </w:pPr>
      <w: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w:t>
      </w:r>
      <w:hyperlink r:id="rId118">
        <w:r>
          <w:rPr>
            <w:color w:val="0000FF"/>
          </w:rPr>
          <w:t>статьей 39.17</w:t>
        </w:r>
      </w:hyperlink>
      <w:r>
        <w:t xml:space="preserve"> Земельного кодекса РФ.</w:t>
      </w:r>
    </w:p>
    <w:p w:rsidR="00AC2B92" w:rsidRDefault="00AC2B92">
      <w:pPr>
        <w:pStyle w:val="ConsPlusNormal"/>
        <w:spacing w:before="220"/>
        <w:ind w:firstLine="540"/>
        <w:jc w:val="both"/>
      </w:pPr>
      <w:r>
        <w:t>Критерий подготовки проекта постановления о предварительном согласовании предоставления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AC2B92" w:rsidRDefault="00AC2B92">
      <w:pPr>
        <w:pStyle w:val="ConsPlusNormal"/>
        <w:spacing w:before="220"/>
        <w:ind w:firstLine="540"/>
        <w:jc w:val="both"/>
      </w:pPr>
      <w: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AC2B92" w:rsidRDefault="00AC2B92">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AC2B92" w:rsidRDefault="00AC2B92">
      <w:pPr>
        <w:pStyle w:val="ConsPlusNormal"/>
        <w:spacing w:before="220"/>
        <w:ind w:firstLine="540"/>
        <w:jc w:val="both"/>
      </w:pPr>
      <w:r>
        <w:t>В случае подачи документов в электронной форме подписанное Главой Администрации постановление:</w:t>
      </w:r>
    </w:p>
    <w:p w:rsidR="00AC2B92" w:rsidRDefault="00AC2B92">
      <w:pPr>
        <w:pStyle w:val="ConsPlusNormal"/>
        <w:spacing w:before="220"/>
        <w:ind w:firstLine="540"/>
        <w:jc w:val="both"/>
      </w:pPr>
      <w:r>
        <w:t>- направляется заявителю способом, указанным в заявлении;</w:t>
      </w:r>
    </w:p>
    <w:p w:rsidR="00AC2B92" w:rsidRDefault="00AC2B92">
      <w:pPr>
        <w:pStyle w:val="ConsPlusNormal"/>
        <w:spacing w:before="220"/>
        <w:ind w:firstLine="540"/>
        <w:jc w:val="both"/>
      </w:pPr>
      <w:r>
        <w:t>- дополнительно на бумажном носителе предоставляется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AC2B92" w:rsidRDefault="00AC2B92">
      <w:pPr>
        <w:pStyle w:val="ConsPlusNormal"/>
        <w:spacing w:before="220"/>
        <w:ind w:firstLine="540"/>
        <w:jc w:val="both"/>
      </w:pPr>
      <w: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AC2B92" w:rsidRDefault="00AC2B92">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9">
        <w:r>
          <w:rPr>
            <w:color w:val="0000FF"/>
          </w:rPr>
          <w:t>статьей 3.5</w:t>
        </w:r>
      </w:hyperlink>
      <w:r>
        <w:t xml:space="preserve"> Федерального закона от 25.10.2001 N 137-ФЗ - 45 календарных дней со дня поступления заявления в Администрацию.</w:t>
      </w:r>
    </w:p>
    <w:p w:rsidR="00AC2B92" w:rsidRDefault="00AC2B92">
      <w:pPr>
        <w:pStyle w:val="ConsPlusNormal"/>
        <w:spacing w:before="220"/>
        <w:ind w:firstLine="540"/>
        <w:jc w:val="both"/>
      </w:pPr>
      <w:r>
        <w:t>3.4.7. подготовка и подписание проекта постановления об отказе в предварительном согласовании предоставления земельного участка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AC2B92" w:rsidRDefault="00AC2B92">
      <w:pPr>
        <w:pStyle w:val="ConsPlusNormal"/>
        <w:spacing w:before="220"/>
        <w:ind w:firstLine="540"/>
        <w:jc w:val="both"/>
      </w:pPr>
      <w: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AC2B92" w:rsidRDefault="00AC2B92">
      <w:pPr>
        <w:pStyle w:val="ConsPlusNormal"/>
        <w:spacing w:before="220"/>
        <w:ind w:firstLine="540"/>
        <w:jc w:val="both"/>
      </w:pPr>
      <w:r>
        <w:t>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AC2B92" w:rsidRDefault="00AC2B92">
      <w:pPr>
        <w:pStyle w:val="ConsPlusNormal"/>
        <w:spacing w:before="220"/>
        <w:ind w:firstLine="540"/>
        <w:jc w:val="both"/>
      </w:pPr>
      <w:r>
        <w:lastRenderedPageBreak/>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AC2B92" w:rsidRDefault="00AC2B92">
      <w:pPr>
        <w:pStyle w:val="ConsPlusNormal"/>
        <w:spacing w:before="220"/>
        <w:ind w:firstLine="540"/>
        <w:jc w:val="both"/>
      </w:pPr>
      <w: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AC2B92" w:rsidRDefault="00AC2B92">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AC2B92" w:rsidRDefault="00AC2B92">
      <w:pPr>
        <w:pStyle w:val="ConsPlusNormal"/>
        <w:spacing w:before="220"/>
        <w:ind w:firstLine="540"/>
        <w:jc w:val="both"/>
      </w:pPr>
      <w: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AC2B92" w:rsidRDefault="00AC2B92">
      <w:pPr>
        <w:pStyle w:val="ConsPlusNormal"/>
        <w:spacing w:before="220"/>
        <w:ind w:firstLine="540"/>
        <w:jc w:val="both"/>
      </w:pPr>
      <w: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w:t>
      </w:r>
      <w:hyperlink w:anchor="P312">
        <w:r>
          <w:rPr>
            <w:color w:val="0000FF"/>
          </w:rPr>
          <w:t>подпунктом 3.2.6 пункта 3.2</w:t>
        </w:r>
      </w:hyperlink>
      <w:r>
        <w:t xml:space="preserve"> Регламента.</w:t>
      </w:r>
    </w:p>
    <w:p w:rsidR="00AC2B92" w:rsidRDefault="00AC2B92">
      <w:pPr>
        <w:pStyle w:val="ConsPlusNormal"/>
        <w:spacing w:before="220"/>
        <w:ind w:firstLine="540"/>
        <w:jc w:val="both"/>
      </w:pPr>
      <w:r>
        <w:t>3.5. Особенности выполнения административных процедур в МФЦ.</w:t>
      </w:r>
    </w:p>
    <w:p w:rsidR="00AC2B92" w:rsidRDefault="00AC2B92">
      <w:pPr>
        <w:pStyle w:val="ConsPlusNormal"/>
        <w:spacing w:before="220"/>
        <w:ind w:firstLine="540"/>
        <w:jc w:val="both"/>
      </w:pPr>
      <w: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92" w:rsidRDefault="00AC2B92">
      <w:pPr>
        <w:pStyle w:val="ConsPlusNormal"/>
        <w:spacing w:before="220"/>
        <w:ind w:firstLine="540"/>
        <w:jc w:val="both"/>
      </w:pPr>
      <w:r>
        <w:t>- проверяет правильность заполнения заявления в соответствии с требованиями, установленными законодательством;</w:t>
      </w:r>
    </w:p>
    <w:p w:rsidR="00AC2B92" w:rsidRDefault="00AC2B92">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AC2B92" w:rsidRDefault="00AC2B92">
      <w:pPr>
        <w:pStyle w:val="ConsPlusNormal"/>
        <w:spacing w:before="220"/>
        <w:ind w:firstLine="540"/>
        <w:jc w:val="both"/>
      </w:pPr>
      <w: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92" w:rsidRDefault="00AC2B92">
      <w:pPr>
        <w:pStyle w:val="ConsPlusNormal"/>
        <w:spacing w:before="220"/>
        <w:ind w:firstLine="540"/>
        <w:jc w:val="both"/>
      </w:pPr>
      <w:r>
        <w:t>3.5.2. Срок выполнения данного административного действия не более 30 минут.</w:t>
      </w:r>
    </w:p>
    <w:p w:rsidR="00AC2B92" w:rsidRDefault="00AC2B92">
      <w:pPr>
        <w:pStyle w:val="ConsPlusNormal"/>
        <w:spacing w:before="220"/>
        <w:ind w:firstLine="540"/>
        <w:jc w:val="both"/>
      </w:pPr>
      <w: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AC2B92" w:rsidRDefault="00AC2B92">
      <w:pPr>
        <w:pStyle w:val="ConsPlusNormal"/>
        <w:spacing w:before="220"/>
        <w:ind w:firstLine="540"/>
        <w:jc w:val="both"/>
      </w:pPr>
      <w: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организационного отдела Администрации возвращает курьеру многофункционального центра с отметкой о получении </w:t>
      </w:r>
      <w:r>
        <w:lastRenderedPageBreak/>
        <w:t>указанных документов по описи с указанием даты, подписи, расшифровки подписи.</w:t>
      </w:r>
    </w:p>
    <w:p w:rsidR="00AC2B92" w:rsidRDefault="00AC2B92">
      <w:pPr>
        <w:pStyle w:val="ConsPlusNormal"/>
        <w:spacing w:before="220"/>
        <w:ind w:firstLine="540"/>
        <w:jc w:val="both"/>
      </w:pPr>
      <w:r>
        <w:t>3.5.4. Сотрудник организационного отдела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AC2B92" w:rsidRDefault="00AC2B92">
      <w:pPr>
        <w:pStyle w:val="ConsPlusNormal"/>
        <w:spacing w:before="220"/>
        <w:ind w:firstLine="540"/>
        <w:jc w:val="both"/>
      </w:pPr>
      <w: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AC2B92" w:rsidRDefault="00AC2B92">
      <w:pPr>
        <w:pStyle w:val="ConsPlusNormal"/>
        <w:spacing w:before="220"/>
        <w:ind w:firstLine="540"/>
        <w:jc w:val="both"/>
      </w:pPr>
      <w:r>
        <w:t xml:space="preserve">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w:t>
      </w:r>
      <w:hyperlink w:anchor="P70">
        <w:r>
          <w:rPr>
            <w:color w:val="0000FF"/>
          </w:rPr>
          <w:t>пункте 2.3</w:t>
        </w:r>
      </w:hyperlink>
      <w:r>
        <w:t xml:space="preserve">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C2B92" w:rsidRDefault="00AC2B92">
      <w:pPr>
        <w:pStyle w:val="ConsPlusNormal"/>
        <w:spacing w:before="220"/>
        <w:ind w:firstLine="540"/>
        <w:jc w:val="both"/>
      </w:pPr>
      <w: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92" w:rsidRDefault="00AC2B92">
      <w:pPr>
        <w:pStyle w:val="ConsPlusNormal"/>
        <w:spacing w:before="220"/>
        <w:ind w:firstLine="540"/>
        <w:jc w:val="both"/>
      </w:pPr>
      <w: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AC2B92" w:rsidRDefault="00AC2B92">
      <w:pPr>
        <w:pStyle w:val="ConsPlusNormal"/>
        <w:spacing w:before="220"/>
        <w:ind w:firstLine="540"/>
        <w:jc w:val="both"/>
      </w:pPr>
      <w:r>
        <w:t>3.6. Порядок исправления допущенных опечаток и ошибок в выданных в результате предоставления муниципальной услуги документах.</w:t>
      </w:r>
    </w:p>
    <w:p w:rsidR="00AC2B92" w:rsidRDefault="00AC2B92">
      <w:pPr>
        <w:pStyle w:val="ConsPlusNormal"/>
        <w:spacing w:before="220"/>
        <w:ind w:firstLine="540"/>
        <w:jc w:val="both"/>
      </w:pPr>
      <w: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92" w:rsidRDefault="00AC2B92">
      <w:pPr>
        <w:pStyle w:val="ConsPlusNormal"/>
        <w:spacing w:before="220"/>
        <w:ind w:firstLine="540"/>
        <w:jc w:val="both"/>
      </w:pPr>
      <w:r>
        <w:t>3.6.2. При обращении об исправлении технической ошибки заявитель представляет:</w:t>
      </w:r>
    </w:p>
    <w:p w:rsidR="00AC2B92" w:rsidRDefault="00AC2B92">
      <w:pPr>
        <w:pStyle w:val="ConsPlusNormal"/>
        <w:spacing w:before="220"/>
        <w:ind w:firstLine="540"/>
        <w:jc w:val="both"/>
      </w:pPr>
      <w:r>
        <w:t>- заявление об исправлении технической ошибки;</w:t>
      </w:r>
    </w:p>
    <w:p w:rsidR="00AC2B92" w:rsidRDefault="00AC2B92">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AC2B92" w:rsidRDefault="00AC2B92">
      <w:pPr>
        <w:pStyle w:val="ConsPlusNormal"/>
        <w:spacing w:before="220"/>
        <w:ind w:firstLine="540"/>
        <w:jc w:val="both"/>
      </w:pPr>
      <w:r>
        <w:t>Заявление об исправлении технической ошибки подается заявителем в Администрацию по почте, по электронной почте либо непосредственно передается в организационный отдел Администрации.</w:t>
      </w:r>
    </w:p>
    <w:p w:rsidR="00AC2B92" w:rsidRDefault="00AC2B92">
      <w:pPr>
        <w:pStyle w:val="ConsPlusNormal"/>
        <w:spacing w:before="220"/>
        <w:ind w:firstLine="540"/>
        <w:jc w:val="both"/>
      </w:pPr>
      <w:r>
        <w:t>3.6.3. Заявление об исправлении технической ошибки регистрируется специалистом организационного отдела Администрации и направляется в отдел по развитию сельского хозяйства и управлению земельными ресурсами Администрации в установленном порядке.</w:t>
      </w:r>
    </w:p>
    <w:p w:rsidR="00AC2B92" w:rsidRDefault="00AC2B92">
      <w:pPr>
        <w:pStyle w:val="ConsPlusNormal"/>
        <w:spacing w:before="220"/>
        <w:ind w:firstLine="540"/>
        <w:jc w:val="both"/>
      </w:pPr>
      <w:r>
        <w:t>3.6.4. Специалист отдела по развитию сельского хозяйства и управлению земельными ресурсами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92" w:rsidRDefault="00AC2B92">
      <w:pPr>
        <w:pStyle w:val="ConsPlusNormal"/>
        <w:spacing w:before="220"/>
        <w:ind w:firstLine="540"/>
        <w:jc w:val="both"/>
      </w:pPr>
      <w: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92" w:rsidRDefault="00AC2B92">
      <w:pPr>
        <w:pStyle w:val="ConsPlusNormal"/>
        <w:spacing w:before="220"/>
        <w:ind w:firstLine="540"/>
        <w:jc w:val="both"/>
      </w:pPr>
      <w:r>
        <w:lastRenderedPageBreak/>
        <w:t xml:space="preserve">3.6.6. В случае наличия технической ошибки в выданном в результате предоставления муниципальной услуги документе специалист отдела по развитию сельского хозяйства и управлению земельными ресурсами устраняет техническую ошибку путем подготовки результата услуги, указанного в </w:t>
      </w:r>
      <w:hyperlink w:anchor="P70">
        <w:r>
          <w:rPr>
            <w:color w:val="0000FF"/>
          </w:rPr>
          <w:t>пункте 2.3</w:t>
        </w:r>
      </w:hyperlink>
      <w:r>
        <w:t xml:space="preserve"> настоящего Регламента.</w:t>
      </w:r>
    </w:p>
    <w:p w:rsidR="00AC2B92" w:rsidRDefault="00AC2B92">
      <w:pPr>
        <w:pStyle w:val="ConsPlusNormal"/>
        <w:spacing w:before="220"/>
        <w:ind w:firstLine="540"/>
        <w:jc w:val="both"/>
      </w:pPr>
      <w:r>
        <w:t>3.6.7. В случае отсутствия технической ошибки в выданном в результате предоставления муниципальной услуги документе специалист отдела по развитию сельского хозяйства и управлению земельными ресурсами готовит уведомление об отсутствии технической ошибки в выданном в результате предоставления муниципальной услуги документе.</w:t>
      </w:r>
    </w:p>
    <w:p w:rsidR="00AC2B92" w:rsidRDefault="00AC2B92">
      <w:pPr>
        <w:pStyle w:val="ConsPlusNormal"/>
        <w:spacing w:before="220"/>
        <w:ind w:firstLine="540"/>
        <w:jc w:val="both"/>
      </w:pPr>
      <w:r>
        <w:t>3.6.8. Специалист отдела по развитию сельского хозяйства и управлению земельными ресурсами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92" w:rsidRDefault="00AC2B92">
      <w:pPr>
        <w:pStyle w:val="ConsPlusNormal"/>
        <w:spacing w:before="220"/>
        <w:ind w:firstLine="540"/>
        <w:jc w:val="both"/>
      </w:pPr>
      <w: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92" w:rsidRDefault="00AC2B92">
      <w:pPr>
        <w:pStyle w:val="ConsPlusNormal"/>
        <w:spacing w:before="220"/>
        <w:ind w:firstLine="540"/>
        <w:jc w:val="both"/>
      </w:pPr>
      <w:r>
        <w:t>3.6.10. Специалист организационного отдела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92" w:rsidRDefault="00AC2B92">
      <w:pPr>
        <w:pStyle w:val="ConsPlusNormal"/>
        <w:spacing w:before="220"/>
        <w:ind w:firstLine="540"/>
        <w:jc w:val="both"/>
      </w:pPr>
      <w: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организационном отделе Администрации.</w:t>
      </w:r>
    </w:p>
    <w:p w:rsidR="00AC2B92" w:rsidRDefault="00AC2B92">
      <w:pPr>
        <w:pStyle w:val="ConsPlusNormal"/>
        <w:spacing w:before="220"/>
        <w:ind w:firstLine="540"/>
        <w:jc w:val="both"/>
      </w:pPr>
      <w: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92" w:rsidRDefault="00AC2B92">
      <w:pPr>
        <w:pStyle w:val="ConsPlusNormal"/>
        <w:spacing w:before="220"/>
        <w:ind w:firstLine="540"/>
        <w:jc w:val="both"/>
      </w:pPr>
      <w: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w:t>
      </w:r>
      <w:hyperlink w:anchor="P70">
        <w:r>
          <w:rPr>
            <w:color w:val="0000FF"/>
          </w:rPr>
          <w:t>пункте 2.3</w:t>
        </w:r>
      </w:hyperlink>
      <w:r>
        <w:t xml:space="preserve"> настоящего Регламента;</w:t>
      </w:r>
    </w:p>
    <w:p w:rsidR="00AC2B92" w:rsidRDefault="00AC2B92">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92" w:rsidRDefault="00AC2B92">
      <w:pPr>
        <w:pStyle w:val="ConsPlusNormal"/>
        <w:spacing w:before="220"/>
        <w:ind w:firstLine="540"/>
        <w:jc w:val="both"/>
      </w:pPr>
      <w: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92" w:rsidRDefault="00AC2B92">
      <w:pPr>
        <w:pStyle w:val="ConsPlusNormal"/>
        <w:spacing w:before="220"/>
        <w:ind w:firstLine="540"/>
        <w:jc w:val="both"/>
      </w:pPr>
      <w: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w:t>
      </w:r>
      <w:hyperlink w:anchor="P70">
        <w:r>
          <w:rPr>
            <w:color w:val="0000FF"/>
          </w:rPr>
          <w:t>пункте 2.3</w:t>
        </w:r>
      </w:hyperlink>
      <w:r>
        <w:t xml:space="preserve"> настоящего Регламента;</w:t>
      </w:r>
    </w:p>
    <w:p w:rsidR="00AC2B92" w:rsidRDefault="00AC2B92">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C2B92" w:rsidRDefault="00AC2B92">
      <w:pPr>
        <w:pStyle w:val="ConsPlusNormal"/>
        <w:jc w:val="both"/>
      </w:pPr>
    </w:p>
    <w:p w:rsidR="00AC2B92" w:rsidRDefault="00AC2B92">
      <w:pPr>
        <w:pStyle w:val="ConsPlusTitle"/>
        <w:jc w:val="center"/>
        <w:outlineLvl w:val="1"/>
      </w:pPr>
      <w:r>
        <w:t>4. Формы контроля за исполнением административного</w:t>
      </w:r>
    </w:p>
    <w:p w:rsidR="00AC2B92" w:rsidRDefault="00AC2B92">
      <w:pPr>
        <w:pStyle w:val="ConsPlusTitle"/>
        <w:jc w:val="center"/>
      </w:pPr>
      <w:r>
        <w:t>регламента</w:t>
      </w:r>
    </w:p>
    <w:p w:rsidR="00AC2B92" w:rsidRDefault="00AC2B92">
      <w:pPr>
        <w:pStyle w:val="ConsPlusNormal"/>
        <w:jc w:val="both"/>
      </w:pPr>
    </w:p>
    <w:p w:rsidR="00AC2B92" w:rsidRDefault="00AC2B92">
      <w:pPr>
        <w:pStyle w:val="ConsPlusNormal"/>
        <w:ind w:firstLine="540"/>
        <w:jc w:val="both"/>
      </w:pPr>
      <w: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AC2B92" w:rsidRDefault="00AC2B92">
      <w:pPr>
        <w:pStyle w:val="ConsPlusNormal"/>
        <w:spacing w:before="220"/>
        <w:ind w:firstLine="540"/>
        <w:jc w:val="both"/>
      </w:pPr>
      <w:r>
        <w:lastRenderedPageBreak/>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AC2B92" w:rsidRDefault="00AC2B92">
      <w:pPr>
        <w:pStyle w:val="ConsPlusNormal"/>
        <w:spacing w:before="220"/>
        <w:ind w:firstLine="540"/>
        <w:jc w:val="both"/>
      </w:pPr>
      <w:r>
        <w:t>4.2. Проверки могут быть плановыми и внеплановыми. Проверка также может проводиться по конкретному обращению заявителя.</w:t>
      </w:r>
    </w:p>
    <w:p w:rsidR="00AC2B92" w:rsidRDefault="00AC2B92">
      <w:pPr>
        <w:pStyle w:val="ConsPlusNormal"/>
        <w:spacing w:before="220"/>
        <w:ind w:firstLine="540"/>
        <w:jc w:val="both"/>
      </w:pPr>
      <w:r>
        <w:t>4.3. Периодичность проверок устанавливается Администрацией.</w:t>
      </w:r>
    </w:p>
    <w:p w:rsidR="00AC2B92" w:rsidRDefault="00AC2B92">
      <w:pPr>
        <w:pStyle w:val="ConsPlusNormal"/>
        <w:spacing w:before="220"/>
        <w:ind w:firstLine="540"/>
        <w:jc w:val="both"/>
      </w:pPr>
      <w:r>
        <w:t>Проверка осуществляется на основании распоряжений Администрации.</w:t>
      </w:r>
    </w:p>
    <w:p w:rsidR="00AC2B92" w:rsidRDefault="00AC2B92">
      <w:pPr>
        <w:pStyle w:val="ConsPlusNormal"/>
        <w:spacing w:before="220"/>
        <w:ind w:firstLine="540"/>
        <w:jc w:val="both"/>
      </w:pPr>
      <w: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AC2B92" w:rsidRDefault="00AC2B92">
      <w:pPr>
        <w:pStyle w:val="ConsPlusNormal"/>
        <w:spacing w:before="220"/>
        <w:ind w:firstLine="540"/>
        <w:jc w:val="both"/>
      </w:pPr>
      <w: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AC2B92" w:rsidRDefault="00AC2B92">
      <w:pPr>
        <w:pStyle w:val="ConsPlusNormal"/>
        <w:spacing w:before="220"/>
        <w:ind w:firstLine="540"/>
        <w:jc w:val="both"/>
      </w:pPr>
      <w: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AC2B92" w:rsidRDefault="00AC2B92">
      <w:pPr>
        <w:pStyle w:val="ConsPlusNormal"/>
        <w:spacing w:before="220"/>
        <w:ind w:firstLine="540"/>
        <w:jc w:val="both"/>
      </w:pPr>
      <w: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C2B92" w:rsidRDefault="00AC2B92">
      <w:pPr>
        <w:pStyle w:val="ConsPlusNormal"/>
        <w:spacing w:before="220"/>
        <w:ind w:firstLine="540"/>
        <w:jc w:val="both"/>
      </w:pPr>
      <w: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AC2B92" w:rsidRDefault="00AC2B92">
      <w:pPr>
        <w:pStyle w:val="ConsPlusNormal"/>
        <w:jc w:val="both"/>
      </w:pPr>
    </w:p>
    <w:p w:rsidR="00AC2B92" w:rsidRDefault="00AC2B92">
      <w:pPr>
        <w:pStyle w:val="ConsPlusTitle"/>
        <w:jc w:val="center"/>
        <w:outlineLvl w:val="1"/>
      </w:pPr>
      <w:r>
        <w:t>V. Досудебный (внесудебный) порядок обжалования решений</w:t>
      </w:r>
    </w:p>
    <w:p w:rsidR="00AC2B92" w:rsidRDefault="00AC2B92">
      <w:pPr>
        <w:pStyle w:val="ConsPlusTitle"/>
        <w:jc w:val="center"/>
      </w:pPr>
      <w:r>
        <w:t>и действий (бездействия) органа, предоставляющего</w:t>
      </w:r>
    </w:p>
    <w:p w:rsidR="00AC2B92" w:rsidRDefault="00AC2B92">
      <w:pPr>
        <w:pStyle w:val="ConsPlusTitle"/>
        <w:jc w:val="center"/>
      </w:pPr>
      <w:r>
        <w:t>муниципальную услугу, а также их должностных лиц,</w:t>
      </w:r>
    </w:p>
    <w:p w:rsidR="00AC2B92" w:rsidRDefault="00AC2B92">
      <w:pPr>
        <w:pStyle w:val="ConsPlusTitle"/>
        <w:jc w:val="center"/>
      </w:pPr>
      <w:r>
        <w:t>муниципальных служащих</w:t>
      </w:r>
    </w:p>
    <w:p w:rsidR="00AC2B92" w:rsidRDefault="00AC2B92">
      <w:pPr>
        <w:pStyle w:val="ConsPlusNormal"/>
        <w:jc w:val="both"/>
      </w:pPr>
    </w:p>
    <w:p w:rsidR="00AC2B92" w:rsidRDefault="00AC2B92">
      <w:pPr>
        <w:pStyle w:val="ConsPlusNormal"/>
        <w:ind w:firstLine="540"/>
        <w:jc w:val="both"/>
      </w:pPr>
      <w: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C2B92" w:rsidRDefault="00AC2B92">
      <w:pPr>
        <w:pStyle w:val="ConsPlusNormal"/>
        <w:spacing w:before="220"/>
        <w:ind w:firstLine="540"/>
        <w:jc w:val="both"/>
      </w:pPr>
      <w: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C2B92" w:rsidRDefault="00AC2B92">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C2B92" w:rsidRDefault="00AC2B92">
      <w:pPr>
        <w:pStyle w:val="ConsPlusNormal"/>
        <w:spacing w:before="220"/>
        <w:ind w:firstLine="540"/>
        <w:jc w:val="both"/>
      </w:pPr>
      <w:r>
        <w:t>5.4. Порядок подачи и рассмотрения жалобы на решения и действия (бездействие) должностных лиц, муниципальных служащих Администрации.</w:t>
      </w:r>
    </w:p>
    <w:p w:rsidR="00AC2B92" w:rsidRDefault="00AC2B92">
      <w:pPr>
        <w:pStyle w:val="ConsPlusNormal"/>
        <w:spacing w:before="220"/>
        <w:ind w:firstLine="540"/>
        <w:jc w:val="both"/>
      </w:pPr>
      <w:r>
        <w:t>5.4.1. Заявитель может обратиться с жалобой в том числе в следующих случаях:</w:t>
      </w:r>
    </w:p>
    <w:p w:rsidR="00AC2B92" w:rsidRDefault="00AC2B92">
      <w:pPr>
        <w:pStyle w:val="ConsPlusNormal"/>
        <w:spacing w:before="220"/>
        <w:ind w:firstLine="540"/>
        <w:jc w:val="both"/>
      </w:pPr>
      <w:r>
        <w:t>1) нарушение срока регистрации запроса о предоставлении муниципальной услуги;</w:t>
      </w:r>
    </w:p>
    <w:p w:rsidR="00AC2B92" w:rsidRDefault="00AC2B92">
      <w:pPr>
        <w:pStyle w:val="ConsPlusNormal"/>
        <w:spacing w:before="220"/>
        <w:ind w:firstLine="540"/>
        <w:jc w:val="both"/>
      </w:pPr>
      <w:r>
        <w:lastRenderedPageBreak/>
        <w:t>2) нарушение срока предоставления муниципальной услуги;</w:t>
      </w:r>
    </w:p>
    <w:p w:rsidR="00AC2B92" w:rsidRDefault="00AC2B9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C2B92" w:rsidRDefault="00AC2B9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C2B92" w:rsidRDefault="00AC2B92">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C2B92" w:rsidRDefault="00AC2B92">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C2B92" w:rsidRDefault="00AC2B92">
      <w:pPr>
        <w:pStyle w:val="ConsPlusNormal"/>
        <w:spacing w:before="220"/>
        <w:ind w:firstLine="540"/>
        <w:jc w:val="both"/>
      </w:pPr>
      <w: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C2B92" w:rsidRDefault="00AC2B92">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AC2B92" w:rsidRDefault="00AC2B92">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C2B92" w:rsidRDefault="00AC2B92">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0">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w:t>
      </w:r>
    </w:p>
    <w:p w:rsidR="00AC2B92" w:rsidRDefault="00AC2B92">
      <w:pPr>
        <w:pStyle w:val="ConsPlusNormal"/>
        <w:spacing w:before="220"/>
        <w:ind w:firstLine="540"/>
        <w:jc w:val="both"/>
      </w:pPr>
      <w: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C2B92" w:rsidRDefault="00AC2B92">
      <w:pPr>
        <w:pStyle w:val="ConsPlusNormal"/>
        <w:spacing w:before="220"/>
        <w:ind w:firstLine="540"/>
        <w:jc w:val="both"/>
      </w:pPr>
      <w: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C2B92" w:rsidRDefault="00AC2B92">
      <w:pPr>
        <w:pStyle w:val="ConsPlusNormal"/>
        <w:spacing w:before="220"/>
        <w:ind w:firstLine="540"/>
        <w:jc w:val="both"/>
      </w:pPr>
      <w:bookmarkStart w:id="22" w:name="P443"/>
      <w:bookmarkEnd w:id="22"/>
      <w: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C2B92" w:rsidRDefault="00AC2B92">
      <w:pPr>
        <w:pStyle w:val="ConsPlusNormal"/>
        <w:spacing w:before="220"/>
        <w:ind w:firstLine="540"/>
        <w:jc w:val="both"/>
      </w:pPr>
      <w:bookmarkStart w:id="23" w:name="P444"/>
      <w:bookmarkEnd w:id="23"/>
      <w: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C2B92" w:rsidRDefault="00AC2B92">
      <w:pPr>
        <w:pStyle w:val="ConsPlusNormal"/>
        <w:spacing w:before="220"/>
        <w:ind w:firstLine="540"/>
        <w:jc w:val="both"/>
      </w:pPr>
      <w:r>
        <w:t>5.4.6. В электронном виде жалоба может быть подана заявителем посредством:</w:t>
      </w:r>
    </w:p>
    <w:p w:rsidR="00AC2B92" w:rsidRDefault="00AC2B92">
      <w:pPr>
        <w:pStyle w:val="ConsPlusNormal"/>
        <w:spacing w:before="220"/>
        <w:ind w:firstLine="540"/>
        <w:jc w:val="both"/>
      </w:pPr>
      <w:r>
        <w:lastRenderedPageBreak/>
        <w:t>а) официального сайта Администрации;</w:t>
      </w:r>
    </w:p>
    <w:p w:rsidR="00AC2B92" w:rsidRDefault="00AC2B92">
      <w:pPr>
        <w:pStyle w:val="ConsPlusNormal"/>
        <w:spacing w:before="220"/>
        <w:ind w:firstLine="540"/>
        <w:jc w:val="both"/>
      </w:pPr>
      <w:r>
        <w:t>б) электронной почты Администрации;</w:t>
      </w:r>
    </w:p>
    <w:p w:rsidR="00AC2B92" w:rsidRDefault="00AC2B92">
      <w:pPr>
        <w:pStyle w:val="ConsPlusNormal"/>
        <w:spacing w:before="220"/>
        <w:ind w:firstLine="540"/>
        <w:jc w:val="both"/>
      </w:pPr>
      <w:r>
        <w:t>в) Единого портала;</w:t>
      </w:r>
    </w:p>
    <w:p w:rsidR="00AC2B92" w:rsidRDefault="00AC2B92">
      <w:pPr>
        <w:pStyle w:val="ConsPlusNormal"/>
        <w:spacing w:before="220"/>
        <w:ind w:firstLine="540"/>
        <w:jc w:val="both"/>
      </w:pPr>
      <w:r>
        <w:t>г) Регионального портала;</w:t>
      </w:r>
    </w:p>
    <w:p w:rsidR="00AC2B92" w:rsidRDefault="00AC2B92">
      <w:pPr>
        <w:pStyle w:val="ConsPlusNormal"/>
        <w:spacing w:before="220"/>
        <w:ind w:firstLine="540"/>
        <w:jc w:val="both"/>
      </w:pPr>
      <w: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2B92" w:rsidRDefault="00AC2B92">
      <w:pPr>
        <w:pStyle w:val="ConsPlusNormal"/>
        <w:spacing w:before="220"/>
        <w:ind w:firstLine="540"/>
        <w:jc w:val="both"/>
      </w:pPr>
      <w:r>
        <w:t xml:space="preserve">5.4.7. Подача жалобы и документов, предусмотренных </w:t>
      </w:r>
      <w:hyperlink w:anchor="P443">
        <w:r>
          <w:rPr>
            <w:color w:val="0000FF"/>
          </w:rPr>
          <w:t>подпунктами 5.4.4</w:t>
        </w:r>
      </w:hyperlink>
      <w:r>
        <w:t xml:space="preserve"> и </w:t>
      </w:r>
      <w:hyperlink w:anchor="P444">
        <w:r>
          <w:rPr>
            <w:color w:val="0000FF"/>
          </w:rPr>
          <w:t>5.4.5</w:t>
        </w:r>
      </w:hyperlink>
      <w:r>
        <w:t xml:space="preserve"> настоящего пункта, в электронном виде осуществляется заявителем (представителем заявителя) в соответствии с действующим законодательством.</w:t>
      </w:r>
    </w:p>
    <w:p w:rsidR="00AC2B92" w:rsidRDefault="00AC2B92">
      <w:pPr>
        <w:pStyle w:val="ConsPlusNormal"/>
        <w:spacing w:before="220"/>
        <w:ind w:firstLine="540"/>
        <w:jc w:val="both"/>
      </w:pPr>
      <w: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C2B92" w:rsidRDefault="00AC2B92">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AC2B92" w:rsidRDefault="00AC2B92">
      <w:pPr>
        <w:pStyle w:val="ConsPlusNormal"/>
        <w:spacing w:before="220"/>
        <w:ind w:firstLine="540"/>
        <w:jc w:val="both"/>
      </w:pPr>
      <w:r>
        <w:t>5.4.9. Жалоба может быть подана заявителем через МФЦ.</w:t>
      </w:r>
    </w:p>
    <w:p w:rsidR="00AC2B92" w:rsidRDefault="00AC2B92">
      <w:pPr>
        <w:pStyle w:val="ConsPlusNormal"/>
        <w:spacing w:before="220"/>
        <w:ind w:firstLine="540"/>
        <w:jc w:val="both"/>
      </w:pPr>
      <w: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C2B92" w:rsidRDefault="00AC2B92">
      <w:pPr>
        <w:pStyle w:val="ConsPlusNormal"/>
        <w:spacing w:before="220"/>
        <w:ind w:firstLine="540"/>
        <w:jc w:val="both"/>
      </w:pPr>
      <w:r>
        <w:t>При этом срок рассмотрения жалобы исчисляется со дня регистрации жалобы в Администрации.</w:t>
      </w:r>
    </w:p>
    <w:p w:rsidR="00AC2B92" w:rsidRDefault="00AC2B92">
      <w:pPr>
        <w:pStyle w:val="ConsPlusNormal"/>
        <w:spacing w:before="220"/>
        <w:ind w:firstLine="540"/>
        <w:jc w:val="both"/>
      </w:pPr>
      <w:r>
        <w:t>5.5. Жалоба должна содержать:</w:t>
      </w:r>
    </w:p>
    <w:p w:rsidR="00AC2B92" w:rsidRDefault="00AC2B92">
      <w:pPr>
        <w:pStyle w:val="ConsPlusNormal"/>
        <w:spacing w:before="220"/>
        <w:ind w:firstLine="540"/>
        <w:jc w:val="both"/>
      </w:pPr>
      <w: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C2B92" w:rsidRDefault="00AC2B9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C2B92" w:rsidRDefault="00AC2B92">
      <w:pPr>
        <w:pStyle w:val="ConsPlusNormal"/>
        <w:spacing w:before="220"/>
        <w:ind w:firstLine="540"/>
        <w:jc w:val="both"/>
      </w:pPr>
      <w:r>
        <w:t>3) сведения об обжалуемых решениях и действиях (бездействии) Администрации, должностного лица Администрации, муниципального служащего;</w:t>
      </w:r>
    </w:p>
    <w:p w:rsidR="00AC2B92" w:rsidRDefault="00AC2B92">
      <w:pPr>
        <w:pStyle w:val="ConsPlusNormal"/>
        <w:spacing w:before="220"/>
        <w:ind w:firstLine="540"/>
        <w:jc w:val="both"/>
      </w:pPr>
      <w: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AC2B92" w:rsidRDefault="00AC2B92">
      <w:pPr>
        <w:pStyle w:val="ConsPlusNormal"/>
        <w:spacing w:before="220"/>
        <w:ind w:firstLine="540"/>
        <w:jc w:val="both"/>
      </w:pPr>
      <w:r>
        <w:t>5.6. Заявитель имеет право на получение исчерпывающей информации и документов, необходимых для обоснования и рассмотрения жалобы.</w:t>
      </w:r>
    </w:p>
    <w:p w:rsidR="00AC2B92" w:rsidRDefault="00AC2B92">
      <w:pPr>
        <w:pStyle w:val="ConsPlusNormal"/>
        <w:spacing w:before="220"/>
        <w:ind w:firstLine="540"/>
        <w:jc w:val="both"/>
      </w:pPr>
      <w: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C2B92" w:rsidRDefault="00AC2B92">
      <w:pPr>
        <w:pStyle w:val="ConsPlusNormal"/>
        <w:spacing w:before="220"/>
        <w:ind w:firstLine="540"/>
        <w:jc w:val="both"/>
      </w:pPr>
      <w:bookmarkStart w:id="24" w:name="P464"/>
      <w:bookmarkEnd w:id="24"/>
      <w:r>
        <w:lastRenderedPageBreak/>
        <w:t>5.8. По результатам рассмотрения жалобы принимается одно из следующих решений:</w:t>
      </w:r>
    </w:p>
    <w:p w:rsidR="00AC2B92" w:rsidRDefault="00AC2B92">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C2B92" w:rsidRDefault="00AC2B92">
      <w:pPr>
        <w:pStyle w:val="ConsPlusNormal"/>
        <w:spacing w:before="220"/>
        <w:ind w:firstLine="540"/>
        <w:jc w:val="both"/>
      </w:pPr>
      <w:r>
        <w:t>- в удовлетворении жалобы отказывается.</w:t>
      </w:r>
    </w:p>
    <w:p w:rsidR="00AC2B92" w:rsidRDefault="00AC2B92">
      <w:pPr>
        <w:pStyle w:val="ConsPlusNormal"/>
        <w:spacing w:before="220"/>
        <w:ind w:firstLine="540"/>
        <w:jc w:val="both"/>
      </w:pPr>
      <w:r>
        <w:t xml:space="preserve">5.9. Не позднее дня, следующего за днем принятия решения, указанного в </w:t>
      </w:r>
      <w:hyperlink w:anchor="P464">
        <w:r>
          <w:rPr>
            <w:color w:val="0000FF"/>
          </w:rPr>
          <w:t>пункте 5.8</w:t>
        </w:r>
      </w:hyperlink>
      <w: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2B92" w:rsidRDefault="00AC2B92">
      <w:pPr>
        <w:pStyle w:val="ConsPlusNormal"/>
        <w:spacing w:before="220"/>
        <w:ind w:firstLine="540"/>
        <w:jc w:val="both"/>
      </w:pPr>
      <w: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C2B92" w:rsidRDefault="00AC2B92">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C2B92" w:rsidRDefault="00AC2B92">
      <w:pPr>
        <w:pStyle w:val="ConsPlusNormal"/>
        <w:spacing w:before="220"/>
        <w:ind w:firstLine="540"/>
        <w:jc w:val="both"/>
      </w:pPr>
      <w: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C2B92" w:rsidRDefault="00AC2B92">
      <w:pPr>
        <w:pStyle w:val="ConsPlusNormal"/>
        <w:spacing w:before="220"/>
        <w:ind w:firstLine="540"/>
        <w:jc w:val="both"/>
      </w:pPr>
      <w: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C2B92" w:rsidRDefault="00AC2B92">
      <w:pPr>
        <w:pStyle w:val="ConsPlusNormal"/>
        <w:spacing w:before="220"/>
        <w:ind w:firstLine="540"/>
        <w:jc w:val="both"/>
      </w:pPr>
      <w: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right"/>
        <w:outlineLvl w:val="1"/>
      </w:pPr>
      <w:r>
        <w:t>Приложение N 1</w:t>
      </w:r>
    </w:p>
    <w:p w:rsidR="00AC2B92" w:rsidRDefault="00AC2B92">
      <w:pPr>
        <w:pStyle w:val="ConsPlusNormal"/>
        <w:jc w:val="right"/>
      </w:pPr>
      <w:r>
        <w:t>к Административному регламенту</w:t>
      </w:r>
    </w:p>
    <w:p w:rsidR="00AC2B92" w:rsidRDefault="00AC2B92">
      <w:pPr>
        <w:pStyle w:val="ConsPlusNormal"/>
        <w:jc w:val="right"/>
      </w:pPr>
      <w:r>
        <w:t>предоставления муниципальной</w:t>
      </w:r>
    </w:p>
    <w:p w:rsidR="00AC2B92" w:rsidRDefault="00AC2B92">
      <w:pPr>
        <w:pStyle w:val="ConsPlusNormal"/>
        <w:jc w:val="right"/>
      </w:pPr>
      <w:r>
        <w:t>услуги "Предварительное</w:t>
      </w:r>
    </w:p>
    <w:p w:rsidR="00AC2B92" w:rsidRDefault="00AC2B92">
      <w:pPr>
        <w:pStyle w:val="ConsPlusNormal"/>
        <w:jc w:val="right"/>
      </w:pPr>
      <w:r>
        <w:t>согласование предоставления</w:t>
      </w:r>
    </w:p>
    <w:p w:rsidR="00AC2B92" w:rsidRDefault="00AC2B92">
      <w:pPr>
        <w:pStyle w:val="ConsPlusNormal"/>
        <w:jc w:val="right"/>
      </w:pPr>
      <w:r>
        <w:t>земельного участка"</w:t>
      </w:r>
    </w:p>
    <w:p w:rsidR="00AC2B92" w:rsidRDefault="00AC2B92">
      <w:pPr>
        <w:pStyle w:val="ConsPlusNormal"/>
        <w:jc w:val="both"/>
      </w:pPr>
    </w:p>
    <w:p w:rsidR="00AC2B92" w:rsidRDefault="00AC2B92">
      <w:pPr>
        <w:pStyle w:val="ConsPlusNormal"/>
        <w:jc w:val="right"/>
      </w:pPr>
      <w:r>
        <w:t>Форма заявления</w:t>
      </w:r>
    </w:p>
    <w:p w:rsidR="00AC2B92" w:rsidRDefault="00AC2B92">
      <w:pPr>
        <w:pStyle w:val="ConsPlusNormal"/>
        <w:jc w:val="both"/>
      </w:pPr>
    </w:p>
    <w:p w:rsidR="00AC2B92" w:rsidRDefault="00AC2B92">
      <w:pPr>
        <w:pStyle w:val="ConsPlusNormal"/>
        <w:jc w:val="right"/>
      </w:pPr>
      <w:r>
        <w:t>Главе Администрации</w:t>
      </w:r>
    </w:p>
    <w:p w:rsidR="00AC2B92" w:rsidRDefault="00AC2B92">
      <w:pPr>
        <w:pStyle w:val="ConsPlusNormal"/>
        <w:jc w:val="right"/>
      </w:pPr>
      <w:r>
        <w:t>Каменского района</w:t>
      </w:r>
    </w:p>
    <w:p w:rsidR="00AC2B92" w:rsidRDefault="00AC2B92">
      <w:pPr>
        <w:pStyle w:val="ConsPlusNormal"/>
        <w:jc w:val="right"/>
      </w:pPr>
      <w:r>
        <w:t>Пензенской области</w:t>
      </w:r>
    </w:p>
    <w:p w:rsidR="00AC2B92" w:rsidRDefault="00AC2B92">
      <w:pPr>
        <w:pStyle w:val="ConsPlusNormal"/>
        <w:jc w:val="right"/>
      </w:pPr>
      <w:r>
        <w:t>________________________________</w:t>
      </w:r>
    </w:p>
    <w:p w:rsidR="00AC2B92" w:rsidRDefault="00AC2B92">
      <w:pPr>
        <w:pStyle w:val="ConsPlusNormal"/>
        <w:jc w:val="right"/>
      </w:pPr>
      <w:r>
        <w:t>от _____________________________</w:t>
      </w:r>
    </w:p>
    <w:p w:rsidR="00AC2B92" w:rsidRDefault="00AC2B92">
      <w:pPr>
        <w:pStyle w:val="ConsPlusNormal"/>
        <w:jc w:val="right"/>
      </w:pPr>
      <w:r>
        <w:lastRenderedPageBreak/>
        <w:t>________________________________</w:t>
      </w:r>
    </w:p>
    <w:p w:rsidR="00AC2B92" w:rsidRDefault="00AC2B92">
      <w:pPr>
        <w:pStyle w:val="ConsPlusNormal"/>
        <w:jc w:val="right"/>
      </w:pPr>
      <w:r>
        <w:t>(фамилия, имя, отчество</w:t>
      </w:r>
    </w:p>
    <w:p w:rsidR="00AC2B92" w:rsidRDefault="00AC2B92">
      <w:pPr>
        <w:pStyle w:val="ConsPlusNormal"/>
        <w:jc w:val="right"/>
      </w:pPr>
      <w:r>
        <w:t>(при наличии), место жительства</w:t>
      </w:r>
    </w:p>
    <w:p w:rsidR="00AC2B92" w:rsidRDefault="00AC2B92">
      <w:pPr>
        <w:pStyle w:val="ConsPlusNormal"/>
        <w:jc w:val="right"/>
      </w:pPr>
      <w:r>
        <w:t>заявителя и реквизиты документа,</w:t>
      </w:r>
    </w:p>
    <w:p w:rsidR="00AC2B92" w:rsidRDefault="00AC2B92">
      <w:pPr>
        <w:pStyle w:val="ConsPlusNormal"/>
        <w:jc w:val="right"/>
      </w:pPr>
      <w:r>
        <w:t>удостоверяющего личность</w:t>
      </w:r>
    </w:p>
    <w:p w:rsidR="00AC2B92" w:rsidRDefault="00AC2B92">
      <w:pPr>
        <w:pStyle w:val="ConsPlusNormal"/>
        <w:jc w:val="right"/>
      </w:pPr>
      <w:r>
        <w:t>заявителя (для гражданина) или</w:t>
      </w:r>
    </w:p>
    <w:p w:rsidR="00AC2B92" w:rsidRDefault="00AC2B92">
      <w:pPr>
        <w:pStyle w:val="ConsPlusNormal"/>
        <w:jc w:val="right"/>
      </w:pPr>
      <w:r>
        <w:t>наименование и место нахождения</w:t>
      </w:r>
    </w:p>
    <w:p w:rsidR="00AC2B92" w:rsidRDefault="00AC2B92">
      <w:pPr>
        <w:pStyle w:val="ConsPlusNormal"/>
        <w:jc w:val="right"/>
      </w:pPr>
      <w:r>
        <w:t>заявителя (для юридического</w:t>
      </w:r>
    </w:p>
    <w:p w:rsidR="00AC2B92" w:rsidRDefault="00AC2B92">
      <w:pPr>
        <w:pStyle w:val="ConsPlusNormal"/>
        <w:jc w:val="right"/>
      </w:pPr>
      <w:r>
        <w:t>лица) __________________________</w:t>
      </w:r>
    </w:p>
    <w:p w:rsidR="00AC2B92" w:rsidRDefault="00AC2B92">
      <w:pPr>
        <w:pStyle w:val="ConsPlusNormal"/>
        <w:jc w:val="right"/>
      </w:pPr>
      <w:r>
        <w:t>________________________________</w:t>
      </w:r>
    </w:p>
    <w:p w:rsidR="00AC2B92" w:rsidRDefault="00AC2B92">
      <w:pPr>
        <w:pStyle w:val="ConsPlusNormal"/>
        <w:jc w:val="right"/>
      </w:pPr>
      <w:r>
        <w:t>(государственный регистрационный</w:t>
      </w:r>
    </w:p>
    <w:p w:rsidR="00AC2B92" w:rsidRDefault="00AC2B92">
      <w:pPr>
        <w:pStyle w:val="ConsPlusNormal"/>
        <w:jc w:val="right"/>
      </w:pPr>
      <w:r>
        <w:t>номер записи о государственной</w:t>
      </w:r>
    </w:p>
    <w:p w:rsidR="00AC2B92" w:rsidRDefault="00AC2B92">
      <w:pPr>
        <w:pStyle w:val="ConsPlusNormal"/>
        <w:jc w:val="right"/>
      </w:pPr>
      <w:r>
        <w:t>регистрации юридического лица в</w:t>
      </w:r>
    </w:p>
    <w:p w:rsidR="00AC2B92" w:rsidRDefault="00AC2B92">
      <w:pPr>
        <w:pStyle w:val="ConsPlusNormal"/>
        <w:jc w:val="right"/>
      </w:pPr>
      <w:r>
        <w:t>ЕГРЮЛ и ИНН, за исключением</w:t>
      </w:r>
    </w:p>
    <w:p w:rsidR="00AC2B92" w:rsidRDefault="00AC2B92">
      <w:pPr>
        <w:pStyle w:val="ConsPlusNormal"/>
        <w:jc w:val="right"/>
      </w:pPr>
      <w:r>
        <w:t>случаев, если заявителем</w:t>
      </w:r>
    </w:p>
    <w:p w:rsidR="00AC2B92" w:rsidRDefault="00AC2B92">
      <w:pPr>
        <w:pStyle w:val="ConsPlusNormal"/>
        <w:jc w:val="right"/>
      </w:pPr>
      <w:r>
        <w:t>является иностранное</w:t>
      </w:r>
    </w:p>
    <w:p w:rsidR="00AC2B92" w:rsidRDefault="00AC2B92">
      <w:pPr>
        <w:pStyle w:val="ConsPlusNormal"/>
        <w:jc w:val="right"/>
      </w:pPr>
      <w:r>
        <w:t>юридическое лицо)</w:t>
      </w:r>
    </w:p>
    <w:p w:rsidR="00AC2B92" w:rsidRDefault="00AC2B92">
      <w:pPr>
        <w:pStyle w:val="ConsPlusNormal"/>
        <w:jc w:val="right"/>
      </w:pPr>
      <w:r>
        <w:t>________________________________</w:t>
      </w:r>
    </w:p>
    <w:p w:rsidR="00AC2B92" w:rsidRDefault="00AC2B92">
      <w:pPr>
        <w:pStyle w:val="ConsPlusNormal"/>
        <w:jc w:val="right"/>
      </w:pPr>
      <w:r>
        <w:t>почтовый адрес и (или) адрес</w:t>
      </w:r>
    </w:p>
    <w:p w:rsidR="00AC2B92" w:rsidRDefault="00AC2B92">
      <w:pPr>
        <w:pStyle w:val="ConsPlusNormal"/>
        <w:jc w:val="right"/>
      </w:pPr>
      <w:r>
        <w:t>электронной почты для</w:t>
      </w:r>
    </w:p>
    <w:p w:rsidR="00AC2B92" w:rsidRDefault="00AC2B92">
      <w:pPr>
        <w:pStyle w:val="ConsPlusNormal"/>
        <w:jc w:val="right"/>
      </w:pPr>
      <w:r>
        <w:t>связи с заявителем</w:t>
      </w:r>
    </w:p>
    <w:p w:rsidR="00AC2B92" w:rsidRDefault="00AC2B92">
      <w:pPr>
        <w:pStyle w:val="ConsPlusNormal"/>
        <w:jc w:val="both"/>
      </w:pPr>
    </w:p>
    <w:p w:rsidR="00AC2B92" w:rsidRDefault="00AC2B92">
      <w:pPr>
        <w:pStyle w:val="ConsPlusNormal"/>
        <w:jc w:val="center"/>
      </w:pPr>
      <w:bookmarkStart w:id="25" w:name="P514"/>
      <w:bookmarkEnd w:id="25"/>
      <w:r>
        <w:t>ЗАЯВЛЕНИЕ</w:t>
      </w:r>
    </w:p>
    <w:p w:rsidR="00AC2B92" w:rsidRDefault="00AC2B92">
      <w:pPr>
        <w:pStyle w:val="ConsPlusNormal"/>
        <w:jc w:val="center"/>
      </w:pPr>
      <w:r>
        <w:t>о предварительном согласовании предоставления</w:t>
      </w:r>
    </w:p>
    <w:p w:rsidR="00AC2B92" w:rsidRDefault="00AC2B92">
      <w:pPr>
        <w:pStyle w:val="ConsPlusNormal"/>
        <w:jc w:val="center"/>
      </w:pPr>
      <w:r>
        <w:t>земельного участка</w:t>
      </w:r>
    </w:p>
    <w:p w:rsidR="00AC2B92" w:rsidRDefault="00AC2B92">
      <w:pPr>
        <w:pStyle w:val="ConsPlusNormal"/>
        <w:jc w:val="both"/>
      </w:pPr>
    </w:p>
    <w:p w:rsidR="00AC2B92" w:rsidRDefault="00AC2B92">
      <w:pPr>
        <w:pStyle w:val="ConsPlusNonformat"/>
        <w:jc w:val="both"/>
      </w:pPr>
      <w:r>
        <w:t xml:space="preserve">    Прошу предварительно согласовать предоставление земельного участка:</w:t>
      </w:r>
    </w:p>
    <w:p w:rsidR="00AC2B92" w:rsidRDefault="00AC2B92">
      <w:pPr>
        <w:pStyle w:val="ConsPlusNonformat"/>
        <w:jc w:val="both"/>
      </w:pPr>
      <w:r>
        <w:t>кадастровый  номер  земельного  участка  (далее  -  испрашиваемый земельный</w:t>
      </w:r>
    </w:p>
    <w:p w:rsidR="00AC2B92" w:rsidRDefault="00AC2B92">
      <w:pPr>
        <w:pStyle w:val="ConsPlusNonformat"/>
        <w:jc w:val="both"/>
      </w:pPr>
      <w:r>
        <w:t>участок),   в  случае  если  границы  такого  земельного  участка  подлежат</w:t>
      </w:r>
    </w:p>
    <w:p w:rsidR="00AC2B92" w:rsidRDefault="00AC2B92">
      <w:pPr>
        <w:pStyle w:val="ConsPlusNonformat"/>
        <w:jc w:val="both"/>
      </w:pPr>
      <w:r>
        <w:t xml:space="preserve">уточнению  в  соответствии  с Федеральным </w:t>
      </w:r>
      <w:hyperlink r:id="rId121">
        <w:r>
          <w:rPr>
            <w:color w:val="0000FF"/>
          </w:rPr>
          <w:t>законом</w:t>
        </w:r>
      </w:hyperlink>
      <w:r>
        <w:t xml:space="preserve"> от 13.07.2015 N 218-ФЗ "О</w:t>
      </w:r>
    </w:p>
    <w:p w:rsidR="00AC2B92" w:rsidRDefault="00AC2B92">
      <w:pPr>
        <w:pStyle w:val="ConsPlusNonformat"/>
        <w:jc w:val="both"/>
      </w:pPr>
      <w:r>
        <w:t>государственной регистрации недвижимости"</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Основание  предоставления земельного участка без проведения торгов из числа</w:t>
      </w:r>
    </w:p>
    <w:p w:rsidR="00AC2B92" w:rsidRDefault="00AC2B92">
      <w:pPr>
        <w:pStyle w:val="ConsPlusNonformat"/>
        <w:jc w:val="both"/>
      </w:pPr>
      <w:r>
        <w:t xml:space="preserve">предусмотренных  </w:t>
      </w:r>
      <w:hyperlink r:id="rId122">
        <w:r>
          <w:rPr>
            <w:color w:val="0000FF"/>
          </w:rPr>
          <w:t>пунктом 2 статьи 39.3</w:t>
        </w:r>
      </w:hyperlink>
      <w:r>
        <w:t xml:space="preserve">, </w:t>
      </w:r>
      <w:hyperlink r:id="rId123">
        <w:r>
          <w:rPr>
            <w:color w:val="0000FF"/>
          </w:rPr>
          <w:t>статьей 39.5</w:t>
        </w:r>
      </w:hyperlink>
      <w:r>
        <w:t xml:space="preserve">, </w:t>
      </w:r>
      <w:hyperlink r:id="rId124">
        <w:r>
          <w:rPr>
            <w:color w:val="0000FF"/>
          </w:rPr>
          <w:t>пунктом 2 статьи 39.6</w:t>
        </w:r>
      </w:hyperlink>
    </w:p>
    <w:p w:rsidR="00AC2B92" w:rsidRDefault="00AC2B92">
      <w:pPr>
        <w:pStyle w:val="ConsPlusNonformat"/>
        <w:jc w:val="both"/>
      </w:pPr>
      <w:r>
        <w:t xml:space="preserve">или </w:t>
      </w:r>
      <w:hyperlink r:id="rId125">
        <w:r>
          <w:rPr>
            <w:color w:val="0000FF"/>
          </w:rPr>
          <w:t>пунктом 2 статьи 39.10</w:t>
        </w:r>
      </w:hyperlink>
      <w:r>
        <w:t xml:space="preserve"> Земельного кодекса оснований ___________________</w:t>
      </w:r>
    </w:p>
    <w:p w:rsidR="00AC2B92" w:rsidRDefault="00AC2B92">
      <w:pPr>
        <w:pStyle w:val="ConsPlusNonformat"/>
        <w:jc w:val="both"/>
      </w:pPr>
    </w:p>
    <w:p w:rsidR="00AC2B92" w:rsidRDefault="00AC2B92">
      <w:pPr>
        <w:pStyle w:val="ConsPlusNonformat"/>
        <w:jc w:val="both"/>
      </w:pPr>
      <w:r>
        <w:t>реквизиты   решения  об  утверждении  проекта  межевания  территории,  если</w:t>
      </w:r>
    </w:p>
    <w:p w:rsidR="00AC2B92" w:rsidRDefault="00AC2B92">
      <w:pPr>
        <w:pStyle w:val="ConsPlusNonformat"/>
        <w:jc w:val="both"/>
      </w:pPr>
      <w:r>
        <w:t>образование   испрашиваемого  земельного  участка  предусмотрено  указанным</w:t>
      </w:r>
    </w:p>
    <w:p w:rsidR="00AC2B92" w:rsidRDefault="00AC2B92">
      <w:pPr>
        <w:pStyle w:val="ConsPlusNonformat"/>
        <w:jc w:val="both"/>
      </w:pPr>
      <w:r>
        <w:t>проектом</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p>
    <w:p w:rsidR="00AC2B92" w:rsidRDefault="00AC2B92">
      <w:pPr>
        <w:pStyle w:val="ConsPlusNonformat"/>
        <w:jc w:val="both"/>
      </w:pPr>
      <w:r>
        <w:t>кадастровый  номер  земельного  участка  или  кадастровые  номера земельных</w:t>
      </w:r>
    </w:p>
    <w:p w:rsidR="00AC2B92" w:rsidRDefault="00AC2B92">
      <w:pPr>
        <w:pStyle w:val="ConsPlusNonformat"/>
        <w:jc w:val="both"/>
      </w:pPr>
      <w:r>
        <w:t>участков,  из  которых  в  соответствии  с проектом межевания территории со</w:t>
      </w:r>
    </w:p>
    <w:p w:rsidR="00AC2B92" w:rsidRDefault="00AC2B92">
      <w:pPr>
        <w:pStyle w:val="ConsPlusNonformat"/>
        <w:jc w:val="both"/>
      </w:pPr>
      <w:r>
        <w:t>схемой  расположения  земельного  участка  или  с проектной документацией о</w:t>
      </w:r>
    </w:p>
    <w:p w:rsidR="00AC2B92" w:rsidRDefault="00AC2B92">
      <w:pPr>
        <w:pStyle w:val="ConsPlusNonformat"/>
        <w:jc w:val="both"/>
      </w:pPr>
      <w:r>
        <w:t>местоположении,  границах,  площади и об иных количественных и качественных</w:t>
      </w:r>
    </w:p>
    <w:p w:rsidR="00AC2B92" w:rsidRDefault="00AC2B92">
      <w:pPr>
        <w:pStyle w:val="ConsPlusNonformat"/>
        <w:jc w:val="both"/>
      </w:pPr>
      <w:r>
        <w:t>характеристиках  лесных  участков  предусмотрено образование испрашиваемого</w:t>
      </w:r>
    </w:p>
    <w:p w:rsidR="00AC2B92" w:rsidRDefault="00AC2B92">
      <w:pPr>
        <w:pStyle w:val="ConsPlusNonformat"/>
        <w:jc w:val="both"/>
      </w:pPr>
      <w:r>
        <w:t>земельного  участка,  в  случае  если  сведения  о таких земельных участках</w:t>
      </w:r>
    </w:p>
    <w:p w:rsidR="00AC2B92" w:rsidRDefault="00AC2B92">
      <w:pPr>
        <w:pStyle w:val="ConsPlusNonformat"/>
        <w:jc w:val="both"/>
      </w:pPr>
      <w:r>
        <w:t>внесены в Единый государственный реестр недвижимости</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вид  права,  на котором заявитель желает приобрести земельный участок, если</w:t>
      </w:r>
    </w:p>
    <w:p w:rsidR="00AC2B92" w:rsidRDefault="00AC2B92">
      <w:pPr>
        <w:pStyle w:val="ConsPlusNonformat"/>
        <w:jc w:val="both"/>
      </w:pPr>
      <w:r>
        <w:t>предоставление земельного участка возможно на нескольких видах прав</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цель использования земельного участка _____________________________________</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реквизиты  решения  об  изъятии  земельного участка для государственных или</w:t>
      </w:r>
    </w:p>
    <w:p w:rsidR="00AC2B92" w:rsidRDefault="00AC2B92">
      <w:pPr>
        <w:pStyle w:val="ConsPlusNonformat"/>
        <w:jc w:val="both"/>
      </w:pPr>
      <w:r>
        <w:t>муниципальных,  нужд в случае если земельный участок предоставляется взамен</w:t>
      </w:r>
    </w:p>
    <w:p w:rsidR="00AC2B92" w:rsidRDefault="00AC2B92">
      <w:pPr>
        <w:pStyle w:val="ConsPlusNonformat"/>
        <w:jc w:val="both"/>
      </w:pPr>
      <w:r>
        <w:lastRenderedPageBreak/>
        <w:t>земельного участка, изымаемого для государственных или муниципальных нужд</w:t>
      </w:r>
    </w:p>
    <w:p w:rsidR="00AC2B92" w:rsidRDefault="00AC2B92">
      <w:pPr>
        <w:pStyle w:val="ConsPlusNonformat"/>
        <w:jc w:val="both"/>
      </w:pPr>
      <w:r>
        <w:t>___________________________________________________________________________</w:t>
      </w:r>
    </w:p>
    <w:p w:rsidR="00AC2B92" w:rsidRDefault="00AC2B92">
      <w:pPr>
        <w:pStyle w:val="ConsPlusNonformat"/>
        <w:jc w:val="both"/>
      </w:pPr>
      <w:r>
        <w:t>реквизиты  решения об утверждении документа территориального планирования и</w:t>
      </w:r>
    </w:p>
    <w:p w:rsidR="00AC2B92" w:rsidRDefault="00AC2B92">
      <w:pPr>
        <w:pStyle w:val="ConsPlusNonformat"/>
        <w:jc w:val="both"/>
      </w:pPr>
      <w:r>
        <w:t>(или)  проекта  планировки  территории,  в  случае  если  земельный участок</w:t>
      </w:r>
    </w:p>
    <w:p w:rsidR="00AC2B92" w:rsidRDefault="00AC2B92">
      <w:pPr>
        <w:pStyle w:val="ConsPlusNonformat"/>
        <w:jc w:val="both"/>
      </w:pPr>
      <w:r>
        <w:t>предоставляется для размещения объектов, предусмотренных указанным</w:t>
      </w:r>
    </w:p>
    <w:p w:rsidR="00AC2B92" w:rsidRDefault="00AC2B92">
      <w:pPr>
        <w:pStyle w:val="ConsPlusNonformat"/>
        <w:jc w:val="both"/>
      </w:pPr>
      <w:r>
        <w:t>документом и (или) проектом _______________________________________________</w:t>
      </w:r>
    </w:p>
    <w:p w:rsidR="00AC2B92" w:rsidRDefault="00AC2B92">
      <w:pPr>
        <w:pStyle w:val="ConsPlusNonformat"/>
        <w:jc w:val="both"/>
      </w:pPr>
      <w:r>
        <w:t>___________________________________________________________________________</w:t>
      </w:r>
    </w:p>
    <w:p w:rsidR="00AC2B92" w:rsidRDefault="00AC2B92">
      <w:pPr>
        <w:pStyle w:val="ConsPlusNormal"/>
        <w:jc w:val="both"/>
      </w:pPr>
    </w:p>
    <w:p w:rsidR="00AC2B92" w:rsidRDefault="00AC2B92">
      <w:pPr>
        <w:pStyle w:val="ConsPlusNormal"/>
        <w:ind w:firstLine="540"/>
        <w:jc w:val="both"/>
      </w:pPr>
      <w:r>
        <w:t xml:space="preserve">На основании </w:t>
      </w:r>
      <w:hyperlink r:id="rId126">
        <w:r>
          <w:rPr>
            <w:color w:val="0000FF"/>
          </w:rPr>
          <w:t>приказа</w:t>
        </w:r>
      </w:hyperlink>
      <w:r>
        <w:t xml:space="preserve"> Минэкономразвития России N 7 результат рассмотрения заявления и документов прошу предоставить &lt;*&gt;:</w:t>
      </w:r>
    </w:p>
    <w:p w:rsidR="00AC2B92" w:rsidRDefault="00AC2B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164"/>
      </w:tblGrid>
      <w:tr w:rsidR="00AC2B92">
        <w:tc>
          <w:tcPr>
            <w:tcW w:w="737" w:type="dxa"/>
          </w:tcPr>
          <w:p w:rsidR="00AC2B92" w:rsidRDefault="00AC2B92">
            <w:pPr>
              <w:pStyle w:val="ConsPlusNormal"/>
            </w:pPr>
          </w:p>
        </w:tc>
        <w:tc>
          <w:tcPr>
            <w:tcW w:w="8164" w:type="dxa"/>
          </w:tcPr>
          <w:p w:rsidR="00AC2B92" w:rsidRDefault="00AC2B92">
            <w:pPr>
              <w:pStyle w:val="ConsPlusNormal"/>
              <w:jc w:val="both"/>
            </w:pPr>
            <w:r>
              <w:t>в виде бумажного документа непосредственно при личном обращении</w:t>
            </w:r>
          </w:p>
        </w:tc>
      </w:tr>
      <w:tr w:rsidR="00AC2B92">
        <w:tc>
          <w:tcPr>
            <w:tcW w:w="737" w:type="dxa"/>
          </w:tcPr>
          <w:p w:rsidR="00AC2B92" w:rsidRDefault="00AC2B92">
            <w:pPr>
              <w:pStyle w:val="ConsPlusNormal"/>
            </w:pPr>
          </w:p>
        </w:tc>
        <w:tc>
          <w:tcPr>
            <w:tcW w:w="8164" w:type="dxa"/>
          </w:tcPr>
          <w:p w:rsidR="00AC2B92" w:rsidRDefault="00AC2B92">
            <w:pPr>
              <w:pStyle w:val="ConsPlusNormal"/>
              <w:jc w:val="both"/>
            </w:pPr>
            <w:r>
              <w:t>в виде бумажного документа посредством почтового отправления</w:t>
            </w:r>
          </w:p>
        </w:tc>
      </w:tr>
      <w:tr w:rsidR="00AC2B92">
        <w:tc>
          <w:tcPr>
            <w:tcW w:w="737" w:type="dxa"/>
          </w:tcPr>
          <w:p w:rsidR="00AC2B92" w:rsidRDefault="00AC2B92">
            <w:pPr>
              <w:pStyle w:val="ConsPlusNormal"/>
            </w:pPr>
          </w:p>
        </w:tc>
        <w:tc>
          <w:tcPr>
            <w:tcW w:w="8164" w:type="dxa"/>
          </w:tcPr>
          <w:p w:rsidR="00AC2B92" w:rsidRDefault="00AC2B92">
            <w:pPr>
              <w:pStyle w:val="ConsPlusNormal"/>
              <w:jc w:val="both"/>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AC2B92">
        <w:tc>
          <w:tcPr>
            <w:tcW w:w="737" w:type="dxa"/>
          </w:tcPr>
          <w:p w:rsidR="00AC2B92" w:rsidRDefault="00AC2B92">
            <w:pPr>
              <w:pStyle w:val="ConsPlusNormal"/>
            </w:pPr>
          </w:p>
        </w:tc>
        <w:tc>
          <w:tcPr>
            <w:tcW w:w="8164" w:type="dxa"/>
          </w:tcPr>
          <w:p w:rsidR="00AC2B92" w:rsidRDefault="00AC2B92">
            <w:pPr>
              <w:pStyle w:val="ConsPlusNormal"/>
              <w:jc w:val="both"/>
            </w:pPr>
            <w:r>
              <w:t>в виде электронного документа, который направляется Администрацией заявителю посредством электронной почты</w:t>
            </w:r>
          </w:p>
        </w:tc>
      </w:tr>
    </w:tbl>
    <w:p w:rsidR="00AC2B92" w:rsidRDefault="00AC2B92">
      <w:pPr>
        <w:pStyle w:val="ConsPlusNormal"/>
        <w:jc w:val="both"/>
      </w:pPr>
    </w:p>
    <w:p w:rsidR="00AC2B92" w:rsidRDefault="00AC2B92">
      <w:pPr>
        <w:pStyle w:val="ConsPlusNormal"/>
        <w:ind w:firstLine="540"/>
        <w:jc w:val="both"/>
      </w:pPr>
      <w:r>
        <w:t>Постановление Администрации О предварительном согласовании предоставления земельного участка;</w:t>
      </w:r>
    </w:p>
    <w:p w:rsidR="00AC2B92" w:rsidRDefault="00AC2B92">
      <w:pPr>
        <w:pStyle w:val="ConsPlusNormal"/>
        <w:spacing w:before="220"/>
        <w:ind w:firstLine="540"/>
        <w:jc w:val="both"/>
      </w:pPr>
      <w:r>
        <w:t>Постановление Администрации Об отказе в предварительном согласовании предоставления земельного участка;</w:t>
      </w:r>
    </w:p>
    <w:p w:rsidR="00AC2B92" w:rsidRDefault="00AC2B92">
      <w:pPr>
        <w:pStyle w:val="ConsPlusNormal"/>
        <w:spacing w:before="220"/>
        <w:ind w:firstLine="540"/>
        <w:jc w:val="both"/>
      </w:pPr>
      <w: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w:t>
      </w:r>
    </w:p>
    <w:p w:rsidR="00AC2B92" w:rsidRDefault="00AC2B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164"/>
      </w:tblGrid>
      <w:tr w:rsidR="00AC2B92">
        <w:tc>
          <w:tcPr>
            <w:tcW w:w="737" w:type="dxa"/>
          </w:tcPr>
          <w:p w:rsidR="00AC2B92" w:rsidRDefault="00AC2B92">
            <w:pPr>
              <w:pStyle w:val="ConsPlusNormal"/>
            </w:pPr>
          </w:p>
        </w:tc>
        <w:tc>
          <w:tcPr>
            <w:tcW w:w="8164" w:type="dxa"/>
          </w:tcPr>
          <w:p w:rsidR="00AC2B92" w:rsidRDefault="00AC2B92">
            <w:pPr>
              <w:pStyle w:val="ConsPlusNormal"/>
              <w:jc w:val="both"/>
            </w:pPr>
            <w:r>
              <w:t>непосредственно при личном обращении</w:t>
            </w:r>
          </w:p>
        </w:tc>
      </w:tr>
      <w:tr w:rsidR="00AC2B92">
        <w:tc>
          <w:tcPr>
            <w:tcW w:w="737" w:type="dxa"/>
          </w:tcPr>
          <w:p w:rsidR="00AC2B92" w:rsidRDefault="00AC2B92">
            <w:pPr>
              <w:pStyle w:val="ConsPlusNormal"/>
            </w:pPr>
          </w:p>
        </w:tc>
        <w:tc>
          <w:tcPr>
            <w:tcW w:w="8164" w:type="dxa"/>
          </w:tcPr>
          <w:p w:rsidR="00AC2B92" w:rsidRDefault="00AC2B92">
            <w:pPr>
              <w:pStyle w:val="ConsPlusNormal"/>
              <w:jc w:val="both"/>
            </w:pPr>
            <w:r>
              <w:t>посредством почтового отправления</w:t>
            </w:r>
          </w:p>
        </w:tc>
      </w:tr>
    </w:tbl>
    <w:p w:rsidR="00AC2B92" w:rsidRDefault="00AC2B92">
      <w:pPr>
        <w:pStyle w:val="ConsPlusNormal"/>
        <w:jc w:val="both"/>
      </w:pPr>
    </w:p>
    <w:p w:rsidR="00AC2B92" w:rsidRDefault="00AC2B92">
      <w:pPr>
        <w:pStyle w:val="ConsPlusNormal"/>
        <w:ind w:firstLine="540"/>
        <w:jc w:val="both"/>
      </w:pPr>
      <w:r>
        <w:t>--------------------------------</w:t>
      </w:r>
    </w:p>
    <w:p w:rsidR="00AC2B92" w:rsidRDefault="00AC2B92">
      <w:pPr>
        <w:pStyle w:val="ConsPlusNormal"/>
        <w:spacing w:before="220"/>
        <w:ind w:firstLine="540"/>
        <w:jc w:val="both"/>
      </w:pPr>
      <w:r>
        <w:t>&lt;*&gt; Заполняется в случае подачи заявления и документов в форме электронных документов.</w:t>
      </w:r>
    </w:p>
    <w:p w:rsidR="00AC2B92" w:rsidRDefault="00AC2B92">
      <w:pPr>
        <w:pStyle w:val="ConsPlusNormal"/>
        <w:jc w:val="both"/>
      </w:pPr>
    </w:p>
    <w:p w:rsidR="00AC2B92" w:rsidRDefault="00AC2B92">
      <w:pPr>
        <w:pStyle w:val="ConsPlusNonformat"/>
        <w:jc w:val="both"/>
      </w:pPr>
      <w:r>
        <w:t xml:space="preserve">    Приложение:</w:t>
      </w:r>
    </w:p>
    <w:p w:rsidR="00AC2B92" w:rsidRDefault="00AC2B92">
      <w:pPr>
        <w:pStyle w:val="ConsPlusNonformat"/>
        <w:jc w:val="both"/>
      </w:pPr>
    </w:p>
    <w:p w:rsidR="00AC2B92" w:rsidRDefault="00AC2B92">
      <w:pPr>
        <w:pStyle w:val="ConsPlusNonformat"/>
        <w:jc w:val="both"/>
      </w:pPr>
      <w:r>
        <w:t xml:space="preserve">    Дата                                                  Подпись заявителя</w:t>
      </w: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both"/>
      </w:pPr>
    </w:p>
    <w:p w:rsidR="00AC2B92" w:rsidRDefault="00AC2B92">
      <w:pPr>
        <w:pStyle w:val="ConsPlusNormal"/>
        <w:jc w:val="right"/>
        <w:outlineLvl w:val="1"/>
      </w:pPr>
      <w:r>
        <w:t>Приложение N 2</w:t>
      </w:r>
    </w:p>
    <w:p w:rsidR="00AC2B92" w:rsidRDefault="00AC2B92">
      <w:pPr>
        <w:pStyle w:val="ConsPlusNormal"/>
        <w:jc w:val="right"/>
      </w:pPr>
      <w:r>
        <w:t>к Административному регламенту</w:t>
      </w:r>
    </w:p>
    <w:p w:rsidR="00AC2B92" w:rsidRDefault="00AC2B92">
      <w:pPr>
        <w:pStyle w:val="ConsPlusNormal"/>
        <w:jc w:val="right"/>
      </w:pPr>
      <w:r>
        <w:t>по предоставлению муниципальной</w:t>
      </w:r>
    </w:p>
    <w:p w:rsidR="00AC2B92" w:rsidRDefault="00AC2B92">
      <w:pPr>
        <w:pStyle w:val="ConsPlusNormal"/>
        <w:jc w:val="right"/>
      </w:pPr>
      <w:r>
        <w:t>услуги "Предоставление</w:t>
      </w:r>
    </w:p>
    <w:p w:rsidR="00AC2B92" w:rsidRDefault="00AC2B92">
      <w:pPr>
        <w:pStyle w:val="ConsPlusNormal"/>
        <w:jc w:val="right"/>
      </w:pPr>
      <w:r>
        <w:t>земельного участка, находящегося</w:t>
      </w:r>
    </w:p>
    <w:p w:rsidR="00AC2B92" w:rsidRDefault="00AC2B92">
      <w:pPr>
        <w:pStyle w:val="ConsPlusNormal"/>
        <w:jc w:val="right"/>
      </w:pPr>
      <w:r>
        <w:t>в муниципальной собственности,</w:t>
      </w:r>
    </w:p>
    <w:p w:rsidR="00AC2B92" w:rsidRDefault="00AC2B92">
      <w:pPr>
        <w:pStyle w:val="ConsPlusNormal"/>
        <w:jc w:val="right"/>
      </w:pPr>
      <w:r>
        <w:t>в постоянное (бессрочное)</w:t>
      </w:r>
    </w:p>
    <w:p w:rsidR="00AC2B92" w:rsidRDefault="00AC2B92">
      <w:pPr>
        <w:pStyle w:val="ConsPlusNormal"/>
        <w:jc w:val="right"/>
      </w:pPr>
      <w:r>
        <w:t>пользование"</w:t>
      </w:r>
    </w:p>
    <w:p w:rsidR="00AC2B92" w:rsidRDefault="00AC2B92">
      <w:pPr>
        <w:pStyle w:val="ConsPlusNormal"/>
        <w:jc w:val="both"/>
      </w:pPr>
    </w:p>
    <w:p w:rsidR="00AC2B92" w:rsidRDefault="00AC2B92">
      <w:pPr>
        <w:pStyle w:val="ConsPlusTitle"/>
        <w:jc w:val="center"/>
      </w:pPr>
      <w:bookmarkStart w:id="26" w:name="P599"/>
      <w:bookmarkEnd w:id="26"/>
      <w:r>
        <w:t>ИНФОРМАЦИЯ</w:t>
      </w:r>
    </w:p>
    <w:p w:rsidR="00AC2B92" w:rsidRDefault="00AC2B92">
      <w:pPr>
        <w:pStyle w:val="ConsPlusTitle"/>
        <w:jc w:val="center"/>
      </w:pPr>
      <w:r>
        <w:t>ОБ АДРЕСАХ И ТЕЛЕФОНАХ ОРГАНОВ, ЗАДЕЙСТВОВАННЫХ</w:t>
      </w:r>
    </w:p>
    <w:p w:rsidR="00AC2B92" w:rsidRDefault="00AC2B92">
      <w:pPr>
        <w:pStyle w:val="ConsPlusTitle"/>
        <w:jc w:val="center"/>
      </w:pPr>
      <w:r>
        <w:t>В ПРЕДОСТАВЛЕНИИ МУНИЦИПАЛЬНОЙ УСЛУГИ</w:t>
      </w:r>
    </w:p>
    <w:p w:rsidR="00AC2B92" w:rsidRDefault="00AC2B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721"/>
        <w:gridCol w:w="2835"/>
        <w:gridCol w:w="2778"/>
      </w:tblGrid>
      <w:tr w:rsidR="00AC2B92">
        <w:tc>
          <w:tcPr>
            <w:tcW w:w="680" w:type="dxa"/>
          </w:tcPr>
          <w:p w:rsidR="00AC2B92" w:rsidRDefault="00AC2B92">
            <w:pPr>
              <w:pStyle w:val="ConsPlusNormal"/>
              <w:jc w:val="center"/>
            </w:pPr>
            <w:r>
              <w:t>N п/п</w:t>
            </w:r>
          </w:p>
        </w:tc>
        <w:tc>
          <w:tcPr>
            <w:tcW w:w="2721" w:type="dxa"/>
          </w:tcPr>
          <w:p w:rsidR="00AC2B92" w:rsidRDefault="00AC2B92">
            <w:pPr>
              <w:pStyle w:val="ConsPlusNormal"/>
              <w:jc w:val="center"/>
            </w:pPr>
            <w:r>
              <w:t>Наименование органа</w:t>
            </w:r>
          </w:p>
        </w:tc>
        <w:tc>
          <w:tcPr>
            <w:tcW w:w="2835" w:type="dxa"/>
          </w:tcPr>
          <w:p w:rsidR="00AC2B92" w:rsidRDefault="00AC2B92">
            <w:pPr>
              <w:pStyle w:val="ConsPlusNormal"/>
              <w:jc w:val="center"/>
            </w:pPr>
            <w:r>
              <w:t>Место нахождения</w:t>
            </w:r>
          </w:p>
        </w:tc>
        <w:tc>
          <w:tcPr>
            <w:tcW w:w="2778" w:type="dxa"/>
          </w:tcPr>
          <w:p w:rsidR="00AC2B92" w:rsidRDefault="00AC2B92">
            <w:pPr>
              <w:pStyle w:val="ConsPlusNormal"/>
              <w:jc w:val="center"/>
            </w:pPr>
            <w:r>
              <w:t>Контактный телефон</w:t>
            </w:r>
          </w:p>
        </w:tc>
      </w:tr>
      <w:tr w:rsidR="00AC2B92" w:rsidRPr="00AC2B92">
        <w:tc>
          <w:tcPr>
            <w:tcW w:w="680" w:type="dxa"/>
          </w:tcPr>
          <w:p w:rsidR="00AC2B92" w:rsidRDefault="00AC2B92">
            <w:pPr>
              <w:pStyle w:val="ConsPlusNormal"/>
            </w:pPr>
            <w:r>
              <w:t>1.</w:t>
            </w:r>
          </w:p>
        </w:tc>
        <w:tc>
          <w:tcPr>
            <w:tcW w:w="2721" w:type="dxa"/>
          </w:tcPr>
          <w:p w:rsidR="00AC2B92" w:rsidRDefault="00AC2B92">
            <w:pPr>
              <w:pStyle w:val="ConsPlusNormal"/>
            </w:pPr>
            <w:r>
              <w:t>Администрация Каменского района Пензенской области</w:t>
            </w:r>
          </w:p>
        </w:tc>
        <w:tc>
          <w:tcPr>
            <w:tcW w:w="2835" w:type="dxa"/>
          </w:tcPr>
          <w:p w:rsidR="00AC2B92" w:rsidRDefault="00AC2B92">
            <w:pPr>
              <w:pStyle w:val="ConsPlusNormal"/>
            </w:pPr>
            <w:r>
              <w:t>Пензенская область, Каменский район, город Каменка, улица Суворова, 33</w:t>
            </w:r>
          </w:p>
        </w:tc>
        <w:tc>
          <w:tcPr>
            <w:tcW w:w="2778" w:type="dxa"/>
          </w:tcPr>
          <w:p w:rsidR="00AC2B92" w:rsidRPr="00AC2B92" w:rsidRDefault="00AC2B92">
            <w:pPr>
              <w:pStyle w:val="ConsPlusNormal"/>
              <w:jc w:val="both"/>
              <w:rPr>
                <w:lang w:val="en-US"/>
              </w:rPr>
            </w:pPr>
            <w:r w:rsidRPr="00AC2B92">
              <w:rPr>
                <w:lang w:val="en-US"/>
              </w:rPr>
              <w:t>(841-56) 2-12-49,</w:t>
            </w:r>
          </w:p>
          <w:p w:rsidR="00AC2B92" w:rsidRPr="00AC2B92" w:rsidRDefault="00AC2B92">
            <w:pPr>
              <w:pStyle w:val="ConsPlusNormal"/>
              <w:jc w:val="both"/>
              <w:rPr>
                <w:lang w:val="en-US"/>
              </w:rPr>
            </w:pPr>
            <w:r w:rsidRPr="00AC2B92">
              <w:rPr>
                <w:lang w:val="en-US"/>
              </w:rPr>
              <w:t>e-mail: kamr_adm@sura.ru</w:t>
            </w:r>
          </w:p>
        </w:tc>
      </w:tr>
      <w:tr w:rsidR="00AC2B92">
        <w:tc>
          <w:tcPr>
            <w:tcW w:w="680" w:type="dxa"/>
          </w:tcPr>
          <w:p w:rsidR="00AC2B92" w:rsidRDefault="00AC2B92">
            <w:pPr>
              <w:pStyle w:val="ConsPlusNormal"/>
            </w:pPr>
            <w:r>
              <w:t>2.</w:t>
            </w:r>
          </w:p>
        </w:tc>
        <w:tc>
          <w:tcPr>
            <w:tcW w:w="2721" w:type="dxa"/>
          </w:tcPr>
          <w:p w:rsidR="00AC2B92" w:rsidRDefault="00AC2B92">
            <w:pPr>
              <w:pStyle w:val="ConsPlusNormal"/>
            </w:pPr>
            <w:r>
              <w:t>Отдел по развитию сельского хозяйства и управлению земельными ресурсами администрации Каменского района Пензенской области</w:t>
            </w:r>
          </w:p>
        </w:tc>
        <w:tc>
          <w:tcPr>
            <w:tcW w:w="2835" w:type="dxa"/>
          </w:tcPr>
          <w:p w:rsidR="00AC2B92" w:rsidRDefault="00AC2B92">
            <w:pPr>
              <w:pStyle w:val="ConsPlusNormal"/>
            </w:pPr>
            <w:r>
              <w:t>Пензенская область, Каменский район, город Каменка, улица Суворова, 33, каб. N 114</w:t>
            </w:r>
          </w:p>
        </w:tc>
        <w:tc>
          <w:tcPr>
            <w:tcW w:w="2778" w:type="dxa"/>
          </w:tcPr>
          <w:p w:rsidR="00AC2B92" w:rsidRDefault="00AC2B92">
            <w:pPr>
              <w:pStyle w:val="ConsPlusNormal"/>
              <w:jc w:val="both"/>
            </w:pPr>
            <w:r>
              <w:t>(841-56) 2-23-30</w:t>
            </w:r>
          </w:p>
        </w:tc>
      </w:tr>
      <w:tr w:rsidR="00AC2B92">
        <w:tc>
          <w:tcPr>
            <w:tcW w:w="680" w:type="dxa"/>
          </w:tcPr>
          <w:p w:rsidR="00AC2B92" w:rsidRDefault="00AC2B92">
            <w:pPr>
              <w:pStyle w:val="ConsPlusNormal"/>
            </w:pPr>
            <w:r>
              <w:t>3.</w:t>
            </w:r>
          </w:p>
        </w:tc>
        <w:tc>
          <w:tcPr>
            <w:tcW w:w="2721" w:type="dxa"/>
          </w:tcPr>
          <w:p w:rsidR="00AC2B92" w:rsidRDefault="00AC2B92">
            <w:pPr>
              <w:pStyle w:val="ConsPlusNormal"/>
            </w:pPr>
            <w:r>
              <w:t>Муниципальное бюджетное учреждение Каменского района Пензенской области "Многофункциональный центр предоставления государственных и муниципальных услуг Каменского района Пензенской области"</w:t>
            </w:r>
          </w:p>
        </w:tc>
        <w:tc>
          <w:tcPr>
            <w:tcW w:w="2835" w:type="dxa"/>
          </w:tcPr>
          <w:p w:rsidR="00AC2B92" w:rsidRDefault="00AC2B92">
            <w:pPr>
              <w:pStyle w:val="ConsPlusNormal"/>
            </w:pPr>
            <w:r>
              <w:t>Пензенская область, Каменский район, город Каменка, улица Гражданская, д. 33</w:t>
            </w:r>
          </w:p>
        </w:tc>
        <w:tc>
          <w:tcPr>
            <w:tcW w:w="2778" w:type="dxa"/>
          </w:tcPr>
          <w:p w:rsidR="00AC2B92" w:rsidRDefault="00AC2B92">
            <w:pPr>
              <w:pStyle w:val="ConsPlusNormal"/>
            </w:pPr>
            <w:r>
              <w:t>(841-56) 5-46-40</w:t>
            </w:r>
          </w:p>
        </w:tc>
      </w:tr>
    </w:tbl>
    <w:p w:rsidR="00AC2B92" w:rsidRDefault="00AC2B92">
      <w:pPr>
        <w:pStyle w:val="ConsPlusNormal"/>
        <w:jc w:val="both"/>
      </w:pPr>
    </w:p>
    <w:p w:rsidR="00AC2B92" w:rsidRDefault="00AC2B92">
      <w:pPr>
        <w:pStyle w:val="ConsPlusNormal"/>
        <w:jc w:val="both"/>
      </w:pPr>
    </w:p>
    <w:p w:rsidR="00AC2B92" w:rsidRDefault="00AC2B92">
      <w:pPr>
        <w:pStyle w:val="ConsPlusNormal"/>
        <w:pBdr>
          <w:bottom w:val="single" w:sz="6" w:space="0" w:color="auto"/>
        </w:pBdr>
        <w:spacing w:before="100" w:after="100"/>
        <w:jc w:val="both"/>
        <w:rPr>
          <w:sz w:val="2"/>
          <w:szCs w:val="2"/>
        </w:rPr>
      </w:pPr>
    </w:p>
    <w:p w:rsidR="009D7E1B" w:rsidRDefault="009D7E1B">
      <w:bookmarkStart w:id="27" w:name="_GoBack"/>
      <w:bookmarkEnd w:id="27"/>
    </w:p>
    <w:sectPr w:rsidR="009D7E1B" w:rsidSect="00DF0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92"/>
    <w:rsid w:val="009D7E1B"/>
    <w:rsid w:val="00AC2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E9D90-D2FD-49D0-815F-51C4A409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B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2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2B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2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2B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2B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2B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2B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068&amp;dst=1537" TargetMode="External"/><Relationship Id="rId117" Type="http://schemas.openxmlformats.org/officeDocument/2006/relationships/hyperlink" Target="https://login.consultant.ru/link/?req=doc&amp;base=LAW&amp;n=469797&amp;dst=187" TargetMode="External"/><Relationship Id="rId21" Type="http://schemas.openxmlformats.org/officeDocument/2006/relationships/hyperlink" Target="https://login.consultant.ru/link/?req=doc&amp;base=LAW&amp;n=471068&amp;dst=1536" TargetMode="External"/><Relationship Id="rId42" Type="http://schemas.openxmlformats.org/officeDocument/2006/relationships/hyperlink" Target="https://login.consultant.ru/link/?req=doc&amp;base=LAW&amp;n=471068&amp;dst=467" TargetMode="External"/><Relationship Id="rId47" Type="http://schemas.openxmlformats.org/officeDocument/2006/relationships/hyperlink" Target="https://login.consultant.ru/link/?req=doc&amp;base=LAW&amp;n=471068&amp;dst=750" TargetMode="External"/><Relationship Id="rId63" Type="http://schemas.openxmlformats.org/officeDocument/2006/relationships/hyperlink" Target="https://login.consultant.ru/link/?req=doc&amp;base=LAW&amp;n=471068&amp;dst=861" TargetMode="External"/><Relationship Id="rId68" Type="http://schemas.openxmlformats.org/officeDocument/2006/relationships/hyperlink" Target="https://login.consultant.ru/link/?req=doc&amp;base=LAW&amp;n=469797&amp;dst=192" TargetMode="External"/><Relationship Id="rId84" Type="http://schemas.openxmlformats.org/officeDocument/2006/relationships/hyperlink" Target="https://login.consultant.ru/link/?req=doc&amp;base=LAW&amp;n=469797&amp;dst=187" TargetMode="External"/><Relationship Id="rId89" Type="http://schemas.openxmlformats.org/officeDocument/2006/relationships/hyperlink" Target="https://login.consultant.ru/link/?req=doc&amp;base=LAW&amp;n=469797&amp;dst=187" TargetMode="External"/><Relationship Id="rId112" Type="http://schemas.openxmlformats.org/officeDocument/2006/relationships/hyperlink" Target="https://login.consultant.ru/link/?req=doc&amp;base=LAW&amp;n=471068&amp;dst=776" TargetMode="External"/><Relationship Id="rId16" Type="http://schemas.openxmlformats.org/officeDocument/2006/relationships/hyperlink" Target="https://login.consultant.ru/link/?req=doc&amp;base=LAW&amp;n=471068&amp;dst=1674" TargetMode="External"/><Relationship Id="rId107" Type="http://schemas.openxmlformats.org/officeDocument/2006/relationships/hyperlink" Target="https://login.consultant.ru/link/?req=doc&amp;base=LAW&amp;n=469797&amp;dst=187" TargetMode="External"/><Relationship Id="rId11" Type="http://schemas.openxmlformats.org/officeDocument/2006/relationships/hyperlink" Target="https://login.consultant.ru/link/?req=doc&amp;base=LAW&amp;n=471068&amp;dst=436" TargetMode="External"/><Relationship Id="rId32" Type="http://schemas.openxmlformats.org/officeDocument/2006/relationships/hyperlink" Target="https://login.consultant.ru/link/?req=doc&amp;base=LAW&amp;n=471068&amp;dst=861" TargetMode="External"/><Relationship Id="rId37" Type="http://schemas.openxmlformats.org/officeDocument/2006/relationships/hyperlink" Target="https://login.consultant.ru/link/?req=doc&amp;base=LAW&amp;n=469797&amp;dst=187" TargetMode="External"/><Relationship Id="rId53" Type="http://schemas.openxmlformats.org/officeDocument/2006/relationships/hyperlink" Target="https://login.consultant.ru/link/?req=doc&amp;base=LAW&amp;n=471068&amp;dst=812" TargetMode="External"/><Relationship Id="rId58" Type="http://schemas.openxmlformats.org/officeDocument/2006/relationships/hyperlink" Target="https://login.consultant.ru/link/?req=doc&amp;base=LAW&amp;n=471068&amp;dst=834" TargetMode="External"/><Relationship Id="rId74" Type="http://schemas.openxmlformats.org/officeDocument/2006/relationships/hyperlink" Target="https://login.consultant.ru/link/?req=doc&amp;base=LAW&amp;n=471068&amp;dst=749" TargetMode="External"/><Relationship Id="rId79" Type="http://schemas.openxmlformats.org/officeDocument/2006/relationships/hyperlink" Target="https://login.consultant.ru/link/?req=doc&amp;base=LAW&amp;n=468472" TargetMode="External"/><Relationship Id="rId102" Type="http://schemas.openxmlformats.org/officeDocument/2006/relationships/hyperlink" Target="https://login.consultant.ru/link/?req=doc&amp;base=LAW&amp;n=489364" TargetMode="External"/><Relationship Id="rId123" Type="http://schemas.openxmlformats.org/officeDocument/2006/relationships/hyperlink" Target="https://login.consultant.ru/link/?req=doc&amp;base=LAW&amp;n=471068&amp;dst=455" TargetMode="External"/><Relationship Id="rId128" Type="http://schemas.openxmlformats.org/officeDocument/2006/relationships/theme" Target="theme/theme1.xml"/><Relationship Id="rId5" Type="http://schemas.openxmlformats.org/officeDocument/2006/relationships/hyperlink" Target="https://login.consultant.ru/link/?req=doc&amp;base=LAW&amp;n=471068&amp;dst=749" TargetMode="External"/><Relationship Id="rId90" Type="http://schemas.openxmlformats.org/officeDocument/2006/relationships/hyperlink" Target="https://login.consultant.ru/link/?req=doc&amp;base=LAW&amp;n=469797&amp;dst=187" TargetMode="External"/><Relationship Id="rId95" Type="http://schemas.openxmlformats.org/officeDocument/2006/relationships/hyperlink" Target="https://login.consultant.ru/link/?req=doc&amp;base=LAW&amp;n=469797&amp;dst=192" TargetMode="External"/><Relationship Id="rId22" Type="http://schemas.openxmlformats.org/officeDocument/2006/relationships/hyperlink" Target="https://login.consultant.ru/link/?req=doc&amp;base=LAW&amp;n=471068&amp;dst=1675" TargetMode="External"/><Relationship Id="rId27" Type="http://schemas.openxmlformats.org/officeDocument/2006/relationships/hyperlink" Target="https://login.consultant.ru/link/?req=doc&amp;base=LAW&amp;n=471068&amp;dst=1602" TargetMode="External"/><Relationship Id="rId43" Type="http://schemas.openxmlformats.org/officeDocument/2006/relationships/hyperlink" Target="https://login.consultant.ru/link/?req=doc&amp;base=LAW&amp;n=471068&amp;dst=575" TargetMode="External"/><Relationship Id="rId48" Type="http://schemas.openxmlformats.org/officeDocument/2006/relationships/hyperlink" Target="https://login.consultant.ru/link/?req=doc&amp;base=LAW&amp;n=471068&amp;dst=762" TargetMode="External"/><Relationship Id="rId64" Type="http://schemas.openxmlformats.org/officeDocument/2006/relationships/hyperlink" Target="https://login.consultant.ru/link/?req=doc&amp;base=LAW&amp;n=471068&amp;dst=880" TargetMode="External"/><Relationship Id="rId69" Type="http://schemas.openxmlformats.org/officeDocument/2006/relationships/hyperlink" Target="https://login.consultant.ru/link/?req=doc&amp;base=LAW&amp;n=203301&amp;dst=100012" TargetMode="External"/><Relationship Id="rId113" Type="http://schemas.openxmlformats.org/officeDocument/2006/relationships/hyperlink" Target="https://login.consultant.ru/link/?req=doc&amp;base=LAW&amp;n=471068&amp;dst=776" TargetMode="External"/><Relationship Id="rId118" Type="http://schemas.openxmlformats.org/officeDocument/2006/relationships/hyperlink" Target="https://login.consultant.ru/link/?req=doc&amp;base=LAW&amp;n=471068&amp;dst=837" TargetMode="External"/><Relationship Id="rId80" Type="http://schemas.openxmlformats.org/officeDocument/2006/relationships/hyperlink" Target="https://login.consultant.ru/link/?req=doc&amp;base=LAW&amp;n=468472&amp;dst=100088" TargetMode="External"/><Relationship Id="rId85" Type="http://schemas.openxmlformats.org/officeDocument/2006/relationships/hyperlink" Target="https://login.consultant.ru/link/?req=doc&amp;base=LAW&amp;n=471068&amp;dst=749" TargetMode="External"/><Relationship Id="rId12" Type="http://schemas.openxmlformats.org/officeDocument/2006/relationships/hyperlink" Target="https://login.consultant.ru/link/?req=doc&amp;base=LAW&amp;n=471068&amp;dst=1694" TargetMode="External"/><Relationship Id="rId17" Type="http://schemas.openxmlformats.org/officeDocument/2006/relationships/hyperlink" Target="https://login.consultant.ru/link/?req=doc&amp;base=LAW&amp;n=471068&amp;dst=468" TargetMode="External"/><Relationship Id="rId33" Type="http://schemas.openxmlformats.org/officeDocument/2006/relationships/hyperlink" Target="https://login.consultant.ru/link/?req=doc&amp;base=LAW&amp;n=471068&amp;dst=749" TargetMode="External"/><Relationship Id="rId38" Type="http://schemas.openxmlformats.org/officeDocument/2006/relationships/hyperlink" Target="https://login.consultant.ru/link/?req=doc&amp;base=LAW&amp;n=471068&amp;dst=750" TargetMode="External"/><Relationship Id="rId59" Type="http://schemas.openxmlformats.org/officeDocument/2006/relationships/hyperlink" Target="https://login.consultant.ru/link/?req=doc&amp;base=LAW&amp;n=489364" TargetMode="External"/><Relationship Id="rId103" Type="http://schemas.openxmlformats.org/officeDocument/2006/relationships/hyperlink" Target="https://login.consultant.ru/link/?req=doc&amp;base=RLAW021&amp;n=172567" TargetMode="External"/><Relationship Id="rId108" Type="http://schemas.openxmlformats.org/officeDocument/2006/relationships/hyperlink" Target="https://login.consultant.ru/link/?req=doc&amp;base=LAW&amp;n=471068&amp;dst=776" TargetMode="External"/><Relationship Id="rId124" Type="http://schemas.openxmlformats.org/officeDocument/2006/relationships/hyperlink" Target="https://login.consultant.ru/link/?req=doc&amp;base=LAW&amp;n=471068&amp;dst=467" TargetMode="External"/><Relationship Id="rId54" Type="http://schemas.openxmlformats.org/officeDocument/2006/relationships/hyperlink" Target="https://login.consultant.ru/link/?req=doc&amp;base=LAW&amp;n=471068&amp;dst=1724" TargetMode="External"/><Relationship Id="rId70" Type="http://schemas.openxmlformats.org/officeDocument/2006/relationships/hyperlink" Target="https://login.consultant.ru/link/?req=doc&amp;base=LAW&amp;n=469797&amp;dst=199" TargetMode="External"/><Relationship Id="rId75" Type="http://schemas.openxmlformats.org/officeDocument/2006/relationships/hyperlink" Target="https://login.consultant.ru/link/?req=doc&amp;base=LAW&amp;n=489364" TargetMode="External"/><Relationship Id="rId91" Type="http://schemas.openxmlformats.org/officeDocument/2006/relationships/hyperlink" Target="https://login.consultant.ru/link/?req=doc&amp;base=LAW&amp;n=471068&amp;dst=749" TargetMode="External"/><Relationship Id="rId96" Type="http://schemas.openxmlformats.org/officeDocument/2006/relationships/hyperlink" Target="https://login.consultant.ru/link/?req=doc&amp;base=LAW&amp;n=469797&amp;dst=187" TargetMode="External"/><Relationship Id="rId1" Type="http://schemas.openxmlformats.org/officeDocument/2006/relationships/styles" Target="styles.xml"/><Relationship Id="rId6" Type="http://schemas.openxmlformats.org/officeDocument/2006/relationships/hyperlink" Target="https://login.consultant.ru/link/?req=doc&amp;base=LAW&amp;n=471024" TargetMode="External"/><Relationship Id="rId23" Type="http://schemas.openxmlformats.org/officeDocument/2006/relationships/hyperlink" Target="https://login.consultant.ru/link/?req=doc&amp;base=LAW&amp;n=471068&amp;dst=576" TargetMode="External"/><Relationship Id="rId28" Type="http://schemas.openxmlformats.org/officeDocument/2006/relationships/hyperlink" Target="https://login.consultant.ru/link/?req=doc&amp;base=LAW&amp;n=471068&amp;dst=1727" TargetMode="External"/><Relationship Id="rId49" Type="http://schemas.openxmlformats.org/officeDocument/2006/relationships/hyperlink" Target="https://login.consultant.ru/link/?req=doc&amp;base=LAW&amp;n=175784&amp;dst=100010" TargetMode="External"/><Relationship Id="rId114" Type="http://schemas.openxmlformats.org/officeDocument/2006/relationships/hyperlink" Target="https://login.consultant.ru/link/?req=doc&amp;base=RLAW021&amp;n=172567" TargetMode="External"/><Relationship Id="rId119" Type="http://schemas.openxmlformats.org/officeDocument/2006/relationships/hyperlink" Target="https://login.consultant.ru/link/?req=doc&amp;base=LAW&amp;n=469797&amp;dst=187" TargetMode="External"/><Relationship Id="rId44" Type="http://schemas.openxmlformats.org/officeDocument/2006/relationships/hyperlink" Target="https://login.consultant.ru/link/?req=doc&amp;base=LAW&amp;n=175784" TargetMode="External"/><Relationship Id="rId60" Type="http://schemas.openxmlformats.org/officeDocument/2006/relationships/hyperlink" Target="https://login.consultant.ru/link/?req=doc&amp;base=LAW&amp;n=471068&amp;dst=812" TargetMode="External"/><Relationship Id="rId65" Type="http://schemas.openxmlformats.org/officeDocument/2006/relationships/hyperlink" Target="https://login.consultant.ru/link/?req=doc&amp;base=LAW&amp;n=471068&amp;dst=776" TargetMode="External"/><Relationship Id="rId81" Type="http://schemas.openxmlformats.org/officeDocument/2006/relationships/hyperlink" Target="https://login.consultant.ru/link/?req=doc&amp;base=LAW&amp;n=471068&amp;dst=749" TargetMode="External"/><Relationship Id="rId86" Type="http://schemas.openxmlformats.org/officeDocument/2006/relationships/hyperlink" Target="https://login.consultant.ru/link/?req=doc&amp;base=LAW&amp;n=489364" TargetMode="External"/><Relationship Id="rId13" Type="http://schemas.openxmlformats.org/officeDocument/2006/relationships/hyperlink" Target="https://login.consultant.ru/link/?req=doc&amp;base=LAW&amp;n=471068&amp;dst=457" TargetMode="External"/><Relationship Id="rId18" Type="http://schemas.openxmlformats.org/officeDocument/2006/relationships/hyperlink" Target="https://login.consultant.ru/link/?req=doc&amp;base=LAW&amp;n=471068&amp;dst=487" TargetMode="External"/><Relationship Id="rId39" Type="http://schemas.openxmlformats.org/officeDocument/2006/relationships/hyperlink" Target="https://login.consultant.ru/link/?req=doc&amp;base=LAW&amp;n=489364" TargetMode="External"/><Relationship Id="rId109" Type="http://schemas.openxmlformats.org/officeDocument/2006/relationships/hyperlink" Target="https://login.consultant.ru/link/?req=doc&amp;base=LAW&amp;n=471068&amp;dst=810" TargetMode="External"/><Relationship Id="rId34" Type="http://schemas.openxmlformats.org/officeDocument/2006/relationships/hyperlink" Target="https://login.consultant.ru/link/?req=doc&amp;base=LAW&amp;n=471068&amp;dst=861" TargetMode="External"/><Relationship Id="rId50" Type="http://schemas.openxmlformats.org/officeDocument/2006/relationships/hyperlink" Target="https://login.consultant.ru/link/?req=doc&amp;base=LAW&amp;n=468472&amp;dst=100088" TargetMode="External"/><Relationship Id="rId55" Type="http://schemas.openxmlformats.org/officeDocument/2006/relationships/hyperlink" Target="https://login.consultant.ru/link/?req=doc&amp;base=LAW&amp;n=471068&amp;dst=1766" TargetMode="External"/><Relationship Id="rId76" Type="http://schemas.openxmlformats.org/officeDocument/2006/relationships/hyperlink" Target="https://login.consultant.ru/link/?req=doc&amp;base=LAW&amp;n=175784" TargetMode="External"/><Relationship Id="rId97" Type="http://schemas.openxmlformats.org/officeDocument/2006/relationships/hyperlink" Target="https://login.consultant.ru/link/?req=doc&amp;base=LAW&amp;n=469797&amp;dst=187" TargetMode="External"/><Relationship Id="rId104" Type="http://schemas.openxmlformats.org/officeDocument/2006/relationships/hyperlink" Target="https://login.consultant.ru/link/?req=doc&amp;base=LAW&amp;n=471068&amp;dst=776" TargetMode="External"/><Relationship Id="rId120" Type="http://schemas.openxmlformats.org/officeDocument/2006/relationships/hyperlink" Target="https://login.consultant.ru/link/?req=doc&amp;base=LAW&amp;n=480453&amp;dst=212" TargetMode="External"/><Relationship Id="rId125" Type="http://schemas.openxmlformats.org/officeDocument/2006/relationships/hyperlink" Target="https://login.consultant.ru/link/?req=doc&amp;base=LAW&amp;n=471068&amp;dst=575" TargetMode="External"/><Relationship Id="rId7" Type="http://schemas.openxmlformats.org/officeDocument/2006/relationships/hyperlink" Target="https://login.consultant.ru/link/?req=doc&amp;base=LAW&amp;n=480453" TargetMode="External"/><Relationship Id="rId71" Type="http://schemas.openxmlformats.org/officeDocument/2006/relationships/hyperlink" Target="https://login.consultant.ru/link/?req=doc&amp;base=LAW&amp;n=469797&amp;dst=201" TargetMode="External"/><Relationship Id="rId92" Type="http://schemas.openxmlformats.org/officeDocument/2006/relationships/hyperlink" Target="https://login.consultant.ru/link/?req=doc&amp;base=LAW&amp;n=489364" TargetMode="External"/><Relationship Id="rId2" Type="http://schemas.openxmlformats.org/officeDocument/2006/relationships/settings" Target="settings.xml"/><Relationship Id="rId29" Type="http://schemas.openxmlformats.org/officeDocument/2006/relationships/hyperlink" Target="www.gosuslugi.ru" TargetMode="External"/><Relationship Id="rId24" Type="http://schemas.openxmlformats.org/officeDocument/2006/relationships/hyperlink" Target="https://login.consultant.ru/link/?req=doc&amp;base=LAW&amp;n=471068&amp;dst=587" TargetMode="External"/><Relationship Id="rId40" Type="http://schemas.openxmlformats.org/officeDocument/2006/relationships/hyperlink" Target="https://login.consultant.ru/link/?req=doc&amp;base=LAW&amp;n=471068&amp;dst=435" TargetMode="External"/><Relationship Id="rId45" Type="http://schemas.openxmlformats.org/officeDocument/2006/relationships/hyperlink" Target="https://login.consultant.ru/link/?req=doc&amp;base=LAW&amp;n=333037&amp;dst=100012" TargetMode="External"/><Relationship Id="rId66" Type="http://schemas.openxmlformats.org/officeDocument/2006/relationships/hyperlink" Target="https://login.consultant.ru/link/?req=doc&amp;base=LAW&amp;n=471068&amp;dst=810" TargetMode="External"/><Relationship Id="rId87" Type="http://schemas.openxmlformats.org/officeDocument/2006/relationships/hyperlink" Target="https://login.consultant.ru/link/?req=doc&amp;base=LAW&amp;n=471068&amp;dst=776" TargetMode="External"/><Relationship Id="rId110" Type="http://schemas.openxmlformats.org/officeDocument/2006/relationships/hyperlink" Target="https://login.consultant.ru/link/?req=doc&amp;base=LAW&amp;n=469797&amp;dst=187" TargetMode="External"/><Relationship Id="rId115" Type="http://schemas.openxmlformats.org/officeDocument/2006/relationships/hyperlink" Target="https://login.consultant.ru/link/?req=doc&amp;base=RLAW021&amp;n=172567" TargetMode="External"/><Relationship Id="rId61" Type="http://schemas.openxmlformats.org/officeDocument/2006/relationships/hyperlink" Target="https://login.consultant.ru/link/?req=doc&amp;base=LAW&amp;n=471068&amp;dst=834" TargetMode="External"/><Relationship Id="rId82" Type="http://schemas.openxmlformats.org/officeDocument/2006/relationships/hyperlink" Target="https://login.consultant.ru/link/?req=doc&amp;base=LAW&amp;n=489364" TargetMode="External"/><Relationship Id="rId19" Type="http://schemas.openxmlformats.org/officeDocument/2006/relationships/hyperlink" Target="https://login.consultant.ru/link/?req=doc&amp;base=LAW&amp;n=471068&amp;dst=1523" TargetMode="External"/><Relationship Id="rId14" Type="http://schemas.openxmlformats.org/officeDocument/2006/relationships/hyperlink" Target="https://login.consultant.ru/link/?req=doc&amp;base=LAW&amp;n=471068&amp;dst=464" TargetMode="External"/><Relationship Id="rId30" Type="http://schemas.openxmlformats.org/officeDocument/2006/relationships/hyperlink" Target="www.gosuslugi.pnzreg.ru" TargetMode="External"/><Relationship Id="rId35" Type="http://schemas.openxmlformats.org/officeDocument/2006/relationships/hyperlink" Target="https://login.consultant.ru/link/?req=doc&amp;base=LAW&amp;n=469797&amp;dst=199" TargetMode="External"/><Relationship Id="rId56" Type="http://schemas.openxmlformats.org/officeDocument/2006/relationships/hyperlink" Target="https://login.consultant.ru/link/?req=doc&amp;base=LAW&amp;n=471068&amp;dst=830" TargetMode="External"/><Relationship Id="rId77" Type="http://schemas.openxmlformats.org/officeDocument/2006/relationships/hyperlink" Target="https://login.consultant.ru/link/?req=doc&amp;base=LAW&amp;n=468472&amp;dst=100088" TargetMode="External"/><Relationship Id="rId100" Type="http://schemas.openxmlformats.org/officeDocument/2006/relationships/hyperlink" Target="https://login.consultant.ru/link/?req=doc&amp;base=LAW&amp;n=471068&amp;dst=776" TargetMode="External"/><Relationship Id="rId105" Type="http://schemas.openxmlformats.org/officeDocument/2006/relationships/hyperlink" Target="https://login.consultant.ru/link/?req=doc&amp;base=LAW&amp;n=471068&amp;dst=810" TargetMode="External"/><Relationship Id="rId126" Type="http://schemas.openxmlformats.org/officeDocument/2006/relationships/hyperlink" Target="https://login.consultant.ru/link/?req=doc&amp;base=LAW&amp;n=175784" TargetMode="External"/><Relationship Id="rId8" Type="http://schemas.openxmlformats.org/officeDocument/2006/relationships/hyperlink" Target="https://login.consultant.ru/link/?req=doc&amp;base=RLAW021&amp;n=172567" TargetMode="External"/><Relationship Id="rId51" Type="http://schemas.openxmlformats.org/officeDocument/2006/relationships/hyperlink" Target="https://login.consultant.ru/link/?req=doc&amp;base=LAW&amp;n=471068&amp;dst=776" TargetMode="External"/><Relationship Id="rId72" Type="http://schemas.openxmlformats.org/officeDocument/2006/relationships/hyperlink" Target="https://login.consultant.ru/link/?req=doc&amp;base=LAW&amp;n=471068&amp;dst=749" TargetMode="External"/><Relationship Id="rId93" Type="http://schemas.openxmlformats.org/officeDocument/2006/relationships/hyperlink" Target="https://login.consultant.ru/link/?req=doc&amp;base=LAW&amp;n=469797&amp;dst=187" TargetMode="External"/><Relationship Id="rId98" Type="http://schemas.openxmlformats.org/officeDocument/2006/relationships/hyperlink" Target="https://login.consultant.ru/link/?req=doc&amp;base=LAW&amp;n=471068&amp;dst=1726" TargetMode="External"/><Relationship Id="rId121" Type="http://schemas.openxmlformats.org/officeDocument/2006/relationships/hyperlink" Target="https://login.consultant.ru/link/?req=doc&amp;base=LAW&amp;n=48936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1068&amp;dst=589" TargetMode="External"/><Relationship Id="rId46" Type="http://schemas.openxmlformats.org/officeDocument/2006/relationships/hyperlink" Target="https://login.consultant.ru/link/?req=doc&amp;base=LAW&amp;n=175784" TargetMode="External"/><Relationship Id="rId67" Type="http://schemas.openxmlformats.org/officeDocument/2006/relationships/hyperlink" Target="https://login.consultant.ru/link/?req=doc&amp;base=LAW&amp;n=471068&amp;dst=878" TargetMode="External"/><Relationship Id="rId116" Type="http://schemas.openxmlformats.org/officeDocument/2006/relationships/hyperlink" Target="https://login.consultant.ru/link/?req=doc&amp;base=RLAW021&amp;n=172567" TargetMode="External"/><Relationship Id="rId20" Type="http://schemas.openxmlformats.org/officeDocument/2006/relationships/hyperlink" Target="https://login.consultant.ru/link/?req=doc&amp;base=LAW&amp;n=471068&amp;dst=499" TargetMode="External"/><Relationship Id="rId41" Type="http://schemas.openxmlformats.org/officeDocument/2006/relationships/hyperlink" Target="https://login.consultant.ru/link/?req=doc&amp;base=LAW&amp;n=471068&amp;dst=455" TargetMode="External"/><Relationship Id="rId62" Type="http://schemas.openxmlformats.org/officeDocument/2006/relationships/hyperlink" Target="https://login.consultant.ru/link/?req=doc&amp;base=LAW&amp;n=469797&amp;dst=192" TargetMode="External"/><Relationship Id="rId83" Type="http://schemas.openxmlformats.org/officeDocument/2006/relationships/hyperlink" Target="https://login.consultant.ru/link/?req=doc&amp;base=LAW&amp;n=469797&amp;dst=187" TargetMode="External"/><Relationship Id="rId88" Type="http://schemas.openxmlformats.org/officeDocument/2006/relationships/hyperlink" Target="https://login.consultant.ru/link/?req=doc&amp;base=LAW&amp;n=469797&amp;dst=192" TargetMode="External"/><Relationship Id="rId111" Type="http://schemas.openxmlformats.org/officeDocument/2006/relationships/hyperlink" Target="https://login.consultant.ru/link/?req=doc&amp;base=RLAW021&amp;n=172567" TargetMode="External"/><Relationship Id="rId15" Type="http://schemas.openxmlformats.org/officeDocument/2006/relationships/hyperlink" Target="https://login.consultant.ru/link/?req=doc&amp;base=LAW&amp;n=471068&amp;dst=1535" TargetMode="External"/><Relationship Id="rId36" Type="http://schemas.openxmlformats.org/officeDocument/2006/relationships/hyperlink" Target="https://login.consultant.ru/link/?req=doc&amp;base=LAW&amp;n=471068&amp;dst=1679" TargetMode="External"/><Relationship Id="rId57" Type="http://schemas.openxmlformats.org/officeDocument/2006/relationships/hyperlink" Target="https://login.consultant.ru/link/?req=doc&amp;base=LAW&amp;n=471068&amp;dst=833" TargetMode="External"/><Relationship Id="rId106" Type="http://schemas.openxmlformats.org/officeDocument/2006/relationships/hyperlink" Target="https://login.consultant.ru/link/?req=doc&amp;base=LAW&amp;n=489364" TargetMode="External"/><Relationship Id="rId127" Type="http://schemas.openxmlformats.org/officeDocument/2006/relationships/fontTable" Target="fontTable.xml"/><Relationship Id="rId10" Type="http://schemas.openxmlformats.org/officeDocument/2006/relationships/hyperlink" Target="https://login.consultant.ru/link/?req=doc&amp;base=RLAW021&amp;n=133644" TargetMode="External"/><Relationship Id="rId31" Type="http://schemas.openxmlformats.org/officeDocument/2006/relationships/hyperlink" Target="https://login.consultant.ru/link/?req=doc&amp;base=LAW&amp;n=471068&amp;dst=749" TargetMode="External"/><Relationship Id="rId52" Type="http://schemas.openxmlformats.org/officeDocument/2006/relationships/hyperlink" Target="https://login.consultant.ru/link/?req=doc&amp;base=LAW&amp;n=471068&amp;dst=369" TargetMode="External"/><Relationship Id="rId73" Type="http://schemas.openxmlformats.org/officeDocument/2006/relationships/hyperlink" Target="https://login.consultant.ru/link/?req=doc&amp;base=LAW&amp;n=489364" TargetMode="External"/><Relationship Id="rId78" Type="http://schemas.openxmlformats.org/officeDocument/2006/relationships/hyperlink" Target="https://login.consultant.ru/link/?req=doc&amp;base=LAW&amp;n=175784" TargetMode="External"/><Relationship Id="rId94" Type="http://schemas.openxmlformats.org/officeDocument/2006/relationships/hyperlink" Target="https://login.consultant.ru/link/?req=doc&amp;base=LAW&amp;n=471068&amp;dst=776" TargetMode="External"/><Relationship Id="rId99" Type="http://schemas.openxmlformats.org/officeDocument/2006/relationships/hyperlink" Target="https://login.consultant.ru/link/?req=doc&amp;base=LAW&amp;n=471068&amp;dst=1726" TargetMode="External"/><Relationship Id="rId101" Type="http://schemas.openxmlformats.org/officeDocument/2006/relationships/hyperlink" Target="https://login.consultant.ru/link/?req=doc&amp;base=LAW&amp;n=471068&amp;dst=810" TargetMode="External"/><Relationship Id="rId122" Type="http://schemas.openxmlformats.org/officeDocument/2006/relationships/hyperlink" Target="https://login.consultant.ru/link/?req=doc&amp;base=LAW&amp;n=471068&amp;dst=4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19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17264</Words>
  <Characters>98409</Characters>
  <Application>Microsoft Office Word</Application>
  <DocSecurity>0</DocSecurity>
  <Lines>820</Lines>
  <Paragraphs>230</Paragraphs>
  <ScaleCrop>false</ScaleCrop>
  <Company/>
  <LinksUpToDate>false</LinksUpToDate>
  <CharactersWithSpaces>115443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2024-11-06T10:15:00Z</dcterms:created>
  <dcterms:modified xsi:type="dcterms:W3CDTF">2024-11-06T10:15:00Z</dcterms:modified>
</cp:coreProperties>
</file>