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8A0" w:rsidRDefault="009A68A0" w:rsidP="009A68A0">
      <w:pPr>
        <w:pStyle w:val="a4"/>
        <w:tabs>
          <w:tab w:val="left" w:pos="708"/>
        </w:tabs>
        <w:rPr>
          <w:sz w:val="3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2796540</wp:posOffset>
            </wp:positionH>
            <wp:positionV relativeFrom="margin">
              <wp:posOffset>-289560</wp:posOffset>
            </wp:positionV>
            <wp:extent cx="733425" cy="962025"/>
            <wp:effectExtent l="19050" t="0" r="9525" b="0"/>
            <wp:wrapSquare wrapText="bothSides"/>
            <wp:docPr id="6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EA1" w:rsidRPr="00A97EA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6.2pt;margin-top:-37.05pt;width:110.9pt;height:5.45pt;z-index:251662336;mso-wrap-distance-left:9.05pt;mso-wrap-distance-right:9.05pt;mso-position-horizontal-relative:text;mso-position-vertical-relative:text" stroked="f">
            <v:fill color2="black"/>
            <v:textbox inset="0,0,0,0">
              <w:txbxContent>
                <w:p w:rsidR="00A02B78" w:rsidRDefault="00A02B78" w:rsidP="009A68A0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A97EA1" w:rsidRPr="00A97EA1">
        <w:pict>
          <v:shape id="_x0000_s1029" type="#_x0000_t202" style="position:absolute;left:0;text-align:left;margin-left:376.2pt;margin-top:-22.8pt;width:110.9pt;height:36.8pt;z-index:251663360;mso-wrap-distance-left:9.05pt;mso-wrap-distance-right:9.05pt;mso-position-horizontal-relative:text;mso-position-vertical-relative:text" stroked="f">
            <v:fill color2="black"/>
            <v:textbox inset="0,0,0,0">
              <w:txbxContent>
                <w:p w:rsidR="00A02B78" w:rsidRDefault="00A02B78" w:rsidP="009A68A0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9A68A0" w:rsidRDefault="00A97EA1" w:rsidP="009A68A0">
      <w:pPr>
        <w:jc w:val="both"/>
        <w:rPr>
          <w:sz w:val="28"/>
          <w:szCs w:val="28"/>
        </w:rPr>
      </w:pPr>
      <w:r w:rsidRPr="00A97EA1">
        <w:pict>
          <v:shape id="_x0000_s1026" type="#_x0000_t202" style="position:absolute;left:0;text-align:left;margin-left:85.05pt;margin-top:45.85pt;width:494.95pt;height:110.4pt;z-index:251660288;mso-wrap-distance-left:0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A02B78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A02B78" w:rsidRDefault="00A02B78">
                        <w:pPr>
                          <w:widowControl/>
                          <w:snapToGrid w:val="0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A02B78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A02B78" w:rsidRDefault="00A02B78" w:rsidP="00A02B78">
                        <w:pPr>
                          <w:widowControl/>
                          <w:snapToGrid w:val="0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АДМИНИСТРАЦИЯ ЯКОВЛЕВСКОГО СЕЛЬСОВЕТА</w:t>
                        </w:r>
                      </w:p>
                    </w:tc>
                  </w:tr>
                  <w:tr w:rsidR="00A02B78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A02B78" w:rsidRDefault="00A02B78">
                        <w:pPr>
                          <w:widowControl/>
                          <w:snapToGrid w:val="0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A02B78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A02B78" w:rsidRDefault="00A02B78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A02B78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A02B78" w:rsidRDefault="00A02B78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A02B78" w:rsidRDefault="00A02B78"/>
              </w:txbxContent>
            </v:textbox>
            <w10:wrap type="square" side="largest" anchorx="page"/>
          </v:shape>
        </w:pict>
      </w:r>
      <w:r w:rsidRPr="00A97EA1">
        <w:pict>
          <v:shape id="_x0000_s1027" type="#_x0000_t202" style="position:absolute;left:0;text-align:left;margin-left:202.1pt;margin-top:171.85pt;width:232.45pt;height:33.8pt;z-index:251661312;mso-wrap-distance-left:9.05pt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A02B78">
                    <w:tc>
                      <w:tcPr>
                        <w:tcW w:w="284" w:type="dxa"/>
                        <w:vAlign w:val="bottom"/>
                      </w:tcPr>
                      <w:p w:rsidR="00A02B78" w:rsidRDefault="00A02B78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A02B78" w:rsidRDefault="00A02B78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16.09.2019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A02B78" w:rsidRDefault="00A02B78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A02B78" w:rsidRDefault="00A02B78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76</w:t>
                        </w:r>
                      </w:p>
                    </w:tc>
                  </w:tr>
                  <w:tr w:rsidR="00A02B78">
                    <w:tc>
                      <w:tcPr>
                        <w:tcW w:w="4650" w:type="dxa"/>
                        <w:gridSpan w:val="4"/>
                      </w:tcPr>
                      <w:p w:rsidR="00A02B78" w:rsidRDefault="00A02B78">
                        <w:pPr>
                          <w:widowControl/>
                          <w:snapToGrid w:val="0"/>
                          <w:rPr>
                            <w:sz w:val="10"/>
                          </w:rPr>
                        </w:pPr>
                      </w:p>
                      <w:p w:rsidR="00A02B78" w:rsidRDefault="00A02B78">
                        <w:pPr>
                          <w:widowControl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. Яковлевка </w:t>
                        </w:r>
                      </w:p>
                    </w:tc>
                  </w:tr>
                </w:tbl>
                <w:p w:rsidR="00A02B78" w:rsidRDefault="00A02B78"/>
              </w:txbxContent>
            </v:textbox>
            <w10:wrap type="square" side="largest" anchorx="page"/>
          </v:shape>
        </w:pict>
      </w:r>
    </w:p>
    <w:p w:rsidR="009A68A0" w:rsidRDefault="009A68A0" w:rsidP="009A68A0">
      <w:pPr>
        <w:jc w:val="both"/>
        <w:rPr>
          <w:sz w:val="28"/>
          <w:szCs w:val="28"/>
        </w:rPr>
      </w:pPr>
    </w:p>
    <w:p w:rsidR="009A68A0" w:rsidRDefault="009A68A0" w:rsidP="009A68A0">
      <w:pPr>
        <w:jc w:val="both"/>
        <w:rPr>
          <w:sz w:val="28"/>
          <w:szCs w:val="28"/>
        </w:rPr>
      </w:pPr>
    </w:p>
    <w:p w:rsidR="009A68A0" w:rsidRDefault="009A68A0" w:rsidP="009A68A0">
      <w:pPr>
        <w:jc w:val="both"/>
        <w:rPr>
          <w:sz w:val="28"/>
          <w:szCs w:val="28"/>
        </w:rPr>
      </w:pPr>
    </w:p>
    <w:p w:rsidR="009A68A0" w:rsidRDefault="009A68A0" w:rsidP="009A68A0">
      <w:pPr>
        <w:jc w:val="both"/>
        <w:rPr>
          <w:sz w:val="28"/>
          <w:szCs w:val="28"/>
        </w:rPr>
      </w:pPr>
    </w:p>
    <w:p w:rsidR="009A68A0" w:rsidRDefault="009A68A0" w:rsidP="009A68A0">
      <w:pPr>
        <w:rPr>
          <w:b/>
          <w:bCs/>
          <w:sz w:val="28"/>
          <w:szCs w:val="28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 xml:space="preserve">Об утверждении административного регламента предоставления муниципальной услуги «Выдача разрешения на право организации розничного рынка, расположенного на территории </w:t>
      </w:r>
      <w:proofErr w:type="spellStart"/>
      <w:r>
        <w:rPr>
          <w:b/>
          <w:sz w:val="26"/>
          <w:szCs w:val="26"/>
        </w:rPr>
        <w:t>Яковлевского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 w:rsidRPr="00635EFC">
        <w:rPr>
          <w:b/>
          <w:sz w:val="26"/>
          <w:szCs w:val="26"/>
        </w:rPr>
        <w:t>Бековского</w:t>
      </w:r>
      <w:proofErr w:type="spellEnd"/>
      <w:r w:rsidRPr="00635EFC">
        <w:rPr>
          <w:b/>
          <w:sz w:val="26"/>
          <w:szCs w:val="26"/>
        </w:rPr>
        <w:t xml:space="preserve"> района Пензенской области»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В соответствии с Гражданским кодексом Российской Федерации,  </w:t>
      </w:r>
      <w:proofErr w:type="gramStart"/>
      <w:r w:rsidRPr="00635EFC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30.12.2006 № 271-ФЗ «О розничных рынках и о внесении изменений в Трудовой кодекс Российской Федерации», Постановлением Правительства Российской Федерации от 10.03.2007 № 148 «Об утверждении правил выдачи</w:t>
      </w:r>
      <w:proofErr w:type="gramEnd"/>
      <w:r w:rsidRPr="00635EFC">
        <w:rPr>
          <w:sz w:val="26"/>
          <w:szCs w:val="26"/>
        </w:rPr>
        <w:t xml:space="preserve"> </w:t>
      </w:r>
      <w:proofErr w:type="gramStart"/>
      <w:r w:rsidRPr="00635EFC">
        <w:rPr>
          <w:sz w:val="26"/>
          <w:szCs w:val="26"/>
        </w:rPr>
        <w:t xml:space="preserve">разрешений на право организации розничного рынка», постановлением администрации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от 25.02.2019 № </w:t>
      </w:r>
      <w:r>
        <w:rPr>
          <w:sz w:val="26"/>
          <w:szCs w:val="26"/>
        </w:rPr>
        <w:t>15</w:t>
      </w:r>
      <w:r w:rsidRPr="00635EFC">
        <w:rPr>
          <w:sz w:val="26"/>
          <w:szCs w:val="26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области», от 25.02.2019 № </w:t>
      </w:r>
      <w:r>
        <w:rPr>
          <w:sz w:val="26"/>
          <w:szCs w:val="26"/>
        </w:rPr>
        <w:t>16</w:t>
      </w:r>
      <w:r w:rsidRPr="00635EFC">
        <w:rPr>
          <w:sz w:val="26"/>
          <w:szCs w:val="26"/>
        </w:rPr>
        <w:t xml:space="preserve"> «Об утверждении Реестра муниципальных услуг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области» (с последующими изменениями), статьей 23 Устава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</w:t>
      </w:r>
      <w:proofErr w:type="gramEnd"/>
      <w:r>
        <w:rPr>
          <w:sz w:val="26"/>
          <w:szCs w:val="26"/>
        </w:rPr>
        <w:t xml:space="preserve">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sz w:val="26"/>
          <w:szCs w:val="26"/>
        </w:rPr>
      </w:pPr>
      <w:r w:rsidRPr="00635EFC"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r w:rsidRPr="00635EFC">
        <w:rPr>
          <w:b/>
          <w:sz w:val="26"/>
          <w:szCs w:val="26"/>
        </w:rPr>
        <w:t>постановляет: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 Утвердить прилагаемый административный</w:t>
      </w:r>
      <w:r>
        <w:rPr>
          <w:sz w:val="26"/>
          <w:szCs w:val="26"/>
        </w:rPr>
        <w:t xml:space="preserve"> регламент</w:t>
      </w:r>
      <w:r w:rsidRPr="00635EFC">
        <w:rPr>
          <w:sz w:val="26"/>
          <w:szCs w:val="26"/>
        </w:rPr>
        <w:t xml:space="preserve"> предоставления муниципальной услуги «Выдача разрешения на право организации розничного рынка, расположенного на территории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области».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2. Опубликовать настоящее постановление в информационном бюллетене «Ведомости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</w:t>
      </w:r>
      <w:r w:rsidRPr="00635EFC">
        <w:rPr>
          <w:sz w:val="26"/>
          <w:szCs w:val="26"/>
        </w:rPr>
        <w:t>» и</w:t>
      </w:r>
      <w:bookmarkStart w:id="0" w:name="_GoBack"/>
      <w:bookmarkEnd w:id="0"/>
      <w:r w:rsidRPr="00635EFC">
        <w:rPr>
          <w:sz w:val="26"/>
          <w:szCs w:val="26"/>
        </w:rPr>
        <w:t xml:space="preserve"> разместить на официальном сайте </w:t>
      </w:r>
      <w:r w:rsidRPr="00635EFC">
        <w:rPr>
          <w:sz w:val="26"/>
          <w:szCs w:val="26"/>
        </w:rPr>
        <w:lastRenderedPageBreak/>
        <w:t xml:space="preserve">администрации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3. Настоящее постановление вступает в силу после его официального опубликования.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4. </w:t>
      </w:r>
      <w:proofErr w:type="gramStart"/>
      <w:r w:rsidRPr="00635EFC">
        <w:rPr>
          <w:sz w:val="26"/>
          <w:szCs w:val="26"/>
        </w:rPr>
        <w:t>Контроль за</w:t>
      </w:r>
      <w:proofErr w:type="gramEnd"/>
      <w:r w:rsidRPr="00635EFC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4B4155">
        <w:rPr>
          <w:sz w:val="26"/>
          <w:szCs w:val="26"/>
        </w:rPr>
        <w:t>Яковлевского</w:t>
      </w:r>
      <w:proofErr w:type="spellEnd"/>
      <w:r w:rsidR="004B4155">
        <w:rPr>
          <w:sz w:val="26"/>
          <w:szCs w:val="26"/>
        </w:rPr>
        <w:t xml:space="preserve"> сельсовета Л</w:t>
      </w:r>
      <w:r>
        <w:rPr>
          <w:sz w:val="26"/>
          <w:szCs w:val="26"/>
        </w:rPr>
        <w:t>.В.</w:t>
      </w:r>
      <w:r w:rsidR="004B4155">
        <w:rPr>
          <w:sz w:val="26"/>
          <w:szCs w:val="26"/>
        </w:rPr>
        <w:t xml:space="preserve"> </w:t>
      </w:r>
      <w:r>
        <w:rPr>
          <w:sz w:val="26"/>
          <w:szCs w:val="26"/>
        </w:rPr>
        <w:t>Макееву</w:t>
      </w:r>
      <w:r w:rsidRPr="00635EFC">
        <w:rPr>
          <w:sz w:val="26"/>
          <w:szCs w:val="26"/>
        </w:rPr>
        <w:t>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Глава администрации 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r w:rsidRPr="00635EFC">
        <w:rPr>
          <w:sz w:val="26"/>
          <w:szCs w:val="26"/>
        </w:rPr>
        <w:t xml:space="preserve">                                                                             </w:t>
      </w:r>
      <w:r>
        <w:rPr>
          <w:sz w:val="26"/>
          <w:szCs w:val="26"/>
        </w:rPr>
        <w:t>Л.В.</w:t>
      </w:r>
      <w:r w:rsidR="004B4155">
        <w:rPr>
          <w:sz w:val="26"/>
          <w:szCs w:val="26"/>
        </w:rPr>
        <w:t xml:space="preserve"> </w:t>
      </w:r>
      <w:r>
        <w:rPr>
          <w:sz w:val="26"/>
          <w:szCs w:val="26"/>
        </w:rPr>
        <w:t>Макеева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lastRenderedPageBreak/>
        <w:t>Приложение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 xml:space="preserve">Утвержден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 xml:space="preserve">постановлением администрации </w:t>
      </w:r>
    </w:p>
    <w:p w:rsidR="009A68A0" w:rsidRDefault="009A68A0" w:rsidP="009A68A0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 xml:space="preserve">от </w:t>
      </w:r>
      <w:r>
        <w:rPr>
          <w:sz w:val="26"/>
          <w:szCs w:val="26"/>
        </w:rPr>
        <w:t>16.09.2019</w:t>
      </w:r>
      <w:r w:rsidR="000A5FDC">
        <w:rPr>
          <w:sz w:val="26"/>
          <w:szCs w:val="26"/>
        </w:rPr>
        <w:t xml:space="preserve"> № </w:t>
      </w:r>
      <w:r w:rsidR="000A5FDC">
        <w:rPr>
          <w:sz w:val="24"/>
        </w:rPr>
        <w:t>76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Административный регламент</w:t>
      </w:r>
    </w:p>
    <w:p w:rsidR="009A68A0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 xml:space="preserve">предоставления муниципальной услуги «Выдача разрешения на право организации розничного рынка, расположенного на территории </w:t>
      </w:r>
    </w:p>
    <w:p w:rsidR="009A68A0" w:rsidRPr="00635EFC" w:rsidRDefault="009A68A0" w:rsidP="009A68A0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Яковлевского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 w:rsidRPr="00635EFC">
        <w:rPr>
          <w:b/>
          <w:sz w:val="26"/>
          <w:szCs w:val="26"/>
        </w:rPr>
        <w:t>Бековского</w:t>
      </w:r>
      <w:proofErr w:type="spellEnd"/>
      <w:r w:rsidRPr="00635EFC">
        <w:rPr>
          <w:b/>
          <w:sz w:val="26"/>
          <w:szCs w:val="26"/>
        </w:rPr>
        <w:t xml:space="preserve"> района Пензенской области»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I. Общие положения</w:t>
      </w:r>
    </w:p>
    <w:p w:rsidR="009A68A0" w:rsidRPr="00635EFC" w:rsidRDefault="009A68A0" w:rsidP="009A68A0">
      <w:pPr>
        <w:rPr>
          <w:b/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Предмет регулирования регламента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1.1. </w:t>
      </w:r>
      <w:proofErr w:type="gramStart"/>
      <w:r w:rsidRPr="00635EFC">
        <w:rPr>
          <w:sz w:val="26"/>
          <w:szCs w:val="26"/>
        </w:rPr>
        <w:t xml:space="preserve">Административный регламент предоставления муниципальной услуги «Выдача разрешения на право организации розничного рынка, расположенного на территории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</w:t>
      </w:r>
      <w:proofErr w:type="gramEnd"/>
      <w:r w:rsidRPr="00635EFC">
        <w:rPr>
          <w:sz w:val="26"/>
          <w:szCs w:val="26"/>
        </w:rPr>
        <w:t xml:space="preserve"> организации рынка, устанавливает сроки и последовательность административных процедур (действий) администрации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(далее - Администрация) при предоставлении муниципальной услуги.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Круг заявителей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1.2. Заявителями на предоставление муниципальн</w:t>
      </w:r>
      <w:r>
        <w:rPr>
          <w:sz w:val="26"/>
          <w:szCs w:val="26"/>
        </w:rPr>
        <w:t xml:space="preserve">ой услуги </w:t>
      </w:r>
      <w:r w:rsidRPr="00635EFC">
        <w:rPr>
          <w:sz w:val="26"/>
          <w:szCs w:val="26"/>
        </w:rPr>
        <w:t>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Требования к порядку информирования</w:t>
      </w: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о предоставлении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>. Информирование о предоставлении Администрацией муниципальной услуги осуществляется: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>.1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lastRenderedPageBreak/>
        <w:t>1.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 xml:space="preserve">.2 в Муниципальном автономном учреждении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«Многофункциональный центр предоставления государственных и муниципальных услуг»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>.3 посредством использования телефонной, почтовой связи, а также электронной почты;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 xml:space="preserve">.4 посредством размещения информации на официальном сайте Администрации в информационно-телекоммуникационной сети «Интернет» </w:t>
      </w:r>
      <w:r>
        <w:rPr>
          <w:sz w:val="26"/>
          <w:szCs w:val="26"/>
        </w:rPr>
        <w:t>http://</w:t>
      </w:r>
      <w:r w:rsidRPr="006035F3">
        <w:rPr>
          <w:sz w:val="26"/>
          <w:szCs w:val="26"/>
        </w:rPr>
        <w:t>ykovlevo.bekovo.pnzreg.ru</w:t>
      </w:r>
      <w:r w:rsidRPr="007E1384">
        <w:rPr>
          <w:sz w:val="28"/>
          <w:szCs w:val="26"/>
        </w:rPr>
        <w:t xml:space="preserve"> </w:t>
      </w:r>
      <w:r w:rsidRPr="00635EFC">
        <w:rPr>
          <w:sz w:val="26"/>
          <w:szCs w:val="26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635EFC">
        <w:rPr>
          <w:sz w:val="26"/>
          <w:szCs w:val="26"/>
        </w:rPr>
        <w:t>www.gosuslugi.ru</w:t>
      </w:r>
      <w:proofErr w:type="spellEnd"/>
      <w:r w:rsidRPr="00635EFC">
        <w:rPr>
          <w:sz w:val="26"/>
          <w:szCs w:val="26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635EFC">
        <w:rPr>
          <w:sz w:val="26"/>
          <w:szCs w:val="26"/>
        </w:rPr>
        <w:t>gosuslugi.pnzreg.ru</w:t>
      </w:r>
      <w:proofErr w:type="spellEnd"/>
      <w:r w:rsidRPr="00635EFC">
        <w:rPr>
          <w:sz w:val="26"/>
          <w:szCs w:val="26"/>
        </w:rPr>
        <w:t>) (далее – Региональный портал).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2) круг заявителей;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3) срок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5) размер государственной пошлины, взимаемой за предоставление государственной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8) формы заявлений (уведомлений, сообщений), используемые при предоставлении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Информация о порядке и сроках предоставления муниципальной услуги предоставляется заявителю бесплатно.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Доступ к такой информации посредством Единого портала, Регионального портала, а также на официальном сайте Администрации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635EFC">
        <w:rPr>
          <w:sz w:val="26"/>
          <w:szCs w:val="26"/>
        </w:rPr>
        <w:t>. Информация о местонахождении Администрации:</w:t>
      </w:r>
    </w:p>
    <w:p w:rsidR="009A68A0" w:rsidRPr="00BD5F4F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BD5F4F">
        <w:rPr>
          <w:sz w:val="26"/>
          <w:szCs w:val="26"/>
        </w:rPr>
        <w:t xml:space="preserve">Адрес: 442948, Пензенская область, </w:t>
      </w:r>
      <w:proofErr w:type="spellStart"/>
      <w:r w:rsidRPr="00BD5F4F">
        <w:rPr>
          <w:sz w:val="26"/>
          <w:szCs w:val="26"/>
        </w:rPr>
        <w:t>Бековский</w:t>
      </w:r>
      <w:proofErr w:type="spellEnd"/>
      <w:r w:rsidRPr="00BD5F4F">
        <w:rPr>
          <w:sz w:val="26"/>
          <w:szCs w:val="26"/>
        </w:rPr>
        <w:t xml:space="preserve"> район, с. Яковлевка, ул. Центральная, д. 1Б.</w:t>
      </w:r>
      <w:proofErr w:type="gramEnd"/>
    </w:p>
    <w:p w:rsidR="009A68A0" w:rsidRPr="00BD5F4F" w:rsidRDefault="009A68A0" w:rsidP="009A68A0">
      <w:pPr>
        <w:ind w:firstLine="709"/>
        <w:jc w:val="both"/>
        <w:rPr>
          <w:sz w:val="26"/>
          <w:szCs w:val="26"/>
        </w:rPr>
      </w:pPr>
      <w:r w:rsidRPr="00BD5F4F">
        <w:rPr>
          <w:sz w:val="26"/>
          <w:szCs w:val="26"/>
        </w:rPr>
        <w:t xml:space="preserve">Прием документов для целей предоставления муниципальной услуги </w:t>
      </w:r>
      <w:r w:rsidRPr="00BD5F4F">
        <w:rPr>
          <w:sz w:val="26"/>
          <w:szCs w:val="26"/>
        </w:rPr>
        <w:lastRenderedPageBreak/>
        <w:t xml:space="preserve">осуществляется по адресу: 442948, Пензенская область, </w:t>
      </w:r>
      <w:proofErr w:type="spellStart"/>
      <w:r w:rsidRPr="00BD5F4F">
        <w:rPr>
          <w:sz w:val="26"/>
          <w:szCs w:val="26"/>
        </w:rPr>
        <w:t>Бековский</w:t>
      </w:r>
      <w:proofErr w:type="spellEnd"/>
      <w:r w:rsidRPr="00BD5F4F">
        <w:rPr>
          <w:sz w:val="26"/>
          <w:szCs w:val="26"/>
        </w:rPr>
        <w:t xml:space="preserve"> район, </w:t>
      </w:r>
      <w:proofErr w:type="gramStart"/>
      <w:r w:rsidRPr="00BD5F4F">
        <w:rPr>
          <w:sz w:val="26"/>
          <w:szCs w:val="26"/>
        </w:rPr>
        <w:t>с</w:t>
      </w:r>
      <w:proofErr w:type="gramEnd"/>
      <w:r w:rsidRPr="00BD5F4F">
        <w:rPr>
          <w:sz w:val="26"/>
          <w:szCs w:val="26"/>
        </w:rPr>
        <w:t>. Яковлевка, ул. Центральная, д. 1Б.</w:t>
      </w:r>
    </w:p>
    <w:p w:rsidR="009A68A0" w:rsidRPr="00BD5F4F" w:rsidRDefault="009A68A0" w:rsidP="009A68A0">
      <w:pPr>
        <w:ind w:firstLine="709"/>
        <w:jc w:val="both"/>
        <w:rPr>
          <w:sz w:val="26"/>
          <w:szCs w:val="26"/>
        </w:rPr>
      </w:pPr>
      <w:r w:rsidRPr="00BD5F4F">
        <w:rPr>
          <w:sz w:val="26"/>
          <w:szCs w:val="26"/>
        </w:rPr>
        <w:t>Телефон: (8-841-41) 56-132.</w:t>
      </w:r>
    </w:p>
    <w:p w:rsidR="009A68A0" w:rsidRPr="00BD5F4F" w:rsidRDefault="009A68A0" w:rsidP="009A68A0">
      <w:pPr>
        <w:ind w:firstLine="709"/>
        <w:jc w:val="both"/>
        <w:rPr>
          <w:sz w:val="26"/>
          <w:szCs w:val="26"/>
        </w:rPr>
      </w:pPr>
      <w:r w:rsidRPr="00BD5F4F">
        <w:rPr>
          <w:sz w:val="26"/>
          <w:szCs w:val="26"/>
        </w:rPr>
        <w:t>Официальный сайт Администрации: http://ykovlevo.bekovo.pnzreg.ru.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BD5F4F">
        <w:rPr>
          <w:sz w:val="26"/>
          <w:szCs w:val="26"/>
        </w:rPr>
        <w:t xml:space="preserve">Адрес электронной почты Администрации: </w:t>
      </w:r>
      <w:hyperlink r:id="rId8" w:history="1">
        <w:r w:rsidRPr="004B4155">
          <w:rPr>
            <w:rStyle w:val="a6"/>
            <w:color w:val="auto"/>
            <w:sz w:val="26"/>
            <w:szCs w:val="26"/>
            <w:u w:val="none"/>
          </w:rPr>
          <w:t>adm-yak@yandex.ru</w:t>
        </w:r>
      </w:hyperlink>
      <w:r w:rsidRPr="00BD5F4F">
        <w:rPr>
          <w:sz w:val="26"/>
          <w:szCs w:val="26"/>
        </w:rPr>
        <w:t>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5</w:t>
      </w:r>
      <w:r w:rsidRPr="00635EFC">
        <w:rPr>
          <w:sz w:val="26"/>
          <w:szCs w:val="26"/>
        </w:rPr>
        <w:t>. График работы Администрации: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</w:t>
            </w:r>
            <w:r>
              <w:rPr>
                <w:sz w:val="26"/>
                <w:szCs w:val="26"/>
              </w:rPr>
              <w:t>6</w:t>
            </w:r>
            <w:r w:rsidRPr="00635EFC">
              <w:rPr>
                <w:sz w:val="26"/>
                <w:szCs w:val="26"/>
              </w:rPr>
              <w:t>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вторник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</w:t>
            </w:r>
            <w:r>
              <w:rPr>
                <w:sz w:val="26"/>
                <w:szCs w:val="26"/>
              </w:rPr>
              <w:t>6</w:t>
            </w:r>
            <w:r w:rsidRPr="00635EFC">
              <w:rPr>
                <w:sz w:val="26"/>
                <w:szCs w:val="26"/>
              </w:rPr>
              <w:t>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среда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</w:t>
            </w:r>
            <w:r>
              <w:rPr>
                <w:sz w:val="26"/>
                <w:szCs w:val="26"/>
              </w:rPr>
              <w:t>6</w:t>
            </w:r>
            <w:r w:rsidRPr="00635EFC">
              <w:rPr>
                <w:sz w:val="26"/>
                <w:szCs w:val="26"/>
              </w:rPr>
              <w:t>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четверг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</w:t>
            </w:r>
            <w:r>
              <w:rPr>
                <w:sz w:val="26"/>
                <w:szCs w:val="26"/>
              </w:rPr>
              <w:t>6</w:t>
            </w:r>
            <w:r w:rsidRPr="00635EFC">
              <w:rPr>
                <w:sz w:val="26"/>
                <w:szCs w:val="26"/>
              </w:rPr>
              <w:t>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пятница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</w:t>
            </w:r>
            <w:r>
              <w:rPr>
                <w:sz w:val="26"/>
                <w:szCs w:val="26"/>
              </w:rPr>
              <w:t>6</w:t>
            </w:r>
            <w:r w:rsidRPr="00635EFC">
              <w:rPr>
                <w:sz w:val="26"/>
                <w:szCs w:val="26"/>
              </w:rPr>
              <w:t>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12.00-13.00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суббота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выходной день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выходной день</w:t>
            </w:r>
          </w:p>
        </w:tc>
      </w:tr>
    </w:tbl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635EFC">
        <w:rPr>
          <w:sz w:val="26"/>
          <w:szCs w:val="26"/>
        </w:rPr>
        <w:t>. Часы приема заявлений на предоставление муниципальной услуги Администрацией: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не приемный день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вторник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9.00-15.00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среда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не приемный день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четверг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9.00-15.00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пятница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не приемный день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суббота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выходной день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выходной день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12.00-13.00</w:t>
            </w:r>
          </w:p>
        </w:tc>
      </w:tr>
    </w:tbl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1.</w:t>
      </w:r>
      <w:r>
        <w:rPr>
          <w:sz w:val="26"/>
          <w:szCs w:val="26"/>
        </w:rPr>
        <w:t>7</w:t>
      </w:r>
      <w:r w:rsidRPr="00635EFC">
        <w:rPr>
          <w:sz w:val="26"/>
          <w:szCs w:val="26"/>
        </w:rPr>
        <w:t xml:space="preserve">. </w:t>
      </w:r>
      <w:proofErr w:type="gramStart"/>
      <w:r w:rsidRPr="00635EFC">
        <w:rPr>
          <w:sz w:val="26"/>
          <w:szCs w:val="26"/>
        </w:rPr>
        <w:t xml:space="preserve">Заявители также вправе получить муниципальную услугу и подробную информацию о предоставляемой муниципальной услуге, о сроках и ходе ее предоставления через Муниципальное автономное учреждение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«Многофункциональный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</w:t>
      </w:r>
      <w:proofErr w:type="gramEnd"/>
      <w:r w:rsidRPr="00635EFC">
        <w:rPr>
          <w:sz w:val="26"/>
          <w:szCs w:val="26"/>
        </w:rPr>
        <w:t xml:space="preserve"> о взаимодействии.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Адрес места нахождения МФЦ: 442940, Пензенская область, </w:t>
      </w:r>
      <w:proofErr w:type="spellStart"/>
      <w:r w:rsidRPr="00635EFC">
        <w:rPr>
          <w:sz w:val="26"/>
          <w:szCs w:val="26"/>
        </w:rPr>
        <w:t>Бековский</w:t>
      </w:r>
      <w:proofErr w:type="spellEnd"/>
      <w:r w:rsidRPr="00635EFC">
        <w:rPr>
          <w:sz w:val="26"/>
          <w:szCs w:val="26"/>
        </w:rPr>
        <w:t xml:space="preserve"> район, р.п. Беково, ул. </w:t>
      </w:r>
      <w:proofErr w:type="gramStart"/>
      <w:r w:rsidRPr="00635EFC">
        <w:rPr>
          <w:sz w:val="26"/>
          <w:szCs w:val="26"/>
        </w:rPr>
        <w:t>Советская</w:t>
      </w:r>
      <w:proofErr w:type="gramEnd"/>
      <w:r w:rsidRPr="00635EFC">
        <w:rPr>
          <w:sz w:val="26"/>
          <w:szCs w:val="26"/>
        </w:rPr>
        <w:t>, д. 23/1.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Телефон для справок МФЦ: 8 (84141) 2-22-11.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Официальный сайт МФЦ: http://bekovo.mdocs.ru.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Адрес электронной почты МФЦ: </w:t>
      </w:r>
      <w:hyperlink r:id="rId9" w:history="1">
        <w:r w:rsidRPr="00317679">
          <w:rPr>
            <w:rStyle w:val="a6"/>
            <w:color w:val="auto"/>
            <w:sz w:val="26"/>
            <w:szCs w:val="26"/>
            <w:u w:val="none"/>
          </w:rPr>
          <w:t>bekovo@mfcinfo.ru</w:t>
        </w:r>
      </w:hyperlink>
      <w:r w:rsidRPr="00635EFC">
        <w:rPr>
          <w:sz w:val="26"/>
          <w:szCs w:val="26"/>
        </w:rPr>
        <w:t>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График работы МФЦ: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8.00-17.00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вторник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8.00-17.00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среда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8.00-17.00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четверг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8.00-17.00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lastRenderedPageBreak/>
              <w:t>пятница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8.00-17.00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суббота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8.00-13.00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выходной день</w:t>
            </w:r>
          </w:p>
        </w:tc>
      </w:tr>
      <w:tr w:rsidR="009A68A0" w:rsidRPr="00635EFC" w:rsidTr="00A02B78">
        <w:tc>
          <w:tcPr>
            <w:tcW w:w="294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</w:tcPr>
          <w:p w:rsidR="009A68A0" w:rsidRPr="00635EFC" w:rsidRDefault="009A68A0" w:rsidP="00A02B78">
            <w:pPr>
              <w:rPr>
                <w:sz w:val="26"/>
                <w:szCs w:val="26"/>
              </w:rPr>
            </w:pPr>
            <w:r w:rsidRPr="00635EFC">
              <w:rPr>
                <w:sz w:val="26"/>
                <w:szCs w:val="26"/>
              </w:rPr>
              <w:t>без перерыва на обед</w:t>
            </w:r>
          </w:p>
        </w:tc>
      </w:tr>
    </w:tbl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II. Стандарт предоставления муниципальной услуги</w:t>
      </w:r>
    </w:p>
    <w:p w:rsidR="009A68A0" w:rsidRPr="00635EFC" w:rsidRDefault="009A68A0" w:rsidP="009A68A0">
      <w:pPr>
        <w:rPr>
          <w:b/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Наименование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2.1. Выдача разрешения на право организации розничного рынка, расположенного на территории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Краткое наименование муниципальной услуги не предусмотрено.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2.2. Предоставление муниципальной услуги осуществляет Администрация.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Результат предоставления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2.3. Результатом предоставления муниципальной услуги является: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вручение (направление) уведомления об отказе в выдаче разрешения на право организации розничного рынка.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Срок предоставления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2.4. Срок предоставления услуги не должен превышать 33 </w:t>
      </w:r>
      <w:proofErr w:type="gramStart"/>
      <w:r w:rsidRPr="00635EFC">
        <w:rPr>
          <w:sz w:val="26"/>
          <w:szCs w:val="26"/>
        </w:rPr>
        <w:t>календарных</w:t>
      </w:r>
      <w:proofErr w:type="gramEnd"/>
      <w:r w:rsidRPr="00635EFC">
        <w:rPr>
          <w:sz w:val="26"/>
          <w:szCs w:val="26"/>
        </w:rPr>
        <w:t xml:space="preserve"> дня со дня регистрации заявления.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Правовые основания для предоставления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2.5. Предоставление муниципальной услуги осуществляется в соответствии </w:t>
      </w:r>
      <w:proofErr w:type="gramStart"/>
      <w:r w:rsidRPr="00635EFC">
        <w:rPr>
          <w:sz w:val="26"/>
          <w:szCs w:val="26"/>
        </w:rPr>
        <w:t>с</w:t>
      </w:r>
      <w:proofErr w:type="gramEnd"/>
      <w:r w:rsidRPr="00635EFC">
        <w:rPr>
          <w:sz w:val="26"/>
          <w:szCs w:val="26"/>
        </w:rPr>
        <w:t>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Гражданским кодексом Российской Федерации;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Федеральным</w:t>
      </w:r>
      <w:r>
        <w:rPr>
          <w:sz w:val="26"/>
          <w:szCs w:val="26"/>
        </w:rPr>
        <w:t xml:space="preserve"> законом </w:t>
      </w:r>
      <w:r w:rsidRPr="00635EFC">
        <w:rPr>
          <w:sz w:val="26"/>
          <w:szCs w:val="26"/>
        </w:rPr>
        <w:t>от 27.07.2010 № 210-ФЗ «Об организации предоставления государственных и муниципальных услуг» (далее – ФЗ № 210-ФЗ);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Федеральным законом от 02.05.2006 № 59-ФЗ «О порядке рассмотрения обращений граждан Российской Федерации</w:t>
      </w:r>
      <w:r>
        <w:rPr>
          <w:sz w:val="26"/>
          <w:szCs w:val="26"/>
        </w:rPr>
        <w:t>»</w:t>
      </w:r>
      <w:r w:rsidRPr="00635EFC">
        <w:rPr>
          <w:sz w:val="26"/>
          <w:szCs w:val="26"/>
        </w:rPr>
        <w:t>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Федеральным законом от 30.12.2006 № 271-ФЗ «О розничных рынках и о внесении изменений в Трудовой кодекс Российской Федерации</w:t>
      </w:r>
      <w:r>
        <w:rPr>
          <w:sz w:val="26"/>
          <w:szCs w:val="26"/>
        </w:rPr>
        <w:t>»</w:t>
      </w:r>
      <w:r w:rsidRPr="00635EFC">
        <w:rPr>
          <w:sz w:val="26"/>
          <w:szCs w:val="26"/>
        </w:rPr>
        <w:t>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Постановлением Правительства Российской Федерации от 10.03.2007 № 148 «Об утверждении правил выдачи разрешений на право организации розничного рынка»;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- Уставом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- постановлением администрации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</w:t>
      </w:r>
      <w:r w:rsidRPr="00635EFC">
        <w:rPr>
          <w:sz w:val="26"/>
          <w:szCs w:val="26"/>
        </w:rPr>
        <w:lastRenderedPageBreak/>
        <w:t xml:space="preserve">района Пензенской области от 25.02.2019 № </w:t>
      </w:r>
      <w:r>
        <w:rPr>
          <w:sz w:val="26"/>
          <w:szCs w:val="26"/>
        </w:rPr>
        <w:t>15</w:t>
      </w:r>
      <w:r w:rsidRPr="00635EFC">
        <w:rPr>
          <w:sz w:val="26"/>
          <w:szCs w:val="26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области»;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- постановлением администрации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от 25.02.2019 № </w:t>
      </w:r>
      <w:r>
        <w:rPr>
          <w:sz w:val="26"/>
          <w:szCs w:val="26"/>
        </w:rPr>
        <w:t>16</w:t>
      </w:r>
      <w:r w:rsidRPr="00635EFC">
        <w:rPr>
          <w:sz w:val="26"/>
          <w:szCs w:val="26"/>
        </w:rPr>
        <w:t xml:space="preserve"> «Об утверждении Реестра муниципальных услуг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области»;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настоящим Регламентом.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2.6. Документы, которые заявитель должен представить самостоятельно: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В заявлении должно быть указано: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тип рынка, который предполагается организовать.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2.7. Документы, которые заявитель может представить по собственной инициативе: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1) выписка из единого государственного реестра юридических лиц или ее нотариально удостоверенную копию, включающую сведения о постановке юридического лица на учет в налоговом органе по месту нахождения юридического лица.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lastRenderedPageBreak/>
        <w:t xml:space="preserve">2)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2.8.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а) лично по адресу Администрации;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б) посредством почтовой связи по адресу Администрации,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в) в форме электронного документа, подписанного простой электронной подписью;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г) в форме электронного документа, подписанного простой электронной подписью посредством Регионального портала;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spellStart"/>
      <w:r w:rsidRPr="00635EFC">
        <w:rPr>
          <w:sz w:val="26"/>
          <w:szCs w:val="26"/>
        </w:rPr>
        <w:t>д</w:t>
      </w:r>
      <w:proofErr w:type="spellEnd"/>
      <w:r w:rsidRPr="00635EFC">
        <w:rPr>
          <w:sz w:val="26"/>
          <w:szCs w:val="26"/>
        </w:rPr>
        <w:t>) на бумажном носителе через МФЦ.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Образцы заполнения электронной формы заявления размещаются на Региональном портале.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формировании заявления обеспечивается: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а) возможность копирования и сохранения запроса и иных документов, указанных в пункте </w:t>
      </w:r>
      <w:r w:rsidRPr="00A564C9">
        <w:rPr>
          <w:sz w:val="26"/>
          <w:szCs w:val="26"/>
        </w:rPr>
        <w:t>2.6</w:t>
      </w:r>
      <w:r w:rsidRPr="00635EFC">
        <w:rPr>
          <w:sz w:val="26"/>
          <w:szCs w:val="26"/>
        </w:rPr>
        <w:t xml:space="preserve"> Регламента, необходимых для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б) возможность печати па бумажном носителе копии электронной формы заявления;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35EFC">
        <w:rPr>
          <w:sz w:val="26"/>
          <w:szCs w:val="26"/>
        </w:rPr>
        <w:t>потери</w:t>
      </w:r>
      <w:proofErr w:type="gramEnd"/>
      <w:r w:rsidRPr="00635EFC">
        <w:rPr>
          <w:sz w:val="26"/>
          <w:szCs w:val="26"/>
        </w:rPr>
        <w:t xml:space="preserve"> ранее введенной информации;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2.9. Заявителю выдается расписка в получении от заявителя документов с </w:t>
      </w:r>
      <w:r w:rsidRPr="00635EFC">
        <w:rPr>
          <w:sz w:val="26"/>
          <w:szCs w:val="26"/>
        </w:rPr>
        <w:lastRenderedPageBreak/>
        <w:t xml:space="preserve">указанием их перечня и даты их получения Администрацией, а также с указанием перечня сведений и документов, которые будут получены по межведомственным запросам. В случае представления документов через МФЦ расписка выдается </w:t>
      </w:r>
      <w:proofErr w:type="gramStart"/>
      <w:r w:rsidRPr="00635EFC">
        <w:rPr>
          <w:sz w:val="26"/>
          <w:szCs w:val="26"/>
        </w:rPr>
        <w:t>указанным</w:t>
      </w:r>
      <w:proofErr w:type="gramEnd"/>
      <w:r w:rsidRPr="00635EFC">
        <w:rPr>
          <w:sz w:val="26"/>
          <w:szCs w:val="26"/>
        </w:rPr>
        <w:t xml:space="preserve"> МФЦ.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бумажного документа, который заявитель получает непосредственно при личном обращении;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 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bookmarkStart w:id="1" w:name="P171"/>
      <w:bookmarkEnd w:id="1"/>
      <w:r w:rsidRPr="00635EFC">
        <w:rPr>
          <w:sz w:val="26"/>
          <w:szCs w:val="26"/>
        </w:rPr>
        <w:t>2.10.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bookmarkStart w:id="2" w:name="P194"/>
      <w:bookmarkEnd w:id="2"/>
      <w:r w:rsidRPr="00635EFC">
        <w:rPr>
          <w:b/>
          <w:sz w:val="26"/>
          <w:szCs w:val="26"/>
        </w:rPr>
        <w:t>Исчерпывающий перечень оснований для отказа в приеме документов на предоставление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2.11. Основания для отказа в приеме документов отсутствуют</w:t>
      </w:r>
      <w:r>
        <w:rPr>
          <w:sz w:val="26"/>
          <w:szCs w:val="26"/>
        </w:rPr>
        <w:t>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bookmarkStart w:id="3" w:name="P196"/>
      <w:bookmarkStart w:id="4" w:name="P199"/>
      <w:bookmarkEnd w:id="3"/>
      <w:bookmarkEnd w:id="4"/>
      <w:r w:rsidRPr="00635EFC">
        <w:rPr>
          <w:b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2.12. Исчерпывающий перечень оснований для отказа в предоставлении муниципальной услуги: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Перечень услуг, которые являются необходимыми</w:t>
      </w: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 xml:space="preserve">и </w:t>
      </w:r>
      <w:proofErr w:type="gramStart"/>
      <w:r w:rsidRPr="00635EFC">
        <w:rPr>
          <w:b/>
          <w:sz w:val="26"/>
          <w:szCs w:val="26"/>
        </w:rPr>
        <w:t>обязательными</w:t>
      </w:r>
      <w:proofErr w:type="gramEnd"/>
      <w:r w:rsidRPr="00635EFC">
        <w:rPr>
          <w:b/>
          <w:sz w:val="26"/>
          <w:szCs w:val="26"/>
        </w:rPr>
        <w:t xml:space="preserve"> для предоставления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2.1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 xml:space="preserve">. Услуги, которые являются необходимыми и обязательными для </w:t>
      </w:r>
      <w:r w:rsidRPr="00635EFC">
        <w:rPr>
          <w:sz w:val="26"/>
          <w:szCs w:val="26"/>
        </w:rPr>
        <w:lastRenderedPageBreak/>
        <w:t>предоставления муниципальной услуги, отсутствуют</w:t>
      </w:r>
      <w:r>
        <w:rPr>
          <w:sz w:val="26"/>
          <w:szCs w:val="26"/>
        </w:rPr>
        <w:t>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Размер платы, взимаемой с заявителя при предоставлении</w:t>
      </w:r>
    </w:p>
    <w:p w:rsidR="009A68A0" w:rsidRPr="00635EFC" w:rsidRDefault="009A68A0" w:rsidP="009A68A0">
      <w:pPr>
        <w:rPr>
          <w:sz w:val="26"/>
          <w:szCs w:val="26"/>
        </w:rPr>
      </w:pPr>
      <w:r w:rsidRPr="00635EFC">
        <w:rPr>
          <w:b/>
          <w:sz w:val="26"/>
          <w:szCs w:val="26"/>
        </w:rPr>
        <w:t>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635EFC">
        <w:rPr>
          <w:sz w:val="26"/>
          <w:szCs w:val="26"/>
        </w:rPr>
        <w:t>. Муниципальная услуга предоставляется бесплатно.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2.1</w:t>
      </w:r>
      <w:r>
        <w:rPr>
          <w:sz w:val="26"/>
          <w:szCs w:val="26"/>
        </w:rPr>
        <w:t>5</w:t>
      </w:r>
      <w:r w:rsidRPr="00635EFC">
        <w:rPr>
          <w:sz w:val="26"/>
          <w:szCs w:val="26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минут, при получении результата предоставления муниципальной услуги - 15 минут.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Срок регистрации заявлений заявителя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635EFC">
        <w:rPr>
          <w:sz w:val="26"/>
          <w:szCs w:val="26"/>
        </w:rPr>
        <w:t xml:space="preserve">. Срок регистрации заявления заявителя о предоставлении муниципальной услуги составляет один рабочий день, следующий за днем поступления документов. 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proofErr w:type="gramStart"/>
      <w:r w:rsidRPr="00635EFC">
        <w:rPr>
          <w:b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2.1</w:t>
      </w:r>
      <w:r>
        <w:rPr>
          <w:sz w:val="26"/>
          <w:szCs w:val="26"/>
        </w:rPr>
        <w:t>7</w:t>
      </w:r>
      <w:r w:rsidRPr="00635EFC">
        <w:rPr>
          <w:sz w:val="26"/>
          <w:szCs w:val="26"/>
        </w:rPr>
        <w:t>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</w:t>
      </w:r>
      <w:r>
        <w:rPr>
          <w:sz w:val="26"/>
          <w:szCs w:val="26"/>
        </w:rPr>
        <w:t>18</w:t>
      </w:r>
      <w:r w:rsidRPr="00635EFC">
        <w:rPr>
          <w:sz w:val="26"/>
          <w:szCs w:val="26"/>
        </w:rPr>
        <w:t xml:space="preserve">. 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635EFC">
        <w:rPr>
          <w:sz w:val="26"/>
          <w:szCs w:val="26"/>
        </w:rPr>
        <w:t>СанПиН</w:t>
      </w:r>
      <w:proofErr w:type="spellEnd"/>
      <w:r w:rsidRPr="00635EFC">
        <w:rPr>
          <w:sz w:val="26"/>
          <w:szCs w:val="26"/>
        </w:rPr>
        <w:t xml:space="preserve"> 2.2.2/2.4.1340-03».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</w:t>
      </w:r>
      <w:r>
        <w:rPr>
          <w:sz w:val="26"/>
          <w:szCs w:val="26"/>
        </w:rPr>
        <w:t>19</w:t>
      </w:r>
      <w:r w:rsidRPr="00635EFC">
        <w:rPr>
          <w:sz w:val="26"/>
          <w:szCs w:val="26"/>
        </w:rPr>
        <w:t>. Предоставление муниципальной услуги осуществляется в специально выделенных для этой цели помещениях.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стульями и столами для возможности оформления документов.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</w:t>
      </w:r>
      <w:r>
        <w:rPr>
          <w:sz w:val="26"/>
          <w:szCs w:val="26"/>
        </w:rPr>
        <w:t>0</w:t>
      </w:r>
      <w:r w:rsidRPr="00635EFC">
        <w:rPr>
          <w:sz w:val="26"/>
          <w:szCs w:val="26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lastRenderedPageBreak/>
        <w:t>2.2</w:t>
      </w:r>
      <w:r>
        <w:rPr>
          <w:sz w:val="26"/>
          <w:szCs w:val="26"/>
        </w:rPr>
        <w:t>1</w:t>
      </w:r>
      <w:r w:rsidRPr="00635EFC">
        <w:rPr>
          <w:sz w:val="26"/>
          <w:szCs w:val="26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</w:t>
      </w:r>
      <w:r>
        <w:rPr>
          <w:sz w:val="26"/>
          <w:szCs w:val="26"/>
        </w:rPr>
        <w:t>2</w:t>
      </w:r>
      <w:r w:rsidRPr="00635EFC">
        <w:rPr>
          <w:sz w:val="26"/>
          <w:szCs w:val="26"/>
        </w:rPr>
        <w:t>. Кабинеты приема заявителей должны иметь информационные таблички (вывески) с указанием: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номера кабинета;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фамилии, имени, отчества и должности специалиста.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</w:t>
      </w:r>
      <w:r>
        <w:rPr>
          <w:sz w:val="26"/>
          <w:szCs w:val="26"/>
        </w:rPr>
        <w:t>4</w:t>
      </w:r>
      <w:r w:rsidRPr="00635EFC">
        <w:rPr>
          <w:sz w:val="26"/>
          <w:szCs w:val="26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635EFC">
        <w:rPr>
          <w:sz w:val="26"/>
          <w:szCs w:val="26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35EFC">
        <w:rPr>
          <w:sz w:val="26"/>
          <w:szCs w:val="26"/>
        </w:rPr>
        <w:t>сурдопереводчика</w:t>
      </w:r>
      <w:proofErr w:type="spellEnd"/>
      <w:r w:rsidRPr="00635EFC">
        <w:rPr>
          <w:sz w:val="26"/>
          <w:szCs w:val="26"/>
        </w:rPr>
        <w:t xml:space="preserve"> и </w:t>
      </w:r>
      <w:proofErr w:type="spellStart"/>
      <w:r w:rsidRPr="00635EFC">
        <w:rPr>
          <w:sz w:val="26"/>
          <w:szCs w:val="26"/>
        </w:rPr>
        <w:t>тифлосурдопереводчика</w:t>
      </w:r>
      <w:proofErr w:type="spellEnd"/>
      <w:r w:rsidRPr="00635EFC">
        <w:rPr>
          <w:sz w:val="26"/>
          <w:szCs w:val="26"/>
        </w:rPr>
        <w:t>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</w:t>
      </w:r>
      <w:r w:rsidRPr="00635EFC">
        <w:rPr>
          <w:sz w:val="26"/>
          <w:szCs w:val="26"/>
        </w:rPr>
        <w:lastRenderedPageBreak/>
        <w:t>лицами.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Специалисты Администрации, МФЦ обеспечиваются личными нагрудными карточками (</w:t>
      </w:r>
      <w:proofErr w:type="spellStart"/>
      <w:r w:rsidRPr="00635EFC">
        <w:rPr>
          <w:sz w:val="26"/>
          <w:szCs w:val="26"/>
        </w:rPr>
        <w:t>бейджами</w:t>
      </w:r>
      <w:proofErr w:type="spellEnd"/>
      <w:r w:rsidRPr="00635EFC">
        <w:rPr>
          <w:sz w:val="26"/>
          <w:szCs w:val="26"/>
        </w:rPr>
        <w:t>) с указанием фамилии, имени, отчества и должности.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Показатели доступности и качества муниципальной услуги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</w:t>
      </w:r>
      <w:r>
        <w:rPr>
          <w:sz w:val="26"/>
          <w:szCs w:val="26"/>
        </w:rPr>
        <w:t>5</w:t>
      </w:r>
      <w:r w:rsidRPr="00635EFC">
        <w:rPr>
          <w:sz w:val="26"/>
          <w:szCs w:val="26"/>
        </w:rPr>
        <w:t>. Показателями доступности предоставления муниципальной услуги являются: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соблюдение стандарта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- размещение информации о порядке предоставления муниципальной услуги в Едином портале, Региональном портале и </w:t>
      </w:r>
      <w:r>
        <w:rPr>
          <w:sz w:val="26"/>
          <w:szCs w:val="26"/>
        </w:rPr>
        <w:t>о</w:t>
      </w:r>
      <w:r w:rsidRPr="00635EFC">
        <w:rPr>
          <w:sz w:val="26"/>
          <w:szCs w:val="26"/>
        </w:rPr>
        <w:t>фициальном сайте</w:t>
      </w:r>
      <w:r>
        <w:rPr>
          <w:sz w:val="26"/>
          <w:szCs w:val="26"/>
        </w:rPr>
        <w:t xml:space="preserve"> Администрации</w:t>
      </w:r>
      <w:r w:rsidRPr="00635EFC">
        <w:rPr>
          <w:sz w:val="26"/>
          <w:szCs w:val="26"/>
        </w:rPr>
        <w:t>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</w:t>
      </w:r>
      <w:r>
        <w:rPr>
          <w:sz w:val="26"/>
          <w:szCs w:val="26"/>
        </w:rPr>
        <w:t>6</w:t>
      </w:r>
      <w:r w:rsidRPr="00635EFC">
        <w:rPr>
          <w:sz w:val="26"/>
          <w:szCs w:val="26"/>
        </w:rPr>
        <w:t>. Показателями качества предоставления муниципальной услуги являются: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соблюдение сроков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2.2</w:t>
      </w:r>
      <w:r>
        <w:rPr>
          <w:sz w:val="26"/>
          <w:szCs w:val="26"/>
        </w:rPr>
        <w:t>7</w:t>
      </w:r>
      <w:r w:rsidRPr="00635EFC">
        <w:rPr>
          <w:sz w:val="26"/>
          <w:szCs w:val="26"/>
        </w:rPr>
        <w:t>. В процессе предоставления муниципальной услуги заявитель взаимодействует с муниципальными служащими Администрации: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при подаче документов для получения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при получении результата оказания муниципальной услуги.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</w:t>
      </w:r>
      <w:r>
        <w:rPr>
          <w:sz w:val="26"/>
          <w:szCs w:val="26"/>
        </w:rPr>
        <w:t>28</w:t>
      </w:r>
      <w:r w:rsidRPr="00635EFC">
        <w:rPr>
          <w:sz w:val="26"/>
          <w:szCs w:val="26"/>
        </w:rPr>
        <w:t>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</w:t>
      </w:r>
      <w:r>
        <w:rPr>
          <w:sz w:val="26"/>
          <w:szCs w:val="26"/>
        </w:rPr>
        <w:t>29</w:t>
      </w:r>
      <w:r w:rsidRPr="00635EFC">
        <w:rPr>
          <w:sz w:val="26"/>
          <w:szCs w:val="26"/>
        </w:rPr>
        <w:t xml:space="preserve">. Предоставление муниципальной услуги может осуществляться в </w:t>
      </w:r>
      <w:r w:rsidRPr="00635EFC">
        <w:rPr>
          <w:sz w:val="26"/>
          <w:szCs w:val="26"/>
        </w:rPr>
        <w:lastRenderedPageBreak/>
        <w:t>электронной форме. Заявление в форме электронного документа представляется в Администрацию по выбору заявителя: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путем заполнения формы запроса через личный кабинет в Едином портале и (или) Региональном портале;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путем направления электронного документа в Администрацию на официальную электронную почту.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0</w:t>
      </w:r>
      <w:r w:rsidRPr="00635EFC">
        <w:rPr>
          <w:sz w:val="26"/>
          <w:szCs w:val="26"/>
        </w:rPr>
        <w:t>. В заявлении указывается один из следующих способов предоставления результатов рассмотрения заявления Администрацией: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бумажного документа, который заявитель получает непосредственно при личном обращении;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1</w:t>
      </w:r>
      <w:r w:rsidRPr="00635EFC">
        <w:rPr>
          <w:sz w:val="26"/>
          <w:szCs w:val="26"/>
        </w:rPr>
        <w:t>. Заявление в форме электронного документа подписывается по выбору заявителя (если заявителем является физическое лицо):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электронной подписью заявителя;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усиленной квалифицированной электронной подписью заявителя.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лица, действующего от имени юридического лица без доверенности;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2</w:t>
      </w:r>
      <w:r w:rsidRPr="00635EFC">
        <w:rPr>
          <w:sz w:val="26"/>
          <w:szCs w:val="26"/>
        </w:rPr>
        <w:t>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3</w:t>
      </w:r>
      <w:r w:rsidRPr="00635EFC">
        <w:rPr>
          <w:sz w:val="26"/>
          <w:szCs w:val="26"/>
        </w:rPr>
        <w:t>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4</w:t>
      </w:r>
      <w:r w:rsidRPr="00635EFC">
        <w:rPr>
          <w:sz w:val="26"/>
          <w:szCs w:val="26"/>
        </w:rPr>
        <w:t>. Заявление, представленное с нарушением указанного порядка, не рассматривается Администрацией.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lastRenderedPageBreak/>
        <w:t>Не позднее 5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Примерная форма заявления в электронной форме размещается Администрацией на </w:t>
      </w:r>
      <w:r>
        <w:rPr>
          <w:sz w:val="26"/>
          <w:szCs w:val="26"/>
        </w:rPr>
        <w:t>о</w:t>
      </w:r>
      <w:r w:rsidRPr="00635EFC">
        <w:rPr>
          <w:sz w:val="26"/>
          <w:szCs w:val="26"/>
        </w:rPr>
        <w:t>фициальном сайте Администрации с возможностью бесплатного копирования.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5</w:t>
      </w:r>
      <w:r w:rsidRPr="00635EFC">
        <w:rPr>
          <w:sz w:val="26"/>
          <w:szCs w:val="26"/>
        </w:rPr>
        <w:t xml:space="preserve">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</w:t>
      </w:r>
      <w:r>
        <w:rPr>
          <w:sz w:val="26"/>
          <w:szCs w:val="26"/>
        </w:rPr>
        <w:t xml:space="preserve"> о</w:t>
      </w:r>
      <w:r w:rsidRPr="00635EFC">
        <w:rPr>
          <w:sz w:val="26"/>
          <w:szCs w:val="26"/>
        </w:rPr>
        <w:t>фициальном сайте Администрации,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Заявления представляются в Администрацию в виде файлов в формате </w:t>
      </w:r>
      <w:proofErr w:type="spellStart"/>
      <w:r w:rsidRPr="00635EFC">
        <w:rPr>
          <w:sz w:val="26"/>
          <w:szCs w:val="26"/>
        </w:rPr>
        <w:t>doc</w:t>
      </w:r>
      <w:proofErr w:type="spellEnd"/>
      <w:r w:rsidRPr="00635EFC">
        <w:rPr>
          <w:sz w:val="26"/>
          <w:szCs w:val="26"/>
        </w:rPr>
        <w:t xml:space="preserve">, </w:t>
      </w:r>
      <w:proofErr w:type="spellStart"/>
      <w:r w:rsidRPr="00635EFC">
        <w:rPr>
          <w:sz w:val="26"/>
          <w:szCs w:val="26"/>
        </w:rPr>
        <w:t>docx</w:t>
      </w:r>
      <w:proofErr w:type="spellEnd"/>
      <w:r w:rsidRPr="00635EFC">
        <w:rPr>
          <w:sz w:val="26"/>
          <w:szCs w:val="26"/>
        </w:rPr>
        <w:t xml:space="preserve">, </w:t>
      </w:r>
      <w:proofErr w:type="spellStart"/>
      <w:r w:rsidRPr="00635EFC">
        <w:rPr>
          <w:sz w:val="26"/>
          <w:szCs w:val="26"/>
        </w:rPr>
        <w:t>txt</w:t>
      </w:r>
      <w:proofErr w:type="spellEnd"/>
      <w:r w:rsidRPr="00635EFC">
        <w:rPr>
          <w:sz w:val="26"/>
          <w:szCs w:val="26"/>
        </w:rPr>
        <w:t xml:space="preserve">, </w:t>
      </w:r>
      <w:proofErr w:type="spellStart"/>
      <w:r w:rsidRPr="00635EFC">
        <w:rPr>
          <w:sz w:val="26"/>
          <w:szCs w:val="26"/>
        </w:rPr>
        <w:t>xls</w:t>
      </w:r>
      <w:proofErr w:type="spellEnd"/>
      <w:r w:rsidRPr="00635EFC">
        <w:rPr>
          <w:sz w:val="26"/>
          <w:szCs w:val="26"/>
        </w:rPr>
        <w:t xml:space="preserve">, </w:t>
      </w:r>
      <w:proofErr w:type="spellStart"/>
      <w:r w:rsidRPr="00635EFC">
        <w:rPr>
          <w:sz w:val="26"/>
          <w:szCs w:val="26"/>
        </w:rPr>
        <w:t>xlsx</w:t>
      </w:r>
      <w:proofErr w:type="spellEnd"/>
      <w:r w:rsidRPr="00635EFC">
        <w:rPr>
          <w:sz w:val="26"/>
          <w:szCs w:val="26"/>
        </w:rPr>
        <w:t xml:space="preserve">, </w:t>
      </w:r>
      <w:proofErr w:type="spellStart"/>
      <w:r w:rsidRPr="00635EFC">
        <w:rPr>
          <w:sz w:val="26"/>
          <w:szCs w:val="26"/>
        </w:rPr>
        <w:t>rtf</w:t>
      </w:r>
      <w:proofErr w:type="spellEnd"/>
      <w:r w:rsidRPr="00635EFC">
        <w:rPr>
          <w:sz w:val="26"/>
          <w:szCs w:val="26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6</w:t>
      </w:r>
      <w:r w:rsidRPr="00635EFC">
        <w:rPr>
          <w:sz w:val="26"/>
          <w:szCs w:val="26"/>
        </w:rPr>
        <w:t>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«Интернет».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2.3</w:t>
      </w:r>
      <w:r>
        <w:rPr>
          <w:sz w:val="26"/>
          <w:szCs w:val="26"/>
        </w:rPr>
        <w:t>7</w:t>
      </w:r>
      <w:r w:rsidRPr="00635EFC">
        <w:rPr>
          <w:sz w:val="26"/>
          <w:szCs w:val="26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а) получение информации о порядке и сроках предоставления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в) прием и регистрация заявления и иных документов, необходимых для предоставления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г) получение сведений о ходе выполнения заявления о предоставлении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spellStart"/>
      <w:r w:rsidRPr="00635EFC">
        <w:rPr>
          <w:sz w:val="26"/>
          <w:szCs w:val="26"/>
        </w:rPr>
        <w:t>д</w:t>
      </w:r>
      <w:proofErr w:type="spellEnd"/>
      <w:r w:rsidRPr="00635EFC">
        <w:rPr>
          <w:sz w:val="26"/>
          <w:szCs w:val="26"/>
        </w:rPr>
        <w:t>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</w:t>
      </w:r>
      <w:r>
        <w:rPr>
          <w:sz w:val="26"/>
          <w:szCs w:val="26"/>
        </w:rPr>
        <w:t>38</w:t>
      </w:r>
      <w:r w:rsidRPr="00635EFC">
        <w:rPr>
          <w:sz w:val="26"/>
          <w:szCs w:val="26"/>
        </w:rPr>
        <w:t xml:space="preserve">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</w:t>
      </w:r>
      <w:r w:rsidRPr="00635EFC">
        <w:rPr>
          <w:sz w:val="26"/>
          <w:szCs w:val="26"/>
        </w:rPr>
        <w:lastRenderedPageBreak/>
        <w:t>сайта по выбору заявителя.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bookmarkStart w:id="5" w:name="P322"/>
      <w:bookmarkEnd w:id="5"/>
      <w:r w:rsidRPr="00635EFC">
        <w:rPr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1. </w:t>
      </w:r>
      <w:r w:rsidRPr="00A02B78">
        <w:rPr>
          <w:sz w:val="26"/>
          <w:szCs w:val="26"/>
          <w:highlight w:val="yellow"/>
        </w:rPr>
        <w:t>Прием и регистрация заявления для получения муниципальной услуги</w:t>
      </w:r>
      <w:r w:rsidRPr="00635EFC">
        <w:rPr>
          <w:sz w:val="26"/>
          <w:szCs w:val="26"/>
        </w:rPr>
        <w:t>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2. Формирование и направление межведомственных запросов (при необходимости);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3. Рассмотрение заявления и принятие решения;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4. Выдача заявителю результата предоставления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3.2. Прием и регистрация заявления для получения муниципальной услуги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Основанием для начала административной процедуры является </w:t>
      </w:r>
      <w:r w:rsidRPr="00A02B78">
        <w:rPr>
          <w:sz w:val="26"/>
          <w:szCs w:val="26"/>
          <w:highlight w:val="yellow"/>
        </w:rPr>
        <w:t>поступление заявления на предоставление муниципальной услуги</w:t>
      </w:r>
      <w:r w:rsidRPr="00635EFC">
        <w:rPr>
          <w:sz w:val="26"/>
          <w:szCs w:val="26"/>
        </w:rPr>
        <w:t>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Заявление представляется заявителем (представителем заявителя) в Администрацию, МФЦ.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Заявление подписывается заявителем либо представителем заявителя.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правильность заполнения заявления;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документ, удостоверяющий личность заявителя, и (или) доверенность его представителя;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комплектность документов, прилагаемых к заявлению.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Срок выполнения указанных действий устанавливается до 15 минут.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</w:t>
      </w:r>
      <w:r w:rsidRPr="00A564C9">
        <w:rPr>
          <w:sz w:val="26"/>
          <w:szCs w:val="26"/>
        </w:rPr>
        <w:t>пункте 2.6</w:t>
      </w:r>
      <w:r w:rsidRPr="00635EFC">
        <w:rPr>
          <w:sz w:val="26"/>
          <w:szCs w:val="26"/>
        </w:rPr>
        <w:t xml:space="preserve"> Регламента, в заранее установленное время (по предварительной записи).</w:t>
      </w:r>
    </w:p>
    <w:p w:rsidR="009A68A0" w:rsidRPr="00432D2B" w:rsidRDefault="009A68A0" w:rsidP="009A68A0">
      <w:pPr>
        <w:ind w:firstLine="709"/>
        <w:jc w:val="both"/>
        <w:rPr>
          <w:sz w:val="26"/>
          <w:szCs w:val="26"/>
          <w:highlight w:val="yellow"/>
        </w:rPr>
      </w:pPr>
      <w:r w:rsidRPr="00635EFC">
        <w:rPr>
          <w:sz w:val="26"/>
          <w:szCs w:val="26"/>
        </w:rPr>
        <w:t xml:space="preserve">Поступившие заявление и документы, в том числе из МФЦ, регистрируются с присвоением входящего номера и указанием даты получения, </w:t>
      </w:r>
      <w:r w:rsidRPr="00432D2B">
        <w:rPr>
          <w:sz w:val="26"/>
          <w:szCs w:val="26"/>
          <w:highlight w:val="yellow"/>
        </w:rPr>
        <w:t>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432D2B">
        <w:rPr>
          <w:sz w:val="26"/>
          <w:szCs w:val="26"/>
          <w:highlight w:val="yellow"/>
        </w:rPr>
        <w:t xml:space="preserve">Заявление и документы (при их наличии), представленные заявителем (представителем заявителя) через МФЦ передаются МФЦ в Администрацию на </w:t>
      </w:r>
      <w:r w:rsidRPr="00432D2B">
        <w:rPr>
          <w:sz w:val="26"/>
          <w:szCs w:val="26"/>
          <w:highlight w:val="yellow"/>
        </w:rPr>
        <w:lastRenderedPageBreak/>
        <w:t>бумажном носителе в срок, установленный соглашением, заключенным Администрацией с МФЦ</w:t>
      </w:r>
      <w:r w:rsidRPr="00635EFC">
        <w:rPr>
          <w:sz w:val="26"/>
          <w:szCs w:val="26"/>
        </w:rPr>
        <w:t>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 xml:space="preserve">В случае если указанное заявление оформлено не в соответствии с требованиями пункта </w:t>
      </w:r>
      <w:r w:rsidRPr="00A564C9">
        <w:rPr>
          <w:sz w:val="26"/>
          <w:szCs w:val="26"/>
        </w:rPr>
        <w:t>2.6</w:t>
      </w:r>
      <w:r w:rsidRPr="00635EFC">
        <w:rPr>
          <w:sz w:val="26"/>
          <w:szCs w:val="26"/>
        </w:rPr>
        <w:t xml:space="preserve"> Регламента, а в составе прилагаемых к нему документов отсутствуют документы, предусмотренные подпунктом </w:t>
      </w:r>
      <w:r w:rsidRPr="00A564C9">
        <w:rPr>
          <w:sz w:val="26"/>
          <w:szCs w:val="26"/>
        </w:rPr>
        <w:t>1 пункта 2.6</w:t>
      </w:r>
      <w:r w:rsidRPr="00635EFC">
        <w:rPr>
          <w:sz w:val="26"/>
          <w:szCs w:val="26"/>
        </w:rPr>
        <w:t xml:space="preserve">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432D2B">
        <w:rPr>
          <w:sz w:val="26"/>
          <w:szCs w:val="26"/>
          <w:highlight w:val="yellow"/>
        </w:rPr>
        <w:t>Критерием принятия решения о приеме заявления является соблюдение требований, предусмотренных пунктом 2.6 Регламента.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Продолжительность административной процедуры (максимальный срок ее выполнения) составляет 2 рабочих дня.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Результатом административной процедуры является:</w:t>
      </w:r>
    </w:p>
    <w:p w:rsidR="009A68A0" w:rsidRPr="00DF0AFD" w:rsidRDefault="009A68A0" w:rsidP="009A68A0">
      <w:pPr>
        <w:ind w:firstLine="709"/>
        <w:jc w:val="both"/>
        <w:rPr>
          <w:sz w:val="26"/>
          <w:szCs w:val="26"/>
          <w:highlight w:val="yellow"/>
        </w:rPr>
      </w:pPr>
      <w:r w:rsidRPr="00635EFC">
        <w:rPr>
          <w:sz w:val="26"/>
          <w:szCs w:val="26"/>
        </w:rPr>
        <w:t xml:space="preserve">- </w:t>
      </w:r>
      <w:r w:rsidRPr="00DF0AFD">
        <w:rPr>
          <w:sz w:val="26"/>
          <w:szCs w:val="26"/>
          <w:highlight w:val="yellow"/>
        </w:rPr>
        <w:t>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DF0AFD">
        <w:rPr>
          <w:sz w:val="26"/>
          <w:szCs w:val="26"/>
          <w:highlight w:val="yellow"/>
        </w:rPr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</w:t>
      </w:r>
      <w:r w:rsidRPr="00635EFC">
        <w:rPr>
          <w:sz w:val="26"/>
          <w:szCs w:val="26"/>
        </w:rPr>
        <w:t>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3.3. Формирование и направление межведомственных запросов.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Основанием для начала административной процедуры является прием заявления без приложения документов, указанных в </w:t>
      </w:r>
      <w:r w:rsidRPr="00A564C9">
        <w:rPr>
          <w:sz w:val="26"/>
          <w:szCs w:val="26"/>
        </w:rPr>
        <w:t>пункте 2.7</w:t>
      </w:r>
      <w:r w:rsidRPr="00635EFC">
        <w:rPr>
          <w:sz w:val="26"/>
          <w:szCs w:val="26"/>
        </w:rPr>
        <w:t xml:space="preserve"> Регламента.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Направление запросов в рамках межведомственного информационного взаимодействия осуществляется в соответствии с требованиями Ф</w:t>
      </w:r>
      <w:r>
        <w:rPr>
          <w:sz w:val="26"/>
          <w:szCs w:val="26"/>
        </w:rPr>
        <w:t xml:space="preserve">З </w:t>
      </w:r>
      <w:r w:rsidRPr="00635EFC">
        <w:rPr>
          <w:sz w:val="26"/>
          <w:szCs w:val="26"/>
        </w:rPr>
        <w:t>№ 210-ФЗ.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Межведомственные запросы в форме электронного документа подписываются электронной подписью.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Результатом административной процедуры является запросов о предоставлении информации и документов для предоставления муниципальной </w:t>
      </w:r>
      <w:r w:rsidRPr="00635EFC">
        <w:rPr>
          <w:sz w:val="26"/>
          <w:szCs w:val="26"/>
        </w:rPr>
        <w:lastRenderedPageBreak/>
        <w:t>услуги, которые приобщаются к заявлению.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3.4. Рассмотрение заявления и принятие решения.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полноты и достоверности сведений, содержащихся в представленных документах;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согласованности представленной информации между отдельными документами комплекта;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- наличия оснований для отказа в предоставлении муниципальной услуги, предусмотренных </w:t>
      </w:r>
      <w:r w:rsidRPr="00913BB4">
        <w:rPr>
          <w:sz w:val="26"/>
          <w:szCs w:val="26"/>
        </w:rPr>
        <w:t>пунктом 2.</w:t>
      </w:r>
      <w:r>
        <w:rPr>
          <w:sz w:val="26"/>
          <w:szCs w:val="26"/>
        </w:rPr>
        <w:t>12</w:t>
      </w:r>
      <w:r w:rsidRPr="00635EFC">
        <w:rPr>
          <w:sz w:val="26"/>
          <w:szCs w:val="26"/>
        </w:rPr>
        <w:t xml:space="preserve"> Регламента.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После согласования проекты постановлений Администрации направляются на подпись </w:t>
      </w:r>
      <w:r>
        <w:rPr>
          <w:sz w:val="26"/>
          <w:szCs w:val="26"/>
        </w:rPr>
        <w:t>г</w:t>
      </w:r>
      <w:r w:rsidRPr="00635EFC">
        <w:rPr>
          <w:sz w:val="26"/>
          <w:szCs w:val="26"/>
        </w:rPr>
        <w:t>лаве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Подписанные документы регистрируются в установленном порядке.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на территории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или уведомление об отказе в выдаче разрешения на право организации розничного рынка на территории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3.5. Выдача заявителю результата предоставления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lastRenderedPageBreak/>
        <w:t xml:space="preserve">1) постановление Администрации о выдаче разрешения на право организации розничного рынка на территории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2) уведомление об отказе в выдаче разрешения на право организации розничного рынка на территории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Продолжительность административной процедуры составляет 3 дня со дня принятия решений, указанных в пункте </w:t>
      </w:r>
      <w:r w:rsidRPr="004A404A">
        <w:rPr>
          <w:sz w:val="26"/>
          <w:szCs w:val="26"/>
        </w:rPr>
        <w:t>3.4</w:t>
      </w:r>
      <w:r w:rsidRPr="00635EFC">
        <w:rPr>
          <w:sz w:val="26"/>
          <w:szCs w:val="26"/>
        </w:rPr>
        <w:t xml:space="preserve"> Регламента.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В случае неявки заявителя в МФЦ в течение 30 дней с момента </w:t>
      </w:r>
      <w:proofErr w:type="gramStart"/>
      <w:r w:rsidRPr="00635EFC">
        <w:rPr>
          <w:sz w:val="26"/>
          <w:szCs w:val="26"/>
        </w:rPr>
        <w:t>окончания срока получения результата предоставления муниципальной</w:t>
      </w:r>
      <w:proofErr w:type="gramEnd"/>
      <w:r w:rsidRPr="00635EFC">
        <w:rPr>
          <w:sz w:val="26"/>
          <w:szCs w:val="26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обращении об исправлении технической ошибки заявитель представляет: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заявление об исправлении технической ошибки;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Заявление об исправлении технической ошибки подается заявителем лично или по почте в Администрацию.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Заявление об исправлении технической ошибки регистрируется специалистом Администрации и передается ответственному исполнителю в </w:t>
      </w:r>
      <w:r w:rsidRPr="00635EFC">
        <w:rPr>
          <w:sz w:val="26"/>
          <w:szCs w:val="26"/>
        </w:rPr>
        <w:lastRenderedPageBreak/>
        <w:t>установленном порядке.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 xml:space="preserve">IV. Формы </w:t>
      </w:r>
      <w:proofErr w:type="gramStart"/>
      <w:r w:rsidRPr="00635EFC">
        <w:rPr>
          <w:b/>
          <w:sz w:val="26"/>
          <w:szCs w:val="26"/>
        </w:rPr>
        <w:t>контроля за</w:t>
      </w:r>
      <w:proofErr w:type="gramEnd"/>
      <w:r w:rsidRPr="00635EFC">
        <w:rPr>
          <w:b/>
          <w:sz w:val="26"/>
          <w:szCs w:val="26"/>
        </w:rPr>
        <w:t xml:space="preserve"> исполнением Регламента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4.1. Текущий </w:t>
      </w:r>
      <w:proofErr w:type="gramStart"/>
      <w:r w:rsidRPr="00635EFC">
        <w:rPr>
          <w:sz w:val="26"/>
          <w:szCs w:val="26"/>
        </w:rPr>
        <w:t>контроль за</w:t>
      </w:r>
      <w:proofErr w:type="gramEnd"/>
      <w:r w:rsidRPr="00635EFC">
        <w:rPr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Pr="00635EFC">
        <w:rPr>
          <w:sz w:val="26"/>
          <w:szCs w:val="26"/>
        </w:rPr>
        <w:lastRenderedPageBreak/>
        <w:t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4.5. Ответственные исполнители несут персональную ответственность </w:t>
      </w:r>
      <w:proofErr w:type="gramStart"/>
      <w:r w:rsidRPr="00635EFC">
        <w:rPr>
          <w:sz w:val="26"/>
          <w:szCs w:val="26"/>
        </w:rPr>
        <w:t>за</w:t>
      </w:r>
      <w:proofErr w:type="gramEnd"/>
      <w:r w:rsidRPr="00635EFC">
        <w:rPr>
          <w:sz w:val="26"/>
          <w:szCs w:val="26"/>
        </w:rPr>
        <w:t>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4.5.1 соответствие результатов рассмотрения документов требованиям законодательства Российской Федерации;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4.5.2 соблюдение сроков выполнения административных процедур при предоставлении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b/>
          <w:sz w:val="26"/>
          <w:szCs w:val="26"/>
        </w:rPr>
      </w:pPr>
      <w:r w:rsidRPr="00635EFC">
        <w:rPr>
          <w:b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5.1. Заявители вправе обжаловать решения, принятые в ходе предоставления муниципальной услуги (на любом этапе), действия (бездействие) Администрации, </w:t>
      </w:r>
      <w:r w:rsidRPr="00635EFC">
        <w:rPr>
          <w:sz w:val="26"/>
          <w:szCs w:val="26"/>
        </w:rPr>
        <w:lastRenderedPageBreak/>
        <w:t>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 в досудебном порядке.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5.2. </w:t>
      </w:r>
      <w:proofErr w:type="gramStart"/>
      <w:r w:rsidRPr="00635EFC">
        <w:rPr>
          <w:sz w:val="26"/>
          <w:szCs w:val="26"/>
        </w:rP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Указанная информация также может быть сообщена заявителю в устной и (или) в письменной форме.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5.4. Заявитель может обратиться с жалобой на нарушение порядка предоставления муниципальной услуги, в том числе в следующих случаях: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1) нарушение срока регистрации запроса о предоставлении муниципальной услуги, запроса, указанного в статье 15.1 ФЗ № 210-ФЗ;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635EFC">
        <w:rPr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 xml:space="preserve">7) отказ Администрации, должностного лица Администрации, МФЦ, </w:t>
      </w:r>
      <w:r w:rsidRPr="00635EFC">
        <w:rPr>
          <w:sz w:val="26"/>
          <w:szCs w:val="26"/>
        </w:rPr>
        <w:lastRenderedPageBreak/>
        <w:t>работника МФЦ,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35EFC">
        <w:rPr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635EFC">
        <w:rPr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случаев, предусмотренных</w:t>
      </w:r>
      <w:r>
        <w:rPr>
          <w:sz w:val="26"/>
          <w:szCs w:val="26"/>
        </w:rPr>
        <w:t xml:space="preserve"> пунктом 4 части 1 статьи 7</w:t>
      </w:r>
      <w:r w:rsidRPr="00635EFC">
        <w:rPr>
          <w:sz w:val="26"/>
          <w:szCs w:val="26"/>
        </w:rPr>
        <w:t xml:space="preserve"> ФЗ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5.5. Жалоба подается в письменной форме на бумажном носителе, в электронной форме в Администрацию, МФЦ либо в соответствующий орган местного самоуправления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области, являющийся учредителем МФЦ (далее - учредитель МФЦ), а также в организации, предусмотренные частью 1.1 статьи 16 ФЗ № 210-ФЗ.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Пензенской области. 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Жалоба на решения, принятые главой Администрации, подается в порядке, установленном действующим законодательством в уполномоченный </w:t>
      </w:r>
      <w:r w:rsidRPr="00635EFC">
        <w:rPr>
          <w:sz w:val="26"/>
          <w:szCs w:val="26"/>
        </w:rPr>
        <w:lastRenderedPageBreak/>
        <w:t xml:space="preserve">исполнительный орган муниципальной власти Пензенской области, к компетенции которого относится осуществление </w:t>
      </w:r>
      <w:proofErr w:type="gramStart"/>
      <w:r w:rsidRPr="00635EFC">
        <w:rPr>
          <w:sz w:val="26"/>
          <w:szCs w:val="26"/>
        </w:rPr>
        <w:t>контроля за</w:t>
      </w:r>
      <w:proofErr w:type="gramEnd"/>
      <w:r w:rsidRPr="00635EFC">
        <w:rPr>
          <w:sz w:val="26"/>
          <w:szCs w:val="26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635EFC">
        <w:rPr>
          <w:sz w:val="26"/>
          <w:szCs w:val="26"/>
        </w:rPr>
        <w:t>ГрК</w:t>
      </w:r>
      <w:proofErr w:type="spellEnd"/>
      <w:r w:rsidRPr="00635EFC">
        <w:rPr>
          <w:sz w:val="26"/>
          <w:szCs w:val="26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635EFC">
        <w:rPr>
          <w:sz w:val="26"/>
          <w:szCs w:val="26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5.6.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и их должностных лиц, муниципальных служащих, утвержденным постановлением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Пензенской области и его работников при предоставлении муниципальных услуг, утвержденным постановлением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5.7. </w:t>
      </w:r>
      <w:proofErr w:type="gramStart"/>
      <w:r w:rsidRPr="00635EFC">
        <w:rPr>
          <w:sz w:val="26"/>
          <w:szCs w:val="26"/>
        </w:rPr>
        <w:t xml:space="preserve">Жалоба может быть направлена по почте, электронной почте, через МФЦ, с использованием информационно-телекоммуникационной сети «Интернет», официального сайта Администрации,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 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5.9.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5.10. Жалоба должна содержать: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1) наименование Администрации, главы Администрации, либо муниципального служащего, МФЦ,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 xml:space="preserve">2)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</w:t>
      </w:r>
      <w:r w:rsidRPr="00635EFC">
        <w:rPr>
          <w:sz w:val="26"/>
          <w:szCs w:val="26"/>
        </w:rPr>
        <w:lastRenderedPageBreak/>
        <w:t>которым должен быть направлен ответ заявителю;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3) сведения об обжалуемых решениях и действиях (бездействии) Администрации, главы Администрации, либо муниципального служащего, МФЦ, работника МФЦ, организаций, предусмотренных частью 1.1 статьи 16 ФЗ № 210-ФЗ;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служащего, МФЦ, работника МФЦ,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5.11. Жалоба подлежит обязательной регистрации в течение одного рабочего дня с момента поступления.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поступлении жалобы через МФЦ,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 этом срок рассмотрения жалобы исчисляется со дня регистрации жалобы в Администрации.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5.12. </w:t>
      </w:r>
      <w:proofErr w:type="gramStart"/>
      <w:r w:rsidRPr="00635EFC">
        <w:rPr>
          <w:sz w:val="26"/>
          <w:szCs w:val="26"/>
        </w:rPr>
        <w:t>Жалоба, поступившая в Администрацию, МФЦ, учредителю МФЦ, в организации, предусмотренные частью 1.1 статьи 16 ФЗ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частью 1.1 статьи 16 ФЗ № 210-ФЗ, в приеме документов у заявителя либо в исправлении допущенных опечаток и ошибок</w:t>
      </w:r>
      <w:proofErr w:type="gramEnd"/>
      <w:r w:rsidRPr="00635EFC">
        <w:rPr>
          <w:sz w:val="26"/>
          <w:szCs w:val="26"/>
        </w:rPr>
        <w:t xml:space="preserve">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5.13. Основания для приостановления рассмотрения жалобы отсутствуют.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5.14. По результатам рассмотрения жалобы принимается одно из следующих решений: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proofErr w:type="gramStart"/>
      <w:r w:rsidRPr="00635EFC">
        <w:rPr>
          <w:sz w:val="26"/>
          <w:szCs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2) в удовлетворении жалобы отказывается.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5.15. Не позднее дня, следующего за днем принятия решения, указанного в пункте 5.14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5.16.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МФЦ, либо организацией, предусмотренной частью 1.1 статьи 16 ФЗ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35EFC">
        <w:rPr>
          <w:sz w:val="26"/>
          <w:szCs w:val="26"/>
        </w:rPr>
        <w:t>неудобства</w:t>
      </w:r>
      <w:proofErr w:type="gramEnd"/>
      <w:r w:rsidRPr="00635EFC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</w:t>
      </w:r>
      <w:r w:rsidRPr="00635EFC">
        <w:rPr>
          <w:sz w:val="26"/>
          <w:szCs w:val="26"/>
        </w:rPr>
        <w:lastRenderedPageBreak/>
        <w:t>получения муниципальной услуги.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5.17. В случае признания </w:t>
      </w:r>
      <w:proofErr w:type="gramStart"/>
      <w:r w:rsidRPr="00635EFC">
        <w:rPr>
          <w:sz w:val="26"/>
          <w:szCs w:val="26"/>
        </w:rPr>
        <w:t>жалобы</w:t>
      </w:r>
      <w:proofErr w:type="gramEnd"/>
      <w:r w:rsidRPr="00635EFC">
        <w:rPr>
          <w:sz w:val="26"/>
          <w:szCs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 xml:space="preserve">5.18. В случае установления в ходе или по результатам </w:t>
      </w:r>
      <w:proofErr w:type="gramStart"/>
      <w:r w:rsidRPr="00635EFC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635EFC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5.19.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Default="009A68A0" w:rsidP="009A68A0">
      <w:pPr>
        <w:jc w:val="both"/>
        <w:rPr>
          <w:sz w:val="26"/>
          <w:szCs w:val="26"/>
        </w:rPr>
      </w:pPr>
    </w:p>
    <w:p w:rsidR="009A68A0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Default="009A68A0" w:rsidP="009A68A0">
      <w:pPr>
        <w:jc w:val="both"/>
        <w:rPr>
          <w:rFonts w:eastAsia="Calibri"/>
          <w:sz w:val="26"/>
          <w:szCs w:val="26"/>
        </w:rPr>
      </w:pP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lastRenderedPageBreak/>
        <w:t xml:space="preserve">Приложение </w:t>
      </w:r>
    </w:p>
    <w:p w:rsidR="009A68A0" w:rsidRPr="00635EFC" w:rsidRDefault="009A68A0" w:rsidP="009A68A0">
      <w:pPr>
        <w:jc w:val="right"/>
        <w:rPr>
          <w:rFonts w:eastAsia="Calibri"/>
          <w:sz w:val="26"/>
          <w:szCs w:val="26"/>
        </w:rPr>
      </w:pPr>
      <w:r w:rsidRPr="00635EFC">
        <w:rPr>
          <w:rFonts w:eastAsia="Calibri"/>
          <w:sz w:val="26"/>
          <w:szCs w:val="26"/>
        </w:rPr>
        <w:t xml:space="preserve">к административному регламенту </w:t>
      </w:r>
    </w:p>
    <w:p w:rsidR="009A68A0" w:rsidRDefault="009A68A0" w:rsidP="009A68A0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t>предоставления муниципальной услуги</w:t>
      </w:r>
      <w:r w:rsidRPr="00635EFC">
        <w:rPr>
          <w:sz w:val="26"/>
          <w:szCs w:val="26"/>
        </w:rPr>
        <w:t xml:space="preserve">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t xml:space="preserve">«Выдача разрешения на право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t>организации розничного рынка,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 xml:space="preserve"> </w:t>
      </w:r>
      <w:proofErr w:type="gramStart"/>
      <w:r w:rsidRPr="00635EFC">
        <w:rPr>
          <w:rFonts w:eastAsia="Calibri"/>
          <w:sz w:val="26"/>
          <w:szCs w:val="26"/>
        </w:rPr>
        <w:t>расположенного</w:t>
      </w:r>
      <w:proofErr w:type="gramEnd"/>
      <w:r w:rsidRPr="00635EFC">
        <w:rPr>
          <w:rFonts w:eastAsia="Calibri"/>
          <w:sz w:val="26"/>
          <w:szCs w:val="26"/>
        </w:rPr>
        <w:t xml:space="preserve"> на территории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района Пензенской области</w:t>
      </w:r>
      <w:r w:rsidRPr="00635EFC">
        <w:rPr>
          <w:rFonts w:eastAsia="Calibri"/>
          <w:sz w:val="26"/>
          <w:szCs w:val="26"/>
        </w:rPr>
        <w:t xml:space="preserve">» 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 xml:space="preserve">Главе администрации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Пензенской области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_______________________________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от _____________________________</w:t>
      </w:r>
    </w:p>
    <w:p w:rsidR="009A68A0" w:rsidRPr="00635EFC" w:rsidRDefault="009A68A0" w:rsidP="009A68A0">
      <w:pPr>
        <w:jc w:val="right"/>
        <w:rPr>
          <w:sz w:val="24"/>
          <w:szCs w:val="24"/>
        </w:rPr>
      </w:pPr>
      <w:proofErr w:type="gramStart"/>
      <w:r w:rsidRPr="00635EFC">
        <w:rPr>
          <w:sz w:val="24"/>
          <w:szCs w:val="24"/>
        </w:rPr>
        <w:t xml:space="preserve">(полное наименование юридического лица, </w:t>
      </w:r>
      <w:proofErr w:type="gramEnd"/>
    </w:p>
    <w:p w:rsidR="009A68A0" w:rsidRPr="00635EFC" w:rsidRDefault="009A68A0" w:rsidP="009A68A0">
      <w:pPr>
        <w:jc w:val="right"/>
        <w:rPr>
          <w:sz w:val="24"/>
          <w:szCs w:val="24"/>
        </w:rPr>
      </w:pPr>
      <w:r w:rsidRPr="00635EFC">
        <w:rPr>
          <w:sz w:val="24"/>
          <w:szCs w:val="24"/>
        </w:rPr>
        <w:t>сокращенное наименование (если имеется)</w:t>
      </w:r>
    </w:p>
    <w:p w:rsidR="009A68A0" w:rsidRPr="00635EFC" w:rsidRDefault="009A68A0" w:rsidP="009A68A0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______________________________</w:t>
      </w:r>
    </w:p>
    <w:p w:rsidR="009A68A0" w:rsidRPr="00635EFC" w:rsidRDefault="009A68A0" w:rsidP="009A68A0">
      <w:pPr>
        <w:jc w:val="right"/>
        <w:rPr>
          <w:sz w:val="24"/>
          <w:szCs w:val="24"/>
        </w:rPr>
      </w:pPr>
      <w:proofErr w:type="gramStart"/>
      <w:r w:rsidRPr="00635EFC">
        <w:rPr>
          <w:sz w:val="24"/>
          <w:szCs w:val="24"/>
        </w:rPr>
        <w:t>организационно-правовая форма)</w:t>
      </w:r>
      <w:proofErr w:type="gramEnd"/>
    </w:p>
    <w:p w:rsidR="009A68A0" w:rsidRPr="00635EFC" w:rsidRDefault="009A68A0" w:rsidP="009A68A0">
      <w:pPr>
        <w:jc w:val="right"/>
        <w:rPr>
          <w:sz w:val="24"/>
          <w:szCs w:val="24"/>
        </w:rPr>
      </w:pPr>
      <w:r w:rsidRPr="00635EFC">
        <w:rPr>
          <w:sz w:val="24"/>
          <w:szCs w:val="24"/>
        </w:rPr>
        <w:t>_____________________________</w:t>
      </w:r>
    </w:p>
    <w:p w:rsidR="009A68A0" w:rsidRPr="00635EFC" w:rsidRDefault="009A68A0" w:rsidP="009A68A0">
      <w:pPr>
        <w:jc w:val="right"/>
        <w:rPr>
          <w:sz w:val="24"/>
          <w:szCs w:val="24"/>
        </w:rPr>
      </w:pPr>
      <w:r w:rsidRPr="00635EFC">
        <w:rPr>
          <w:sz w:val="24"/>
          <w:szCs w:val="24"/>
        </w:rPr>
        <w:t>(адрес места нахождения)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rPr>
          <w:sz w:val="26"/>
          <w:szCs w:val="26"/>
        </w:rPr>
      </w:pPr>
      <w:r w:rsidRPr="00635EFC">
        <w:rPr>
          <w:sz w:val="26"/>
          <w:szCs w:val="26"/>
        </w:rPr>
        <w:t>ЗАЯВЛЕНИЕ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  <w:r w:rsidRPr="00635EFC">
        <w:rPr>
          <w:sz w:val="26"/>
          <w:szCs w:val="26"/>
        </w:rPr>
        <w:t>________________________________________________________</w:t>
      </w:r>
      <w:r>
        <w:rPr>
          <w:sz w:val="26"/>
          <w:szCs w:val="26"/>
        </w:rPr>
        <w:t>______</w:t>
      </w:r>
      <w:r w:rsidRPr="00635EFC">
        <w:rPr>
          <w:sz w:val="26"/>
          <w:szCs w:val="26"/>
        </w:rPr>
        <w:t>_________</w:t>
      </w:r>
    </w:p>
    <w:p w:rsidR="009A68A0" w:rsidRPr="00635EFC" w:rsidRDefault="009A68A0" w:rsidP="009A68A0">
      <w:pPr>
        <w:ind w:firstLine="709"/>
        <w:rPr>
          <w:sz w:val="24"/>
          <w:szCs w:val="24"/>
        </w:rPr>
      </w:pPr>
      <w:r w:rsidRPr="00635EFC">
        <w:rPr>
          <w:sz w:val="24"/>
          <w:szCs w:val="24"/>
        </w:rPr>
        <w:t>(тип рынка, который предлагается организовать)</w:t>
      </w:r>
    </w:p>
    <w:p w:rsidR="009A68A0" w:rsidRPr="00635EFC" w:rsidRDefault="009A68A0" w:rsidP="009A68A0">
      <w:pPr>
        <w:jc w:val="both"/>
        <w:rPr>
          <w:sz w:val="26"/>
          <w:szCs w:val="26"/>
        </w:rPr>
      </w:pPr>
      <w:r w:rsidRPr="00635EFC">
        <w:rPr>
          <w:sz w:val="26"/>
          <w:szCs w:val="26"/>
        </w:rPr>
        <w:t>_________________________________________________</w:t>
      </w:r>
      <w:r>
        <w:rPr>
          <w:sz w:val="26"/>
          <w:szCs w:val="26"/>
        </w:rPr>
        <w:t>______</w:t>
      </w:r>
      <w:r w:rsidRPr="00635EFC">
        <w:rPr>
          <w:sz w:val="26"/>
          <w:szCs w:val="26"/>
        </w:rPr>
        <w:t>________________</w:t>
      </w:r>
    </w:p>
    <w:p w:rsidR="009A68A0" w:rsidRPr="00635EFC" w:rsidRDefault="009A68A0" w:rsidP="009A68A0">
      <w:pPr>
        <w:rPr>
          <w:sz w:val="24"/>
          <w:szCs w:val="24"/>
        </w:rPr>
      </w:pPr>
      <w:r w:rsidRPr="00635EFC">
        <w:rPr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Государственный регистрационный номер записи о создании  юридического лица: ________________________________________________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</w:t>
      </w:r>
      <w:r>
        <w:rPr>
          <w:sz w:val="26"/>
          <w:szCs w:val="26"/>
        </w:rPr>
        <w:t>______</w:t>
      </w:r>
      <w:r w:rsidRPr="00635EFC">
        <w:rPr>
          <w:sz w:val="26"/>
          <w:szCs w:val="26"/>
        </w:rPr>
        <w:t>____________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Идентификационный номер налогоплательщика:______________________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</w:p>
    <w:p w:rsidR="009A68A0" w:rsidRPr="00635EFC" w:rsidRDefault="009A68A0" w:rsidP="009A68A0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Приложение: на ______ листах</w:t>
      </w:r>
    </w:p>
    <w:p w:rsidR="009A68A0" w:rsidRDefault="009A68A0" w:rsidP="009A68A0">
      <w:pPr>
        <w:jc w:val="both"/>
        <w:rPr>
          <w:sz w:val="26"/>
          <w:szCs w:val="26"/>
        </w:rPr>
      </w:pPr>
    </w:p>
    <w:p w:rsidR="009A68A0" w:rsidRDefault="009A68A0" w:rsidP="009A68A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635EFC">
        <w:rPr>
          <w:sz w:val="26"/>
          <w:szCs w:val="26"/>
        </w:rPr>
        <w:t>____________________________</w:t>
      </w:r>
      <w:r>
        <w:rPr>
          <w:sz w:val="26"/>
          <w:szCs w:val="26"/>
        </w:rPr>
        <w:t xml:space="preserve">_________             </w:t>
      </w:r>
      <w:r w:rsidRPr="00635EFC">
        <w:rPr>
          <w:sz w:val="26"/>
          <w:szCs w:val="26"/>
        </w:rPr>
        <w:t>___________________</w:t>
      </w:r>
    </w:p>
    <w:p w:rsidR="009A68A0" w:rsidRPr="001C66AF" w:rsidRDefault="009A68A0" w:rsidP="009A68A0">
      <w:pPr>
        <w:jc w:val="both"/>
        <w:rPr>
          <w:sz w:val="26"/>
          <w:szCs w:val="26"/>
        </w:rPr>
      </w:pPr>
      <w:r w:rsidRPr="00635EFC">
        <w:rPr>
          <w:sz w:val="24"/>
          <w:szCs w:val="24"/>
        </w:rPr>
        <w:t>(дата, подпись руководителя, печать (при наличии))</w:t>
      </w:r>
      <w:r w:rsidRPr="00635EFC">
        <w:rPr>
          <w:sz w:val="24"/>
          <w:szCs w:val="24"/>
        </w:rPr>
        <w:tab/>
      </w:r>
      <w:r w:rsidRPr="00635EFC">
        <w:rPr>
          <w:sz w:val="24"/>
          <w:szCs w:val="24"/>
        </w:rPr>
        <w:tab/>
        <w:t xml:space="preserve">       (Ф.И.О.)</w:t>
      </w:r>
    </w:p>
    <w:p w:rsidR="009A68A0" w:rsidRDefault="009A68A0" w:rsidP="009A68A0">
      <w:pPr>
        <w:jc w:val="right"/>
      </w:pPr>
    </w:p>
    <w:p w:rsidR="00FA797F" w:rsidRDefault="00FA797F"/>
    <w:sectPr w:rsidR="00FA797F" w:rsidSect="00A02B78">
      <w:headerReference w:type="default" r:id="rId10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B78" w:rsidRDefault="00A02B78" w:rsidP="002B7A77">
      <w:r>
        <w:separator/>
      </w:r>
    </w:p>
  </w:endnote>
  <w:endnote w:type="continuationSeparator" w:id="1">
    <w:p w:rsidR="00A02B78" w:rsidRDefault="00A02B78" w:rsidP="002B7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B78" w:rsidRDefault="00A02B78" w:rsidP="002B7A77">
      <w:r>
        <w:separator/>
      </w:r>
    </w:p>
  </w:footnote>
  <w:footnote w:type="continuationSeparator" w:id="1">
    <w:p w:rsidR="00A02B78" w:rsidRDefault="00A02B78" w:rsidP="002B7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B78" w:rsidRDefault="00A02B7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1pt;width:18.9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02B78" w:rsidRDefault="00A02B78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F0AFD">
                  <w:rPr>
                    <w:rStyle w:val="a3"/>
                    <w:noProof/>
                  </w:rPr>
                  <w:t>16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9A68A0"/>
    <w:rsid w:val="000671C8"/>
    <w:rsid w:val="000A5FDC"/>
    <w:rsid w:val="00252389"/>
    <w:rsid w:val="002B7A77"/>
    <w:rsid w:val="00317679"/>
    <w:rsid w:val="003413F3"/>
    <w:rsid w:val="00432D2B"/>
    <w:rsid w:val="004B4155"/>
    <w:rsid w:val="006301DB"/>
    <w:rsid w:val="00675CC8"/>
    <w:rsid w:val="009A68A0"/>
    <w:rsid w:val="009B3450"/>
    <w:rsid w:val="00A02B78"/>
    <w:rsid w:val="00A97EA1"/>
    <w:rsid w:val="00BD6272"/>
    <w:rsid w:val="00C56E95"/>
    <w:rsid w:val="00DF0AFD"/>
    <w:rsid w:val="00FA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A0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9A68A0"/>
    <w:pPr>
      <w:keepNext/>
      <w:widowControl/>
      <w:tabs>
        <w:tab w:val="num" w:pos="0"/>
      </w:tabs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68A0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styleId="a3">
    <w:name w:val="page number"/>
    <w:basedOn w:val="a0"/>
    <w:rsid w:val="009A68A0"/>
  </w:style>
  <w:style w:type="paragraph" w:styleId="a4">
    <w:name w:val="header"/>
    <w:basedOn w:val="a"/>
    <w:link w:val="a5"/>
    <w:rsid w:val="009A68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9A68A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basedOn w:val="a0"/>
    <w:rsid w:val="009A68A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yak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kovo@mfc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26</Pages>
  <Words>9552</Words>
  <Characters>54453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Яковлевка</cp:lastModifiedBy>
  <cp:revision>8</cp:revision>
  <cp:lastPrinted>2019-10-08T08:22:00Z</cp:lastPrinted>
  <dcterms:created xsi:type="dcterms:W3CDTF">2019-09-15T20:26:00Z</dcterms:created>
  <dcterms:modified xsi:type="dcterms:W3CDTF">2019-10-08T11:55:00Z</dcterms:modified>
</cp:coreProperties>
</file>