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7C7" w:rsidRPr="00626059" w:rsidRDefault="00C90663">
      <w:pPr>
        <w:jc w:val="center"/>
        <w:rPr>
          <w:sz w:val="26"/>
          <w:szCs w:val="26"/>
        </w:rPr>
      </w:pPr>
      <w:r w:rsidRPr="00626059">
        <w:rPr>
          <w:sz w:val="26"/>
          <w:szCs w:val="26"/>
        </w:rPr>
        <w:t xml:space="preserve"> </w:t>
      </w:r>
    </w:p>
    <w:p w:rsidR="00E377C7" w:rsidRPr="00626059" w:rsidRDefault="00E377C7">
      <w:pPr>
        <w:spacing w:line="192" w:lineRule="auto"/>
        <w:jc w:val="both"/>
        <w:rPr>
          <w:sz w:val="26"/>
          <w:szCs w:val="26"/>
        </w:rPr>
      </w:pPr>
    </w:p>
    <w:p w:rsidR="00626059" w:rsidRDefault="00626059" w:rsidP="00626059">
      <w:pPr>
        <w:rPr>
          <w:sz w:val="30"/>
        </w:rPr>
      </w:pPr>
      <w:r>
        <w:t xml:space="preserve">                                                                    </w:t>
      </w:r>
      <w:r>
        <w:rPr>
          <w:b/>
          <w:noProof/>
          <w:sz w:val="27"/>
          <w:szCs w:val="27"/>
        </w:rPr>
        <w:drawing>
          <wp:inline distT="0" distB="0" distL="0" distR="0">
            <wp:extent cx="809625" cy="1009650"/>
            <wp:effectExtent l="19050" t="0" r="9525" b="0"/>
            <wp:docPr id="3" name="Рисунок 1" descr="Вадинский р-н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адинский р-н герб"/>
                    <pic:cNvPicPr>
                      <a:picLocks noChangeAspect="1" noChangeArrowheads="1"/>
                    </pic:cNvPicPr>
                  </pic:nvPicPr>
                  <pic:blipFill>
                    <a:blip r:embed="rId6" cstate="print"/>
                    <a:srcRect/>
                    <a:stretch>
                      <a:fillRect/>
                    </a:stretch>
                  </pic:blipFill>
                  <pic:spPr bwMode="auto">
                    <a:xfrm>
                      <a:off x="0" y="0"/>
                      <a:ext cx="809625" cy="1009650"/>
                    </a:xfrm>
                    <a:prstGeom prst="rect">
                      <a:avLst/>
                    </a:prstGeom>
                    <a:noFill/>
                    <a:ln w="9525">
                      <a:noFill/>
                      <a:miter lim="800000"/>
                      <a:headEnd/>
                      <a:tailEnd/>
                    </a:ln>
                  </pic:spPr>
                </pic:pic>
              </a:graphicData>
            </a:graphic>
          </wp:inline>
        </w:drawing>
      </w:r>
    </w:p>
    <w:tbl>
      <w:tblPr>
        <w:tblpPr w:leftFromText="180" w:rightFromText="180" w:vertAnchor="text" w:horzAnchor="margin" w:tblpY="132"/>
        <w:tblW w:w="9606" w:type="dxa"/>
        <w:tblLayout w:type="fixed"/>
        <w:tblCellMar>
          <w:left w:w="0" w:type="dxa"/>
          <w:right w:w="0" w:type="dxa"/>
        </w:tblCellMar>
        <w:tblLook w:val="01E0"/>
      </w:tblPr>
      <w:tblGrid>
        <w:gridCol w:w="9606"/>
      </w:tblGrid>
      <w:tr w:rsidR="00626059" w:rsidTr="00461E3D">
        <w:trPr>
          <w:trHeight w:hRule="exact" w:val="178"/>
        </w:trPr>
        <w:tc>
          <w:tcPr>
            <w:tcW w:w="9606" w:type="dxa"/>
          </w:tcPr>
          <w:p w:rsidR="00626059" w:rsidRDefault="00626059" w:rsidP="00461E3D">
            <w:pPr>
              <w:jc w:val="center"/>
              <w:rPr>
                <w:b/>
                <w:sz w:val="28"/>
              </w:rPr>
            </w:pPr>
          </w:p>
        </w:tc>
      </w:tr>
      <w:tr w:rsidR="00626059" w:rsidTr="00461E3D">
        <w:tc>
          <w:tcPr>
            <w:tcW w:w="9606" w:type="dxa"/>
          </w:tcPr>
          <w:p w:rsidR="00626059" w:rsidRDefault="00626059" w:rsidP="00461E3D">
            <w:pPr>
              <w:jc w:val="center"/>
              <w:rPr>
                <w:b/>
                <w:sz w:val="36"/>
              </w:rPr>
            </w:pPr>
            <w:r>
              <w:rPr>
                <w:b/>
                <w:sz w:val="36"/>
              </w:rPr>
              <w:t>АДМИНИСТРАЦИЯ ВАДИНСКОГО РАЙОНА</w:t>
            </w:r>
          </w:p>
          <w:p w:rsidR="00626059" w:rsidRDefault="00626059" w:rsidP="00461E3D">
            <w:pPr>
              <w:jc w:val="center"/>
              <w:rPr>
                <w:b/>
                <w:sz w:val="40"/>
              </w:rPr>
            </w:pPr>
            <w:r>
              <w:rPr>
                <w:b/>
                <w:sz w:val="36"/>
              </w:rPr>
              <w:t>ПЕНЗЕНСКОЙ ОБЛАСТИ</w:t>
            </w:r>
          </w:p>
        </w:tc>
      </w:tr>
      <w:tr w:rsidR="00626059" w:rsidTr="00461E3D">
        <w:trPr>
          <w:trHeight w:hRule="exact" w:val="397"/>
        </w:trPr>
        <w:tc>
          <w:tcPr>
            <w:tcW w:w="9606" w:type="dxa"/>
          </w:tcPr>
          <w:p w:rsidR="00626059" w:rsidRDefault="00626059" w:rsidP="00461E3D">
            <w:pPr>
              <w:jc w:val="both"/>
            </w:pPr>
          </w:p>
        </w:tc>
      </w:tr>
      <w:tr w:rsidR="00626059" w:rsidTr="00461E3D">
        <w:tc>
          <w:tcPr>
            <w:tcW w:w="9606" w:type="dxa"/>
          </w:tcPr>
          <w:p w:rsidR="00626059" w:rsidRDefault="00626059" w:rsidP="00461E3D">
            <w:pPr>
              <w:pStyle w:val="3"/>
              <w:rPr>
                <w:sz w:val="28"/>
              </w:rPr>
            </w:pPr>
            <w:r>
              <w:rPr>
                <w:sz w:val="28"/>
              </w:rPr>
              <w:t>ПОСТАНОВЛЕНИЕ</w:t>
            </w:r>
          </w:p>
        </w:tc>
      </w:tr>
      <w:tr w:rsidR="00626059" w:rsidTr="00461E3D">
        <w:trPr>
          <w:trHeight w:hRule="exact" w:val="212"/>
        </w:trPr>
        <w:tc>
          <w:tcPr>
            <w:tcW w:w="9606" w:type="dxa"/>
            <w:vAlign w:val="center"/>
          </w:tcPr>
          <w:p w:rsidR="00626059" w:rsidRDefault="00626059" w:rsidP="00461E3D">
            <w:pPr>
              <w:pStyle w:val="3"/>
              <w:rPr>
                <w:sz w:val="28"/>
                <w:szCs w:val="28"/>
              </w:rPr>
            </w:pPr>
          </w:p>
        </w:tc>
      </w:tr>
    </w:tbl>
    <w:p w:rsidR="00626059" w:rsidRDefault="00626059" w:rsidP="00626059">
      <w:pPr>
        <w:spacing w:line="192" w:lineRule="auto"/>
        <w:jc w:val="both"/>
        <w:rPr>
          <w:sz w:val="16"/>
        </w:rPr>
      </w:pPr>
    </w:p>
    <w:p w:rsidR="00626059" w:rsidRDefault="00626059" w:rsidP="00626059">
      <w:pPr>
        <w:rPr>
          <w:sz w:val="28"/>
        </w:rPr>
      </w:pPr>
    </w:p>
    <w:tbl>
      <w:tblPr>
        <w:tblpPr w:leftFromText="180" w:rightFromText="180" w:vertAnchor="text" w:horzAnchor="margin" w:tblpXSpec="center" w:tblpY="-53"/>
        <w:tblW w:w="0" w:type="auto"/>
        <w:tblLayout w:type="fixed"/>
        <w:tblCellMar>
          <w:left w:w="0" w:type="dxa"/>
          <w:right w:w="0" w:type="dxa"/>
        </w:tblCellMar>
        <w:tblLook w:val="0000"/>
      </w:tblPr>
      <w:tblGrid>
        <w:gridCol w:w="284"/>
        <w:gridCol w:w="2835"/>
        <w:gridCol w:w="397"/>
        <w:gridCol w:w="1134"/>
      </w:tblGrid>
      <w:tr w:rsidR="00626059" w:rsidRPr="009E4995" w:rsidTr="00461E3D">
        <w:tc>
          <w:tcPr>
            <w:tcW w:w="284" w:type="dxa"/>
            <w:vAlign w:val="bottom"/>
          </w:tcPr>
          <w:p w:rsidR="00626059" w:rsidRPr="009E4995" w:rsidRDefault="00626059" w:rsidP="00461E3D">
            <w:pPr>
              <w:rPr>
                <w:sz w:val="28"/>
                <w:szCs w:val="28"/>
              </w:rPr>
            </w:pPr>
            <w:r w:rsidRPr="009E4995">
              <w:rPr>
                <w:sz w:val="28"/>
                <w:szCs w:val="28"/>
              </w:rPr>
              <w:t>от</w:t>
            </w:r>
          </w:p>
        </w:tc>
        <w:tc>
          <w:tcPr>
            <w:tcW w:w="2835" w:type="dxa"/>
            <w:tcBorders>
              <w:bottom w:val="single" w:sz="4" w:space="0" w:color="auto"/>
            </w:tcBorders>
          </w:tcPr>
          <w:p w:rsidR="00626059" w:rsidRPr="009E4995" w:rsidRDefault="00626059" w:rsidP="00CD415C">
            <w:pPr>
              <w:tabs>
                <w:tab w:val="left" w:pos="1080"/>
                <w:tab w:val="center" w:pos="1410"/>
              </w:tabs>
              <w:rPr>
                <w:sz w:val="28"/>
                <w:szCs w:val="28"/>
              </w:rPr>
            </w:pPr>
            <w:r w:rsidRPr="009E4995">
              <w:rPr>
                <w:sz w:val="28"/>
                <w:szCs w:val="28"/>
              </w:rPr>
              <w:tab/>
            </w:r>
            <w:r w:rsidR="00326D12">
              <w:rPr>
                <w:sz w:val="28"/>
                <w:szCs w:val="28"/>
              </w:rPr>
              <w:t>17.01.2019</w:t>
            </w:r>
          </w:p>
        </w:tc>
        <w:tc>
          <w:tcPr>
            <w:tcW w:w="397" w:type="dxa"/>
            <w:vAlign w:val="bottom"/>
          </w:tcPr>
          <w:p w:rsidR="00626059" w:rsidRPr="009E4995" w:rsidRDefault="00626059" w:rsidP="00461E3D">
            <w:pPr>
              <w:jc w:val="center"/>
              <w:rPr>
                <w:sz w:val="28"/>
                <w:szCs w:val="28"/>
              </w:rPr>
            </w:pPr>
            <w:r w:rsidRPr="009E4995">
              <w:rPr>
                <w:sz w:val="28"/>
                <w:szCs w:val="28"/>
              </w:rPr>
              <w:t>№</w:t>
            </w:r>
          </w:p>
        </w:tc>
        <w:tc>
          <w:tcPr>
            <w:tcW w:w="1134" w:type="dxa"/>
            <w:tcBorders>
              <w:bottom w:val="single" w:sz="4" w:space="0" w:color="auto"/>
            </w:tcBorders>
          </w:tcPr>
          <w:p w:rsidR="00626059" w:rsidRPr="009E4995" w:rsidRDefault="00326D12" w:rsidP="00461E3D">
            <w:pPr>
              <w:jc w:val="center"/>
              <w:rPr>
                <w:sz w:val="28"/>
                <w:szCs w:val="28"/>
              </w:rPr>
            </w:pPr>
            <w:r>
              <w:rPr>
                <w:sz w:val="28"/>
                <w:szCs w:val="28"/>
              </w:rPr>
              <w:t>22</w:t>
            </w:r>
            <w:r w:rsidR="00D56A77">
              <w:rPr>
                <w:sz w:val="28"/>
                <w:szCs w:val="28"/>
              </w:rPr>
              <w:t xml:space="preserve"> </w:t>
            </w:r>
          </w:p>
        </w:tc>
      </w:tr>
      <w:tr w:rsidR="00626059" w:rsidRPr="009E4995" w:rsidTr="00461E3D">
        <w:tc>
          <w:tcPr>
            <w:tcW w:w="4650" w:type="dxa"/>
            <w:gridSpan w:val="4"/>
          </w:tcPr>
          <w:p w:rsidR="00626059" w:rsidRPr="009E4995" w:rsidRDefault="00626059" w:rsidP="00461E3D">
            <w:pPr>
              <w:jc w:val="center"/>
              <w:rPr>
                <w:sz w:val="28"/>
                <w:szCs w:val="28"/>
              </w:rPr>
            </w:pPr>
          </w:p>
          <w:p w:rsidR="00626059" w:rsidRPr="009E4995" w:rsidRDefault="00626059" w:rsidP="00461E3D">
            <w:pPr>
              <w:jc w:val="center"/>
              <w:rPr>
                <w:sz w:val="28"/>
                <w:szCs w:val="28"/>
              </w:rPr>
            </w:pPr>
            <w:r w:rsidRPr="009E4995">
              <w:rPr>
                <w:sz w:val="28"/>
                <w:szCs w:val="28"/>
              </w:rPr>
              <w:t xml:space="preserve">с. Вадинск </w:t>
            </w:r>
          </w:p>
        </w:tc>
      </w:tr>
    </w:tbl>
    <w:p w:rsidR="00E377C7" w:rsidRPr="009E4995" w:rsidRDefault="00E377C7">
      <w:pPr>
        <w:rPr>
          <w:sz w:val="28"/>
          <w:szCs w:val="28"/>
        </w:rPr>
      </w:pPr>
    </w:p>
    <w:p w:rsidR="00E377C7" w:rsidRPr="009E4995" w:rsidRDefault="00E377C7">
      <w:pPr>
        <w:pStyle w:val="ConsPlusTitle"/>
        <w:widowControl/>
        <w:jc w:val="center"/>
        <w:rPr>
          <w:b w:val="0"/>
          <w:bCs w:val="0"/>
          <w:sz w:val="28"/>
          <w:szCs w:val="28"/>
        </w:rPr>
      </w:pPr>
    </w:p>
    <w:p w:rsidR="008F66C9" w:rsidRPr="009E4995" w:rsidRDefault="008F66C9" w:rsidP="00577660">
      <w:pPr>
        <w:pStyle w:val="ConsPlusTitle"/>
        <w:jc w:val="center"/>
        <w:rPr>
          <w:b w:val="0"/>
          <w:sz w:val="28"/>
          <w:szCs w:val="28"/>
        </w:rPr>
      </w:pPr>
    </w:p>
    <w:p w:rsidR="00156DFA" w:rsidRPr="009E4995" w:rsidRDefault="00CD415C" w:rsidP="00CD415C">
      <w:pPr>
        <w:jc w:val="center"/>
        <w:rPr>
          <w:sz w:val="28"/>
          <w:szCs w:val="28"/>
        </w:rPr>
      </w:pPr>
      <w:r w:rsidRPr="009E4995">
        <w:rPr>
          <w:sz w:val="28"/>
          <w:szCs w:val="28"/>
        </w:rPr>
        <w:t>Об утверждении административного регламента</w:t>
      </w:r>
    </w:p>
    <w:p w:rsidR="00E775DD" w:rsidRPr="009E4995" w:rsidRDefault="00CD415C" w:rsidP="00CD415C">
      <w:pPr>
        <w:jc w:val="center"/>
        <w:rPr>
          <w:sz w:val="28"/>
          <w:szCs w:val="28"/>
        </w:rPr>
      </w:pPr>
      <w:r w:rsidRPr="009E4995">
        <w:rPr>
          <w:sz w:val="28"/>
          <w:szCs w:val="28"/>
        </w:rPr>
        <w:t>предоставления администрацией Вадинского района Пензенской области муниципальной услуги «</w:t>
      </w:r>
      <w:r w:rsidR="00A57829" w:rsidRPr="009E4995">
        <w:rPr>
          <w:sz w:val="28"/>
          <w:szCs w:val="28"/>
        </w:rPr>
        <w:t>Предварительное согласование предоставления земельного участка</w:t>
      </w:r>
      <w:r w:rsidRPr="009E4995">
        <w:rPr>
          <w:sz w:val="28"/>
          <w:szCs w:val="28"/>
        </w:rPr>
        <w:t>»</w:t>
      </w:r>
    </w:p>
    <w:p w:rsidR="00156DFA" w:rsidRPr="009E4995" w:rsidRDefault="00156DFA" w:rsidP="00156DFA">
      <w:pPr>
        <w:pStyle w:val="ConsPlusNormal"/>
        <w:jc w:val="center"/>
        <w:rPr>
          <w:rFonts w:ascii="Times New Roman" w:hAnsi="Times New Roman" w:cs="Times New Roman"/>
          <w:sz w:val="28"/>
          <w:szCs w:val="28"/>
        </w:rPr>
      </w:pPr>
    </w:p>
    <w:p w:rsidR="00E377C7" w:rsidRPr="009E4995" w:rsidRDefault="008F66C9" w:rsidP="00DD7116">
      <w:pPr>
        <w:ind w:firstLine="567"/>
        <w:jc w:val="both"/>
        <w:rPr>
          <w:sz w:val="28"/>
          <w:szCs w:val="28"/>
        </w:rPr>
      </w:pPr>
      <w:r w:rsidRPr="009E4995">
        <w:rPr>
          <w:sz w:val="28"/>
          <w:szCs w:val="28"/>
        </w:rPr>
        <w:t>Внесено: Янгуловым П.Б.- заведующим сектором по экономике, имущественным и земельным отношениям администрации района</w:t>
      </w:r>
    </w:p>
    <w:p w:rsidR="008F66C9" w:rsidRPr="009E4995" w:rsidRDefault="008F66C9">
      <w:pPr>
        <w:jc w:val="both"/>
        <w:rPr>
          <w:sz w:val="28"/>
          <w:szCs w:val="28"/>
        </w:rPr>
      </w:pPr>
    </w:p>
    <w:p w:rsidR="00DD7116" w:rsidRPr="009E4995" w:rsidRDefault="00DD7116" w:rsidP="00DD7116">
      <w:pPr>
        <w:pStyle w:val="6"/>
        <w:shd w:val="clear" w:color="auto" w:fill="auto"/>
        <w:spacing w:before="0" w:after="0" w:line="312" w:lineRule="exact"/>
        <w:ind w:firstLine="567"/>
        <w:rPr>
          <w:rStyle w:val="11"/>
          <w:sz w:val="28"/>
          <w:szCs w:val="28"/>
        </w:rPr>
      </w:pPr>
      <w:r w:rsidRPr="009E4995">
        <w:rPr>
          <w:sz w:val="28"/>
          <w:szCs w:val="28"/>
        </w:rPr>
        <w:t>В соответствии с Федеральным законом от 27.07.2010  № 210–ФЗ  «</w:t>
      </w:r>
      <w:proofErr w:type="gramStart"/>
      <w:r w:rsidRPr="009E4995">
        <w:rPr>
          <w:sz w:val="28"/>
          <w:szCs w:val="28"/>
        </w:rPr>
        <w:t>Об</w:t>
      </w:r>
      <w:proofErr w:type="gramEnd"/>
      <w:r w:rsidRPr="009E4995">
        <w:rPr>
          <w:sz w:val="28"/>
          <w:szCs w:val="28"/>
        </w:rPr>
        <w:t xml:space="preserve"> </w:t>
      </w:r>
      <w:proofErr w:type="gramStart"/>
      <w:r w:rsidRPr="009E4995">
        <w:rPr>
          <w:sz w:val="28"/>
          <w:szCs w:val="28"/>
        </w:rPr>
        <w:t>организации предоставления государственных и муниципальных услуг»,</w:t>
      </w:r>
      <w:r w:rsidRPr="009E4995">
        <w:rPr>
          <w:bCs/>
          <w:sz w:val="28"/>
          <w:szCs w:val="28"/>
        </w:rPr>
        <w:t xml:space="preserve"> постановлением  администрации Вадинского района Пензенской области   от 11.05.2011  № 149  «Об утверждении порядка разработки и утверждения </w:t>
      </w:r>
      <w:r w:rsidRPr="009E4995">
        <w:rPr>
          <w:sz w:val="28"/>
          <w:szCs w:val="28"/>
        </w:rPr>
        <w:t>административных регламентов  предоставления  муниципальных услуг администрацией Вадинского района Пензенской области Пензенской области», руководствуясь Уставом Вадинского района Пензенской области</w:t>
      </w:r>
      <w:r w:rsidR="00F535F3" w:rsidRPr="009E4995">
        <w:rPr>
          <w:sz w:val="28"/>
          <w:szCs w:val="28"/>
        </w:rPr>
        <w:t xml:space="preserve"> </w:t>
      </w:r>
      <w:r w:rsidRPr="009E4995">
        <w:rPr>
          <w:sz w:val="28"/>
          <w:szCs w:val="28"/>
        </w:rPr>
        <w:t>(с последующими изменениями), постановлением администрации Вадинского района Пензенской области от 04.09.2018 № 382 «</w:t>
      </w:r>
      <w:r w:rsidRPr="009E4995">
        <w:rPr>
          <w:rStyle w:val="11"/>
          <w:sz w:val="28"/>
          <w:szCs w:val="28"/>
        </w:rPr>
        <w:t>Об утверждении реестра муниципальных услуг муниципального образования «Вадинский район</w:t>
      </w:r>
      <w:proofErr w:type="gramEnd"/>
      <w:r w:rsidRPr="009E4995">
        <w:rPr>
          <w:rStyle w:val="11"/>
          <w:sz w:val="28"/>
          <w:szCs w:val="28"/>
        </w:rPr>
        <w:t>» Пензенской области»,</w:t>
      </w:r>
    </w:p>
    <w:p w:rsidR="00E377C7" w:rsidRPr="009E4995" w:rsidRDefault="00E377C7" w:rsidP="00DD7116">
      <w:pPr>
        <w:jc w:val="both"/>
        <w:rPr>
          <w:sz w:val="28"/>
          <w:szCs w:val="28"/>
        </w:rPr>
      </w:pPr>
    </w:p>
    <w:p w:rsidR="00E377C7" w:rsidRPr="009E4995" w:rsidRDefault="00E377C7">
      <w:pPr>
        <w:jc w:val="center"/>
        <w:rPr>
          <w:sz w:val="28"/>
          <w:szCs w:val="28"/>
        </w:rPr>
      </w:pPr>
      <w:r w:rsidRPr="009E4995">
        <w:rPr>
          <w:sz w:val="28"/>
          <w:szCs w:val="28"/>
        </w:rPr>
        <w:t xml:space="preserve">администрация </w:t>
      </w:r>
      <w:r w:rsidR="000C3B44" w:rsidRPr="009E4995">
        <w:rPr>
          <w:sz w:val="28"/>
          <w:szCs w:val="28"/>
        </w:rPr>
        <w:t>Вадинского района Пензенской области</w:t>
      </w:r>
      <w:r w:rsidRPr="009E4995">
        <w:rPr>
          <w:sz w:val="28"/>
          <w:szCs w:val="28"/>
        </w:rPr>
        <w:t xml:space="preserve"> постановляет: </w:t>
      </w:r>
    </w:p>
    <w:p w:rsidR="008C2E93" w:rsidRPr="009E4995" w:rsidRDefault="008C2E93" w:rsidP="008C2E93">
      <w:pPr>
        <w:rPr>
          <w:sz w:val="28"/>
          <w:szCs w:val="28"/>
        </w:rPr>
      </w:pPr>
    </w:p>
    <w:p w:rsidR="008C2E93" w:rsidRPr="009E4995" w:rsidRDefault="00061588" w:rsidP="008C2E93">
      <w:pPr>
        <w:ind w:firstLine="567"/>
        <w:jc w:val="both"/>
        <w:rPr>
          <w:sz w:val="28"/>
          <w:szCs w:val="28"/>
        </w:rPr>
      </w:pPr>
      <w:r w:rsidRPr="009E4995">
        <w:rPr>
          <w:sz w:val="28"/>
          <w:szCs w:val="28"/>
        </w:rPr>
        <w:t xml:space="preserve">1. </w:t>
      </w:r>
      <w:r w:rsidR="00E377C7" w:rsidRPr="009E4995">
        <w:rPr>
          <w:sz w:val="28"/>
          <w:szCs w:val="28"/>
        </w:rPr>
        <w:t xml:space="preserve">Утвердить прилагаемый административный регламент по оказанию </w:t>
      </w:r>
      <w:r w:rsidR="008C2E93" w:rsidRPr="009E4995">
        <w:rPr>
          <w:sz w:val="28"/>
          <w:szCs w:val="28"/>
        </w:rPr>
        <w:t>м</w:t>
      </w:r>
      <w:r w:rsidR="00E377C7" w:rsidRPr="009E4995">
        <w:rPr>
          <w:sz w:val="28"/>
          <w:szCs w:val="28"/>
        </w:rPr>
        <w:t>униципальной услуги «</w:t>
      </w:r>
      <w:r w:rsidR="005B46F3" w:rsidRPr="009E4995">
        <w:rPr>
          <w:sz w:val="28"/>
          <w:szCs w:val="28"/>
        </w:rPr>
        <w:t>Предварительное согласование предоставления земельного участка</w:t>
      </w:r>
      <w:r w:rsidR="00E377C7" w:rsidRPr="009E4995">
        <w:rPr>
          <w:sz w:val="28"/>
          <w:szCs w:val="28"/>
        </w:rPr>
        <w:t>».</w:t>
      </w:r>
    </w:p>
    <w:p w:rsidR="008C2E93" w:rsidRPr="009E4995" w:rsidRDefault="00061588" w:rsidP="008C2E93">
      <w:pPr>
        <w:ind w:firstLine="567"/>
        <w:jc w:val="both"/>
        <w:rPr>
          <w:sz w:val="28"/>
          <w:szCs w:val="28"/>
        </w:rPr>
      </w:pPr>
      <w:r w:rsidRPr="009E4995">
        <w:rPr>
          <w:sz w:val="28"/>
          <w:szCs w:val="28"/>
        </w:rPr>
        <w:t xml:space="preserve">2. </w:t>
      </w:r>
      <w:r w:rsidR="00E377C7" w:rsidRPr="009E4995">
        <w:rPr>
          <w:sz w:val="28"/>
          <w:szCs w:val="28"/>
        </w:rPr>
        <w:t xml:space="preserve">Опубликовать настоящее постановление в информационном бюллетене «Вестник </w:t>
      </w:r>
      <w:r w:rsidR="000C3B44" w:rsidRPr="009E4995">
        <w:rPr>
          <w:sz w:val="28"/>
          <w:szCs w:val="28"/>
        </w:rPr>
        <w:t>Вадинского района Пензенской области</w:t>
      </w:r>
      <w:r w:rsidR="00E377C7" w:rsidRPr="009E4995">
        <w:rPr>
          <w:sz w:val="28"/>
          <w:szCs w:val="28"/>
        </w:rPr>
        <w:t>».</w:t>
      </w:r>
    </w:p>
    <w:p w:rsidR="00E377C7" w:rsidRPr="009E4995" w:rsidRDefault="00061588" w:rsidP="008C2E93">
      <w:pPr>
        <w:ind w:firstLine="567"/>
        <w:jc w:val="both"/>
        <w:rPr>
          <w:sz w:val="28"/>
          <w:szCs w:val="28"/>
        </w:rPr>
      </w:pPr>
      <w:r w:rsidRPr="009E4995">
        <w:rPr>
          <w:sz w:val="28"/>
          <w:szCs w:val="28"/>
        </w:rPr>
        <w:lastRenderedPageBreak/>
        <w:t xml:space="preserve">3. </w:t>
      </w:r>
      <w:proofErr w:type="gramStart"/>
      <w:r w:rsidR="00D6425B" w:rsidRPr="009E4995">
        <w:rPr>
          <w:sz w:val="28"/>
          <w:szCs w:val="28"/>
        </w:rPr>
        <w:t>Разместить</w:t>
      </w:r>
      <w:proofErr w:type="gramEnd"/>
      <w:r w:rsidR="00D6425B" w:rsidRPr="009E4995">
        <w:rPr>
          <w:sz w:val="28"/>
          <w:szCs w:val="28"/>
        </w:rPr>
        <w:t xml:space="preserve"> настоящее постановление на официальном сайте администрации Вадинского района Пензенской области в информационно-телекоммуникационной сети «Интернет».</w:t>
      </w:r>
    </w:p>
    <w:p w:rsidR="008C2E93" w:rsidRPr="009E4995" w:rsidRDefault="001C1623" w:rsidP="008D530B">
      <w:pPr>
        <w:ind w:firstLine="567"/>
        <w:jc w:val="both"/>
        <w:rPr>
          <w:sz w:val="28"/>
          <w:szCs w:val="28"/>
        </w:rPr>
      </w:pPr>
      <w:r w:rsidRPr="009E4995">
        <w:rPr>
          <w:sz w:val="28"/>
          <w:szCs w:val="28"/>
        </w:rPr>
        <w:t xml:space="preserve">4. </w:t>
      </w:r>
      <w:proofErr w:type="gramStart"/>
      <w:r w:rsidRPr="009E4995">
        <w:rPr>
          <w:sz w:val="28"/>
          <w:szCs w:val="28"/>
        </w:rPr>
        <w:t>Контроль за</w:t>
      </w:r>
      <w:proofErr w:type="gramEnd"/>
      <w:r w:rsidRPr="009E4995">
        <w:rPr>
          <w:sz w:val="28"/>
          <w:szCs w:val="28"/>
        </w:rPr>
        <w:t xml:space="preserve"> выполнением настоящего постановления возложить на </w:t>
      </w:r>
      <w:r w:rsidR="00D6425B" w:rsidRPr="009E4995">
        <w:rPr>
          <w:sz w:val="28"/>
          <w:szCs w:val="28"/>
        </w:rPr>
        <w:t xml:space="preserve">первого заместителя главы </w:t>
      </w:r>
      <w:r w:rsidRPr="009E4995">
        <w:rPr>
          <w:sz w:val="28"/>
          <w:szCs w:val="28"/>
        </w:rPr>
        <w:t>администрации района.</w:t>
      </w:r>
    </w:p>
    <w:p w:rsidR="00E377C7" w:rsidRPr="009E4995" w:rsidRDefault="00060C67" w:rsidP="008D530B">
      <w:pPr>
        <w:ind w:firstLine="567"/>
        <w:jc w:val="both"/>
        <w:rPr>
          <w:sz w:val="28"/>
          <w:szCs w:val="28"/>
        </w:rPr>
      </w:pPr>
      <w:r w:rsidRPr="009E4995">
        <w:rPr>
          <w:sz w:val="28"/>
          <w:szCs w:val="28"/>
        </w:rPr>
        <w:t>5</w:t>
      </w:r>
      <w:r w:rsidR="008C2E93" w:rsidRPr="009E4995">
        <w:rPr>
          <w:sz w:val="28"/>
          <w:szCs w:val="28"/>
        </w:rPr>
        <w:t>.</w:t>
      </w:r>
      <w:r w:rsidRPr="009E4995">
        <w:rPr>
          <w:sz w:val="28"/>
          <w:szCs w:val="28"/>
        </w:rPr>
        <w:t xml:space="preserve"> Настоящее  постановление  вступает  в  силу  на  следующий  день  после дня его  официального опубликования.</w:t>
      </w:r>
    </w:p>
    <w:p w:rsidR="009E4995" w:rsidRDefault="009E4995">
      <w:pPr>
        <w:jc w:val="both"/>
        <w:rPr>
          <w:sz w:val="28"/>
          <w:szCs w:val="28"/>
        </w:rPr>
      </w:pPr>
    </w:p>
    <w:p w:rsidR="009E4995" w:rsidRDefault="009E4995">
      <w:pPr>
        <w:jc w:val="both"/>
        <w:rPr>
          <w:sz w:val="28"/>
          <w:szCs w:val="28"/>
        </w:rPr>
      </w:pPr>
    </w:p>
    <w:p w:rsidR="00E377C7" w:rsidRPr="009E4995" w:rsidRDefault="00E377C7">
      <w:pPr>
        <w:jc w:val="both"/>
        <w:rPr>
          <w:sz w:val="28"/>
          <w:szCs w:val="28"/>
        </w:rPr>
      </w:pPr>
      <w:r w:rsidRPr="009E4995">
        <w:rPr>
          <w:sz w:val="28"/>
          <w:szCs w:val="28"/>
        </w:rPr>
        <w:t xml:space="preserve">Глава администрации </w:t>
      </w:r>
    </w:p>
    <w:p w:rsidR="006410E0" w:rsidRPr="009E4995" w:rsidRDefault="000C3B44" w:rsidP="001517EB">
      <w:pPr>
        <w:jc w:val="both"/>
        <w:rPr>
          <w:sz w:val="28"/>
          <w:szCs w:val="28"/>
        </w:rPr>
      </w:pPr>
      <w:r w:rsidRPr="009E4995">
        <w:rPr>
          <w:sz w:val="28"/>
          <w:szCs w:val="28"/>
        </w:rPr>
        <w:t>Вадинского района</w:t>
      </w:r>
    </w:p>
    <w:p w:rsidR="00EC738B" w:rsidRPr="009E4995" w:rsidRDefault="006410E0" w:rsidP="00E174A4">
      <w:pPr>
        <w:jc w:val="both"/>
        <w:rPr>
          <w:sz w:val="28"/>
          <w:szCs w:val="28"/>
        </w:rPr>
      </w:pPr>
      <w:r w:rsidRPr="009E4995">
        <w:rPr>
          <w:sz w:val="28"/>
          <w:szCs w:val="28"/>
        </w:rPr>
        <w:t>Пензенской области</w:t>
      </w:r>
      <w:r w:rsidR="001517EB" w:rsidRPr="009E4995">
        <w:rPr>
          <w:sz w:val="28"/>
          <w:szCs w:val="28"/>
        </w:rPr>
        <w:t xml:space="preserve">       </w:t>
      </w:r>
      <w:r w:rsidR="00E92557" w:rsidRPr="009E4995">
        <w:rPr>
          <w:sz w:val="28"/>
          <w:szCs w:val="28"/>
        </w:rPr>
        <w:t xml:space="preserve"> </w:t>
      </w:r>
      <w:r w:rsidR="00E377C7" w:rsidRPr="009E4995">
        <w:rPr>
          <w:sz w:val="28"/>
          <w:szCs w:val="28"/>
        </w:rPr>
        <w:t xml:space="preserve">                      </w:t>
      </w:r>
      <w:r w:rsidR="00EC738B" w:rsidRPr="009E4995">
        <w:rPr>
          <w:sz w:val="28"/>
          <w:szCs w:val="28"/>
        </w:rPr>
        <w:t xml:space="preserve">        </w:t>
      </w:r>
      <w:r w:rsidR="00BB5053" w:rsidRPr="009E4995">
        <w:rPr>
          <w:sz w:val="28"/>
          <w:szCs w:val="28"/>
        </w:rPr>
        <w:t xml:space="preserve">            </w:t>
      </w:r>
      <w:r w:rsidR="00EC738B" w:rsidRPr="009E4995">
        <w:rPr>
          <w:sz w:val="28"/>
          <w:szCs w:val="28"/>
        </w:rPr>
        <w:t xml:space="preserve">              </w:t>
      </w:r>
      <w:r w:rsidR="00E377C7" w:rsidRPr="009E4995">
        <w:rPr>
          <w:sz w:val="28"/>
          <w:szCs w:val="28"/>
        </w:rPr>
        <w:t xml:space="preserve"> </w:t>
      </w:r>
      <w:r w:rsidRPr="009E4995">
        <w:rPr>
          <w:sz w:val="28"/>
          <w:szCs w:val="28"/>
        </w:rPr>
        <w:t xml:space="preserve">  </w:t>
      </w:r>
      <w:r w:rsidR="00E377C7" w:rsidRPr="009E4995">
        <w:rPr>
          <w:sz w:val="28"/>
          <w:szCs w:val="28"/>
        </w:rPr>
        <w:t xml:space="preserve">    М.П. Буслаев</w:t>
      </w:r>
    </w:p>
    <w:p w:rsidR="001325B1" w:rsidRDefault="001325B1" w:rsidP="00E174A4">
      <w:pPr>
        <w:jc w:val="both"/>
        <w:rPr>
          <w:sz w:val="26"/>
          <w:szCs w:val="26"/>
        </w:rPr>
      </w:pPr>
    </w:p>
    <w:p w:rsidR="00BB5053" w:rsidRDefault="00BB5053"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E92557" w:rsidRDefault="00E92557" w:rsidP="00E174A4">
      <w:pPr>
        <w:jc w:val="both"/>
        <w:rPr>
          <w:sz w:val="26"/>
          <w:szCs w:val="26"/>
        </w:rPr>
      </w:pPr>
    </w:p>
    <w:p w:rsidR="008D2AE3" w:rsidRDefault="008D2AE3" w:rsidP="00E174A4">
      <w:pPr>
        <w:jc w:val="both"/>
        <w:rPr>
          <w:sz w:val="26"/>
          <w:szCs w:val="26"/>
        </w:rPr>
      </w:pPr>
    </w:p>
    <w:p w:rsidR="00156DFA" w:rsidRPr="009E4995" w:rsidRDefault="00060C67" w:rsidP="00060C67">
      <w:pPr>
        <w:ind w:left="4248"/>
        <w:jc w:val="center"/>
        <w:rPr>
          <w:sz w:val="28"/>
          <w:szCs w:val="28"/>
        </w:rPr>
      </w:pPr>
      <w:r w:rsidRPr="009E4995">
        <w:rPr>
          <w:sz w:val="28"/>
          <w:szCs w:val="28"/>
        </w:rPr>
        <w:lastRenderedPageBreak/>
        <w:t>УТВЕРЖДЕН</w:t>
      </w:r>
    </w:p>
    <w:p w:rsidR="008E1385" w:rsidRPr="009E4995" w:rsidRDefault="00156DFA" w:rsidP="00060C67">
      <w:pPr>
        <w:ind w:left="4248"/>
        <w:jc w:val="both"/>
        <w:rPr>
          <w:sz w:val="28"/>
          <w:szCs w:val="28"/>
        </w:rPr>
      </w:pPr>
      <w:r w:rsidRPr="009E4995">
        <w:rPr>
          <w:sz w:val="28"/>
          <w:szCs w:val="28"/>
        </w:rPr>
        <w:t>Постановлением</w:t>
      </w:r>
      <w:r w:rsidR="009E4995" w:rsidRPr="009E4995">
        <w:rPr>
          <w:sz w:val="28"/>
          <w:szCs w:val="28"/>
        </w:rPr>
        <w:t xml:space="preserve"> </w:t>
      </w:r>
      <w:r w:rsidR="00751D52" w:rsidRPr="009E4995">
        <w:rPr>
          <w:sz w:val="28"/>
          <w:szCs w:val="28"/>
        </w:rPr>
        <w:t xml:space="preserve">              </w:t>
      </w:r>
      <w:r w:rsidRPr="009E4995">
        <w:rPr>
          <w:sz w:val="28"/>
          <w:szCs w:val="28"/>
        </w:rPr>
        <w:t>администра</w:t>
      </w:r>
      <w:r w:rsidR="008E1385" w:rsidRPr="009E4995">
        <w:rPr>
          <w:sz w:val="28"/>
          <w:szCs w:val="28"/>
        </w:rPr>
        <w:t>ции</w:t>
      </w:r>
    </w:p>
    <w:p w:rsidR="004D4C47" w:rsidRPr="009E4995" w:rsidRDefault="000C3B44" w:rsidP="009E4995">
      <w:pPr>
        <w:ind w:left="4248"/>
        <w:jc w:val="both"/>
        <w:rPr>
          <w:b/>
          <w:sz w:val="28"/>
          <w:szCs w:val="28"/>
        </w:rPr>
      </w:pPr>
      <w:r w:rsidRPr="009E4995">
        <w:rPr>
          <w:sz w:val="28"/>
          <w:szCs w:val="28"/>
        </w:rPr>
        <w:t>Вадинского</w:t>
      </w:r>
      <w:r w:rsidR="00751D52" w:rsidRPr="009E4995">
        <w:rPr>
          <w:sz w:val="28"/>
          <w:szCs w:val="28"/>
        </w:rPr>
        <w:t xml:space="preserve">    </w:t>
      </w:r>
      <w:r w:rsidRPr="009E4995">
        <w:rPr>
          <w:sz w:val="28"/>
          <w:szCs w:val="28"/>
        </w:rPr>
        <w:t xml:space="preserve"> района</w:t>
      </w:r>
      <w:r w:rsidR="00751D52" w:rsidRPr="009E4995">
        <w:rPr>
          <w:sz w:val="28"/>
          <w:szCs w:val="28"/>
        </w:rPr>
        <w:t xml:space="preserve">     </w:t>
      </w:r>
      <w:r w:rsidRPr="009E4995">
        <w:rPr>
          <w:sz w:val="28"/>
          <w:szCs w:val="28"/>
        </w:rPr>
        <w:t xml:space="preserve"> Пензенской области</w:t>
      </w:r>
      <w:r w:rsidR="009E4995" w:rsidRPr="009E4995">
        <w:rPr>
          <w:sz w:val="28"/>
          <w:szCs w:val="28"/>
        </w:rPr>
        <w:t xml:space="preserve"> </w:t>
      </w:r>
      <w:r w:rsidR="009E4995">
        <w:rPr>
          <w:sz w:val="28"/>
          <w:szCs w:val="28"/>
        </w:rPr>
        <w:t>«</w:t>
      </w:r>
      <w:r w:rsidR="004D4C47" w:rsidRPr="009E4995">
        <w:rPr>
          <w:sz w:val="28"/>
          <w:szCs w:val="28"/>
        </w:rPr>
        <w:t>Об утверждении административного регламента</w:t>
      </w:r>
      <w:r w:rsidR="00D91C4D" w:rsidRPr="009E4995">
        <w:rPr>
          <w:sz w:val="28"/>
          <w:szCs w:val="28"/>
        </w:rPr>
        <w:t xml:space="preserve"> </w:t>
      </w:r>
      <w:r w:rsidR="004D4C47" w:rsidRPr="009E4995">
        <w:rPr>
          <w:sz w:val="28"/>
          <w:szCs w:val="28"/>
        </w:rPr>
        <w:t xml:space="preserve">предоставления администрацией </w:t>
      </w:r>
      <w:r w:rsidRPr="009E4995">
        <w:rPr>
          <w:sz w:val="28"/>
          <w:szCs w:val="28"/>
        </w:rPr>
        <w:t>Вадинского района Пензенской области</w:t>
      </w:r>
      <w:r w:rsidR="00BB5053" w:rsidRPr="009E4995">
        <w:rPr>
          <w:sz w:val="28"/>
          <w:szCs w:val="28"/>
        </w:rPr>
        <w:t xml:space="preserve"> </w:t>
      </w:r>
      <w:r w:rsidR="004D4C47" w:rsidRPr="009E4995">
        <w:rPr>
          <w:sz w:val="28"/>
          <w:szCs w:val="28"/>
        </w:rPr>
        <w:t>Пензенской области муниципальной услуги</w:t>
      </w:r>
      <w:r w:rsidR="00BB5053" w:rsidRPr="009E4995">
        <w:rPr>
          <w:sz w:val="28"/>
          <w:szCs w:val="28"/>
        </w:rPr>
        <w:t xml:space="preserve"> </w:t>
      </w:r>
      <w:r w:rsidR="004D4C47" w:rsidRPr="009E4995">
        <w:rPr>
          <w:sz w:val="28"/>
          <w:szCs w:val="28"/>
        </w:rPr>
        <w:t>«</w:t>
      </w:r>
      <w:r w:rsidR="005B46F3" w:rsidRPr="009E4995">
        <w:rPr>
          <w:sz w:val="28"/>
          <w:szCs w:val="28"/>
        </w:rPr>
        <w:t>Предварительное согласование предоставления земельного участка</w:t>
      </w:r>
      <w:r w:rsidR="004D4C47" w:rsidRPr="009E4995">
        <w:rPr>
          <w:sz w:val="28"/>
          <w:szCs w:val="28"/>
        </w:rPr>
        <w:t>»</w:t>
      </w:r>
    </w:p>
    <w:p w:rsidR="00156DFA" w:rsidRPr="00626059" w:rsidRDefault="00156DFA" w:rsidP="00D91C4D">
      <w:pPr>
        <w:pStyle w:val="ConsPlusTitle"/>
        <w:rPr>
          <w:sz w:val="26"/>
          <w:szCs w:val="26"/>
        </w:rPr>
      </w:pPr>
    </w:p>
    <w:p w:rsidR="00156DFA" w:rsidRPr="00626059" w:rsidRDefault="00156DFA" w:rsidP="00156DFA">
      <w:pPr>
        <w:pStyle w:val="ConsPlusNormal"/>
        <w:jc w:val="both"/>
        <w:rPr>
          <w:rFonts w:ascii="Times New Roman" w:hAnsi="Times New Roman" w:cs="Times New Roman"/>
          <w:sz w:val="26"/>
          <w:szCs w:val="26"/>
        </w:rPr>
      </w:pPr>
    </w:p>
    <w:p w:rsidR="00156DFA" w:rsidRPr="009E4995" w:rsidRDefault="00751D52" w:rsidP="00156DFA">
      <w:pPr>
        <w:pStyle w:val="ConsPlusTitle"/>
        <w:jc w:val="center"/>
        <w:rPr>
          <w:b w:val="0"/>
          <w:sz w:val="28"/>
          <w:szCs w:val="28"/>
        </w:rPr>
      </w:pPr>
      <w:bookmarkStart w:id="0" w:name="P42"/>
      <w:bookmarkEnd w:id="0"/>
      <w:r w:rsidRPr="009E4995">
        <w:rPr>
          <w:b w:val="0"/>
          <w:sz w:val="28"/>
          <w:szCs w:val="28"/>
        </w:rPr>
        <w:t>АДМИНИСТРАТИВНЫЙ РЕГЛАМЕНТ</w:t>
      </w:r>
    </w:p>
    <w:p w:rsidR="00156DFA" w:rsidRPr="009E4995" w:rsidRDefault="00751D52" w:rsidP="00156DFA">
      <w:pPr>
        <w:pStyle w:val="ConsPlusTitle"/>
        <w:jc w:val="center"/>
        <w:rPr>
          <w:b w:val="0"/>
          <w:sz w:val="28"/>
          <w:szCs w:val="28"/>
        </w:rPr>
      </w:pPr>
      <w:r w:rsidRPr="009E4995">
        <w:rPr>
          <w:b w:val="0"/>
          <w:sz w:val="28"/>
          <w:szCs w:val="28"/>
        </w:rPr>
        <w:t>ПРЕДОСТАВЛЕНИЯ АДМИНИСТРАЦИЕЙ ВАДИНСКОГО РАЙОНА ПЕНЗЕНСКОЙ ОБЛАСТИ МУНИЦИПАЛЬНОЙ УСЛУГИ "</w:t>
      </w:r>
      <w:r w:rsidR="005B46F3" w:rsidRPr="009E4995">
        <w:rPr>
          <w:b w:val="0"/>
          <w:sz w:val="28"/>
          <w:szCs w:val="28"/>
        </w:rPr>
        <w:t>ПРЕДВАРИТЕЛЬНОЕ СОГЛАСОВАНИЕ ПРЕДОСТАВЛЕНИЯ ЗЕМЕЛЬНОГО УЧАСТКА</w:t>
      </w:r>
      <w:r w:rsidRPr="009E4995">
        <w:rPr>
          <w:b w:val="0"/>
          <w:sz w:val="28"/>
          <w:szCs w:val="28"/>
        </w:rPr>
        <w:t>"</w:t>
      </w:r>
    </w:p>
    <w:p w:rsidR="00156DFA" w:rsidRPr="009E4995" w:rsidRDefault="00156DFA" w:rsidP="00156DFA">
      <w:pPr>
        <w:pStyle w:val="ConsPlusNormal"/>
        <w:jc w:val="center"/>
        <w:rPr>
          <w:rFonts w:ascii="Times New Roman" w:hAnsi="Times New Roman" w:cs="Times New Roman"/>
          <w:b/>
          <w:sz w:val="28"/>
          <w:szCs w:val="28"/>
        </w:rPr>
      </w:pPr>
    </w:p>
    <w:p w:rsidR="00060C67" w:rsidRPr="009E4995" w:rsidRDefault="00060C67" w:rsidP="00156DFA">
      <w:pPr>
        <w:pStyle w:val="ConsPlusNormal"/>
        <w:jc w:val="center"/>
        <w:outlineLvl w:val="1"/>
        <w:rPr>
          <w:rFonts w:ascii="Times New Roman" w:hAnsi="Times New Roman" w:cs="Times New Roman"/>
          <w:sz w:val="28"/>
          <w:szCs w:val="28"/>
        </w:rPr>
      </w:pPr>
      <w:r w:rsidRPr="009E4995">
        <w:rPr>
          <w:rFonts w:ascii="Times New Roman" w:hAnsi="Times New Roman" w:cs="Times New Roman"/>
          <w:sz w:val="28"/>
          <w:szCs w:val="28"/>
        </w:rPr>
        <w:t>РАЗДЕЛ I</w:t>
      </w:r>
    </w:p>
    <w:p w:rsidR="00060C67" w:rsidRPr="009E4995" w:rsidRDefault="00060C67" w:rsidP="00156DFA">
      <w:pPr>
        <w:pStyle w:val="ConsPlusNormal"/>
        <w:jc w:val="center"/>
        <w:outlineLvl w:val="1"/>
        <w:rPr>
          <w:rFonts w:ascii="Times New Roman" w:hAnsi="Times New Roman" w:cs="Times New Roman"/>
          <w:sz w:val="28"/>
          <w:szCs w:val="28"/>
        </w:rPr>
      </w:pPr>
      <w:r w:rsidRPr="009E4995">
        <w:rPr>
          <w:rFonts w:ascii="Times New Roman" w:hAnsi="Times New Roman" w:cs="Times New Roman"/>
          <w:sz w:val="28"/>
          <w:szCs w:val="28"/>
        </w:rPr>
        <w:t xml:space="preserve">ОБШИЕ ПОЛОЖЕНИЯ </w:t>
      </w:r>
    </w:p>
    <w:p w:rsidR="00156DFA" w:rsidRPr="00626059" w:rsidRDefault="00156DFA" w:rsidP="00156DFA">
      <w:pPr>
        <w:pStyle w:val="ConsPlusNormal"/>
        <w:jc w:val="both"/>
        <w:rPr>
          <w:rFonts w:ascii="Times New Roman" w:hAnsi="Times New Roman" w:cs="Times New Roman"/>
          <w:sz w:val="26"/>
          <w:szCs w:val="26"/>
        </w:rPr>
      </w:pPr>
    </w:p>
    <w:p w:rsidR="00F968AA" w:rsidRPr="009E4995" w:rsidRDefault="00F968AA" w:rsidP="009E4995">
      <w:pPr>
        <w:pStyle w:val="ConsPlusNormal"/>
        <w:ind w:firstLine="540"/>
        <w:jc w:val="both"/>
        <w:rPr>
          <w:rFonts w:ascii="Times New Roman" w:hAnsi="Times New Roman" w:cs="Times New Roman"/>
          <w:sz w:val="28"/>
          <w:szCs w:val="28"/>
        </w:rPr>
      </w:pPr>
      <w:bookmarkStart w:id="1" w:name="P61"/>
      <w:bookmarkEnd w:id="1"/>
      <w:r w:rsidRPr="009E4995">
        <w:rPr>
          <w:rFonts w:ascii="Times New Roman" w:hAnsi="Times New Roman" w:cs="Times New Roman"/>
          <w:sz w:val="28"/>
          <w:szCs w:val="28"/>
        </w:rPr>
        <w:t>1.1. Предмет регулирования настоящего регламента.</w:t>
      </w:r>
    </w:p>
    <w:p w:rsidR="00F968AA" w:rsidRPr="009E4995" w:rsidRDefault="00F968AA" w:rsidP="009E4995">
      <w:pPr>
        <w:widowControl w:val="0"/>
        <w:autoSpaceDE w:val="0"/>
        <w:autoSpaceDN w:val="0"/>
        <w:ind w:firstLine="540"/>
        <w:jc w:val="both"/>
        <w:rPr>
          <w:sz w:val="28"/>
          <w:szCs w:val="28"/>
        </w:rPr>
      </w:pPr>
      <w:r w:rsidRPr="009E4995">
        <w:rPr>
          <w:sz w:val="28"/>
          <w:szCs w:val="28"/>
        </w:rPr>
        <w:t>Административный регламент предоставления муниципальной услуги «</w:t>
      </w:r>
      <w:r w:rsidR="00C715F0" w:rsidRPr="009E4995">
        <w:rPr>
          <w:sz w:val="28"/>
          <w:szCs w:val="28"/>
        </w:rPr>
        <w:t>Предварительное согласование предоставления земельного участка</w:t>
      </w:r>
      <w:r w:rsidRPr="009E4995">
        <w:rPr>
          <w:sz w:val="28"/>
          <w:szCs w:val="28"/>
        </w:rPr>
        <w:t>» (далее - Регламент) устанавливает порядок и стандарт предоставления муниципальной услуги «</w:t>
      </w:r>
      <w:r w:rsidR="00C715F0" w:rsidRPr="009E4995">
        <w:rPr>
          <w:sz w:val="28"/>
          <w:szCs w:val="28"/>
        </w:rPr>
        <w:t>Предварительное согласование предоставления земельного участка</w:t>
      </w:r>
      <w:r w:rsidRPr="009E4995">
        <w:rPr>
          <w:sz w:val="28"/>
          <w:szCs w:val="28"/>
        </w:rPr>
        <w:t>» (далее - муниципальная услуга), определяет сроки и последовательность административных процедур (действий) администрации</w:t>
      </w:r>
      <w:r w:rsidR="00C715F0" w:rsidRPr="009E4995">
        <w:rPr>
          <w:sz w:val="28"/>
          <w:szCs w:val="28"/>
        </w:rPr>
        <w:t xml:space="preserve"> Вадинского района Пензенской области </w:t>
      </w:r>
      <w:r w:rsidRPr="009E4995">
        <w:rPr>
          <w:sz w:val="28"/>
          <w:szCs w:val="28"/>
        </w:rPr>
        <w:t>(далее - Администрация) при предоставлении муниципальной услуги.</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1.2. Круг заявителей.</w:t>
      </w:r>
    </w:p>
    <w:p w:rsidR="00F968AA" w:rsidRPr="009E4995" w:rsidRDefault="00F968AA" w:rsidP="009E4995">
      <w:pPr>
        <w:pStyle w:val="ConsPlusNormal"/>
        <w:ind w:firstLine="540"/>
        <w:jc w:val="both"/>
        <w:rPr>
          <w:rFonts w:ascii="Times New Roman" w:hAnsi="Times New Roman" w:cs="Times New Roman"/>
          <w:sz w:val="28"/>
          <w:szCs w:val="28"/>
        </w:rPr>
      </w:pPr>
      <w:proofErr w:type="gramStart"/>
      <w:r w:rsidRPr="009E4995">
        <w:rPr>
          <w:rFonts w:ascii="Times New Roman" w:hAnsi="Times New Roman" w:cs="Times New Roman"/>
          <w:sz w:val="28"/>
          <w:szCs w:val="28"/>
        </w:rPr>
        <w:t xml:space="preserve">Заявителями о предварительном согласовании предоставления земельного участка (далее – заявитель) являются лица, имеющие право на предоставление земельных участков в собственность, в аренду, в безвозмездное пользование без торгов, указанные в подпунктах 1-10 </w:t>
      </w:r>
      <w:hyperlink r:id="rId7" w:history="1">
        <w:r w:rsidRPr="009E4995">
          <w:rPr>
            <w:rFonts w:ascii="Times New Roman" w:hAnsi="Times New Roman" w:cs="Times New Roman"/>
            <w:sz w:val="28"/>
            <w:szCs w:val="28"/>
          </w:rPr>
          <w:t>пункта 2 статьи 39.3</w:t>
        </w:r>
      </w:hyperlink>
      <w:r w:rsidRPr="009E4995">
        <w:rPr>
          <w:rFonts w:ascii="Times New Roman" w:hAnsi="Times New Roman" w:cs="Times New Roman"/>
          <w:sz w:val="28"/>
          <w:szCs w:val="28"/>
        </w:rPr>
        <w:t xml:space="preserve">, в подпунктах 1-8, 10-11 пункта 2 </w:t>
      </w:r>
      <w:hyperlink r:id="rId8" w:history="1">
        <w:r w:rsidRPr="009E4995">
          <w:rPr>
            <w:rFonts w:ascii="Times New Roman" w:hAnsi="Times New Roman" w:cs="Times New Roman"/>
            <w:sz w:val="28"/>
            <w:szCs w:val="28"/>
          </w:rPr>
          <w:t>статьи 39.5</w:t>
        </w:r>
      </w:hyperlink>
      <w:r w:rsidRPr="009E4995">
        <w:rPr>
          <w:rFonts w:ascii="Times New Roman" w:hAnsi="Times New Roman" w:cs="Times New Roman"/>
          <w:sz w:val="28"/>
          <w:szCs w:val="28"/>
        </w:rPr>
        <w:t xml:space="preserve">, в подпунктах 1-20, 23-32, 35, 37 </w:t>
      </w:r>
      <w:hyperlink r:id="rId9" w:history="1">
        <w:r w:rsidRPr="009E4995">
          <w:rPr>
            <w:rFonts w:ascii="Times New Roman" w:hAnsi="Times New Roman" w:cs="Times New Roman"/>
            <w:sz w:val="28"/>
            <w:szCs w:val="28"/>
          </w:rPr>
          <w:t>пункта 2 статьи 39.6</w:t>
        </w:r>
      </w:hyperlink>
      <w:r w:rsidRPr="009E4995">
        <w:rPr>
          <w:rFonts w:ascii="Times New Roman" w:hAnsi="Times New Roman" w:cs="Times New Roman"/>
          <w:sz w:val="28"/>
          <w:szCs w:val="28"/>
        </w:rPr>
        <w:t xml:space="preserve">, в подпунктах 1-12, 14-17 </w:t>
      </w:r>
      <w:hyperlink r:id="rId10" w:history="1">
        <w:r w:rsidRPr="009E4995">
          <w:rPr>
            <w:rFonts w:ascii="Times New Roman" w:hAnsi="Times New Roman" w:cs="Times New Roman"/>
            <w:sz w:val="28"/>
            <w:szCs w:val="28"/>
          </w:rPr>
          <w:t>пункта 2 статьи 39.10</w:t>
        </w:r>
        <w:proofErr w:type="gramEnd"/>
      </w:hyperlink>
      <w:r w:rsidRPr="009E4995">
        <w:rPr>
          <w:rFonts w:ascii="Times New Roman" w:hAnsi="Times New Roman" w:cs="Times New Roman"/>
          <w:sz w:val="28"/>
          <w:szCs w:val="28"/>
        </w:rPr>
        <w:t xml:space="preserve">, </w:t>
      </w:r>
      <w:hyperlink r:id="rId11" w:history="1">
        <w:proofErr w:type="gramStart"/>
        <w:r w:rsidRPr="009E4995">
          <w:rPr>
            <w:rFonts w:ascii="Times New Roman" w:hAnsi="Times New Roman" w:cs="Times New Roman"/>
            <w:sz w:val="28"/>
            <w:szCs w:val="28"/>
          </w:rPr>
          <w:t>подпункте 2 пункта 1 статьи 39.14</w:t>
        </w:r>
      </w:hyperlink>
      <w:r w:rsidRPr="009E4995">
        <w:rPr>
          <w:rFonts w:ascii="Times New Roman" w:hAnsi="Times New Roman" w:cs="Times New Roman"/>
          <w:sz w:val="28"/>
          <w:szCs w:val="28"/>
        </w:rPr>
        <w:t xml:space="preserve"> Земельного кодекса РФ, </w:t>
      </w:r>
      <w:hyperlink r:id="rId12" w:history="1">
        <w:r w:rsidRPr="009E4995">
          <w:rPr>
            <w:rFonts w:ascii="Times New Roman" w:hAnsi="Times New Roman" w:cs="Times New Roman"/>
            <w:sz w:val="28"/>
            <w:szCs w:val="28"/>
          </w:rPr>
          <w:t>пункте 1 статьи 39.18</w:t>
        </w:r>
      </w:hyperlink>
      <w:r w:rsidRPr="009E4995">
        <w:rPr>
          <w:rFonts w:ascii="Times New Roman" w:hAnsi="Times New Roman" w:cs="Times New Roman"/>
          <w:sz w:val="28"/>
          <w:szCs w:val="28"/>
        </w:rPr>
        <w:t xml:space="preserve"> Земельного кодекса РФ, при необходимости образования земельного участка или уточнения его границ, а также их уполномоченные представители, обратившиеся в Администрацию.</w:t>
      </w:r>
      <w:proofErr w:type="gramEnd"/>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xml:space="preserve">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Администрацию может обратиться </w:t>
      </w:r>
      <w:r w:rsidRPr="009E4995">
        <w:rPr>
          <w:rFonts w:ascii="Times New Roman" w:hAnsi="Times New Roman" w:cs="Times New Roman"/>
          <w:sz w:val="28"/>
          <w:szCs w:val="28"/>
        </w:rPr>
        <w:lastRenderedPageBreak/>
        <w:t>любой правообладатель здания, сооружения, помещения в здании, сооружении, а также их уполномоченные представители, обратившиеся в Администрацию.</w:t>
      </w:r>
    </w:p>
    <w:p w:rsidR="00F968AA" w:rsidRPr="009E4995" w:rsidRDefault="00F968AA" w:rsidP="008D2AE3">
      <w:pPr>
        <w:autoSpaceDE w:val="0"/>
        <w:autoSpaceDN w:val="0"/>
        <w:adjustRightInd w:val="0"/>
        <w:ind w:firstLine="567"/>
        <w:jc w:val="both"/>
        <w:rPr>
          <w:sz w:val="28"/>
          <w:szCs w:val="28"/>
        </w:rPr>
      </w:pPr>
      <w:r w:rsidRPr="009E4995">
        <w:rPr>
          <w:sz w:val="28"/>
          <w:szCs w:val="28"/>
        </w:rPr>
        <w:t>1.3. Требования к порядку информирования о предоставлении муниципальной услуги</w:t>
      </w:r>
    </w:p>
    <w:p w:rsidR="00F968AA" w:rsidRPr="009E4995" w:rsidRDefault="00F968AA" w:rsidP="008D2AE3">
      <w:pPr>
        <w:autoSpaceDE w:val="0"/>
        <w:autoSpaceDN w:val="0"/>
        <w:adjustRightInd w:val="0"/>
        <w:ind w:firstLine="567"/>
        <w:jc w:val="both"/>
        <w:rPr>
          <w:sz w:val="28"/>
          <w:szCs w:val="28"/>
        </w:rPr>
      </w:pPr>
      <w:r w:rsidRPr="009E4995">
        <w:rPr>
          <w:sz w:val="28"/>
          <w:szCs w:val="28"/>
        </w:rPr>
        <w:t xml:space="preserve">1.3.1. </w:t>
      </w:r>
      <w:proofErr w:type="gramStart"/>
      <w:r w:rsidRPr="009E4995">
        <w:rPr>
          <w:sz w:val="28"/>
          <w:szCs w:val="28"/>
        </w:rPr>
        <w:t xml:space="preserve">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13" w:history="1">
        <w:r w:rsidR="00095ED0" w:rsidRPr="009E4995">
          <w:rPr>
            <w:rStyle w:val="a6"/>
            <w:sz w:val="28"/>
            <w:szCs w:val="28"/>
          </w:rPr>
          <w:t>http://vadinsk.pnzreg.ru/</w:t>
        </w:r>
      </w:hyperlink>
      <w:r w:rsidR="00095ED0" w:rsidRPr="009E4995">
        <w:rPr>
          <w:sz w:val="28"/>
          <w:szCs w:val="28"/>
        </w:rPr>
        <w:t xml:space="preserve"> </w:t>
      </w:r>
      <w:r w:rsidRPr="009E4995">
        <w:rPr>
          <w:sz w:val="28"/>
          <w:szCs w:val="28"/>
        </w:rPr>
        <w:t>(далее – Официальный сайт), в федеральной государственной информационной системе «Единый портал государственных и муниципальных услуг (функций)» (</w:t>
      </w:r>
      <w:hyperlink r:id="rId14" w:history="1">
        <w:proofErr w:type="gramEnd"/>
        <w:r w:rsidR="00D22E4C" w:rsidRPr="00D90FBE">
          <w:rPr>
            <w:rStyle w:val="a6"/>
            <w:sz w:val="28"/>
            <w:szCs w:val="28"/>
          </w:rPr>
          <w:t>www.gosuslugi.ru</w:t>
        </w:r>
        <w:proofErr w:type="gramStart"/>
      </w:hyperlink>
      <w:r w:rsidRPr="009E4995">
        <w:rPr>
          <w:sz w:val="28"/>
          <w:szCs w:val="28"/>
        </w:rPr>
        <w:t>) (далее – Единый портал) и (или) в региональной государственной информационной системе «Портал государственных и муниципальных услуг (функций</w:t>
      </w:r>
      <w:proofErr w:type="gramEnd"/>
      <w:r w:rsidRPr="009E4995">
        <w:rPr>
          <w:sz w:val="28"/>
          <w:szCs w:val="28"/>
        </w:rPr>
        <w:t>) Пензенской области» (</w:t>
      </w:r>
      <w:hyperlink r:id="rId15" w:history="1">
        <w:r w:rsidRPr="009E4995">
          <w:rPr>
            <w:color w:val="0000FF" w:themeColor="hyperlink"/>
            <w:sz w:val="28"/>
            <w:szCs w:val="28"/>
            <w:u w:val="single"/>
          </w:rPr>
          <w:t>www.</w:t>
        </w:r>
        <w:r w:rsidRPr="009E4995">
          <w:rPr>
            <w:color w:val="0000FF" w:themeColor="hyperlink"/>
            <w:sz w:val="28"/>
            <w:szCs w:val="28"/>
            <w:u w:val="single"/>
            <w:lang w:val="en-US"/>
          </w:rPr>
          <w:t>gos</w:t>
        </w:r>
        <w:proofErr w:type="spellStart"/>
        <w:r w:rsidRPr="009E4995">
          <w:rPr>
            <w:color w:val="0000FF" w:themeColor="hyperlink"/>
            <w:sz w:val="28"/>
            <w:szCs w:val="28"/>
            <w:u w:val="single"/>
          </w:rPr>
          <w:t>uslugi.pnzreg.ru</w:t>
        </w:r>
        <w:proofErr w:type="spellEnd"/>
      </w:hyperlink>
      <w:r w:rsidRPr="009E4995">
        <w:rPr>
          <w:sz w:val="28"/>
          <w:szCs w:val="28"/>
        </w:rPr>
        <w:t>) (далее – Региональный портал).</w:t>
      </w:r>
    </w:p>
    <w:p w:rsidR="00F968AA" w:rsidRPr="009E4995" w:rsidRDefault="00F968AA" w:rsidP="009E4995">
      <w:pPr>
        <w:ind w:firstLine="567"/>
        <w:jc w:val="both"/>
        <w:rPr>
          <w:sz w:val="28"/>
          <w:szCs w:val="28"/>
        </w:rPr>
      </w:pPr>
      <w:r w:rsidRPr="009E4995">
        <w:rPr>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F968AA" w:rsidRPr="009E4995" w:rsidRDefault="00F968AA" w:rsidP="009E4995">
      <w:pPr>
        <w:ind w:firstLine="567"/>
        <w:jc w:val="both"/>
        <w:rPr>
          <w:sz w:val="28"/>
          <w:szCs w:val="28"/>
        </w:rPr>
      </w:pPr>
      <w:r w:rsidRPr="009E4995">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968AA" w:rsidRPr="009E4995" w:rsidRDefault="00F968AA" w:rsidP="009E4995">
      <w:pPr>
        <w:ind w:firstLine="567"/>
        <w:jc w:val="both"/>
        <w:rPr>
          <w:sz w:val="28"/>
          <w:szCs w:val="28"/>
        </w:rPr>
      </w:pPr>
      <w:r w:rsidRPr="009E4995">
        <w:rPr>
          <w:sz w:val="28"/>
          <w:szCs w:val="28"/>
        </w:rPr>
        <w:t>2) круг заявителей;</w:t>
      </w:r>
    </w:p>
    <w:p w:rsidR="00F968AA" w:rsidRPr="009E4995" w:rsidRDefault="00F968AA" w:rsidP="009E4995">
      <w:pPr>
        <w:ind w:firstLine="567"/>
        <w:jc w:val="both"/>
        <w:rPr>
          <w:sz w:val="28"/>
          <w:szCs w:val="28"/>
        </w:rPr>
      </w:pPr>
      <w:r w:rsidRPr="009E4995">
        <w:rPr>
          <w:sz w:val="28"/>
          <w:szCs w:val="28"/>
        </w:rPr>
        <w:t>3) срок предоставления муниципальной услуги;</w:t>
      </w:r>
    </w:p>
    <w:p w:rsidR="00F968AA" w:rsidRPr="009E4995" w:rsidRDefault="00F968AA" w:rsidP="009E4995">
      <w:pPr>
        <w:ind w:firstLine="567"/>
        <w:jc w:val="both"/>
        <w:rPr>
          <w:sz w:val="28"/>
          <w:szCs w:val="28"/>
        </w:rPr>
      </w:pPr>
      <w:r w:rsidRPr="009E4995">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968AA" w:rsidRPr="009E4995" w:rsidRDefault="00F968AA" w:rsidP="009E4995">
      <w:pPr>
        <w:ind w:firstLine="567"/>
        <w:jc w:val="both"/>
        <w:rPr>
          <w:sz w:val="28"/>
          <w:szCs w:val="28"/>
        </w:rPr>
      </w:pPr>
      <w:r w:rsidRPr="009E4995">
        <w:rPr>
          <w:sz w:val="28"/>
          <w:szCs w:val="28"/>
        </w:rPr>
        <w:t>5) исчерпывающий перечень оснований для приостановления или отказа в предоставлении муниципальной услуги;</w:t>
      </w:r>
    </w:p>
    <w:p w:rsidR="00F968AA" w:rsidRPr="009E4995" w:rsidRDefault="00F968AA" w:rsidP="009E4995">
      <w:pPr>
        <w:ind w:firstLine="567"/>
        <w:jc w:val="both"/>
        <w:rPr>
          <w:sz w:val="28"/>
          <w:szCs w:val="28"/>
        </w:rPr>
      </w:pPr>
      <w:r w:rsidRPr="009E4995">
        <w:rPr>
          <w:sz w:val="28"/>
          <w:szCs w:val="28"/>
        </w:rPr>
        <w:t>6) размер государственной пошлины, взимаемой за предоставление муниципальной услуги;</w:t>
      </w:r>
    </w:p>
    <w:p w:rsidR="00F968AA" w:rsidRPr="009E4995" w:rsidRDefault="00F968AA" w:rsidP="009E4995">
      <w:pPr>
        <w:ind w:firstLine="567"/>
        <w:jc w:val="both"/>
        <w:rPr>
          <w:sz w:val="28"/>
          <w:szCs w:val="28"/>
        </w:rPr>
      </w:pPr>
      <w:r w:rsidRPr="009E4995">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968AA" w:rsidRPr="009E4995" w:rsidRDefault="00F968AA" w:rsidP="009E4995">
      <w:pPr>
        <w:ind w:firstLine="567"/>
        <w:jc w:val="both"/>
        <w:rPr>
          <w:sz w:val="28"/>
          <w:szCs w:val="28"/>
        </w:rPr>
      </w:pPr>
      <w:r w:rsidRPr="009E4995">
        <w:rPr>
          <w:sz w:val="28"/>
          <w:szCs w:val="28"/>
        </w:rPr>
        <w:t xml:space="preserve">8) формы заявлений (уведомлений, сообщений), используемые при предоставлении муниципальной услуги. </w:t>
      </w:r>
    </w:p>
    <w:p w:rsidR="00F968AA" w:rsidRPr="009E4995" w:rsidRDefault="00F968AA" w:rsidP="009E4995">
      <w:pPr>
        <w:ind w:firstLine="567"/>
        <w:jc w:val="both"/>
        <w:rPr>
          <w:sz w:val="28"/>
          <w:szCs w:val="28"/>
        </w:rPr>
      </w:pPr>
      <w:r w:rsidRPr="009E4995">
        <w:rPr>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F968AA" w:rsidRPr="009E4995" w:rsidRDefault="00F968AA" w:rsidP="009E4995">
      <w:pPr>
        <w:ind w:firstLine="567"/>
        <w:jc w:val="both"/>
        <w:rPr>
          <w:sz w:val="28"/>
          <w:szCs w:val="28"/>
        </w:rPr>
      </w:pPr>
      <w:r w:rsidRPr="009E4995">
        <w:rPr>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Pr="009E4995">
        <w:rPr>
          <w:sz w:val="28"/>
          <w:szCs w:val="28"/>
        </w:rPr>
        <w:lastRenderedPageBreak/>
        <w:t>предусматривающего взимание платы, регистрацию или авторизацию заявителя или предоставление им персональных данных.</w:t>
      </w:r>
    </w:p>
    <w:p w:rsidR="00F968AA" w:rsidRPr="009E4995" w:rsidRDefault="00F968AA" w:rsidP="009E4995">
      <w:pPr>
        <w:jc w:val="both"/>
        <w:rPr>
          <w:sz w:val="28"/>
          <w:szCs w:val="28"/>
        </w:rPr>
      </w:pPr>
      <w:r w:rsidRPr="009E4995">
        <w:rPr>
          <w:sz w:val="28"/>
          <w:szCs w:val="28"/>
        </w:rPr>
        <w:t xml:space="preserve">        1.3.2. </w:t>
      </w:r>
      <w:proofErr w:type="gramStart"/>
      <w:r w:rsidRPr="009E4995">
        <w:rPr>
          <w:sz w:val="28"/>
          <w:szCs w:val="28"/>
        </w:rPr>
        <w:t xml:space="preserve">Справочная информация (место нахождения, график (режим работы Администрации и </w:t>
      </w:r>
      <w:r w:rsidR="00C47E91" w:rsidRPr="009E4995">
        <w:rPr>
          <w:sz w:val="28"/>
          <w:szCs w:val="28"/>
        </w:rPr>
        <w:t>сектора по экономике, имущественным и земельным отношениям Администрации</w:t>
      </w:r>
      <w:r w:rsidRPr="009E4995">
        <w:rPr>
          <w:sz w:val="28"/>
          <w:szCs w:val="28"/>
        </w:rPr>
        <w:t xml:space="preserve"> (далее – </w:t>
      </w:r>
      <w:r w:rsidR="00C47E91" w:rsidRPr="009E4995">
        <w:rPr>
          <w:sz w:val="28"/>
          <w:szCs w:val="28"/>
        </w:rPr>
        <w:t>Сектор</w:t>
      </w:r>
      <w:r w:rsidRPr="009E4995">
        <w:rPr>
          <w:sz w:val="28"/>
          <w:szCs w:val="28"/>
        </w:rPr>
        <w:t xml:space="preserve">), справочные телефоны Администрации и </w:t>
      </w:r>
      <w:r w:rsidR="00C47E91" w:rsidRPr="009E4995">
        <w:rPr>
          <w:sz w:val="28"/>
          <w:szCs w:val="28"/>
        </w:rPr>
        <w:t>Сектора</w:t>
      </w:r>
      <w:r w:rsidRPr="009E4995">
        <w:rPr>
          <w:sz w:val="28"/>
          <w:szCs w:val="28"/>
        </w:rPr>
        <w:t>,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roofErr w:type="gramEnd"/>
    </w:p>
    <w:p w:rsidR="00F968AA" w:rsidRPr="009E4995" w:rsidRDefault="00F968AA" w:rsidP="009E4995">
      <w:pPr>
        <w:autoSpaceDE w:val="0"/>
        <w:autoSpaceDN w:val="0"/>
        <w:adjustRightInd w:val="0"/>
        <w:ind w:firstLine="720"/>
        <w:jc w:val="both"/>
        <w:rPr>
          <w:sz w:val="28"/>
          <w:szCs w:val="28"/>
        </w:rPr>
      </w:pPr>
      <w:r w:rsidRPr="009E4995">
        <w:rPr>
          <w:sz w:val="28"/>
          <w:szCs w:val="28"/>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F968AA" w:rsidRPr="009E4995" w:rsidRDefault="00F968AA" w:rsidP="009E4995">
      <w:pPr>
        <w:widowControl w:val="0"/>
        <w:autoSpaceDE w:val="0"/>
        <w:autoSpaceDN w:val="0"/>
        <w:ind w:firstLine="567"/>
        <w:jc w:val="both"/>
        <w:rPr>
          <w:sz w:val="28"/>
          <w:szCs w:val="28"/>
        </w:rPr>
      </w:pPr>
      <w:r w:rsidRPr="009E4995">
        <w:rPr>
          <w:sz w:val="28"/>
          <w:szCs w:val="28"/>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156DFA" w:rsidRPr="009E4995" w:rsidRDefault="00156DFA" w:rsidP="009E4995">
      <w:pPr>
        <w:pStyle w:val="ConsPlusNormal"/>
        <w:jc w:val="both"/>
        <w:rPr>
          <w:rFonts w:ascii="Times New Roman" w:hAnsi="Times New Roman" w:cs="Times New Roman"/>
          <w:sz w:val="28"/>
          <w:szCs w:val="28"/>
        </w:rPr>
      </w:pPr>
    </w:p>
    <w:p w:rsidR="00060C67" w:rsidRPr="009E4995" w:rsidRDefault="001307B6" w:rsidP="009E4995">
      <w:pPr>
        <w:pStyle w:val="ConsPlusNormal"/>
        <w:jc w:val="center"/>
        <w:outlineLvl w:val="1"/>
        <w:rPr>
          <w:rFonts w:ascii="Times New Roman" w:hAnsi="Times New Roman" w:cs="Times New Roman"/>
          <w:sz w:val="28"/>
          <w:szCs w:val="28"/>
        </w:rPr>
      </w:pPr>
      <w:r w:rsidRPr="009E4995">
        <w:rPr>
          <w:rFonts w:ascii="Times New Roman" w:hAnsi="Times New Roman" w:cs="Times New Roman"/>
          <w:sz w:val="28"/>
          <w:szCs w:val="28"/>
        </w:rPr>
        <w:t>РАЗДЕЛ</w:t>
      </w:r>
      <w:r w:rsidR="00060C67" w:rsidRPr="009E4995">
        <w:rPr>
          <w:rFonts w:ascii="Times New Roman" w:hAnsi="Times New Roman" w:cs="Times New Roman"/>
          <w:sz w:val="28"/>
          <w:szCs w:val="28"/>
        </w:rPr>
        <w:t xml:space="preserve"> II</w:t>
      </w:r>
    </w:p>
    <w:p w:rsidR="00156DFA" w:rsidRPr="009E4995" w:rsidRDefault="001307B6" w:rsidP="009E4995">
      <w:pPr>
        <w:pStyle w:val="ConsPlusNormal"/>
        <w:jc w:val="center"/>
        <w:outlineLvl w:val="1"/>
        <w:rPr>
          <w:rFonts w:ascii="Times New Roman" w:hAnsi="Times New Roman" w:cs="Times New Roman"/>
          <w:sz w:val="28"/>
          <w:szCs w:val="28"/>
        </w:rPr>
      </w:pPr>
      <w:r w:rsidRPr="009E4995">
        <w:rPr>
          <w:rFonts w:ascii="Times New Roman" w:hAnsi="Times New Roman" w:cs="Times New Roman"/>
          <w:sz w:val="28"/>
          <w:szCs w:val="28"/>
        </w:rPr>
        <w:t>СТАНДАРТ ПРЕДОСТАВЛЕНИЯ МУНИЦИПАЛЬНОЙ УСЛУГИ</w:t>
      </w:r>
    </w:p>
    <w:p w:rsidR="00156DFA" w:rsidRPr="009E4995" w:rsidRDefault="00156DFA" w:rsidP="009E4995">
      <w:pPr>
        <w:pStyle w:val="ConsPlusNormal"/>
        <w:jc w:val="both"/>
        <w:rPr>
          <w:rFonts w:ascii="Times New Roman" w:hAnsi="Times New Roman" w:cs="Times New Roman"/>
          <w:sz w:val="28"/>
          <w:szCs w:val="28"/>
        </w:rPr>
      </w:pP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2.1. Наименование муниципальной услуги.</w:t>
      </w:r>
    </w:p>
    <w:p w:rsidR="00F968AA" w:rsidRPr="009E4995" w:rsidRDefault="001312B3"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Предварительное согласование предоставления земельного участка</w:t>
      </w:r>
      <w:r w:rsidR="00F968AA" w:rsidRPr="009E4995">
        <w:rPr>
          <w:rFonts w:ascii="Times New Roman" w:hAnsi="Times New Roman" w:cs="Times New Roman"/>
          <w:sz w:val="28"/>
          <w:szCs w:val="28"/>
        </w:rPr>
        <w:t>.</w:t>
      </w:r>
    </w:p>
    <w:p w:rsidR="00F968AA" w:rsidRPr="009E4995" w:rsidRDefault="00C04E19" w:rsidP="009E4995">
      <w:pPr>
        <w:widowControl w:val="0"/>
        <w:autoSpaceDE w:val="0"/>
        <w:autoSpaceDN w:val="0"/>
        <w:ind w:firstLine="567"/>
        <w:jc w:val="both"/>
        <w:outlineLvl w:val="2"/>
        <w:rPr>
          <w:sz w:val="28"/>
          <w:szCs w:val="28"/>
        </w:rPr>
      </w:pPr>
      <w:r w:rsidRPr="009E4995">
        <w:rPr>
          <w:sz w:val="28"/>
          <w:szCs w:val="28"/>
        </w:rPr>
        <w:t xml:space="preserve">2.2. </w:t>
      </w:r>
      <w:r w:rsidR="00F968AA" w:rsidRPr="009E4995">
        <w:rPr>
          <w:sz w:val="28"/>
          <w:szCs w:val="28"/>
        </w:rPr>
        <w:t>Наименование органа местного самоуправления,</w:t>
      </w:r>
      <w:r w:rsidR="001312B3" w:rsidRPr="009E4995">
        <w:rPr>
          <w:sz w:val="28"/>
          <w:szCs w:val="28"/>
        </w:rPr>
        <w:t xml:space="preserve"> </w:t>
      </w:r>
      <w:r w:rsidR="00F968AA" w:rsidRPr="009E4995">
        <w:rPr>
          <w:sz w:val="28"/>
          <w:szCs w:val="28"/>
        </w:rPr>
        <w:t>предоставляющего муниципальную услугу</w:t>
      </w:r>
      <w:r w:rsidR="00661BFA" w:rsidRPr="009E4995">
        <w:rPr>
          <w:sz w:val="28"/>
          <w:szCs w:val="28"/>
        </w:rPr>
        <w:t>.</w:t>
      </w:r>
    </w:p>
    <w:p w:rsidR="00F968AA" w:rsidRPr="009E4995" w:rsidRDefault="00F968AA" w:rsidP="009E4995">
      <w:pPr>
        <w:widowControl w:val="0"/>
        <w:autoSpaceDE w:val="0"/>
        <w:autoSpaceDN w:val="0"/>
        <w:ind w:firstLine="567"/>
        <w:jc w:val="both"/>
        <w:rPr>
          <w:sz w:val="28"/>
          <w:szCs w:val="28"/>
        </w:rPr>
      </w:pPr>
      <w:r w:rsidRPr="009E4995">
        <w:rPr>
          <w:spacing w:val="2"/>
          <w:sz w:val="28"/>
          <w:szCs w:val="28"/>
          <w:shd w:val="clear" w:color="auto" w:fill="FFFFFF"/>
        </w:rPr>
        <w:t xml:space="preserve">Предоставление муниципальной услуги осуществляет </w:t>
      </w:r>
      <w:r w:rsidRPr="009E4995">
        <w:rPr>
          <w:sz w:val="28"/>
          <w:szCs w:val="28"/>
        </w:rPr>
        <w:t>Администрация.</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2.3. Результат предоставления муниципальной услуги.</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Результатом предоставления муниципальной услуги является:</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xml:space="preserve">- постановление Администрации </w:t>
      </w:r>
      <w:r w:rsidR="00661BFA" w:rsidRPr="009E4995">
        <w:rPr>
          <w:rFonts w:ascii="Times New Roman" w:hAnsi="Times New Roman" w:cs="Times New Roman"/>
          <w:sz w:val="28"/>
          <w:szCs w:val="28"/>
        </w:rPr>
        <w:t>о</w:t>
      </w:r>
      <w:r w:rsidRPr="009E4995">
        <w:rPr>
          <w:rFonts w:ascii="Times New Roman" w:hAnsi="Times New Roman" w:cs="Times New Roman"/>
          <w:sz w:val="28"/>
          <w:szCs w:val="28"/>
        </w:rPr>
        <w:t xml:space="preserve"> предварительном согласовании пр</w:t>
      </w:r>
      <w:r w:rsidR="00D87A33">
        <w:rPr>
          <w:rFonts w:ascii="Times New Roman" w:hAnsi="Times New Roman" w:cs="Times New Roman"/>
          <w:sz w:val="28"/>
          <w:szCs w:val="28"/>
        </w:rPr>
        <w:t>едоставления земельного участка</w:t>
      </w:r>
      <w:r w:rsidRPr="009E4995">
        <w:rPr>
          <w:rFonts w:ascii="Times New Roman" w:hAnsi="Times New Roman" w:cs="Times New Roman"/>
          <w:sz w:val="28"/>
          <w:szCs w:val="28"/>
        </w:rPr>
        <w:t>;</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xml:space="preserve">- постановление Администрации </w:t>
      </w:r>
      <w:r w:rsidR="00661BFA" w:rsidRPr="009E4995">
        <w:rPr>
          <w:rFonts w:ascii="Times New Roman" w:hAnsi="Times New Roman" w:cs="Times New Roman"/>
          <w:sz w:val="28"/>
          <w:szCs w:val="28"/>
        </w:rPr>
        <w:t>о</w:t>
      </w:r>
      <w:r w:rsidRPr="009E4995">
        <w:rPr>
          <w:rFonts w:ascii="Times New Roman" w:hAnsi="Times New Roman" w:cs="Times New Roman"/>
          <w:sz w:val="28"/>
          <w:szCs w:val="28"/>
        </w:rPr>
        <w:t>б отказе в предварительном согласовании предоставления земельн</w:t>
      </w:r>
      <w:r w:rsidR="00C71185">
        <w:rPr>
          <w:rFonts w:ascii="Times New Roman" w:hAnsi="Times New Roman" w:cs="Times New Roman"/>
          <w:sz w:val="28"/>
          <w:szCs w:val="28"/>
        </w:rPr>
        <w:t>ого</w:t>
      </w:r>
      <w:r w:rsidRPr="009E4995">
        <w:rPr>
          <w:rFonts w:ascii="Times New Roman" w:hAnsi="Times New Roman" w:cs="Times New Roman"/>
          <w:sz w:val="28"/>
          <w:szCs w:val="28"/>
        </w:rPr>
        <w:t xml:space="preserve"> участк</w:t>
      </w:r>
      <w:r w:rsidR="00C71185">
        <w:rPr>
          <w:rFonts w:ascii="Times New Roman" w:hAnsi="Times New Roman" w:cs="Times New Roman"/>
          <w:sz w:val="28"/>
          <w:szCs w:val="28"/>
        </w:rPr>
        <w:t>а</w:t>
      </w:r>
      <w:r w:rsidRPr="009E4995">
        <w:rPr>
          <w:rFonts w:ascii="Times New Roman" w:hAnsi="Times New Roman" w:cs="Times New Roman"/>
          <w:sz w:val="28"/>
          <w:szCs w:val="28"/>
        </w:rPr>
        <w:t>;</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уведомление Администрации заявителя о приостановлении срока рассмотрения поданного позднее заявления о предварительном согласовании предоста</w:t>
      </w:r>
      <w:r w:rsidR="00D87A33">
        <w:rPr>
          <w:rFonts w:ascii="Times New Roman" w:hAnsi="Times New Roman" w:cs="Times New Roman"/>
          <w:sz w:val="28"/>
          <w:szCs w:val="28"/>
        </w:rPr>
        <w:t>вления земельного участка</w:t>
      </w:r>
      <w:r w:rsidRPr="009E4995">
        <w:rPr>
          <w:rFonts w:ascii="Times New Roman" w:hAnsi="Times New Roman" w:cs="Times New Roman"/>
          <w:sz w:val="28"/>
          <w:szCs w:val="28"/>
        </w:rPr>
        <w:t>.</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xml:space="preserve">Результат предоставления муниципальной услуги по выбору заявителя может быть предоставлен ему в форме документа на бумажном носителе, а также в форе электронного документа в течение </w:t>
      </w:r>
      <w:proofErr w:type="gramStart"/>
      <w:r w:rsidRPr="009E4995">
        <w:rPr>
          <w:rFonts w:ascii="Times New Roman" w:hAnsi="Times New Roman" w:cs="Times New Roman"/>
          <w:sz w:val="28"/>
          <w:szCs w:val="28"/>
        </w:rPr>
        <w:t>срока действия результата предоставления муниципальной услуги</w:t>
      </w:r>
      <w:proofErr w:type="gramEnd"/>
      <w:r w:rsidRPr="009E4995">
        <w:rPr>
          <w:rFonts w:ascii="Times New Roman" w:hAnsi="Times New Roman" w:cs="Times New Roman"/>
          <w:sz w:val="28"/>
          <w:szCs w:val="28"/>
        </w:rPr>
        <w:t>.</w:t>
      </w:r>
    </w:p>
    <w:p w:rsidR="00F968AA" w:rsidRPr="009E4995" w:rsidRDefault="00F968AA" w:rsidP="009E4995">
      <w:pPr>
        <w:pStyle w:val="ConsPlusNormal"/>
        <w:ind w:firstLine="539"/>
        <w:jc w:val="both"/>
        <w:rPr>
          <w:rFonts w:ascii="Times New Roman" w:hAnsi="Times New Roman" w:cs="Times New Roman"/>
          <w:sz w:val="28"/>
          <w:szCs w:val="28"/>
        </w:rPr>
      </w:pPr>
      <w:r w:rsidRPr="009E4995">
        <w:rPr>
          <w:rFonts w:ascii="Times New Roman" w:hAnsi="Times New Roman" w:cs="Times New Roman"/>
          <w:sz w:val="28"/>
          <w:szCs w:val="28"/>
        </w:rPr>
        <w:t>2.4. Срок предоставления муниципальной услуги.</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lastRenderedPageBreak/>
        <w:t xml:space="preserve">Срок предоставления муниципальной услуги о предварительном согласовании предоставления земельных участков, в соответствии со </w:t>
      </w:r>
      <w:hyperlink r:id="rId16" w:history="1">
        <w:r w:rsidRPr="009E4995">
          <w:rPr>
            <w:rFonts w:ascii="Times New Roman" w:hAnsi="Times New Roman" w:cs="Times New Roman"/>
            <w:sz w:val="28"/>
            <w:szCs w:val="28"/>
          </w:rPr>
          <w:t>статьей 39.15</w:t>
        </w:r>
      </w:hyperlink>
      <w:r w:rsidRPr="009E4995">
        <w:rPr>
          <w:rFonts w:ascii="Times New Roman" w:hAnsi="Times New Roman" w:cs="Times New Roman"/>
          <w:sz w:val="28"/>
          <w:szCs w:val="28"/>
        </w:rPr>
        <w:t xml:space="preserve"> Земельного кодекса РФ или об отказе в предварительном согласовании в соответствии с </w:t>
      </w:r>
      <w:hyperlink r:id="rId17" w:history="1">
        <w:r w:rsidRPr="009E4995">
          <w:rPr>
            <w:rFonts w:ascii="Times New Roman" w:hAnsi="Times New Roman" w:cs="Times New Roman"/>
            <w:sz w:val="28"/>
            <w:szCs w:val="28"/>
          </w:rPr>
          <w:t>подпунктом 2 пункта 1 статьи 39.18</w:t>
        </w:r>
      </w:hyperlink>
      <w:r w:rsidRPr="009E4995">
        <w:rPr>
          <w:rFonts w:ascii="Times New Roman" w:hAnsi="Times New Roman" w:cs="Times New Roman"/>
          <w:sz w:val="28"/>
          <w:szCs w:val="28"/>
        </w:rPr>
        <w:t xml:space="preserve"> Земельного кодекса РФ составляет 30 календарных дней со дня поступления заявления в Администрацию.</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Срок рассмотрения поданного позднее первоначального заявления о предварительном согласовании предоставления земельного участка,</w:t>
      </w:r>
      <w:r w:rsidR="00661BFA" w:rsidRPr="009E4995">
        <w:rPr>
          <w:rFonts w:ascii="Times New Roman" w:hAnsi="Times New Roman" w:cs="Times New Roman"/>
          <w:sz w:val="28"/>
          <w:szCs w:val="28"/>
        </w:rPr>
        <w:t xml:space="preserve"> </w:t>
      </w:r>
      <w:r w:rsidRPr="009E4995">
        <w:rPr>
          <w:rFonts w:ascii="Times New Roman" w:hAnsi="Times New Roman" w:cs="Times New Roman"/>
          <w:sz w:val="28"/>
          <w:szCs w:val="28"/>
        </w:rPr>
        <w:t>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F968AA" w:rsidRPr="009E4995" w:rsidRDefault="00F968AA" w:rsidP="009E4995">
      <w:pPr>
        <w:pStyle w:val="ConsPlusNormal"/>
        <w:ind w:firstLine="540"/>
        <w:jc w:val="both"/>
        <w:rPr>
          <w:rFonts w:ascii="Times New Roman" w:hAnsi="Times New Roman" w:cs="Times New Roman"/>
          <w:sz w:val="28"/>
          <w:szCs w:val="28"/>
        </w:rPr>
      </w:pPr>
      <w:proofErr w:type="gramStart"/>
      <w:r w:rsidRPr="009E4995">
        <w:rPr>
          <w:rFonts w:ascii="Times New Roman" w:hAnsi="Times New Roman" w:cs="Times New Roman"/>
          <w:sz w:val="28"/>
          <w:szCs w:val="28"/>
        </w:rPr>
        <w:t>Срок предоставления муниципальной услуги о предварительном согласовании предоставления земельных участков,</w:t>
      </w:r>
      <w:r w:rsidR="00661BFA" w:rsidRPr="009E4995">
        <w:rPr>
          <w:rFonts w:ascii="Times New Roman" w:hAnsi="Times New Roman" w:cs="Times New Roman"/>
          <w:sz w:val="28"/>
          <w:szCs w:val="28"/>
        </w:rPr>
        <w:t xml:space="preserve"> </w:t>
      </w:r>
      <w:r w:rsidRPr="009E4995">
        <w:rPr>
          <w:rFonts w:ascii="Times New Roman" w:hAnsi="Times New Roman" w:cs="Times New Roman"/>
          <w:sz w:val="28"/>
          <w:szCs w:val="28"/>
        </w:rPr>
        <w:t xml:space="preserve">в соответствии со </w:t>
      </w:r>
      <w:hyperlink r:id="rId18" w:history="1">
        <w:r w:rsidRPr="009E4995">
          <w:rPr>
            <w:rFonts w:ascii="Times New Roman" w:hAnsi="Times New Roman" w:cs="Times New Roman"/>
            <w:sz w:val="28"/>
            <w:szCs w:val="28"/>
          </w:rPr>
          <w:t>статьей 39.15</w:t>
        </w:r>
      </w:hyperlink>
      <w:r w:rsidRPr="009E4995">
        <w:rPr>
          <w:rFonts w:ascii="Times New Roman" w:hAnsi="Times New Roman" w:cs="Times New Roman"/>
          <w:sz w:val="28"/>
          <w:szCs w:val="28"/>
        </w:rPr>
        <w:t xml:space="preserve"> Земельного кодекса РФ или об отказе в предварительном согласовании в соответствии с </w:t>
      </w:r>
      <w:hyperlink r:id="rId19" w:history="1">
        <w:r w:rsidRPr="009E4995">
          <w:rPr>
            <w:rFonts w:ascii="Times New Roman" w:hAnsi="Times New Roman" w:cs="Times New Roman"/>
            <w:sz w:val="28"/>
            <w:szCs w:val="28"/>
          </w:rPr>
          <w:t>подпунктом 2 пункта 1 статьи 39.18</w:t>
        </w:r>
      </w:hyperlink>
      <w:r w:rsidRPr="009E4995">
        <w:rPr>
          <w:rFonts w:ascii="Times New Roman" w:hAnsi="Times New Roman" w:cs="Times New Roman"/>
          <w:sz w:val="28"/>
          <w:szCs w:val="28"/>
        </w:rPr>
        <w:t xml:space="preserve"> Земельного кодекса РФ составляет 45 календарных дней со дня поступления заявления в Администрацию, в случае если в соответствии с пунктом 10 статьи 3.5 Федерального закона от 25.10.2001</w:t>
      </w:r>
      <w:proofErr w:type="gramEnd"/>
      <w:r w:rsidRPr="009E4995">
        <w:rPr>
          <w:rFonts w:ascii="Times New Roman" w:hAnsi="Times New Roman" w:cs="Times New Roman"/>
          <w:sz w:val="28"/>
          <w:szCs w:val="28"/>
        </w:rPr>
        <w:t xml:space="preserve"> № 137-ФЗ «О введении в действие Земельного кодекса Российской Федерации» (с последующими изменениями) требуется согласование схемы расположения земельных участков.</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xml:space="preserve"> </w:t>
      </w:r>
      <w:proofErr w:type="gramStart"/>
      <w:r w:rsidRPr="009E4995">
        <w:rPr>
          <w:rFonts w:ascii="Times New Roman" w:hAnsi="Times New Roman" w:cs="Times New Roman"/>
          <w:sz w:val="28"/>
          <w:szCs w:val="28"/>
        </w:rPr>
        <w:t>Срок предоставления муниципальной услуги о предварительном согласовании предоставления земельного участка,</w:t>
      </w:r>
      <w:r w:rsidR="007033FE" w:rsidRPr="009E4995">
        <w:rPr>
          <w:rFonts w:ascii="Times New Roman" w:hAnsi="Times New Roman" w:cs="Times New Roman"/>
          <w:sz w:val="28"/>
          <w:szCs w:val="28"/>
        </w:rPr>
        <w:t xml:space="preserve"> </w:t>
      </w:r>
      <w:r w:rsidRPr="009E4995">
        <w:rPr>
          <w:rFonts w:ascii="Times New Roman" w:hAnsi="Times New Roman" w:cs="Times New Roman"/>
          <w:sz w:val="28"/>
          <w:szCs w:val="28"/>
        </w:rPr>
        <w:t xml:space="preserve">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 </w:t>
      </w:r>
      <w:hyperlink r:id="rId20" w:history="1">
        <w:r w:rsidRPr="009E4995">
          <w:rPr>
            <w:rFonts w:ascii="Times New Roman" w:hAnsi="Times New Roman" w:cs="Times New Roman"/>
            <w:sz w:val="28"/>
            <w:szCs w:val="28"/>
          </w:rPr>
          <w:t>подпунктом 2 пункта 5 статьи 39.18</w:t>
        </w:r>
      </w:hyperlink>
      <w:r w:rsidRPr="009E4995">
        <w:rPr>
          <w:rFonts w:ascii="Times New Roman" w:hAnsi="Times New Roman" w:cs="Times New Roman"/>
          <w:sz w:val="28"/>
          <w:szCs w:val="28"/>
        </w:rPr>
        <w:t>Земельного кодекса РФ - 30 дней со дня опубликования извещения, если заявления иных граждан, крестьянских (фермерских</w:t>
      </w:r>
      <w:proofErr w:type="gramEnd"/>
      <w:r w:rsidRPr="009E4995">
        <w:rPr>
          <w:rFonts w:ascii="Times New Roman" w:hAnsi="Times New Roman" w:cs="Times New Roman"/>
          <w:sz w:val="28"/>
          <w:szCs w:val="28"/>
        </w:rPr>
        <w:t>) хозяйств о намерении участвовать в аукционе не поступили. В случае</w:t>
      </w:r>
      <w:proofErr w:type="gramStart"/>
      <w:r w:rsidRPr="009E4995">
        <w:rPr>
          <w:rFonts w:ascii="Times New Roman" w:hAnsi="Times New Roman" w:cs="Times New Roman"/>
          <w:sz w:val="28"/>
          <w:szCs w:val="28"/>
        </w:rPr>
        <w:t>,</w:t>
      </w:r>
      <w:proofErr w:type="gramEnd"/>
      <w:r w:rsidRPr="009E4995">
        <w:rPr>
          <w:rFonts w:ascii="Times New Roman" w:hAnsi="Times New Roman" w:cs="Times New Roman"/>
          <w:sz w:val="28"/>
          <w:szCs w:val="28"/>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1" w:history="1">
        <w:r w:rsidRPr="009E4995">
          <w:rPr>
            <w:rFonts w:ascii="Times New Roman" w:hAnsi="Times New Roman" w:cs="Times New Roman"/>
            <w:sz w:val="28"/>
            <w:szCs w:val="28"/>
          </w:rPr>
          <w:t>статьей 3.5</w:t>
        </w:r>
      </w:hyperlink>
      <w:r w:rsidRPr="009E4995">
        <w:rPr>
          <w:rFonts w:ascii="Times New Roman" w:hAnsi="Times New Roman" w:cs="Times New Roman"/>
          <w:sz w:val="28"/>
          <w:szCs w:val="28"/>
        </w:rPr>
        <w:t xml:space="preserve"> Федерального закона от 25 октября 2001 года № 137-ФЗ «О введении в действие Земельного кодекса Российской Федерации», срок предоставления услуги составляет 45 календарных дней со дня поступления заявления о предварительном согласовании предоставления земельного участка,</w:t>
      </w:r>
      <w:r w:rsidR="000843B2">
        <w:rPr>
          <w:rFonts w:ascii="Times New Roman" w:hAnsi="Times New Roman" w:cs="Times New Roman"/>
          <w:sz w:val="28"/>
          <w:szCs w:val="28"/>
        </w:rPr>
        <w:t xml:space="preserve"> </w:t>
      </w:r>
      <w:r w:rsidRPr="009E4995">
        <w:rPr>
          <w:rFonts w:ascii="Times New Roman" w:hAnsi="Times New Roman" w:cs="Times New Roman"/>
          <w:sz w:val="28"/>
          <w:szCs w:val="28"/>
        </w:rPr>
        <w:t>в Администрацию.</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2.5. Правовые основания для предоставления муниципальной услуги.</w:t>
      </w:r>
    </w:p>
    <w:p w:rsidR="00F968AA" w:rsidRPr="009E4995" w:rsidRDefault="00F968AA" w:rsidP="009E4995">
      <w:pPr>
        <w:autoSpaceDE w:val="0"/>
        <w:autoSpaceDN w:val="0"/>
        <w:adjustRightInd w:val="0"/>
        <w:ind w:firstLine="567"/>
        <w:jc w:val="both"/>
        <w:rPr>
          <w:sz w:val="28"/>
          <w:szCs w:val="28"/>
        </w:rPr>
      </w:pPr>
      <w:r w:rsidRPr="009E4995">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F968AA" w:rsidRPr="009E4995" w:rsidRDefault="00F968AA" w:rsidP="009E4995">
      <w:pPr>
        <w:autoSpaceDE w:val="0"/>
        <w:autoSpaceDN w:val="0"/>
        <w:adjustRightInd w:val="0"/>
        <w:ind w:firstLine="567"/>
        <w:jc w:val="both"/>
        <w:rPr>
          <w:sz w:val="28"/>
          <w:szCs w:val="28"/>
        </w:rPr>
      </w:pPr>
      <w:r w:rsidRPr="009E4995">
        <w:rPr>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w:t>
      </w:r>
      <w:r w:rsidRPr="009E4995">
        <w:rPr>
          <w:sz w:val="28"/>
          <w:szCs w:val="28"/>
        </w:rPr>
        <w:lastRenderedPageBreak/>
        <w:t>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xml:space="preserve">2.6.1. </w:t>
      </w:r>
      <w:proofErr w:type="gramStart"/>
      <w:r w:rsidRPr="009E4995">
        <w:rPr>
          <w:rFonts w:ascii="Times New Roman" w:hAnsi="Times New Roman" w:cs="Times New Roman"/>
          <w:sz w:val="28"/>
          <w:szCs w:val="28"/>
        </w:rPr>
        <w:t xml:space="preserve">Муниципальная услуга предоставляется на основании </w:t>
      </w:r>
      <w:hyperlink w:anchor="P490" w:history="1">
        <w:r w:rsidRPr="009E4995">
          <w:rPr>
            <w:rFonts w:ascii="Times New Roman" w:hAnsi="Times New Roman" w:cs="Times New Roman"/>
            <w:sz w:val="28"/>
            <w:szCs w:val="28"/>
          </w:rPr>
          <w:t>заявления</w:t>
        </w:r>
      </w:hyperlink>
      <w:r w:rsidRPr="009E4995">
        <w:rPr>
          <w:rFonts w:ascii="Times New Roman" w:hAnsi="Times New Roman" w:cs="Times New Roman"/>
          <w:sz w:val="28"/>
          <w:szCs w:val="28"/>
        </w:rPr>
        <w:t xml:space="preserve"> о предварительном согласовании предоставления земельного участка,</w:t>
      </w:r>
      <w:r w:rsidR="007033FE" w:rsidRPr="009E4995">
        <w:rPr>
          <w:rFonts w:ascii="Times New Roman" w:hAnsi="Times New Roman" w:cs="Times New Roman"/>
          <w:sz w:val="28"/>
          <w:szCs w:val="28"/>
        </w:rPr>
        <w:t xml:space="preserve"> </w:t>
      </w:r>
      <w:r w:rsidRPr="009E4995">
        <w:rPr>
          <w:rFonts w:ascii="Times New Roman" w:hAnsi="Times New Roman" w:cs="Times New Roman"/>
          <w:sz w:val="28"/>
          <w:szCs w:val="28"/>
        </w:rPr>
        <w:t xml:space="preserve">(далее - заявление), соответствующего требованиям </w:t>
      </w:r>
      <w:hyperlink r:id="rId22" w:history="1">
        <w:r w:rsidRPr="009E4995">
          <w:rPr>
            <w:rFonts w:ascii="Times New Roman" w:hAnsi="Times New Roman" w:cs="Times New Roman"/>
            <w:sz w:val="28"/>
            <w:szCs w:val="28"/>
          </w:rPr>
          <w:t>пункта 1</w:t>
        </w:r>
      </w:hyperlink>
      <w:r w:rsidRPr="009E4995">
        <w:rPr>
          <w:rFonts w:ascii="Times New Roman" w:hAnsi="Times New Roman" w:cs="Times New Roman"/>
          <w:sz w:val="28"/>
          <w:szCs w:val="28"/>
        </w:rPr>
        <w:t>статьи 39.15 Земельного кодекса РФ и форме Приложения № 1 к Регламенту, которое подается или направляется в Администрацию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roofErr w:type="gramEnd"/>
      <w:r w:rsidRPr="009E4995">
        <w:rPr>
          <w:rFonts w:ascii="Times New Roman" w:hAnsi="Times New Roman" w:cs="Times New Roman"/>
          <w:sz w:val="28"/>
          <w:szCs w:val="28"/>
        </w:rPr>
        <w:t>».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В заявлении о предварительном согласовании предоставления земельного участка, находящегося в муниципальной собственности, указываются:</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xml:space="preserve">3) кадастровый номер земельного участка, </w:t>
      </w:r>
      <w:proofErr w:type="gramStart"/>
      <w:r w:rsidRPr="009E4995">
        <w:rPr>
          <w:rFonts w:ascii="Times New Roman" w:hAnsi="Times New Roman" w:cs="Times New Roman"/>
          <w:sz w:val="28"/>
          <w:szCs w:val="28"/>
        </w:rPr>
        <w:t>заявление</w:t>
      </w:r>
      <w:proofErr w:type="gramEnd"/>
      <w:r w:rsidRPr="009E4995">
        <w:rPr>
          <w:rFonts w:ascii="Times New Roman" w:hAnsi="Times New Roman" w:cs="Times New Roman"/>
          <w:sz w:val="28"/>
          <w:szCs w:val="28"/>
        </w:rPr>
        <w:t xml:space="preserve">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w:t>
      </w:r>
      <w:hyperlink r:id="rId23" w:history="1">
        <w:r w:rsidRPr="009E4995">
          <w:rPr>
            <w:rFonts w:ascii="Times New Roman" w:hAnsi="Times New Roman" w:cs="Times New Roman"/>
            <w:sz w:val="28"/>
            <w:szCs w:val="28"/>
          </w:rPr>
          <w:t>законом</w:t>
        </w:r>
      </w:hyperlink>
      <w:r w:rsidRPr="009E4995">
        <w:rPr>
          <w:rFonts w:ascii="Times New Roman" w:hAnsi="Times New Roman" w:cs="Times New Roman"/>
          <w:sz w:val="28"/>
          <w:szCs w:val="28"/>
        </w:rPr>
        <w:t xml:space="preserve"> от 13.07.2015 № 218-ФЗ «О государственной регистрации недвижимости»;</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xml:space="preserve">6) основание предоставления земельного участка без проведения торгов </w:t>
      </w:r>
      <w:r w:rsidRPr="009E4995">
        <w:rPr>
          <w:rFonts w:ascii="Times New Roman" w:hAnsi="Times New Roman" w:cs="Times New Roman"/>
          <w:sz w:val="28"/>
          <w:szCs w:val="28"/>
        </w:rPr>
        <w:lastRenderedPageBreak/>
        <w:t xml:space="preserve">из числа предусмотренных </w:t>
      </w:r>
      <w:hyperlink r:id="rId24" w:history="1">
        <w:r w:rsidRPr="009E4995">
          <w:rPr>
            <w:rFonts w:ascii="Times New Roman" w:hAnsi="Times New Roman" w:cs="Times New Roman"/>
            <w:sz w:val="28"/>
            <w:szCs w:val="28"/>
          </w:rPr>
          <w:t>пунктом 2 статьи 39.3</w:t>
        </w:r>
      </w:hyperlink>
      <w:r w:rsidRPr="009E4995">
        <w:rPr>
          <w:rFonts w:ascii="Times New Roman" w:hAnsi="Times New Roman" w:cs="Times New Roman"/>
          <w:sz w:val="28"/>
          <w:szCs w:val="28"/>
        </w:rPr>
        <w:t xml:space="preserve">, </w:t>
      </w:r>
      <w:hyperlink r:id="rId25" w:history="1">
        <w:r w:rsidRPr="009E4995">
          <w:rPr>
            <w:rFonts w:ascii="Times New Roman" w:hAnsi="Times New Roman" w:cs="Times New Roman"/>
            <w:sz w:val="28"/>
            <w:szCs w:val="28"/>
          </w:rPr>
          <w:t>статьей 39.5</w:t>
        </w:r>
      </w:hyperlink>
      <w:r w:rsidRPr="009E4995">
        <w:rPr>
          <w:rFonts w:ascii="Times New Roman" w:hAnsi="Times New Roman" w:cs="Times New Roman"/>
          <w:sz w:val="28"/>
          <w:szCs w:val="28"/>
        </w:rPr>
        <w:t xml:space="preserve">, </w:t>
      </w:r>
      <w:hyperlink r:id="rId26" w:history="1">
        <w:r w:rsidRPr="009E4995">
          <w:rPr>
            <w:rFonts w:ascii="Times New Roman" w:hAnsi="Times New Roman" w:cs="Times New Roman"/>
            <w:sz w:val="28"/>
            <w:szCs w:val="28"/>
          </w:rPr>
          <w:t>пунктом 2 статьи 39.6</w:t>
        </w:r>
      </w:hyperlink>
      <w:r w:rsidRPr="009E4995">
        <w:rPr>
          <w:rFonts w:ascii="Times New Roman" w:hAnsi="Times New Roman" w:cs="Times New Roman"/>
          <w:sz w:val="28"/>
          <w:szCs w:val="28"/>
        </w:rPr>
        <w:t xml:space="preserve"> или </w:t>
      </w:r>
      <w:hyperlink r:id="rId27" w:history="1">
        <w:r w:rsidRPr="009E4995">
          <w:rPr>
            <w:rFonts w:ascii="Times New Roman" w:hAnsi="Times New Roman" w:cs="Times New Roman"/>
            <w:sz w:val="28"/>
            <w:szCs w:val="28"/>
          </w:rPr>
          <w:t>пунктом 2 статьи 39.10</w:t>
        </w:r>
      </w:hyperlink>
      <w:r w:rsidRPr="009E4995">
        <w:rPr>
          <w:rFonts w:ascii="Times New Roman" w:hAnsi="Times New Roman" w:cs="Times New Roman"/>
          <w:sz w:val="28"/>
          <w:szCs w:val="28"/>
        </w:rPr>
        <w:t xml:space="preserve"> Земельного кодекса РФ оснований;</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8) цель использования земельного участка;</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9E4995">
        <w:rPr>
          <w:rFonts w:ascii="Times New Roman" w:hAnsi="Times New Roman" w:cs="Times New Roman"/>
          <w:sz w:val="28"/>
          <w:szCs w:val="28"/>
        </w:rPr>
        <w:t>указанными</w:t>
      </w:r>
      <w:proofErr w:type="gramEnd"/>
      <w:r w:rsidRPr="009E4995">
        <w:rPr>
          <w:rFonts w:ascii="Times New Roman" w:hAnsi="Times New Roman" w:cs="Times New Roman"/>
          <w:sz w:val="28"/>
          <w:szCs w:val="28"/>
        </w:rPr>
        <w:t xml:space="preserve"> документом и (или) проектом;</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11) почтовый адрес и (или) адрес электронной почты для связи с заявителем.</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В случае предоставления муниципальной услуги в электронной форме в заявлении указывается один из следующих способов предоставления результатов предоставления муниципальной услуги Администрацией:</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в виде бумажного документа, который направляется Администрацией заявителю посредством почтового отправления;</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в виде электронного документа, который направляется Администрацией заявителю посредством электронной почты.</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xml:space="preserve">Заявление должно соответствовать требованиям к </w:t>
      </w:r>
      <w:hyperlink r:id="rId28" w:history="1">
        <w:r w:rsidRPr="009E4995">
          <w:rPr>
            <w:rFonts w:ascii="Times New Roman" w:hAnsi="Times New Roman" w:cs="Times New Roman"/>
            <w:sz w:val="28"/>
            <w:szCs w:val="28"/>
          </w:rPr>
          <w:t>порядку</w:t>
        </w:r>
      </w:hyperlink>
      <w:r w:rsidRPr="009E4995">
        <w:rPr>
          <w:rFonts w:ascii="Times New Roman" w:hAnsi="Times New Roman" w:cs="Times New Roman"/>
          <w:sz w:val="28"/>
          <w:szCs w:val="28"/>
        </w:rPr>
        <w:t>, способам подачи заявлений, определенным Приказом Минэкономразвития РФ от 14.01.2015 № 7 (для заявления, представленного в форме электронного документа).</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2.6.2. Рассмотрение заявлений о предоставлении муниципальной услуги осуществляется в порядке их поступления.</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2.6.3. К заявлению прилагаются следующие документы:</w:t>
      </w:r>
    </w:p>
    <w:p w:rsidR="00F968AA" w:rsidRPr="009E4995" w:rsidRDefault="00F968AA" w:rsidP="009E4995">
      <w:pPr>
        <w:pStyle w:val="ConsPlusNormal"/>
        <w:ind w:firstLine="540"/>
        <w:jc w:val="both"/>
        <w:rPr>
          <w:rFonts w:ascii="Times New Roman" w:hAnsi="Times New Roman" w:cs="Times New Roman"/>
          <w:sz w:val="28"/>
          <w:szCs w:val="28"/>
        </w:rPr>
      </w:pPr>
      <w:bookmarkStart w:id="2" w:name="P153"/>
      <w:bookmarkEnd w:id="2"/>
      <w:r w:rsidRPr="009E4995">
        <w:rPr>
          <w:rFonts w:ascii="Times New Roman" w:hAnsi="Times New Roman" w:cs="Times New Roman"/>
          <w:sz w:val="28"/>
          <w:szCs w:val="28"/>
        </w:rPr>
        <w:t xml:space="preserve">а) документы, подтверждающие право заявителя на приобретение земельного участка без проведения торгов, предусмотренные </w:t>
      </w:r>
      <w:hyperlink r:id="rId29" w:history="1">
        <w:r w:rsidRPr="009E4995">
          <w:rPr>
            <w:rFonts w:ascii="Times New Roman" w:hAnsi="Times New Roman" w:cs="Times New Roman"/>
            <w:sz w:val="28"/>
            <w:szCs w:val="28"/>
          </w:rPr>
          <w:t>Перечнем</w:t>
        </w:r>
      </w:hyperlink>
      <w:r w:rsidRPr="009E4995">
        <w:rPr>
          <w:rFonts w:ascii="Times New Roman" w:hAnsi="Times New Roman" w:cs="Times New Roman"/>
          <w:sz w:val="28"/>
          <w:szCs w:val="28"/>
        </w:rPr>
        <w:t xml:space="preserve"> документов, подтверждающих право заявителя на приобретение земельного участка без проведения торгов, утвержденным приказом Министерства экономического развития РФ от 12.01.2015 № 1, за исключением документов, которые должны быть представлены в Администрацию в порядке межведомственного информационного взаимодействия;</w:t>
      </w:r>
    </w:p>
    <w:p w:rsidR="00F968AA" w:rsidRPr="009E4995" w:rsidRDefault="00F968AA" w:rsidP="009E4995">
      <w:pPr>
        <w:pStyle w:val="ConsPlusNormal"/>
        <w:ind w:firstLine="540"/>
        <w:jc w:val="both"/>
        <w:rPr>
          <w:rFonts w:ascii="Times New Roman" w:hAnsi="Times New Roman" w:cs="Times New Roman"/>
          <w:sz w:val="28"/>
          <w:szCs w:val="28"/>
        </w:rPr>
      </w:pPr>
      <w:bookmarkStart w:id="3" w:name="P154"/>
      <w:bookmarkEnd w:id="3"/>
      <w:r w:rsidRPr="009E4995">
        <w:rPr>
          <w:rFonts w:ascii="Times New Roman" w:hAnsi="Times New Roman" w:cs="Times New Roman"/>
          <w:sz w:val="28"/>
          <w:szCs w:val="28"/>
        </w:rPr>
        <w:t xml:space="preserve">б) схема расположения земельного участка или земельных участков на кадастровом плане территории, если испрашиваемый земельный участок предстоит образовать и отсутствует проект межевания территории, в </w:t>
      </w:r>
      <w:r w:rsidRPr="009E4995">
        <w:rPr>
          <w:rFonts w:ascii="Times New Roman" w:hAnsi="Times New Roman" w:cs="Times New Roman"/>
          <w:sz w:val="28"/>
          <w:szCs w:val="28"/>
        </w:rPr>
        <w:lastRenderedPageBreak/>
        <w:t>границах которой предстоит образовать такой земельный участок;</w:t>
      </w:r>
    </w:p>
    <w:p w:rsidR="00F968AA" w:rsidRPr="009E4995" w:rsidRDefault="00F968AA" w:rsidP="009E4995">
      <w:pPr>
        <w:pStyle w:val="ConsPlusNormal"/>
        <w:ind w:firstLine="540"/>
        <w:jc w:val="both"/>
        <w:rPr>
          <w:rFonts w:ascii="Times New Roman" w:hAnsi="Times New Roman" w:cs="Times New Roman"/>
          <w:sz w:val="28"/>
          <w:szCs w:val="28"/>
        </w:rPr>
      </w:pPr>
      <w:bookmarkStart w:id="4" w:name="P155"/>
      <w:bookmarkEnd w:id="4"/>
      <w:r w:rsidRPr="009E4995">
        <w:rPr>
          <w:rFonts w:ascii="Times New Roman" w:hAnsi="Times New Roman" w:cs="Times New Roman"/>
          <w:sz w:val="28"/>
          <w:szCs w:val="28"/>
        </w:rPr>
        <w:t>в)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F968AA" w:rsidRPr="009E4995" w:rsidRDefault="00F968AA" w:rsidP="009E4995">
      <w:pPr>
        <w:pStyle w:val="ConsPlusNormal"/>
        <w:ind w:firstLine="540"/>
        <w:jc w:val="both"/>
        <w:rPr>
          <w:rFonts w:ascii="Times New Roman" w:hAnsi="Times New Roman" w:cs="Times New Roman"/>
          <w:sz w:val="28"/>
          <w:szCs w:val="28"/>
        </w:rPr>
      </w:pPr>
      <w:bookmarkStart w:id="5" w:name="P156"/>
      <w:bookmarkEnd w:id="5"/>
      <w:r w:rsidRPr="009E4995">
        <w:rPr>
          <w:rFonts w:ascii="Times New Roman" w:hAnsi="Times New Roman" w:cs="Times New Roman"/>
          <w:sz w:val="28"/>
          <w:szCs w:val="28"/>
        </w:rPr>
        <w:t>г) документ, удостоверяющий полномочия представителя заявителя (в случае если с заявлением обращается представитель заявителя);</w:t>
      </w:r>
    </w:p>
    <w:p w:rsidR="00F968AA" w:rsidRPr="009E4995" w:rsidRDefault="00F968AA" w:rsidP="009E4995">
      <w:pPr>
        <w:pStyle w:val="ConsPlusNormal"/>
        <w:ind w:firstLine="540"/>
        <w:jc w:val="both"/>
        <w:rPr>
          <w:rFonts w:ascii="Times New Roman" w:hAnsi="Times New Roman" w:cs="Times New Roman"/>
          <w:sz w:val="28"/>
          <w:szCs w:val="28"/>
        </w:rPr>
      </w:pPr>
      <w:bookmarkStart w:id="6" w:name="P157"/>
      <w:bookmarkEnd w:id="6"/>
      <w:proofErr w:type="spellStart"/>
      <w:r w:rsidRPr="009E4995">
        <w:rPr>
          <w:rFonts w:ascii="Times New Roman" w:hAnsi="Times New Roman" w:cs="Times New Roman"/>
          <w:sz w:val="28"/>
          <w:szCs w:val="28"/>
        </w:rPr>
        <w:t>д</w:t>
      </w:r>
      <w:proofErr w:type="spellEnd"/>
      <w:r w:rsidRPr="009E4995">
        <w:rPr>
          <w:rFonts w:ascii="Times New Roman" w:hAnsi="Times New Roman" w:cs="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968AA" w:rsidRPr="009E4995" w:rsidRDefault="00F968AA" w:rsidP="009E4995">
      <w:pPr>
        <w:pStyle w:val="ConsPlusNormal"/>
        <w:ind w:firstLine="540"/>
        <w:jc w:val="both"/>
        <w:rPr>
          <w:rFonts w:ascii="Times New Roman" w:hAnsi="Times New Roman" w:cs="Times New Roman"/>
          <w:sz w:val="28"/>
          <w:szCs w:val="28"/>
        </w:rPr>
      </w:pPr>
      <w:bookmarkStart w:id="7" w:name="P158"/>
      <w:bookmarkEnd w:id="7"/>
      <w:r w:rsidRPr="009E4995">
        <w:rPr>
          <w:rFonts w:ascii="Times New Roman" w:hAnsi="Times New Roman" w:cs="Times New Roman"/>
          <w:sz w:val="28"/>
          <w:szCs w:val="28"/>
        </w:rPr>
        <w:t>е)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F968AA" w:rsidRPr="009E4995" w:rsidRDefault="00F968AA" w:rsidP="009E4995">
      <w:pPr>
        <w:pStyle w:val="ConsPlusNormal"/>
        <w:ind w:firstLine="540"/>
        <w:jc w:val="both"/>
        <w:rPr>
          <w:rFonts w:ascii="Times New Roman" w:hAnsi="Times New Roman" w:cs="Times New Roman"/>
          <w:sz w:val="28"/>
          <w:szCs w:val="28"/>
        </w:rPr>
      </w:pPr>
      <w:bookmarkStart w:id="8" w:name="P159"/>
      <w:bookmarkEnd w:id="8"/>
      <w:r w:rsidRPr="009E4995">
        <w:rPr>
          <w:rFonts w:ascii="Times New Roman" w:hAnsi="Times New Roman" w:cs="Times New Roman"/>
          <w:sz w:val="28"/>
          <w:szCs w:val="28"/>
        </w:rPr>
        <w:t>2.6.4. Заявитель по собственной инициативе вправе представить одновременно:</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с заявлением - письменное согласие на утверждение Администрацией иного варианта схемы расположения земельного участка или земельных участков на кадастровом плане территории;</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F968AA" w:rsidRPr="009E4995" w:rsidRDefault="00F968AA" w:rsidP="009E4995">
      <w:pPr>
        <w:pStyle w:val="ConsPlusNormal"/>
        <w:ind w:firstLine="540"/>
        <w:jc w:val="both"/>
        <w:rPr>
          <w:rFonts w:ascii="Times New Roman" w:hAnsi="Times New Roman" w:cs="Times New Roman"/>
          <w:sz w:val="28"/>
          <w:szCs w:val="28"/>
        </w:rPr>
      </w:pPr>
      <w:bookmarkStart w:id="9" w:name="P162"/>
      <w:bookmarkEnd w:id="9"/>
      <w:r w:rsidRPr="009E4995">
        <w:rPr>
          <w:rFonts w:ascii="Times New Roman" w:hAnsi="Times New Roman" w:cs="Times New Roman"/>
          <w:sz w:val="28"/>
          <w:szCs w:val="28"/>
        </w:rPr>
        <w:t xml:space="preserve">2.6.5. Документы, предусмотренные </w:t>
      </w:r>
      <w:hyperlink w:anchor="P154" w:history="1">
        <w:r w:rsidRPr="009E4995">
          <w:rPr>
            <w:rFonts w:ascii="Times New Roman" w:hAnsi="Times New Roman" w:cs="Times New Roman"/>
            <w:sz w:val="28"/>
            <w:szCs w:val="28"/>
          </w:rPr>
          <w:t>подпунктами «б</w:t>
        </w:r>
      </w:hyperlink>
      <w:r w:rsidRPr="009E4995">
        <w:rPr>
          <w:rFonts w:ascii="Times New Roman" w:hAnsi="Times New Roman" w:cs="Times New Roman"/>
          <w:sz w:val="28"/>
          <w:szCs w:val="28"/>
        </w:rPr>
        <w:t xml:space="preserve">», </w:t>
      </w:r>
      <w:hyperlink w:anchor="P155" w:history="1">
        <w:r w:rsidRPr="009E4995">
          <w:rPr>
            <w:rFonts w:ascii="Times New Roman" w:hAnsi="Times New Roman" w:cs="Times New Roman"/>
            <w:sz w:val="28"/>
            <w:szCs w:val="28"/>
          </w:rPr>
          <w:t>«в»</w:t>
        </w:r>
      </w:hyperlink>
      <w:r w:rsidRPr="009E4995">
        <w:rPr>
          <w:rFonts w:ascii="Times New Roman" w:hAnsi="Times New Roman" w:cs="Times New Roman"/>
          <w:sz w:val="28"/>
          <w:szCs w:val="28"/>
        </w:rPr>
        <w:t xml:space="preserve">, </w:t>
      </w:r>
      <w:hyperlink w:anchor="P156" w:history="1">
        <w:r w:rsidRPr="009E4995">
          <w:rPr>
            <w:rFonts w:ascii="Times New Roman" w:hAnsi="Times New Roman" w:cs="Times New Roman"/>
            <w:sz w:val="28"/>
            <w:szCs w:val="28"/>
          </w:rPr>
          <w:t>«г»</w:t>
        </w:r>
      </w:hyperlink>
      <w:r w:rsidRPr="009E4995">
        <w:rPr>
          <w:rFonts w:ascii="Times New Roman" w:hAnsi="Times New Roman" w:cs="Times New Roman"/>
          <w:sz w:val="28"/>
          <w:szCs w:val="28"/>
        </w:rPr>
        <w:t xml:space="preserve">, </w:t>
      </w:r>
      <w:hyperlink w:anchor="P157" w:history="1">
        <w:r w:rsidRPr="009E4995">
          <w:rPr>
            <w:rFonts w:ascii="Times New Roman" w:hAnsi="Times New Roman" w:cs="Times New Roman"/>
            <w:sz w:val="28"/>
            <w:szCs w:val="28"/>
          </w:rPr>
          <w:t>«</w:t>
        </w:r>
        <w:proofErr w:type="spellStart"/>
        <w:r w:rsidRPr="009E4995">
          <w:rPr>
            <w:rFonts w:ascii="Times New Roman" w:hAnsi="Times New Roman" w:cs="Times New Roman"/>
            <w:sz w:val="28"/>
            <w:szCs w:val="28"/>
          </w:rPr>
          <w:t>д</w:t>
        </w:r>
        <w:proofErr w:type="spellEnd"/>
        <w:r w:rsidRPr="009E4995">
          <w:rPr>
            <w:rFonts w:ascii="Times New Roman" w:hAnsi="Times New Roman" w:cs="Times New Roman"/>
            <w:sz w:val="28"/>
            <w:szCs w:val="28"/>
          </w:rPr>
          <w:t>»</w:t>
        </w:r>
      </w:hyperlink>
      <w:r w:rsidRPr="009E4995">
        <w:rPr>
          <w:rFonts w:ascii="Times New Roman" w:hAnsi="Times New Roman" w:cs="Times New Roman"/>
          <w:sz w:val="28"/>
          <w:szCs w:val="28"/>
        </w:rPr>
        <w:t xml:space="preserve">, </w:t>
      </w:r>
      <w:hyperlink w:anchor="P158" w:history="1">
        <w:r w:rsidRPr="009E4995">
          <w:rPr>
            <w:rFonts w:ascii="Times New Roman" w:hAnsi="Times New Roman" w:cs="Times New Roman"/>
            <w:sz w:val="28"/>
            <w:szCs w:val="28"/>
          </w:rPr>
          <w:t>«е»</w:t>
        </w:r>
      </w:hyperlink>
      <w:r w:rsidRPr="009E4995">
        <w:rPr>
          <w:rFonts w:ascii="Times New Roman" w:hAnsi="Times New Roman" w:cs="Times New Roman"/>
          <w:sz w:val="28"/>
          <w:szCs w:val="28"/>
        </w:rPr>
        <w:t>пункта 2.6.3. Регламента, представляются заявителем самостоятельно.</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xml:space="preserve">2.6.6. Документы, предусмотренные </w:t>
      </w:r>
      <w:hyperlink w:anchor="P153" w:history="1">
        <w:r w:rsidRPr="009E4995">
          <w:rPr>
            <w:rFonts w:ascii="Times New Roman" w:hAnsi="Times New Roman" w:cs="Times New Roman"/>
            <w:sz w:val="28"/>
            <w:szCs w:val="28"/>
          </w:rPr>
          <w:t>подпунктом «а» пункта 2.6.3</w:t>
        </w:r>
      </w:hyperlink>
      <w:r w:rsidRPr="009E4995">
        <w:rPr>
          <w:rFonts w:ascii="Times New Roman" w:hAnsi="Times New Roman" w:cs="Times New Roman"/>
          <w:sz w:val="28"/>
          <w:szCs w:val="28"/>
        </w:rPr>
        <w:t xml:space="preserve"> настоящего административного регламента, представляются заявителем самостоятельно, если указанные документы (их копии или сведения, содержащиеся в них) отсутствуют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xml:space="preserve">2.6.7. Документы, предусмотренные </w:t>
      </w:r>
      <w:hyperlink w:anchor="P153" w:history="1">
        <w:r w:rsidRPr="009E4995">
          <w:rPr>
            <w:rFonts w:ascii="Times New Roman" w:hAnsi="Times New Roman" w:cs="Times New Roman"/>
            <w:sz w:val="28"/>
            <w:szCs w:val="28"/>
          </w:rPr>
          <w:t>подпунктом «а» пункта 2.6.3</w:t>
        </w:r>
      </w:hyperlink>
      <w:r w:rsidRPr="009E4995">
        <w:rPr>
          <w:rFonts w:ascii="Times New Roman" w:hAnsi="Times New Roman" w:cs="Times New Roman"/>
          <w:sz w:val="28"/>
          <w:szCs w:val="28"/>
        </w:rPr>
        <w:t xml:space="preserve"> настоящего административного регламента, запрашиваются Администрацией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xml:space="preserve">2.6.8. Документы, прилагаемые к заявлению, представленному в форме электронного документа, направляются заявителем в соответствии с </w:t>
      </w:r>
      <w:hyperlink r:id="rId30" w:history="1">
        <w:r w:rsidRPr="009E4995">
          <w:rPr>
            <w:rFonts w:ascii="Times New Roman" w:hAnsi="Times New Roman" w:cs="Times New Roman"/>
            <w:sz w:val="28"/>
            <w:szCs w:val="28"/>
          </w:rPr>
          <w:t>Приказом</w:t>
        </w:r>
      </w:hyperlink>
      <w:r w:rsidRPr="009E4995">
        <w:rPr>
          <w:rFonts w:ascii="Times New Roman" w:hAnsi="Times New Roman" w:cs="Times New Roman"/>
          <w:sz w:val="28"/>
          <w:szCs w:val="28"/>
        </w:rPr>
        <w:t xml:space="preserve"> Минэкономразвития РФ от 14.01.2015 № 7.</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xml:space="preserve">В случае представления заявления представителем заявителя, действующим на основании доверенности, к заявлению также прилагается </w:t>
      </w:r>
      <w:r w:rsidRPr="009E4995">
        <w:rPr>
          <w:rFonts w:ascii="Times New Roman" w:hAnsi="Times New Roman" w:cs="Times New Roman"/>
          <w:sz w:val="28"/>
          <w:szCs w:val="28"/>
        </w:rPr>
        <w:lastRenderedPageBreak/>
        <w:t>доверенность в виде электронного образа такого документа. Заявление, представленное с нарушением требований пунктов 2.6.1. и 2.6.3. настоящего Регламента, не рассматривается Администрацией.</w:t>
      </w:r>
    </w:p>
    <w:p w:rsidR="00F968AA" w:rsidRPr="009E4995" w:rsidRDefault="00F968AA" w:rsidP="009E4995">
      <w:pPr>
        <w:ind w:firstLine="567"/>
        <w:jc w:val="both"/>
        <w:rPr>
          <w:sz w:val="28"/>
          <w:szCs w:val="28"/>
        </w:rPr>
      </w:pPr>
      <w:r w:rsidRPr="009E4995">
        <w:rPr>
          <w:sz w:val="28"/>
          <w:szCs w:val="28"/>
        </w:rP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F968AA" w:rsidRPr="009E4995" w:rsidRDefault="00F968AA" w:rsidP="009E4995">
      <w:pPr>
        <w:ind w:firstLine="567"/>
        <w:jc w:val="both"/>
        <w:rPr>
          <w:sz w:val="28"/>
          <w:szCs w:val="28"/>
        </w:rPr>
      </w:pPr>
      <w:r w:rsidRPr="009E4995">
        <w:rPr>
          <w:sz w:val="28"/>
          <w:szCs w:val="28"/>
        </w:rPr>
        <w:t>а) лично по адресу Администрации;</w:t>
      </w:r>
    </w:p>
    <w:p w:rsidR="00F968AA" w:rsidRPr="009E4995" w:rsidRDefault="00F968AA" w:rsidP="009E4995">
      <w:pPr>
        <w:ind w:firstLine="567"/>
        <w:jc w:val="both"/>
        <w:rPr>
          <w:sz w:val="28"/>
          <w:szCs w:val="28"/>
        </w:rPr>
      </w:pPr>
      <w:r w:rsidRPr="009E4995">
        <w:rPr>
          <w:sz w:val="28"/>
          <w:szCs w:val="28"/>
        </w:rPr>
        <w:t>б) посредством почтовой связи по адресу Администрации;</w:t>
      </w:r>
    </w:p>
    <w:p w:rsidR="00F968AA" w:rsidRPr="009E4995" w:rsidRDefault="00F968AA" w:rsidP="009E4995">
      <w:pPr>
        <w:ind w:firstLine="567"/>
        <w:jc w:val="both"/>
        <w:rPr>
          <w:sz w:val="28"/>
          <w:szCs w:val="28"/>
        </w:rPr>
      </w:pPr>
      <w:r w:rsidRPr="009E4995">
        <w:rPr>
          <w:sz w:val="28"/>
          <w:szCs w:val="28"/>
        </w:rPr>
        <w:t>в) в форме электронного документа, подписанного простой электронной подписью, посредством Регионального портала;</w:t>
      </w:r>
    </w:p>
    <w:p w:rsidR="00F968AA" w:rsidRPr="009E4995" w:rsidRDefault="00F968AA" w:rsidP="009E4995">
      <w:pPr>
        <w:ind w:firstLine="567"/>
        <w:jc w:val="both"/>
        <w:rPr>
          <w:sz w:val="28"/>
          <w:szCs w:val="28"/>
        </w:rPr>
      </w:pPr>
      <w:r w:rsidRPr="009E4995">
        <w:rPr>
          <w:sz w:val="28"/>
          <w:szCs w:val="28"/>
        </w:rPr>
        <w:t>г) на бумажном носителе через МФЦ предоставления государственных и муниципальных услуг.</w:t>
      </w:r>
    </w:p>
    <w:p w:rsidR="00F968AA" w:rsidRPr="009E4995" w:rsidRDefault="00F968AA" w:rsidP="009E4995">
      <w:pPr>
        <w:ind w:firstLine="567"/>
        <w:jc w:val="both"/>
        <w:rPr>
          <w:sz w:val="28"/>
          <w:szCs w:val="28"/>
        </w:rPr>
      </w:pPr>
      <w:r w:rsidRPr="009E4995">
        <w:rPr>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F968AA" w:rsidRPr="009E4995" w:rsidRDefault="00F968AA" w:rsidP="009E4995">
      <w:pPr>
        <w:ind w:firstLine="567"/>
        <w:jc w:val="both"/>
        <w:rPr>
          <w:sz w:val="28"/>
          <w:szCs w:val="28"/>
        </w:rPr>
      </w:pPr>
      <w:r w:rsidRPr="009E4995">
        <w:rPr>
          <w:sz w:val="28"/>
          <w:szCs w:val="28"/>
        </w:rPr>
        <w:t>Образцы заполнения электронной формы заявления размещаются на Региональном портале.</w:t>
      </w:r>
    </w:p>
    <w:p w:rsidR="00F968AA" w:rsidRPr="009E4995" w:rsidRDefault="00F968AA" w:rsidP="009E4995">
      <w:pPr>
        <w:ind w:firstLine="567"/>
        <w:jc w:val="both"/>
        <w:rPr>
          <w:sz w:val="28"/>
          <w:szCs w:val="28"/>
        </w:rPr>
      </w:pPr>
      <w:r w:rsidRPr="009E4995">
        <w:rPr>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F968AA" w:rsidRPr="009E4995" w:rsidRDefault="00F968AA" w:rsidP="009E4995">
      <w:pPr>
        <w:ind w:firstLine="567"/>
        <w:jc w:val="both"/>
        <w:rPr>
          <w:sz w:val="28"/>
          <w:szCs w:val="28"/>
        </w:rPr>
      </w:pPr>
      <w:r w:rsidRPr="009E4995">
        <w:rPr>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968AA" w:rsidRPr="009E4995" w:rsidRDefault="00F968AA" w:rsidP="009E4995">
      <w:pPr>
        <w:ind w:firstLine="567"/>
        <w:jc w:val="both"/>
        <w:rPr>
          <w:sz w:val="28"/>
          <w:szCs w:val="28"/>
        </w:rPr>
      </w:pPr>
      <w:r w:rsidRPr="009E4995">
        <w:rPr>
          <w:sz w:val="28"/>
          <w:szCs w:val="28"/>
        </w:rPr>
        <w:t>При формировании заявления обеспечивается:</w:t>
      </w:r>
    </w:p>
    <w:p w:rsidR="00F968AA" w:rsidRPr="009E4995" w:rsidRDefault="00F968AA" w:rsidP="009E4995">
      <w:pPr>
        <w:ind w:firstLine="567"/>
        <w:jc w:val="both"/>
        <w:rPr>
          <w:sz w:val="28"/>
          <w:szCs w:val="28"/>
        </w:rPr>
      </w:pPr>
      <w:r w:rsidRPr="009E4995">
        <w:rPr>
          <w:sz w:val="28"/>
          <w:szCs w:val="28"/>
        </w:rPr>
        <w:t>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муниципальной услуги;</w:t>
      </w:r>
    </w:p>
    <w:p w:rsidR="00F968AA" w:rsidRPr="009E4995" w:rsidRDefault="00F968AA" w:rsidP="009E4995">
      <w:pPr>
        <w:ind w:firstLine="567"/>
        <w:jc w:val="both"/>
        <w:rPr>
          <w:sz w:val="28"/>
          <w:szCs w:val="28"/>
        </w:rPr>
      </w:pPr>
      <w:r w:rsidRPr="009E4995">
        <w:rPr>
          <w:sz w:val="28"/>
          <w:szCs w:val="28"/>
        </w:rPr>
        <w:t>б) возможность заполнения одной электронной формы заявления несколькими заявителями;</w:t>
      </w:r>
    </w:p>
    <w:p w:rsidR="00F968AA" w:rsidRPr="009E4995" w:rsidRDefault="00F968AA" w:rsidP="009E4995">
      <w:pPr>
        <w:ind w:firstLine="567"/>
        <w:jc w:val="both"/>
        <w:rPr>
          <w:sz w:val="28"/>
          <w:szCs w:val="28"/>
        </w:rPr>
      </w:pPr>
      <w:r w:rsidRPr="009E4995">
        <w:rPr>
          <w:sz w:val="28"/>
          <w:szCs w:val="28"/>
        </w:rPr>
        <w:t>в) возможность печати па бумажном носителе копии электронной формы заявления;</w:t>
      </w:r>
    </w:p>
    <w:p w:rsidR="00F968AA" w:rsidRPr="009E4995" w:rsidRDefault="00F968AA" w:rsidP="009E4995">
      <w:pPr>
        <w:ind w:firstLine="567"/>
        <w:jc w:val="both"/>
        <w:rPr>
          <w:sz w:val="28"/>
          <w:szCs w:val="28"/>
        </w:rPr>
      </w:pPr>
      <w:r w:rsidRPr="009E4995">
        <w:rPr>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968AA" w:rsidRPr="009E4995" w:rsidRDefault="00F968AA" w:rsidP="009E4995">
      <w:pPr>
        <w:ind w:firstLine="567"/>
        <w:jc w:val="both"/>
        <w:rPr>
          <w:sz w:val="28"/>
          <w:szCs w:val="28"/>
        </w:rPr>
      </w:pPr>
      <w:proofErr w:type="spellStart"/>
      <w:proofErr w:type="gramStart"/>
      <w:r w:rsidRPr="009E4995">
        <w:rPr>
          <w:sz w:val="28"/>
          <w:szCs w:val="28"/>
        </w:rPr>
        <w:t>д</w:t>
      </w:r>
      <w:proofErr w:type="spellEnd"/>
      <w:r w:rsidRPr="009E4995">
        <w:rPr>
          <w:sz w:val="28"/>
          <w:szCs w:val="28"/>
        </w:rPr>
        <w:t>)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F968AA" w:rsidRPr="009E4995" w:rsidRDefault="00F968AA" w:rsidP="009E4995">
      <w:pPr>
        <w:ind w:firstLine="567"/>
        <w:jc w:val="both"/>
        <w:rPr>
          <w:sz w:val="28"/>
          <w:szCs w:val="28"/>
        </w:rPr>
      </w:pPr>
      <w:r w:rsidRPr="009E4995">
        <w:rPr>
          <w:sz w:val="28"/>
          <w:szCs w:val="28"/>
        </w:rPr>
        <w:lastRenderedPageBreak/>
        <w:t xml:space="preserve">е) возможность вернуться на любой из этапов заполнения электронной формы заявления без </w:t>
      </w:r>
      <w:proofErr w:type="gramStart"/>
      <w:r w:rsidRPr="009E4995">
        <w:rPr>
          <w:sz w:val="28"/>
          <w:szCs w:val="28"/>
        </w:rPr>
        <w:t>потери</w:t>
      </w:r>
      <w:proofErr w:type="gramEnd"/>
      <w:r w:rsidRPr="009E4995">
        <w:rPr>
          <w:sz w:val="28"/>
          <w:szCs w:val="28"/>
        </w:rPr>
        <w:t xml:space="preserve"> ранее введенной информации;</w:t>
      </w:r>
    </w:p>
    <w:p w:rsidR="00F968AA" w:rsidRPr="009E4995" w:rsidRDefault="00F968AA" w:rsidP="009E4995">
      <w:pPr>
        <w:ind w:firstLine="567"/>
        <w:jc w:val="both"/>
        <w:rPr>
          <w:sz w:val="28"/>
          <w:szCs w:val="28"/>
        </w:rPr>
      </w:pPr>
      <w:r w:rsidRPr="009E4995">
        <w:rPr>
          <w:sz w:val="28"/>
          <w:szCs w:val="28"/>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F968AA" w:rsidRPr="009E4995" w:rsidRDefault="00F968AA" w:rsidP="009E4995">
      <w:pPr>
        <w:pStyle w:val="ConsPlusNormal"/>
        <w:ind w:firstLine="540"/>
        <w:jc w:val="both"/>
        <w:rPr>
          <w:rFonts w:ascii="Times New Roman" w:hAnsi="Times New Roman" w:cs="Times New Roman"/>
          <w:sz w:val="28"/>
          <w:szCs w:val="28"/>
        </w:rPr>
      </w:pPr>
      <w:bookmarkStart w:id="10" w:name="P168"/>
      <w:bookmarkEnd w:id="10"/>
      <w:r w:rsidRPr="009E4995">
        <w:rPr>
          <w:rFonts w:ascii="Times New Roman" w:hAnsi="Times New Roman" w:cs="Times New Roman"/>
          <w:sz w:val="28"/>
          <w:szCs w:val="28"/>
        </w:rPr>
        <w:t xml:space="preserve"> 2.7. Исчерпывающий перечень оснований для отказа в приеме документов на предоставление муниципальной услуги.</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Основаниями для отказа в приеме документов являются:</w:t>
      </w:r>
    </w:p>
    <w:p w:rsidR="00F968AA" w:rsidRPr="009E4995" w:rsidRDefault="00F968AA" w:rsidP="009E4995">
      <w:pPr>
        <w:pStyle w:val="ConsPlusNormal"/>
        <w:ind w:firstLine="540"/>
        <w:jc w:val="both"/>
        <w:rPr>
          <w:rFonts w:ascii="Times New Roman" w:hAnsi="Times New Roman" w:cs="Times New Roman"/>
          <w:sz w:val="28"/>
          <w:szCs w:val="28"/>
        </w:rPr>
      </w:pPr>
      <w:bookmarkStart w:id="11" w:name="P170"/>
      <w:bookmarkEnd w:id="11"/>
      <w:r w:rsidRPr="009E4995">
        <w:rPr>
          <w:rFonts w:ascii="Times New Roman" w:hAnsi="Times New Roman" w:cs="Times New Roman"/>
          <w:sz w:val="28"/>
          <w:szCs w:val="28"/>
        </w:rPr>
        <w:t xml:space="preserve">2.7.1. заявление не соответствует положениям </w:t>
      </w:r>
      <w:hyperlink r:id="rId31" w:history="1">
        <w:r w:rsidRPr="009E4995">
          <w:rPr>
            <w:rFonts w:ascii="Times New Roman" w:hAnsi="Times New Roman" w:cs="Times New Roman"/>
            <w:sz w:val="28"/>
            <w:szCs w:val="28"/>
          </w:rPr>
          <w:t>пункта 1 статьи 39.15</w:t>
        </w:r>
      </w:hyperlink>
      <w:r w:rsidRPr="009E4995">
        <w:rPr>
          <w:rFonts w:ascii="Times New Roman" w:hAnsi="Times New Roman" w:cs="Times New Roman"/>
          <w:sz w:val="28"/>
          <w:szCs w:val="28"/>
        </w:rPr>
        <w:t xml:space="preserve"> Земельного кодекса РФ;</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2.7.2. заявление подано в иной уполномоченный орган;</w:t>
      </w:r>
    </w:p>
    <w:p w:rsidR="00F968AA" w:rsidRPr="009E4995" w:rsidRDefault="00F968AA" w:rsidP="009E4995">
      <w:pPr>
        <w:pStyle w:val="ConsPlusNormal"/>
        <w:ind w:firstLine="540"/>
        <w:jc w:val="both"/>
        <w:rPr>
          <w:rFonts w:ascii="Times New Roman" w:hAnsi="Times New Roman" w:cs="Times New Roman"/>
          <w:sz w:val="28"/>
          <w:szCs w:val="28"/>
        </w:rPr>
      </w:pPr>
      <w:bookmarkStart w:id="12" w:name="P172"/>
      <w:bookmarkEnd w:id="12"/>
      <w:r w:rsidRPr="009E4995">
        <w:rPr>
          <w:rFonts w:ascii="Times New Roman" w:hAnsi="Times New Roman" w:cs="Times New Roman"/>
          <w:sz w:val="28"/>
          <w:szCs w:val="28"/>
        </w:rPr>
        <w:t xml:space="preserve">2.7.3. к заявлению не приложены документы, предоставляемые в соответствии с </w:t>
      </w:r>
      <w:hyperlink r:id="rId32" w:history="1">
        <w:r w:rsidRPr="009E4995">
          <w:rPr>
            <w:rFonts w:ascii="Times New Roman" w:hAnsi="Times New Roman" w:cs="Times New Roman"/>
            <w:sz w:val="28"/>
            <w:szCs w:val="28"/>
          </w:rPr>
          <w:t>пунктом 2 статьи 39.15</w:t>
        </w:r>
      </w:hyperlink>
      <w:r w:rsidRPr="009E4995">
        <w:rPr>
          <w:rFonts w:ascii="Times New Roman" w:hAnsi="Times New Roman" w:cs="Times New Roman"/>
          <w:sz w:val="28"/>
          <w:szCs w:val="28"/>
        </w:rPr>
        <w:t xml:space="preserve"> Земельного кодекса РФ, за исключением документов, которые Администрация</w:t>
      </w:r>
      <w:r w:rsidR="008B1568" w:rsidRPr="009E4995">
        <w:rPr>
          <w:rFonts w:ascii="Times New Roman" w:hAnsi="Times New Roman" w:cs="Times New Roman"/>
          <w:sz w:val="28"/>
          <w:szCs w:val="28"/>
        </w:rPr>
        <w:t xml:space="preserve"> </w:t>
      </w:r>
      <w:r w:rsidRPr="009E4995">
        <w:rPr>
          <w:rFonts w:ascii="Times New Roman" w:hAnsi="Times New Roman" w:cs="Times New Roman"/>
          <w:sz w:val="28"/>
          <w:szCs w:val="28"/>
        </w:rPr>
        <w:t>должна получить в порядке межведомственного информационного взаимодействия;</w:t>
      </w:r>
    </w:p>
    <w:p w:rsidR="00F968AA" w:rsidRPr="009E4995" w:rsidRDefault="00F968AA" w:rsidP="009E4995">
      <w:pPr>
        <w:pStyle w:val="ConsPlusNormal"/>
        <w:ind w:firstLine="540"/>
        <w:jc w:val="both"/>
        <w:rPr>
          <w:rFonts w:ascii="Times New Roman" w:hAnsi="Times New Roman" w:cs="Times New Roman"/>
          <w:sz w:val="28"/>
          <w:szCs w:val="28"/>
        </w:rPr>
      </w:pPr>
      <w:bookmarkStart w:id="13" w:name="P173"/>
      <w:bookmarkEnd w:id="13"/>
      <w:r w:rsidRPr="009E4995">
        <w:rPr>
          <w:rFonts w:ascii="Times New Roman" w:hAnsi="Times New Roman" w:cs="Times New Roman"/>
          <w:sz w:val="28"/>
          <w:szCs w:val="28"/>
        </w:rPr>
        <w:t xml:space="preserve">2.7.4. заявление, поданное в электронной форме, представлено с нарушением </w:t>
      </w:r>
      <w:hyperlink r:id="rId33" w:history="1">
        <w:r w:rsidRPr="009E4995">
          <w:rPr>
            <w:rFonts w:ascii="Times New Roman" w:hAnsi="Times New Roman" w:cs="Times New Roman"/>
            <w:sz w:val="28"/>
            <w:szCs w:val="28"/>
          </w:rPr>
          <w:t>Порядка</w:t>
        </w:r>
      </w:hyperlink>
      <w:r w:rsidRPr="009E4995">
        <w:rPr>
          <w:rFonts w:ascii="Times New Roman" w:hAnsi="Times New Roman" w:cs="Times New Roman"/>
          <w:sz w:val="28"/>
          <w:szCs w:val="28"/>
        </w:rPr>
        <w:t>, определенного Приказом Минэкономразвития РФ № 7;</w:t>
      </w:r>
    </w:p>
    <w:p w:rsidR="00F968AA" w:rsidRPr="009E4995" w:rsidRDefault="00F968AA" w:rsidP="009E4995">
      <w:pPr>
        <w:pStyle w:val="ConsPlusNormal"/>
        <w:ind w:firstLine="540"/>
        <w:jc w:val="both"/>
        <w:rPr>
          <w:rFonts w:ascii="Times New Roman" w:hAnsi="Times New Roman" w:cs="Times New Roman"/>
          <w:sz w:val="28"/>
          <w:szCs w:val="28"/>
        </w:rPr>
      </w:pPr>
      <w:bookmarkStart w:id="14" w:name="P174"/>
      <w:bookmarkEnd w:id="14"/>
      <w:r w:rsidRPr="009E4995">
        <w:rPr>
          <w:rFonts w:ascii="Times New Roman" w:hAnsi="Times New Roman" w:cs="Times New Roman"/>
          <w:sz w:val="28"/>
          <w:szCs w:val="28"/>
        </w:rPr>
        <w:t xml:space="preserve">2.7.5. если в результате проверки усиленной квалифицированной электронной подписи заявителя будет выявлено несоблюдение установленных </w:t>
      </w:r>
      <w:hyperlink r:id="rId34" w:history="1">
        <w:r w:rsidRPr="009E4995">
          <w:rPr>
            <w:rFonts w:ascii="Times New Roman" w:hAnsi="Times New Roman" w:cs="Times New Roman"/>
            <w:sz w:val="28"/>
            <w:szCs w:val="28"/>
          </w:rPr>
          <w:t>статьей 11</w:t>
        </w:r>
      </w:hyperlink>
      <w:r w:rsidRPr="009E4995">
        <w:rPr>
          <w:rFonts w:ascii="Times New Roman" w:hAnsi="Times New Roman" w:cs="Times New Roman"/>
          <w:sz w:val="28"/>
          <w:szCs w:val="28"/>
        </w:rPr>
        <w:t xml:space="preserve"> Федерального закона от 06.04.2011 № 63-ФЗ «Об электронной подписи» условий признания ее действительности.</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При этом заявителю должны быть указаны причины возврата заявления о предварительном согласовании предоставления земельного участка.</w:t>
      </w:r>
    </w:p>
    <w:p w:rsidR="00F968AA" w:rsidRPr="009E4995" w:rsidRDefault="00F968AA" w:rsidP="009E4995">
      <w:pPr>
        <w:pStyle w:val="ConsPlusNormal"/>
        <w:ind w:firstLine="540"/>
        <w:jc w:val="both"/>
        <w:rPr>
          <w:rFonts w:ascii="Times New Roman" w:hAnsi="Times New Roman" w:cs="Times New Roman"/>
          <w:sz w:val="28"/>
          <w:szCs w:val="28"/>
        </w:rPr>
      </w:pPr>
      <w:bookmarkStart w:id="15" w:name="P176"/>
      <w:bookmarkEnd w:id="15"/>
      <w:r w:rsidRPr="009E4995">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968AA" w:rsidRPr="009E4995" w:rsidRDefault="00F968AA" w:rsidP="009E4995">
      <w:pPr>
        <w:pStyle w:val="ConsPlusNormal"/>
        <w:ind w:firstLine="540"/>
        <w:jc w:val="both"/>
        <w:rPr>
          <w:rFonts w:ascii="Times New Roman" w:hAnsi="Times New Roman" w:cs="Times New Roman"/>
          <w:sz w:val="28"/>
          <w:szCs w:val="28"/>
        </w:rPr>
      </w:pPr>
      <w:proofErr w:type="gramStart"/>
      <w:r w:rsidRPr="009E4995">
        <w:rPr>
          <w:rFonts w:ascii="Times New Roman" w:hAnsi="Times New Roman" w:cs="Times New Roman"/>
          <w:sz w:val="28"/>
          <w:szCs w:val="28"/>
        </w:rPr>
        <w:t>Предоставление муниципальной услуги приостанавливается в случае, если на момент поступления в Администрацию заявления о предварительном согласовании предоставления земельного участка, находящегося в муниципальной собственности,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xml:space="preserve">2.8.1. Основаниями для отказа в предоставлении муниципальной услуги согласно </w:t>
      </w:r>
      <w:hyperlink r:id="rId35" w:history="1">
        <w:r w:rsidRPr="009E4995">
          <w:rPr>
            <w:rFonts w:ascii="Times New Roman" w:hAnsi="Times New Roman" w:cs="Times New Roman"/>
            <w:sz w:val="28"/>
            <w:szCs w:val="28"/>
          </w:rPr>
          <w:t>пункту 8 статьи 39.15</w:t>
        </w:r>
      </w:hyperlink>
      <w:r w:rsidRPr="009E4995">
        <w:rPr>
          <w:rFonts w:ascii="Times New Roman" w:hAnsi="Times New Roman" w:cs="Times New Roman"/>
          <w:sz w:val="28"/>
          <w:szCs w:val="28"/>
        </w:rPr>
        <w:t xml:space="preserve"> Земельного кодекса РФ являются:</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36" w:history="1">
        <w:r w:rsidRPr="009E4995">
          <w:rPr>
            <w:rFonts w:ascii="Times New Roman" w:hAnsi="Times New Roman" w:cs="Times New Roman"/>
            <w:sz w:val="28"/>
            <w:szCs w:val="28"/>
          </w:rPr>
          <w:t>пункте 16 статьи 11.10</w:t>
        </w:r>
      </w:hyperlink>
      <w:r w:rsidRPr="009E4995">
        <w:rPr>
          <w:rFonts w:ascii="Times New Roman" w:hAnsi="Times New Roman" w:cs="Times New Roman"/>
          <w:sz w:val="28"/>
          <w:szCs w:val="28"/>
        </w:rPr>
        <w:t xml:space="preserve"> Земельного кодекса РФ;</w:t>
      </w:r>
    </w:p>
    <w:p w:rsidR="00F968AA" w:rsidRPr="009E4995" w:rsidRDefault="00F968AA" w:rsidP="009E4995">
      <w:pPr>
        <w:autoSpaceDE w:val="0"/>
        <w:autoSpaceDN w:val="0"/>
        <w:adjustRightInd w:val="0"/>
        <w:jc w:val="both"/>
        <w:rPr>
          <w:sz w:val="28"/>
          <w:szCs w:val="28"/>
        </w:rPr>
      </w:pPr>
      <w:r w:rsidRPr="009E4995">
        <w:rPr>
          <w:sz w:val="28"/>
          <w:szCs w:val="28"/>
        </w:rPr>
        <w:t xml:space="preserve">2)земельный участок, который предстоит образовать, не может быть предоставлен заявителю по основаниям, указанным в </w:t>
      </w:r>
      <w:hyperlink r:id="rId37" w:history="1">
        <w:r w:rsidRPr="009E4995">
          <w:rPr>
            <w:sz w:val="28"/>
            <w:szCs w:val="28"/>
          </w:rPr>
          <w:t>подпунктах 1</w:t>
        </w:r>
      </w:hyperlink>
      <w:r w:rsidRPr="009E4995">
        <w:rPr>
          <w:sz w:val="28"/>
          <w:szCs w:val="28"/>
        </w:rPr>
        <w:t xml:space="preserve"> - </w:t>
      </w:r>
      <w:hyperlink r:id="rId38" w:history="1">
        <w:r w:rsidRPr="009E4995">
          <w:rPr>
            <w:sz w:val="28"/>
            <w:szCs w:val="28"/>
          </w:rPr>
          <w:t>13</w:t>
        </w:r>
      </w:hyperlink>
      <w:r w:rsidRPr="009E4995">
        <w:rPr>
          <w:sz w:val="28"/>
          <w:szCs w:val="28"/>
        </w:rPr>
        <w:t xml:space="preserve">, </w:t>
      </w:r>
      <w:hyperlink r:id="rId39" w:history="1">
        <w:r w:rsidRPr="009E4995">
          <w:rPr>
            <w:sz w:val="28"/>
            <w:szCs w:val="28"/>
          </w:rPr>
          <w:t>14.1</w:t>
        </w:r>
      </w:hyperlink>
      <w:r w:rsidRPr="009E4995">
        <w:rPr>
          <w:sz w:val="28"/>
          <w:szCs w:val="28"/>
        </w:rPr>
        <w:t xml:space="preserve"> - </w:t>
      </w:r>
      <w:hyperlink r:id="rId40" w:history="1">
        <w:r w:rsidRPr="009E4995">
          <w:rPr>
            <w:sz w:val="28"/>
            <w:szCs w:val="28"/>
          </w:rPr>
          <w:t>19</w:t>
        </w:r>
      </w:hyperlink>
      <w:r w:rsidRPr="009E4995">
        <w:rPr>
          <w:sz w:val="28"/>
          <w:szCs w:val="28"/>
        </w:rPr>
        <w:t xml:space="preserve">, </w:t>
      </w:r>
      <w:hyperlink r:id="rId41" w:history="1">
        <w:r w:rsidRPr="009E4995">
          <w:rPr>
            <w:sz w:val="28"/>
            <w:szCs w:val="28"/>
          </w:rPr>
          <w:t>22</w:t>
        </w:r>
      </w:hyperlink>
      <w:r w:rsidRPr="009E4995">
        <w:rPr>
          <w:sz w:val="28"/>
          <w:szCs w:val="28"/>
        </w:rPr>
        <w:t xml:space="preserve"> и </w:t>
      </w:r>
      <w:hyperlink r:id="rId42" w:history="1">
        <w:r w:rsidRPr="009E4995">
          <w:rPr>
            <w:sz w:val="28"/>
            <w:szCs w:val="28"/>
          </w:rPr>
          <w:t>23 статьи 39.16</w:t>
        </w:r>
      </w:hyperlink>
      <w:r w:rsidRPr="009E4995">
        <w:rPr>
          <w:sz w:val="28"/>
          <w:szCs w:val="28"/>
        </w:rPr>
        <w:t>Земельного кодекса РФ;</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lastRenderedPageBreak/>
        <w:t xml:space="preserve">3) земельный участок, границы которого подлежат уточнению в соответствии с Федеральным </w:t>
      </w:r>
      <w:hyperlink r:id="rId43" w:history="1">
        <w:r w:rsidRPr="009E4995">
          <w:rPr>
            <w:rFonts w:ascii="Times New Roman" w:hAnsi="Times New Roman" w:cs="Times New Roman"/>
            <w:sz w:val="28"/>
            <w:szCs w:val="28"/>
          </w:rPr>
          <w:t>законом</w:t>
        </w:r>
      </w:hyperlink>
      <w:r w:rsidRPr="009E4995">
        <w:rPr>
          <w:rFonts w:ascii="Times New Roman" w:hAnsi="Times New Roman" w:cs="Times New Roman"/>
          <w:sz w:val="28"/>
          <w:szCs w:val="28"/>
        </w:rPr>
        <w:t xml:space="preserve"> от 13.07.2015 № 218-ФЗ «О государственной регистрации недвижимости», не может быть предоставлен заявителю по основаниям, указанным в </w:t>
      </w:r>
      <w:hyperlink r:id="rId44" w:history="1">
        <w:r w:rsidRPr="009E4995">
          <w:rPr>
            <w:rFonts w:ascii="Times New Roman" w:hAnsi="Times New Roman" w:cs="Times New Roman"/>
            <w:sz w:val="28"/>
            <w:szCs w:val="28"/>
          </w:rPr>
          <w:t>подпунктах 1</w:t>
        </w:r>
      </w:hyperlink>
      <w:r w:rsidRPr="009E4995">
        <w:rPr>
          <w:rFonts w:ascii="Times New Roman" w:hAnsi="Times New Roman" w:cs="Times New Roman"/>
          <w:sz w:val="28"/>
          <w:szCs w:val="28"/>
        </w:rPr>
        <w:t xml:space="preserve"> - </w:t>
      </w:r>
      <w:hyperlink r:id="rId45" w:history="1">
        <w:r w:rsidRPr="009E4995">
          <w:rPr>
            <w:rFonts w:ascii="Times New Roman" w:hAnsi="Times New Roman" w:cs="Times New Roman"/>
            <w:sz w:val="28"/>
            <w:szCs w:val="28"/>
          </w:rPr>
          <w:t>23 статьи 39.16</w:t>
        </w:r>
      </w:hyperlink>
      <w:r w:rsidRPr="009E4995">
        <w:rPr>
          <w:rFonts w:ascii="Times New Roman" w:hAnsi="Times New Roman" w:cs="Times New Roman"/>
          <w:sz w:val="28"/>
          <w:szCs w:val="28"/>
        </w:rPr>
        <w:t xml:space="preserve"> Земельного кодекса Российской Федерации;</w:t>
      </w:r>
    </w:p>
    <w:p w:rsidR="00F968AA" w:rsidRPr="009E4995" w:rsidRDefault="00F968AA" w:rsidP="009E4995">
      <w:pPr>
        <w:autoSpaceDE w:val="0"/>
        <w:autoSpaceDN w:val="0"/>
        <w:adjustRightInd w:val="0"/>
        <w:ind w:firstLine="540"/>
        <w:jc w:val="both"/>
        <w:rPr>
          <w:sz w:val="28"/>
          <w:szCs w:val="28"/>
        </w:rPr>
      </w:pPr>
      <w:r w:rsidRPr="009E4995">
        <w:rPr>
          <w:sz w:val="28"/>
          <w:szCs w:val="28"/>
        </w:rPr>
        <w:t>4)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xml:space="preserve">2.8.2. Основания для отказа в предоставлении муниципальной услуги согласно </w:t>
      </w:r>
      <w:hyperlink r:id="rId46" w:history="1">
        <w:r w:rsidRPr="009E4995">
          <w:rPr>
            <w:rFonts w:ascii="Times New Roman" w:hAnsi="Times New Roman" w:cs="Times New Roman"/>
            <w:sz w:val="28"/>
            <w:szCs w:val="28"/>
          </w:rPr>
          <w:t>подпункту 2 пункта 1 статьи 39.18</w:t>
        </w:r>
      </w:hyperlink>
      <w:r w:rsidRPr="009E4995">
        <w:rPr>
          <w:rFonts w:ascii="Times New Roman" w:hAnsi="Times New Roman" w:cs="Times New Roman"/>
          <w:sz w:val="28"/>
          <w:szCs w:val="28"/>
        </w:rPr>
        <w:t xml:space="preserve"> Земельного кодекса РФ и </w:t>
      </w:r>
      <w:hyperlink r:id="rId47" w:history="1">
        <w:r w:rsidRPr="009E4995">
          <w:rPr>
            <w:rFonts w:ascii="Times New Roman" w:hAnsi="Times New Roman" w:cs="Times New Roman"/>
            <w:sz w:val="28"/>
            <w:szCs w:val="28"/>
          </w:rPr>
          <w:t>подпункту 2 пункта 7 статьи 39.18</w:t>
        </w:r>
      </w:hyperlink>
      <w:r w:rsidRPr="009E4995">
        <w:rPr>
          <w:rFonts w:ascii="Times New Roman" w:hAnsi="Times New Roman" w:cs="Times New Roman"/>
          <w:sz w:val="28"/>
          <w:szCs w:val="28"/>
        </w:rPr>
        <w:t xml:space="preserve"> Земельного кодекса РФ:</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xml:space="preserve">1) в соответствии с </w:t>
      </w:r>
      <w:hyperlink r:id="rId48" w:history="1">
        <w:r w:rsidRPr="009E4995">
          <w:rPr>
            <w:rFonts w:ascii="Times New Roman" w:hAnsi="Times New Roman" w:cs="Times New Roman"/>
            <w:sz w:val="28"/>
            <w:szCs w:val="28"/>
          </w:rPr>
          <w:t>пунктом 8 статьи 39.15</w:t>
        </w:r>
      </w:hyperlink>
      <w:r w:rsidRPr="009E4995">
        <w:rPr>
          <w:rFonts w:ascii="Times New Roman" w:hAnsi="Times New Roman" w:cs="Times New Roman"/>
          <w:sz w:val="28"/>
          <w:szCs w:val="28"/>
        </w:rPr>
        <w:t xml:space="preserve"> Земельного кодекса РФ или </w:t>
      </w:r>
      <w:hyperlink r:id="rId49" w:history="1">
        <w:r w:rsidRPr="009E4995">
          <w:rPr>
            <w:rFonts w:ascii="Times New Roman" w:hAnsi="Times New Roman" w:cs="Times New Roman"/>
            <w:sz w:val="28"/>
            <w:szCs w:val="28"/>
          </w:rPr>
          <w:t>статьей 39.16</w:t>
        </w:r>
      </w:hyperlink>
      <w:r w:rsidRPr="009E4995">
        <w:rPr>
          <w:rFonts w:ascii="Times New Roman" w:hAnsi="Times New Roman" w:cs="Times New Roman"/>
          <w:sz w:val="28"/>
          <w:szCs w:val="28"/>
        </w:rPr>
        <w:t xml:space="preserve"> Земельного кодекса РФ;</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xml:space="preserve">2)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в соответствии с </w:t>
      </w:r>
      <w:hyperlink r:id="rId50" w:history="1">
        <w:r w:rsidRPr="009E4995">
          <w:rPr>
            <w:rFonts w:ascii="Times New Roman" w:hAnsi="Times New Roman" w:cs="Times New Roman"/>
            <w:sz w:val="28"/>
            <w:szCs w:val="28"/>
          </w:rPr>
          <w:t>пунктом 7 статьи 39.18</w:t>
        </w:r>
      </w:hyperlink>
      <w:r w:rsidRPr="009E4995">
        <w:rPr>
          <w:rFonts w:ascii="Times New Roman" w:hAnsi="Times New Roman" w:cs="Times New Roman"/>
          <w:sz w:val="28"/>
          <w:szCs w:val="28"/>
        </w:rPr>
        <w:t xml:space="preserve"> Земельного кодекса РФ;</w:t>
      </w:r>
    </w:p>
    <w:p w:rsidR="00F968AA" w:rsidRPr="009E4995" w:rsidRDefault="00F968AA" w:rsidP="009E4995">
      <w:pPr>
        <w:autoSpaceDE w:val="0"/>
        <w:autoSpaceDN w:val="0"/>
        <w:adjustRightInd w:val="0"/>
        <w:ind w:firstLine="540"/>
        <w:jc w:val="both"/>
        <w:rPr>
          <w:sz w:val="28"/>
          <w:szCs w:val="28"/>
        </w:rPr>
      </w:pPr>
      <w:r w:rsidRPr="009E4995">
        <w:rPr>
          <w:sz w:val="28"/>
          <w:szCs w:val="28"/>
        </w:rPr>
        <w:t>3)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2.9. Размер платы, взимаемой с заявителя при предоставлении муниципальной услуги.</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Муниципальная услуга предоставляется бесплатно.</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2.11. Срок регистрации заявления заявителя.</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Регистрация заявления осуществляется в день поступления заявления.</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w:t>
      </w:r>
      <w:r w:rsidR="008B1568" w:rsidRPr="009E4995">
        <w:rPr>
          <w:rFonts w:ascii="Times New Roman" w:hAnsi="Times New Roman" w:cs="Times New Roman"/>
          <w:sz w:val="28"/>
          <w:szCs w:val="28"/>
        </w:rPr>
        <w:t xml:space="preserve"> </w:t>
      </w:r>
      <w:r w:rsidRPr="009E4995">
        <w:rPr>
          <w:rFonts w:ascii="Times New Roman" w:hAnsi="Times New Roman" w:cs="Times New Roman"/>
          <w:sz w:val="28"/>
          <w:szCs w:val="28"/>
        </w:rPr>
        <w:t>Единого портала, официального сайта осуществляется в автоматическом режиме.</w:t>
      </w:r>
    </w:p>
    <w:p w:rsidR="00F968AA" w:rsidRPr="009E4995" w:rsidRDefault="00F968AA" w:rsidP="009E4995">
      <w:pPr>
        <w:widowControl w:val="0"/>
        <w:autoSpaceDE w:val="0"/>
        <w:autoSpaceDN w:val="0"/>
        <w:ind w:firstLine="540"/>
        <w:jc w:val="both"/>
        <w:rPr>
          <w:sz w:val="28"/>
          <w:szCs w:val="28"/>
        </w:rPr>
      </w:pPr>
      <w:r w:rsidRPr="009E4995">
        <w:rPr>
          <w:sz w:val="28"/>
          <w:szCs w:val="28"/>
        </w:rPr>
        <w:t xml:space="preserve">2.12. </w:t>
      </w:r>
      <w:proofErr w:type="gramStart"/>
      <w:r w:rsidRPr="009E4995">
        <w:rPr>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F968AA" w:rsidRPr="009E4995" w:rsidRDefault="00F968AA" w:rsidP="009E4995">
      <w:pPr>
        <w:widowControl w:val="0"/>
        <w:autoSpaceDE w:val="0"/>
        <w:autoSpaceDN w:val="0"/>
        <w:ind w:firstLine="540"/>
        <w:jc w:val="both"/>
        <w:rPr>
          <w:spacing w:val="2"/>
          <w:sz w:val="28"/>
          <w:szCs w:val="28"/>
        </w:rPr>
      </w:pPr>
      <w:r w:rsidRPr="009E4995">
        <w:rPr>
          <w:sz w:val="28"/>
          <w:szCs w:val="28"/>
        </w:rPr>
        <w:t>З</w:t>
      </w:r>
      <w:r w:rsidRPr="009E4995">
        <w:rPr>
          <w:spacing w:val="2"/>
          <w:sz w:val="28"/>
          <w:szCs w:val="28"/>
          <w:shd w:val="clear" w:color="auto" w:fill="FFFFFF"/>
        </w:rPr>
        <w:t xml:space="preserve">дания, в которых располагаются помещения Администрации, МФЦ должны быть расположены с учетом транспортной и пешеходной </w:t>
      </w:r>
      <w:r w:rsidRPr="009E4995">
        <w:rPr>
          <w:spacing w:val="2"/>
          <w:sz w:val="28"/>
          <w:szCs w:val="28"/>
          <w:shd w:val="clear" w:color="auto" w:fill="FFFFFF"/>
        </w:rPr>
        <w:lastRenderedPageBreak/>
        <w:t>доступности для заявителей.</w:t>
      </w:r>
    </w:p>
    <w:p w:rsidR="00F968AA" w:rsidRPr="009E4995" w:rsidRDefault="00F968AA" w:rsidP="009E4995">
      <w:pPr>
        <w:widowControl w:val="0"/>
        <w:autoSpaceDE w:val="0"/>
        <w:autoSpaceDN w:val="0"/>
        <w:ind w:firstLine="540"/>
        <w:jc w:val="both"/>
        <w:rPr>
          <w:sz w:val="28"/>
          <w:szCs w:val="28"/>
        </w:rPr>
      </w:pPr>
      <w:r w:rsidRPr="009E4995">
        <w:rPr>
          <w:spacing w:val="2"/>
          <w:sz w:val="28"/>
          <w:szCs w:val="28"/>
          <w:shd w:val="clear" w:color="auto" w:fill="FFFFFF"/>
        </w:rPr>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9E4995">
        <w:rPr>
          <w:spacing w:val="2"/>
          <w:sz w:val="28"/>
          <w:szCs w:val="28"/>
          <w:shd w:val="clear" w:color="auto" w:fill="FFFFFF"/>
        </w:rPr>
        <w:t>СанПиН</w:t>
      </w:r>
      <w:proofErr w:type="spellEnd"/>
      <w:r w:rsidRPr="009E4995">
        <w:rPr>
          <w:spacing w:val="2"/>
          <w:sz w:val="28"/>
          <w:szCs w:val="28"/>
          <w:shd w:val="clear" w:color="auto" w:fill="FFFFFF"/>
        </w:rPr>
        <w:t xml:space="preserve"> 2.2.2/2.4.1340-03».</w:t>
      </w:r>
    </w:p>
    <w:p w:rsidR="00F968AA" w:rsidRPr="009E4995" w:rsidRDefault="00F968AA" w:rsidP="009E4995">
      <w:pPr>
        <w:widowControl w:val="0"/>
        <w:autoSpaceDE w:val="0"/>
        <w:autoSpaceDN w:val="0"/>
        <w:ind w:firstLine="540"/>
        <w:jc w:val="both"/>
        <w:rPr>
          <w:sz w:val="28"/>
          <w:szCs w:val="28"/>
        </w:rPr>
      </w:pPr>
      <w:r w:rsidRPr="009E4995">
        <w:rPr>
          <w:sz w:val="28"/>
          <w:szCs w:val="28"/>
        </w:rPr>
        <w:t>2.13. Предоставление муниципальной услуги осуществляется в специально выделенных для этой цели помещениях.</w:t>
      </w:r>
    </w:p>
    <w:p w:rsidR="00F968AA" w:rsidRPr="009E4995" w:rsidRDefault="00F968AA" w:rsidP="009E4995">
      <w:pPr>
        <w:widowControl w:val="0"/>
        <w:autoSpaceDE w:val="0"/>
        <w:autoSpaceDN w:val="0"/>
        <w:ind w:firstLine="540"/>
        <w:jc w:val="both"/>
        <w:rPr>
          <w:sz w:val="28"/>
          <w:szCs w:val="28"/>
        </w:rPr>
      </w:pPr>
      <w:r w:rsidRPr="009E4995">
        <w:rPr>
          <w:sz w:val="28"/>
          <w:szCs w:val="28"/>
        </w:rPr>
        <w:t>2.14. Помещения, в которых осуществляется предоставление муниципальной услуги, оборудуются:</w:t>
      </w:r>
    </w:p>
    <w:p w:rsidR="00F968AA" w:rsidRPr="009E4995" w:rsidRDefault="00F968AA" w:rsidP="009E4995">
      <w:pPr>
        <w:widowControl w:val="0"/>
        <w:autoSpaceDE w:val="0"/>
        <w:autoSpaceDN w:val="0"/>
        <w:ind w:firstLine="540"/>
        <w:jc w:val="both"/>
        <w:rPr>
          <w:sz w:val="28"/>
          <w:szCs w:val="28"/>
        </w:rPr>
      </w:pPr>
      <w:r w:rsidRPr="009E4995">
        <w:rPr>
          <w:sz w:val="28"/>
          <w:szCs w:val="28"/>
        </w:rPr>
        <w:t>- информационными стендами, содержащими визуальную и текстовую информацию;</w:t>
      </w:r>
    </w:p>
    <w:p w:rsidR="00F968AA" w:rsidRPr="009E4995" w:rsidRDefault="00F968AA" w:rsidP="009E4995">
      <w:pPr>
        <w:widowControl w:val="0"/>
        <w:autoSpaceDE w:val="0"/>
        <w:autoSpaceDN w:val="0"/>
        <w:ind w:firstLine="540"/>
        <w:jc w:val="both"/>
        <w:rPr>
          <w:sz w:val="28"/>
          <w:szCs w:val="28"/>
        </w:rPr>
      </w:pPr>
      <w:r w:rsidRPr="009E4995">
        <w:rPr>
          <w:sz w:val="28"/>
          <w:szCs w:val="28"/>
        </w:rPr>
        <w:t>- стульями и столами для возможности оформления документов.</w:t>
      </w:r>
    </w:p>
    <w:p w:rsidR="00F968AA" w:rsidRPr="009E4995" w:rsidRDefault="00F968AA" w:rsidP="009E4995">
      <w:pPr>
        <w:widowControl w:val="0"/>
        <w:autoSpaceDE w:val="0"/>
        <w:autoSpaceDN w:val="0"/>
        <w:ind w:firstLine="540"/>
        <w:jc w:val="both"/>
        <w:rPr>
          <w:sz w:val="28"/>
          <w:szCs w:val="28"/>
        </w:rPr>
      </w:pPr>
      <w:r w:rsidRPr="009E4995">
        <w:rPr>
          <w:sz w:val="28"/>
          <w:szCs w:val="28"/>
        </w:rPr>
        <w:t>2.15. Количество мест ожидания определяется исходя из фактической нагрузки и возможностей для их размещения в здании.</w:t>
      </w:r>
    </w:p>
    <w:p w:rsidR="00F968AA" w:rsidRPr="009E4995" w:rsidRDefault="00F968AA" w:rsidP="009E4995">
      <w:pPr>
        <w:widowControl w:val="0"/>
        <w:autoSpaceDE w:val="0"/>
        <w:autoSpaceDN w:val="0"/>
        <w:ind w:firstLine="540"/>
        <w:jc w:val="both"/>
        <w:rPr>
          <w:sz w:val="28"/>
          <w:szCs w:val="28"/>
        </w:rPr>
      </w:pPr>
      <w:r w:rsidRPr="009E4995">
        <w:rPr>
          <w:sz w:val="28"/>
          <w:szCs w:val="28"/>
        </w:rPr>
        <w:t>Места ожидания должны соответствовать комфортным условиям для заявителей и оптимальным условиям работы специалистов.</w:t>
      </w:r>
    </w:p>
    <w:p w:rsidR="00F968AA" w:rsidRPr="009E4995" w:rsidRDefault="00F968AA" w:rsidP="009E4995">
      <w:pPr>
        <w:widowControl w:val="0"/>
        <w:autoSpaceDE w:val="0"/>
        <w:autoSpaceDN w:val="0"/>
        <w:ind w:firstLine="540"/>
        <w:jc w:val="both"/>
        <w:rPr>
          <w:sz w:val="28"/>
          <w:szCs w:val="28"/>
        </w:rPr>
      </w:pPr>
      <w:r w:rsidRPr="009E4995">
        <w:rPr>
          <w:sz w:val="28"/>
          <w:szCs w:val="28"/>
        </w:rPr>
        <w:t>2.16. Места для заполнения документов оборудуются стульями, столами (стойками) и обеспечиваются бланками заявлений и образцами их заполнения.</w:t>
      </w:r>
    </w:p>
    <w:p w:rsidR="00F968AA" w:rsidRPr="009E4995" w:rsidRDefault="00F968AA" w:rsidP="009E4995">
      <w:pPr>
        <w:widowControl w:val="0"/>
        <w:autoSpaceDE w:val="0"/>
        <w:autoSpaceDN w:val="0"/>
        <w:ind w:firstLine="540"/>
        <w:jc w:val="both"/>
        <w:rPr>
          <w:sz w:val="28"/>
          <w:szCs w:val="28"/>
        </w:rPr>
      </w:pPr>
      <w:r w:rsidRPr="009E4995">
        <w:rPr>
          <w:sz w:val="28"/>
          <w:szCs w:val="28"/>
        </w:rPr>
        <w:t>2.17. Кабинеты приема заявителей должны иметь информационные таблички (вывески) с указанием:</w:t>
      </w:r>
    </w:p>
    <w:p w:rsidR="00F968AA" w:rsidRPr="009E4995" w:rsidRDefault="00F968AA" w:rsidP="009E4995">
      <w:pPr>
        <w:widowControl w:val="0"/>
        <w:autoSpaceDE w:val="0"/>
        <w:autoSpaceDN w:val="0"/>
        <w:ind w:firstLine="540"/>
        <w:jc w:val="both"/>
        <w:rPr>
          <w:sz w:val="28"/>
          <w:szCs w:val="28"/>
        </w:rPr>
      </w:pPr>
      <w:r w:rsidRPr="009E4995">
        <w:rPr>
          <w:sz w:val="28"/>
          <w:szCs w:val="28"/>
        </w:rPr>
        <w:t>- номера кабинета;</w:t>
      </w:r>
    </w:p>
    <w:p w:rsidR="00F968AA" w:rsidRPr="009E4995" w:rsidRDefault="00F968AA" w:rsidP="009E4995">
      <w:pPr>
        <w:widowControl w:val="0"/>
        <w:autoSpaceDE w:val="0"/>
        <w:autoSpaceDN w:val="0"/>
        <w:ind w:firstLine="540"/>
        <w:jc w:val="both"/>
        <w:rPr>
          <w:sz w:val="28"/>
          <w:szCs w:val="28"/>
        </w:rPr>
      </w:pPr>
      <w:r w:rsidRPr="009E4995">
        <w:rPr>
          <w:sz w:val="28"/>
          <w:szCs w:val="28"/>
        </w:rPr>
        <w:t>- фамилии, имени, отчества и должности специалиста.</w:t>
      </w:r>
    </w:p>
    <w:p w:rsidR="00F968AA" w:rsidRPr="009E4995" w:rsidRDefault="00F968AA" w:rsidP="009E4995">
      <w:pPr>
        <w:widowControl w:val="0"/>
        <w:autoSpaceDE w:val="0"/>
        <w:autoSpaceDN w:val="0"/>
        <w:ind w:firstLine="540"/>
        <w:jc w:val="both"/>
        <w:rPr>
          <w:sz w:val="28"/>
          <w:szCs w:val="28"/>
        </w:rPr>
      </w:pPr>
      <w:r w:rsidRPr="009E4995">
        <w:rPr>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968AA" w:rsidRPr="009E4995" w:rsidRDefault="00F968AA" w:rsidP="009E4995">
      <w:pPr>
        <w:widowControl w:val="0"/>
        <w:autoSpaceDE w:val="0"/>
        <w:autoSpaceDN w:val="0"/>
        <w:ind w:firstLine="540"/>
        <w:jc w:val="both"/>
        <w:rPr>
          <w:sz w:val="28"/>
          <w:szCs w:val="28"/>
        </w:rPr>
      </w:pPr>
      <w:r w:rsidRPr="009E4995">
        <w:rPr>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F968AA" w:rsidRPr="009E4995" w:rsidRDefault="00F968AA" w:rsidP="009E4995">
      <w:pPr>
        <w:widowControl w:val="0"/>
        <w:autoSpaceDE w:val="0"/>
        <w:autoSpaceDN w:val="0"/>
        <w:ind w:firstLine="540"/>
        <w:jc w:val="both"/>
        <w:rPr>
          <w:sz w:val="28"/>
          <w:szCs w:val="28"/>
        </w:rPr>
      </w:pPr>
      <w:r w:rsidRPr="009E4995">
        <w:rPr>
          <w:sz w:val="28"/>
          <w:szCs w:val="28"/>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968AA" w:rsidRPr="009E4995" w:rsidRDefault="00F968AA" w:rsidP="009E4995">
      <w:pPr>
        <w:widowControl w:val="0"/>
        <w:autoSpaceDE w:val="0"/>
        <w:autoSpaceDN w:val="0"/>
        <w:ind w:firstLine="540"/>
        <w:jc w:val="both"/>
        <w:rPr>
          <w:sz w:val="28"/>
          <w:szCs w:val="28"/>
        </w:rPr>
      </w:pPr>
      <w:r w:rsidRPr="009E4995">
        <w:rPr>
          <w:sz w:val="28"/>
          <w:szCs w:val="28"/>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F968AA" w:rsidRPr="009E4995" w:rsidRDefault="00F968AA" w:rsidP="009E4995">
      <w:pPr>
        <w:widowControl w:val="0"/>
        <w:autoSpaceDE w:val="0"/>
        <w:autoSpaceDN w:val="0"/>
        <w:ind w:firstLine="540"/>
        <w:jc w:val="both"/>
        <w:rPr>
          <w:sz w:val="28"/>
          <w:szCs w:val="28"/>
        </w:rPr>
      </w:pPr>
      <w:r w:rsidRPr="009E4995">
        <w:rPr>
          <w:sz w:val="28"/>
          <w:szCs w:val="28"/>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9E4995">
        <w:rPr>
          <w:sz w:val="28"/>
          <w:szCs w:val="28"/>
        </w:rPr>
        <w:t xml:space="preserve">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w:t>
      </w:r>
      <w:r w:rsidRPr="009E4995">
        <w:rPr>
          <w:sz w:val="28"/>
          <w:szCs w:val="28"/>
        </w:rPr>
        <w:lastRenderedPageBreak/>
        <w:t>транспортных средств, перевозящих таких инвалидов и (или) детей-инвалидов.</w:t>
      </w:r>
      <w:proofErr w:type="gramEnd"/>
      <w:r w:rsidRPr="009E4995">
        <w:rPr>
          <w:sz w:val="28"/>
          <w:szCs w:val="28"/>
        </w:rPr>
        <w:t xml:space="preserve"> Указанные места для парковки не должны занимать иные транспортные средства.</w:t>
      </w:r>
    </w:p>
    <w:p w:rsidR="00F968AA" w:rsidRPr="009E4995" w:rsidRDefault="00F968AA" w:rsidP="009E4995">
      <w:pPr>
        <w:widowControl w:val="0"/>
        <w:autoSpaceDE w:val="0"/>
        <w:autoSpaceDN w:val="0"/>
        <w:ind w:firstLine="540"/>
        <w:jc w:val="both"/>
        <w:rPr>
          <w:sz w:val="28"/>
          <w:szCs w:val="28"/>
        </w:rPr>
      </w:pPr>
      <w:r w:rsidRPr="009E4995">
        <w:rPr>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968AA" w:rsidRPr="009E4995" w:rsidRDefault="00F968AA" w:rsidP="009E4995">
      <w:pPr>
        <w:widowControl w:val="0"/>
        <w:autoSpaceDE w:val="0"/>
        <w:autoSpaceDN w:val="0"/>
        <w:ind w:firstLine="540"/>
        <w:jc w:val="both"/>
        <w:rPr>
          <w:sz w:val="28"/>
          <w:szCs w:val="28"/>
        </w:rPr>
      </w:pPr>
      <w:r w:rsidRPr="009E4995">
        <w:rPr>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968AA" w:rsidRPr="009E4995" w:rsidRDefault="00F968AA" w:rsidP="009E4995">
      <w:pPr>
        <w:widowControl w:val="0"/>
        <w:autoSpaceDE w:val="0"/>
        <w:autoSpaceDN w:val="0"/>
        <w:ind w:firstLine="540"/>
        <w:jc w:val="both"/>
        <w:rPr>
          <w:sz w:val="28"/>
          <w:szCs w:val="28"/>
        </w:rPr>
      </w:pPr>
      <w:r w:rsidRPr="009E4995">
        <w:rPr>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F968AA" w:rsidRPr="009E4995" w:rsidRDefault="00F968AA" w:rsidP="009E4995">
      <w:pPr>
        <w:widowControl w:val="0"/>
        <w:autoSpaceDE w:val="0"/>
        <w:autoSpaceDN w:val="0"/>
        <w:ind w:firstLine="540"/>
        <w:jc w:val="both"/>
        <w:rPr>
          <w:sz w:val="28"/>
          <w:szCs w:val="28"/>
        </w:rPr>
      </w:pPr>
      <w:r w:rsidRPr="009E4995">
        <w:rPr>
          <w:sz w:val="28"/>
          <w:szCs w:val="28"/>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F968AA" w:rsidRPr="009E4995" w:rsidRDefault="00F968AA" w:rsidP="009E4995">
      <w:pPr>
        <w:widowControl w:val="0"/>
        <w:autoSpaceDE w:val="0"/>
        <w:autoSpaceDN w:val="0"/>
        <w:ind w:firstLine="540"/>
        <w:jc w:val="both"/>
        <w:rPr>
          <w:sz w:val="28"/>
          <w:szCs w:val="28"/>
        </w:rPr>
      </w:pPr>
      <w:r w:rsidRPr="009E4995">
        <w:rPr>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9E4995">
        <w:rPr>
          <w:sz w:val="28"/>
          <w:szCs w:val="28"/>
        </w:rPr>
        <w:t>сурдопереводчика</w:t>
      </w:r>
      <w:proofErr w:type="spellEnd"/>
      <w:r w:rsidRPr="009E4995">
        <w:rPr>
          <w:sz w:val="28"/>
          <w:szCs w:val="28"/>
        </w:rPr>
        <w:t xml:space="preserve"> и </w:t>
      </w:r>
      <w:proofErr w:type="spellStart"/>
      <w:r w:rsidRPr="009E4995">
        <w:rPr>
          <w:sz w:val="28"/>
          <w:szCs w:val="28"/>
        </w:rPr>
        <w:t>тифлосурдопереводчика</w:t>
      </w:r>
      <w:proofErr w:type="spellEnd"/>
      <w:r w:rsidRPr="009E4995">
        <w:rPr>
          <w:sz w:val="28"/>
          <w:szCs w:val="28"/>
        </w:rPr>
        <w:t>.</w:t>
      </w:r>
    </w:p>
    <w:p w:rsidR="00F968AA" w:rsidRPr="009E4995" w:rsidRDefault="00F968AA" w:rsidP="009E4995">
      <w:pPr>
        <w:widowControl w:val="0"/>
        <w:autoSpaceDE w:val="0"/>
        <w:autoSpaceDN w:val="0"/>
        <w:ind w:firstLine="540"/>
        <w:jc w:val="both"/>
        <w:rPr>
          <w:sz w:val="28"/>
          <w:szCs w:val="28"/>
        </w:rPr>
      </w:pPr>
      <w:r w:rsidRPr="009E4995">
        <w:rPr>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F968AA" w:rsidRPr="009E4995" w:rsidRDefault="00F968AA" w:rsidP="009E4995">
      <w:pPr>
        <w:widowControl w:val="0"/>
        <w:autoSpaceDE w:val="0"/>
        <w:autoSpaceDN w:val="0"/>
        <w:ind w:firstLine="540"/>
        <w:jc w:val="both"/>
        <w:rPr>
          <w:sz w:val="28"/>
          <w:szCs w:val="28"/>
        </w:rPr>
      </w:pPr>
      <w:r w:rsidRPr="009E4995">
        <w:rPr>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968AA" w:rsidRPr="009E4995" w:rsidRDefault="00F968AA" w:rsidP="009E4995">
      <w:pPr>
        <w:widowControl w:val="0"/>
        <w:autoSpaceDE w:val="0"/>
        <w:autoSpaceDN w:val="0"/>
        <w:ind w:firstLine="540"/>
        <w:jc w:val="both"/>
        <w:rPr>
          <w:sz w:val="28"/>
          <w:szCs w:val="28"/>
        </w:rPr>
      </w:pPr>
      <w:r w:rsidRPr="009E4995">
        <w:rPr>
          <w:sz w:val="28"/>
          <w:szCs w:val="28"/>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F968AA" w:rsidRPr="009E4995" w:rsidRDefault="00F968AA" w:rsidP="009E4995">
      <w:pPr>
        <w:widowControl w:val="0"/>
        <w:autoSpaceDE w:val="0"/>
        <w:autoSpaceDN w:val="0"/>
        <w:ind w:firstLine="540"/>
        <w:jc w:val="both"/>
        <w:rPr>
          <w:sz w:val="28"/>
          <w:szCs w:val="28"/>
        </w:rPr>
      </w:pPr>
      <w:r w:rsidRPr="009E4995">
        <w:rPr>
          <w:sz w:val="28"/>
          <w:szCs w:val="28"/>
        </w:rPr>
        <w:t>Специалисты Администрации, МФЦ обеспечиваются личными нагрудными карточками (</w:t>
      </w:r>
      <w:proofErr w:type="spellStart"/>
      <w:r w:rsidRPr="009E4995">
        <w:rPr>
          <w:sz w:val="28"/>
          <w:szCs w:val="28"/>
        </w:rPr>
        <w:t>бейджами</w:t>
      </w:r>
      <w:proofErr w:type="spellEnd"/>
      <w:r w:rsidRPr="009E4995">
        <w:rPr>
          <w:sz w:val="28"/>
          <w:szCs w:val="28"/>
        </w:rPr>
        <w:t>) с указанием фамилии, имени, отчества и должности.</w:t>
      </w:r>
    </w:p>
    <w:p w:rsidR="00F968AA" w:rsidRPr="009E4995" w:rsidRDefault="00F968AA" w:rsidP="009E4995">
      <w:pPr>
        <w:widowControl w:val="0"/>
        <w:autoSpaceDE w:val="0"/>
        <w:autoSpaceDN w:val="0"/>
        <w:ind w:firstLine="540"/>
        <w:jc w:val="both"/>
        <w:rPr>
          <w:sz w:val="28"/>
          <w:szCs w:val="28"/>
        </w:rPr>
      </w:pPr>
      <w:r w:rsidRPr="009E4995">
        <w:rPr>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F968AA" w:rsidRPr="009E4995" w:rsidRDefault="00F968AA" w:rsidP="009E4995">
      <w:pPr>
        <w:widowControl w:val="0"/>
        <w:autoSpaceDE w:val="0"/>
        <w:autoSpaceDN w:val="0"/>
        <w:ind w:firstLine="540"/>
        <w:jc w:val="both"/>
        <w:rPr>
          <w:sz w:val="28"/>
          <w:szCs w:val="28"/>
        </w:rPr>
      </w:pPr>
      <w:r w:rsidRPr="009E4995">
        <w:rPr>
          <w:sz w:val="28"/>
          <w:szCs w:val="28"/>
        </w:rPr>
        <w:t>2.20. Показатели доступности и качества предоставления муниципальной услуги.</w:t>
      </w:r>
    </w:p>
    <w:p w:rsidR="00F968AA" w:rsidRPr="009E4995" w:rsidRDefault="00F968AA" w:rsidP="009E4995">
      <w:pPr>
        <w:widowControl w:val="0"/>
        <w:autoSpaceDE w:val="0"/>
        <w:autoSpaceDN w:val="0"/>
        <w:ind w:firstLine="540"/>
        <w:jc w:val="both"/>
        <w:rPr>
          <w:sz w:val="28"/>
          <w:szCs w:val="28"/>
        </w:rPr>
      </w:pPr>
      <w:r w:rsidRPr="009E4995">
        <w:rPr>
          <w:sz w:val="28"/>
          <w:szCs w:val="28"/>
        </w:rPr>
        <w:t>2.20.1. Показателями доступности предоставления муниципальной услуги являются:</w:t>
      </w:r>
    </w:p>
    <w:p w:rsidR="00F968AA" w:rsidRPr="009E4995" w:rsidRDefault="00F968AA" w:rsidP="009E4995">
      <w:pPr>
        <w:widowControl w:val="0"/>
        <w:autoSpaceDE w:val="0"/>
        <w:autoSpaceDN w:val="0"/>
        <w:ind w:firstLine="540"/>
        <w:jc w:val="both"/>
        <w:rPr>
          <w:sz w:val="28"/>
          <w:szCs w:val="28"/>
        </w:rPr>
      </w:pPr>
      <w:r w:rsidRPr="009E4995">
        <w:rPr>
          <w:sz w:val="28"/>
          <w:szCs w:val="28"/>
        </w:rPr>
        <w:t>- транспортная доступность к месту предоставления муниципальной услуги;</w:t>
      </w:r>
    </w:p>
    <w:p w:rsidR="00F968AA" w:rsidRPr="009E4995" w:rsidRDefault="00F968AA" w:rsidP="009E4995">
      <w:pPr>
        <w:widowControl w:val="0"/>
        <w:autoSpaceDE w:val="0"/>
        <w:autoSpaceDN w:val="0"/>
        <w:ind w:firstLine="540"/>
        <w:jc w:val="both"/>
        <w:rPr>
          <w:sz w:val="28"/>
          <w:szCs w:val="28"/>
        </w:rPr>
      </w:pPr>
      <w:r w:rsidRPr="009E4995">
        <w:rPr>
          <w:sz w:val="28"/>
          <w:szCs w:val="28"/>
        </w:rPr>
        <w:t>- обеспечение беспрепятственного доступа лиц к помещениям, в которых предоставляется муниципальная услуга;</w:t>
      </w:r>
    </w:p>
    <w:p w:rsidR="00F968AA" w:rsidRPr="009E4995" w:rsidRDefault="00F968AA" w:rsidP="009E4995">
      <w:pPr>
        <w:widowControl w:val="0"/>
        <w:autoSpaceDE w:val="0"/>
        <w:autoSpaceDN w:val="0"/>
        <w:ind w:firstLine="540"/>
        <w:jc w:val="both"/>
        <w:rPr>
          <w:sz w:val="28"/>
          <w:szCs w:val="28"/>
        </w:rPr>
      </w:pPr>
      <w:r w:rsidRPr="009E4995">
        <w:rPr>
          <w:sz w:val="28"/>
          <w:szCs w:val="28"/>
        </w:rPr>
        <w:t xml:space="preserve">- размещение информации о порядке предоставления муниципальной </w:t>
      </w:r>
      <w:r w:rsidRPr="009E4995">
        <w:rPr>
          <w:sz w:val="28"/>
          <w:szCs w:val="28"/>
        </w:rPr>
        <w:lastRenderedPageBreak/>
        <w:t>услуги на официальном сайте Администрации, на Едином портале и Региональном портале;</w:t>
      </w:r>
    </w:p>
    <w:p w:rsidR="00F968AA" w:rsidRPr="009E4995" w:rsidRDefault="00F968AA" w:rsidP="009E4995">
      <w:pPr>
        <w:widowControl w:val="0"/>
        <w:autoSpaceDE w:val="0"/>
        <w:autoSpaceDN w:val="0"/>
        <w:ind w:firstLine="540"/>
        <w:jc w:val="both"/>
        <w:rPr>
          <w:sz w:val="28"/>
          <w:szCs w:val="28"/>
        </w:rPr>
      </w:pPr>
      <w:r w:rsidRPr="009E4995">
        <w:rPr>
          <w:sz w:val="28"/>
          <w:szCs w:val="28"/>
        </w:rPr>
        <w:t>- размещение информации о порядке предоставления муниципальной услуги на информационных стендах;</w:t>
      </w:r>
    </w:p>
    <w:p w:rsidR="00F968AA" w:rsidRPr="009E4995" w:rsidRDefault="00F968AA" w:rsidP="009E4995">
      <w:pPr>
        <w:widowControl w:val="0"/>
        <w:autoSpaceDE w:val="0"/>
        <w:autoSpaceDN w:val="0"/>
        <w:ind w:firstLine="540"/>
        <w:jc w:val="both"/>
        <w:rPr>
          <w:sz w:val="28"/>
          <w:szCs w:val="28"/>
        </w:rPr>
      </w:pPr>
      <w:r w:rsidRPr="009E4995">
        <w:rPr>
          <w:sz w:val="28"/>
          <w:szCs w:val="28"/>
        </w:rPr>
        <w:t>- предоставление возможности подачи заявления о предоставлении муниципальной услуги в виде электронного документа;</w:t>
      </w:r>
    </w:p>
    <w:p w:rsidR="00F968AA" w:rsidRPr="009E4995" w:rsidRDefault="00F968AA" w:rsidP="009E4995">
      <w:pPr>
        <w:widowControl w:val="0"/>
        <w:autoSpaceDE w:val="0"/>
        <w:autoSpaceDN w:val="0"/>
        <w:ind w:firstLine="540"/>
        <w:jc w:val="both"/>
        <w:rPr>
          <w:sz w:val="28"/>
          <w:szCs w:val="28"/>
        </w:rPr>
      </w:pPr>
      <w:r w:rsidRPr="009E4995">
        <w:rPr>
          <w:sz w:val="28"/>
          <w:szCs w:val="28"/>
        </w:rPr>
        <w:t>- размещение информации о порядке предоставления муниципальной услуги в средствах массовой информации;</w:t>
      </w:r>
    </w:p>
    <w:p w:rsidR="00F968AA" w:rsidRPr="009E4995" w:rsidRDefault="00F968AA" w:rsidP="009E4995">
      <w:pPr>
        <w:ind w:firstLine="567"/>
        <w:jc w:val="both"/>
        <w:rPr>
          <w:sz w:val="28"/>
          <w:szCs w:val="28"/>
        </w:rPr>
      </w:pPr>
      <w:r w:rsidRPr="009E4995">
        <w:rPr>
          <w:sz w:val="28"/>
          <w:szCs w:val="28"/>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F968AA" w:rsidRPr="009E4995" w:rsidRDefault="00F968AA" w:rsidP="009E4995">
      <w:pPr>
        <w:widowControl w:val="0"/>
        <w:autoSpaceDE w:val="0"/>
        <w:autoSpaceDN w:val="0"/>
        <w:ind w:firstLine="540"/>
        <w:jc w:val="both"/>
        <w:rPr>
          <w:sz w:val="28"/>
          <w:szCs w:val="28"/>
        </w:rPr>
      </w:pPr>
      <w:r w:rsidRPr="009E4995">
        <w:rPr>
          <w:sz w:val="28"/>
          <w:szCs w:val="28"/>
        </w:rPr>
        <w:t>2.20.2. Показателями качества предоставления муниципальной услуги являются отсутствие:</w:t>
      </w:r>
    </w:p>
    <w:p w:rsidR="00F968AA" w:rsidRPr="009E4995" w:rsidRDefault="00F968AA" w:rsidP="009E4995">
      <w:pPr>
        <w:widowControl w:val="0"/>
        <w:autoSpaceDE w:val="0"/>
        <w:autoSpaceDN w:val="0"/>
        <w:ind w:firstLine="540"/>
        <w:jc w:val="both"/>
        <w:rPr>
          <w:sz w:val="28"/>
          <w:szCs w:val="28"/>
        </w:rPr>
      </w:pPr>
      <w:r w:rsidRPr="009E4995">
        <w:rPr>
          <w:sz w:val="28"/>
          <w:szCs w:val="28"/>
        </w:rPr>
        <w:t>- очередей при приеме и выдаче документов заявителям (их представителям);</w:t>
      </w:r>
    </w:p>
    <w:p w:rsidR="00F968AA" w:rsidRPr="009E4995" w:rsidRDefault="00F968AA" w:rsidP="009E4995">
      <w:pPr>
        <w:widowControl w:val="0"/>
        <w:autoSpaceDE w:val="0"/>
        <w:autoSpaceDN w:val="0"/>
        <w:ind w:firstLine="540"/>
        <w:jc w:val="both"/>
        <w:rPr>
          <w:sz w:val="28"/>
          <w:szCs w:val="28"/>
        </w:rPr>
      </w:pPr>
      <w:r w:rsidRPr="009E4995">
        <w:rPr>
          <w:sz w:val="28"/>
          <w:szCs w:val="28"/>
        </w:rPr>
        <w:t>- нарушений сроков предоставления муниципальной услуги;</w:t>
      </w:r>
    </w:p>
    <w:p w:rsidR="00F968AA" w:rsidRPr="009E4995" w:rsidRDefault="00F968AA" w:rsidP="009E4995">
      <w:pPr>
        <w:widowControl w:val="0"/>
        <w:autoSpaceDE w:val="0"/>
        <w:autoSpaceDN w:val="0"/>
        <w:ind w:firstLine="540"/>
        <w:jc w:val="both"/>
        <w:rPr>
          <w:sz w:val="28"/>
          <w:szCs w:val="28"/>
        </w:rPr>
      </w:pPr>
      <w:r w:rsidRPr="009E4995">
        <w:rPr>
          <w:sz w:val="28"/>
          <w:szCs w:val="28"/>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F968AA" w:rsidRPr="009E4995" w:rsidRDefault="00F968AA" w:rsidP="009E4995">
      <w:pPr>
        <w:widowControl w:val="0"/>
        <w:autoSpaceDE w:val="0"/>
        <w:autoSpaceDN w:val="0"/>
        <w:ind w:firstLine="540"/>
        <w:jc w:val="both"/>
        <w:rPr>
          <w:sz w:val="28"/>
          <w:szCs w:val="28"/>
        </w:rPr>
      </w:pPr>
      <w:r w:rsidRPr="009E4995">
        <w:rPr>
          <w:sz w:val="28"/>
          <w:szCs w:val="28"/>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2.21. Особенности предоставления муниципальной услуги в МФЦ и особенности предоставления муниципальной услуги в электронной форме.</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w:t>
      </w:r>
      <w:r w:rsidR="00DB1E16">
        <w:rPr>
          <w:rFonts w:ascii="Times New Roman" w:hAnsi="Times New Roman" w:cs="Times New Roman"/>
          <w:sz w:val="28"/>
          <w:szCs w:val="28"/>
        </w:rPr>
        <w:t xml:space="preserve"> </w:t>
      </w:r>
      <w:r w:rsidRPr="009E4995">
        <w:rPr>
          <w:rFonts w:ascii="Times New Roman" w:hAnsi="Times New Roman" w:cs="Times New Roman"/>
          <w:sz w:val="28"/>
          <w:szCs w:val="28"/>
        </w:rPr>
        <w:t>МФЦ и Администрацией.</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путем заполнения формы запроса посредством отправки через личный кабинет в Едином портале или в Региональном портале;</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путем направления электронного документа в Администрацию на официальную электронную почту.</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В заявлении указывается один из следующих способов предоставления результатов предоставления муниципальной услуги Администрацией:</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в виде бумажного документа, который направляется Администрацией заявителю посредством почтового отправления;</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xml:space="preserve">в виде электронного документа, размещенного на официальном сайте, </w:t>
      </w:r>
      <w:r w:rsidRPr="009E4995">
        <w:rPr>
          <w:rFonts w:ascii="Times New Roman" w:hAnsi="Times New Roman" w:cs="Times New Roman"/>
          <w:sz w:val="28"/>
          <w:szCs w:val="28"/>
        </w:rPr>
        <w:lastRenderedPageBreak/>
        <w:t>ссылка на который направляется Администрацией заявителю посредством электронной почты;</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в виде электронного документа, который направляется Администрацией заявителю посредством электронной почты.</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Заявление в форме электронного документа подписывается по выбору заявителя (если заявителем является физическое лицо):</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электронной подписью заявителя (представителя заявителя);</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усиленной квалифицированной электронной подписью заявителя (представителя заявителя).</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лица, действующего от имени юридического лица без доверенности;</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w:t>
      </w:r>
      <w:proofErr w:type="gramStart"/>
      <w:r w:rsidRPr="009E4995">
        <w:rPr>
          <w:rFonts w:ascii="Times New Roman" w:hAnsi="Times New Roman" w:cs="Times New Roman"/>
          <w:sz w:val="28"/>
          <w:szCs w:val="28"/>
        </w:rPr>
        <w:t>также</w:t>
      </w:r>
      <w:proofErr w:type="gramEnd"/>
      <w:r w:rsidRPr="009E4995">
        <w:rPr>
          <w:rFonts w:ascii="Times New Roman" w:hAnsi="Times New Roman" w:cs="Times New Roman"/>
          <w:sz w:val="28"/>
          <w:szCs w:val="28"/>
        </w:rPr>
        <w:t xml:space="preserve"> если заявление подписано усиленной квалифицированной электронной подписью.</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Заявление, представленное с нарушением указанного порядка, не рассматривается Администрацией.</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xml:space="preserve">Примерная форма заявления в электронной форме размещается Администрацией на официальном сайте Администрации с возможностью </w:t>
      </w:r>
      <w:r w:rsidRPr="009E4995">
        <w:rPr>
          <w:rFonts w:ascii="Times New Roman" w:hAnsi="Times New Roman" w:cs="Times New Roman"/>
          <w:sz w:val="28"/>
          <w:szCs w:val="28"/>
        </w:rPr>
        <w:lastRenderedPageBreak/>
        <w:t>бесплатного копирования.</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в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xml:space="preserve">Заявления представляются в Администрацию в виде файлов в формате </w:t>
      </w:r>
      <w:proofErr w:type="spellStart"/>
      <w:r w:rsidRPr="009E4995">
        <w:rPr>
          <w:rFonts w:ascii="Times New Roman" w:hAnsi="Times New Roman" w:cs="Times New Roman"/>
          <w:sz w:val="28"/>
          <w:szCs w:val="28"/>
        </w:rPr>
        <w:t>doc</w:t>
      </w:r>
      <w:proofErr w:type="spellEnd"/>
      <w:r w:rsidRPr="009E4995">
        <w:rPr>
          <w:rFonts w:ascii="Times New Roman" w:hAnsi="Times New Roman" w:cs="Times New Roman"/>
          <w:sz w:val="28"/>
          <w:szCs w:val="28"/>
        </w:rPr>
        <w:t xml:space="preserve">, </w:t>
      </w:r>
      <w:proofErr w:type="spellStart"/>
      <w:r w:rsidRPr="009E4995">
        <w:rPr>
          <w:rFonts w:ascii="Times New Roman" w:hAnsi="Times New Roman" w:cs="Times New Roman"/>
          <w:sz w:val="28"/>
          <w:szCs w:val="28"/>
        </w:rPr>
        <w:t>docx</w:t>
      </w:r>
      <w:proofErr w:type="spellEnd"/>
      <w:r w:rsidRPr="009E4995">
        <w:rPr>
          <w:rFonts w:ascii="Times New Roman" w:hAnsi="Times New Roman" w:cs="Times New Roman"/>
          <w:sz w:val="28"/>
          <w:szCs w:val="28"/>
        </w:rPr>
        <w:t xml:space="preserve">, </w:t>
      </w:r>
      <w:proofErr w:type="spellStart"/>
      <w:r w:rsidRPr="009E4995">
        <w:rPr>
          <w:rFonts w:ascii="Times New Roman" w:hAnsi="Times New Roman" w:cs="Times New Roman"/>
          <w:sz w:val="28"/>
          <w:szCs w:val="28"/>
        </w:rPr>
        <w:t>txt</w:t>
      </w:r>
      <w:proofErr w:type="spellEnd"/>
      <w:r w:rsidRPr="009E4995">
        <w:rPr>
          <w:rFonts w:ascii="Times New Roman" w:hAnsi="Times New Roman" w:cs="Times New Roman"/>
          <w:sz w:val="28"/>
          <w:szCs w:val="28"/>
        </w:rPr>
        <w:t xml:space="preserve">, </w:t>
      </w:r>
      <w:proofErr w:type="spellStart"/>
      <w:r w:rsidRPr="009E4995">
        <w:rPr>
          <w:rFonts w:ascii="Times New Roman" w:hAnsi="Times New Roman" w:cs="Times New Roman"/>
          <w:sz w:val="28"/>
          <w:szCs w:val="28"/>
        </w:rPr>
        <w:t>xls</w:t>
      </w:r>
      <w:proofErr w:type="spellEnd"/>
      <w:r w:rsidRPr="009E4995">
        <w:rPr>
          <w:rFonts w:ascii="Times New Roman" w:hAnsi="Times New Roman" w:cs="Times New Roman"/>
          <w:sz w:val="28"/>
          <w:szCs w:val="28"/>
        </w:rPr>
        <w:t xml:space="preserve">, </w:t>
      </w:r>
      <w:proofErr w:type="spellStart"/>
      <w:r w:rsidRPr="009E4995">
        <w:rPr>
          <w:rFonts w:ascii="Times New Roman" w:hAnsi="Times New Roman" w:cs="Times New Roman"/>
          <w:sz w:val="28"/>
          <w:szCs w:val="28"/>
        </w:rPr>
        <w:t>xlsx</w:t>
      </w:r>
      <w:proofErr w:type="spellEnd"/>
      <w:r w:rsidRPr="009E4995">
        <w:rPr>
          <w:rFonts w:ascii="Times New Roman" w:hAnsi="Times New Roman" w:cs="Times New Roman"/>
          <w:sz w:val="28"/>
          <w:szCs w:val="28"/>
        </w:rPr>
        <w:t xml:space="preserve">, </w:t>
      </w:r>
      <w:proofErr w:type="spellStart"/>
      <w:r w:rsidRPr="009E4995">
        <w:rPr>
          <w:rFonts w:ascii="Times New Roman" w:hAnsi="Times New Roman" w:cs="Times New Roman"/>
          <w:sz w:val="28"/>
          <w:szCs w:val="28"/>
        </w:rPr>
        <w:t>rtf</w:t>
      </w:r>
      <w:proofErr w:type="spellEnd"/>
      <w:r w:rsidRPr="009E4995">
        <w:rPr>
          <w:rFonts w:ascii="Times New Roman" w:hAnsi="Times New Roman" w:cs="Times New Roman"/>
          <w:sz w:val="28"/>
          <w:szCs w:val="28"/>
        </w:rPr>
        <w:t>, если указанные заявления предоставляются в форме электронного документа посредством электронной почты.</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F968AA" w:rsidRPr="009E4995" w:rsidRDefault="00F968AA" w:rsidP="009E4995">
      <w:pPr>
        <w:ind w:firstLine="567"/>
        <w:jc w:val="both"/>
        <w:rPr>
          <w:sz w:val="28"/>
          <w:szCs w:val="28"/>
        </w:rPr>
      </w:pPr>
      <w:r w:rsidRPr="009E4995">
        <w:rPr>
          <w:sz w:val="28"/>
          <w:szCs w:val="28"/>
        </w:rPr>
        <w:t>При предоставлении муниципальной услуги в электронной форме посредством Регионального портала заявителю обеспечивается:</w:t>
      </w:r>
    </w:p>
    <w:p w:rsidR="00F968AA" w:rsidRPr="009E4995" w:rsidRDefault="00F968AA" w:rsidP="009E4995">
      <w:pPr>
        <w:ind w:firstLine="567"/>
        <w:jc w:val="both"/>
        <w:rPr>
          <w:sz w:val="28"/>
          <w:szCs w:val="28"/>
        </w:rPr>
      </w:pPr>
      <w:r w:rsidRPr="009E4995">
        <w:rPr>
          <w:sz w:val="28"/>
          <w:szCs w:val="28"/>
        </w:rPr>
        <w:t>а) получение информации о порядке и сроках предоставления услуги;</w:t>
      </w:r>
    </w:p>
    <w:p w:rsidR="00F968AA" w:rsidRPr="009E4995" w:rsidRDefault="00F968AA" w:rsidP="009E4995">
      <w:pPr>
        <w:ind w:firstLine="567"/>
        <w:jc w:val="both"/>
        <w:rPr>
          <w:sz w:val="28"/>
          <w:szCs w:val="28"/>
        </w:rPr>
      </w:pPr>
      <w:r w:rsidRPr="009E4995">
        <w:rPr>
          <w:sz w:val="28"/>
          <w:szCs w:val="28"/>
        </w:rPr>
        <w:t>б) формирование заявления о предоставлении муниципальной услуги;</w:t>
      </w:r>
    </w:p>
    <w:p w:rsidR="00F968AA" w:rsidRPr="009E4995" w:rsidRDefault="00F968AA" w:rsidP="009E4995">
      <w:pPr>
        <w:ind w:firstLine="567"/>
        <w:jc w:val="both"/>
        <w:rPr>
          <w:sz w:val="28"/>
          <w:szCs w:val="28"/>
        </w:rPr>
      </w:pPr>
      <w:r w:rsidRPr="009E4995">
        <w:rPr>
          <w:sz w:val="28"/>
          <w:szCs w:val="28"/>
        </w:rPr>
        <w:t>в) прием и регистрация заявления и иных документов, необходимых для предоставления услуги;</w:t>
      </w:r>
    </w:p>
    <w:p w:rsidR="00F968AA" w:rsidRPr="009E4995" w:rsidRDefault="00F968AA" w:rsidP="009E4995">
      <w:pPr>
        <w:ind w:firstLine="567"/>
        <w:jc w:val="both"/>
        <w:rPr>
          <w:sz w:val="28"/>
          <w:szCs w:val="28"/>
        </w:rPr>
      </w:pPr>
      <w:r w:rsidRPr="009E4995">
        <w:rPr>
          <w:sz w:val="28"/>
          <w:szCs w:val="28"/>
        </w:rPr>
        <w:t>г) получение сведений о ходе выполнения заявления в предоставлении муниципальной услуги;</w:t>
      </w:r>
    </w:p>
    <w:p w:rsidR="00F968AA" w:rsidRPr="009E4995" w:rsidRDefault="00F968AA" w:rsidP="009E4995">
      <w:pPr>
        <w:ind w:firstLine="567"/>
        <w:jc w:val="both"/>
        <w:rPr>
          <w:sz w:val="28"/>
          <w:szCs w:val="28"/>
        </w:rPr>
      </w:pPr>
      <w:proofErr w:type="spellStart"/>
      <w:r w:rsidRPr="009E4995">
        <w:rPr>
          <w:sz w:val="28"/>
          <w:szCs w:val="28"/>
        </w:rPr>
        <w:t>д</w:t>
      </w:r>
      <w:proofErr w:type="spellEnd"/>
      <w:r w:rsidRPr="009E4995">
        <w:rPr>
          <w:sz w:val="28"/>
          <w:szCs w:val="28"/>
        </w:rPr>
        <w:t>) досудебное (внесудебное) обжалование решений и действий (бездействия) Администрации, муниципального служащего Администрации.</w:t>
      </w:r>
    </w:p>
    <w:p w:rsidR="00F968AA" w:rsidRPr="009E4995" w:rsidRDefault="00F968AA" w:rsidP="009E4995">
      <w:pPr>
        <w:ind w:firstLine="567"/>
        <w:jc w:val="both"/>
        <w:rPr>
          <w:sz w:val="28"/>
          <w:szCs w:val="28"/>
        </w:rPr>
      </w:pPr>
      <w:r w:rsidRPr="009E4995">
        <w:rPr>
          <w:sz w:val="28"/>
          <w:szCs w:val="28"/>
        </w:rPr>
        <w:t>Заявитель имеет возможность получения информации о ходе выполнения заявления (предоставления муниципальной услуги).</w:t>
      </w:r>
      <w:r w:rsidR="008B1568" w:rsidRPr="009E4995">
        <w:rPr>
          <w:sz w:val="28"/>
          <w:szCs w:val="28"/>
        </w:rPr>
        <w:t xml:space="preserve"> </w:t>
      </w:r>
      <w:r w:rsidRPr="009E4995">
        <w:rPr>
          <w:sz w:val="28"/>
          <w:szCs w:val="28"/>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F968AA" w:rsidRPr="009E4995" w:rsidRDefault="00F968AA" w:rsidP="009E4995">
      <w:pPr>
        <w:autoSpaceDE w:val="0"/>
        <w:autoSpaceDN w:val="0"/>
        <w:adjustRightInd w:val="0"/>
        <w:ind w:firstLine="567"/>
        <w:jc w:val="both"/>
        <w:rPr>
          <w:sz w:val="28"/>
          <w:szCs w:val="28"/>
        </w:rPr>
      </w:pPr>
      <w:r w:rsidRPr="009E4995">
        <w:rPr>
          <w:sz w:val="28"/>
          <w:szCs w:val="28"/>
        </w:rPr>
        <w:t xml:space="preserve">2.22. При образовании земельного участка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w:t>
      </w:r>
      <w:r w:rsidRPr="009E4995">
        <w:rPr>
          <w:sz w:val="28"/>
          <w:szCs w:val="28"/>
        </w:rPr>
        <w:lastRenderedPageBreak/>
        <w:t xml:space="preserve">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w:t>
      </w:r>
      <w:proofErr w:type="spellStart"/>
      <w:r w:rsidRPr="009E4995">
        <w:rPr>
          <w:sz w:val="28"/>
          <w:szCs w:val="28"/>
        </w:rPr>
        <w:t>неразграниченной</w:t>
      </w:r>
      <w:proofErr w:type="spellEnd"/>
      <w:r w:rsidRPr="009E4995">
        <w:rPr>
          <w:sz w:val="28"/>
          <w:szCs w:val="28"/>
        </w:rPr>
        <w:t xml:space="preserve">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F968AA" w:rsidRPr="009E4995" w:rsidRDefault="00F968AA" w:rsidP="009E4995">
      <w:pPr>
        <w:autoSpaceDE w:val="0"/>
        <w:autoSpaceDN w:val="0"/>
        <w:adjustRightInd w:val="0"/>
        <w:ind w:firstLine="567"/>
        <w:jc w:val="both"/>
        <w:rPr>
          <w:sz w:val="28"/>
          <w:szCs w:val="28"/>
        </w:rPr>
      </w:pPr>
      <w:r w:rsidRPr="009E4995">
        <w:rPr>
          <w:sz w:val="28"/>
          <w:szCs w:val="28"/>
        </w:rPr>
        <w:t xml:space="preserve">Согласование схемы расположения земельного участка не требуется в случаях, установленных </w:t>
      </w:r>
      <w:hyperlink r:id="rId51" w:history="1">
        <w:r w:rsidRPr="009E4995">
          <w:rPr>
            <w:rStyle w:val="a6"/>
            <w:sz w:val="28"/>
            <w:szCs w:val="28"/>
          </w:rPr>
          <w:t>пунктом 10 статьи 3.5</w:t>
        </w:r>
      </w:hyperlink>
      <w:r w:rsidRPr="009E4995">
        <w:rPr>
          <w:sz w:val="28"/>
          <w:szCs w:val="28"/>
        </w:rPr>
        <w:t xml:space="preserve"> Федерального закона от 25.10.2001 № 137-ФЗ «О введении в действие Земельного кодекса Российской Федерации»: </w:t>
      </w:r>
    </w:p>
    <w:p w:rsidR="00F968AA" w:rsidRPr="009E4995" w:rsidRDefault="00F968AA" w:rsidP="009E4995">
      <w:pPr>
        <w:autoSpaceDE w:val="0"/>
        <w:autoSpaceDN w:val="0"/>
        <w:adjustRightInd w:val="0"/>
        <w:ind w:firstLine="567"/>
        <w:jc w:val="both"/>
        <w:rPr>
          <w:sz w:val="28"/>
          <w:szCs w:val="28"/>
        </w:rPr>
      </w:pPr>
      <w:r w:rsidRPr="009E4995">
        <w:rPr>
          <w:sz w:val="28"/>
          <w:szCs w:val="28"/>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F968AA" w:rsidRPr="009E4995" w:rsidRDefault="00F968AA" w:rsidP="009E4995">
      <w:pPr>
        <w:autoSpaceDE w:val="0"/>
        <w:autoSpaceDN w:val="0"/>
        <w:adjustRightInd w:val="0"/>
        <w:jc w:val="both"/>
        <w:rPr>
          <w:sz w:val="28"/>
          <w:szCs w:val="28"/>
        </w:rPr>
      </w:pPr>
      <w:r w:rsidRPr="009E4995">
        <w:rPr>
          <w:sz w:val="28"/>
          <w:szCs w:val="28"/>
        </w:rPr>
        <w:t xml:space="preserve">        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w:t>
      </w:r>
      <w:hyperlink r:id="rId52" w:history="1">
        <w:r w:rsidRPr="009E4995">
          <w:rPr>
            <w:rStyle w:val="a6"/>
            <w:sz w:val="28"/>
            <w:szCs w:val="28"/>
          </w:rPr>
          <w:t>подпункт 2 пункта 10 статьи 3.5</w:t>
        </w:r>
      </w:hyperlink>
      <w:r w:rsidRPr="009E4995">
        <w:rPr>
          <w:sz w:val="28"/>
          <w:szCs w:val="28"/>
        </w:rPr>
        <w:t xml:space="preserve"> Федерального закона от 25.10.2001 №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w:t>
      </w:r>
      <w:r w:rsidR="00DB1E16">
        <w:rPr>
          <w:sz w:val="28"/>
          <w:szCs w:val="28"/>
        </w:rPr>
        <w:t xml:space="preserve"> </w:t>
      </w:r>
      <w:r w:rsidRPr="009E4995">
        <w:rPr>
          <w:sz w:val="28"/>
          <w:szCs w:val="28"/>
        </w:rPr>
        <w:t xml:space="preserve">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w:t>
      </w:r>
      <w:proofErr w:type="gramStart"/>
      <w:r w:rsidRPr="009E4995">
        <w:rPr>
          <w:sz w:val="28"/>
          <w:szCs w:val="28"/>
        </w:rPr>
        <w:t>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roofErr w:type="gramEnd"/>
    </w:p>
    <w:p w:rsidR="00F968AA" w:rsidRPr="009E4995" w:rsidRDefault="00F968AA" w:rsidP="009E4995">
      <w:pPr>
        <w:ind w:firstLine="567"/>
        <w:jc w:val="both"/>
        <w:rPr>
          <w:sz w:val="28"/>
          <w:szCs w:val="28"/>
        </w:rPr>
      </w:pPr>
    </w:p>
    <w:p w:rsidR="00F968AA" w:rsidRPr="009E4995" w:rsidRDefault="000A3AC9" w:rsidP="009E4995">
      <w:pPr>
        <w:pStyle w:val="ConsPlusNormal"/>
        <w:jc w:val="center"/>
        <w:outlineLvl w:val="1"/>
        <w:rPr>
          <w:rFonts w:ascii="Times New Roman" w:hAnsi="Times New Roman" w:cs="Times New Roman"/>
          <w:sz w:val="28"/>
          <w:szCs w:val="28"/>
        </w:rPr>
      </w:pPr>
      <w:r w:rsidRPr="009E4995">
        <w:rPr>
          <w:rFonts w:ascii="Times New Roman" w:hAnsi="Times New Roman" w:cs="Times New Roman"/>
          <w:sz w:val="28"/>
          <w:szCs w:val="28"/>
        </w:rPr>
        <w:t>III. СОСТАВ, ПОСЛЕДОВАТЕЛЬНОСТЬ И СРОКИ ВЫПОЛНЕНИЯ</w:t>
      </w:r>
    </w:p>
    <w:p w:rsidR="00F968AA" w:rsidRPr="009E4995" w:rsidRDefault="000A3AC9" w:rsidP="009E4995">
      <w:pPr>
        <w:pStyle w:val="ConsPlusNormal"/>
        <w:jc w:val="center"/>
        <w:rPr>
          <w:rFonts w:ascii="Times New Roman" w:hAnsi="Times New Roman" w:cs="Times New Roman"/>
          <w:sz w:val="28"/>
          <w:szCs w:val="28"/>
        </w:rPr>
      </w:pPr>
      <w:r w:rsidRPr="009E4995">
        <w:rPr>
          <w:rFonts w:ascii="Times New Roman" w:hAnsi="Times New Roman" w:cs="Times New Roman"/>
          <w:sz w:val="28"/>
          <w:szCs w:val="28"/>
        </w:rPr>
        <w:t xml:space="preserve">АДМИНИСТРАТИВНЫХ ПРОЦЕДУР, ТРЕБОВАНИЯ К ПОРЯДКУ ИХ ВЫПОЛНЕНИЯ, ВКЛЮЧАЯ ОСОБЕННОСТИ ВЫПОЛНЕНИЯ </w:t>
      </w:r>
      <w:r w:rsidRPr="009E4995">
        <w:rPr>
          <w:rFonts w:ascii="Times New Roman" w:hAnsi="Times New Roman" w:cs="Times New Roman"/>
          <w:sz w:val="28"/>
          <w:szCs w:val="28"/>
        </w:rPr>
        <w:lastRenderedPageBreak/>
        <w:t>АДМИНИСТРАТИВНЫХ ПРОЦЕДУР В ЭЛЕКТРОННОЙ ФОРМЕ, В ТОМ ЧИСЛЕ С ИСПОЛЬЗОВАНИЕМ СИСТЕМЫ МЕЖВЕДОМСТВЕННОГО ЭЛЕКТРОННОГО ВЗАИМОДЕЙСТВИЯ, А ТАКЖЕ ОСОБЕННОСТЕЙ ВЫПОЛНЕНИЯ АДМИНИСТРАТИВНЫХ ПРОЦЕДУР</w:t>
      </w:r>
    </w:p>
    <w:p w:rsidR="00F968AA" w:rsidRPr="009E4995" w:rsidRDefault="000A3AC9" w:rsidP="009E4995">
      <w:pPr>
        <w:pStyle w:val="ConsPlusNormal"/>
        <w:jc w:val="center"/>
        <w:rPr>
          <w:rFonts w:ascii="Times New Roman" w:hAnsi="Times New Roman" w:cs="Times New Roman"/>
          <w:sz w:val="28"/>
          <w:szCs w:val="28"/>
        </w:rPr>
      </w:pPr>
      <w:r w:rsidRPr="009E4995">
        <w:rPr>
          <w:rFonts w:ascii="Times New Roman" w:hAnsi="Times New Roman" w:cs="Times New Roman"/>
          <w:sz w:val="28"/>
          <w:szCs w:val="28"/>
        </w:rPr>
        <w:t>В МНОГОФУНКЦИОНАЛЬНЫХ ЦЕНТРАХ</w:t>
      </w:r>
    </w:p>
    <w:p w:rsidR="00F968AA" w:rsidRPr="009E4995" w:rsidRDefault="00F968AA" w:rsidP="009E4995">
      <w:pPr>
        <w:pStyle w:val="ConsPlusNormal"/>
        <w:jc w:val="both"/>
        <w:rPr>
          <w:rFonts w:ascii="Times New Roman" w:hAnsi="Times New Roman" w:cs="Times New Roman"/>
          <w:sz w:val="28"/>
          <w:szCs w:val="28"/>
        </w:rPr>
      </w:pP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3.1. Исчерпывающий перечень административных процедур.</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3.1.1.1. прием и регистрация документов, представленных заявителем;</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3.1.1.2. установление оснований для возврата документов, представленных заявителем;</w:t>
      </w:r>
    </w:p>
    <w:p w:rsidR="00F968AA" w:rsidRPr="009E4995" w:rsidRDefault="00F968AA" w:rsidP="009E4995">
      <w:pPr>
        <w:pStyle w:val="ConsPlusNormal"/>
        <w:ind w:firstLine="540"/>
        <w:jc w:val="both"/>
        <w:rPr>
          <w:rFonts w:ascii="Times New Roman" w:hAnsi="Times New Roman" w:cs="Times New Roman"/>
          <w:sz w:val="28"/>
          <w:szCs w:val="28"/>
        </w:rPr>
      </w:pPr>
      <w:proofErr w:type="gramStart"/>
      <w:r w:rsidRPr="009E4995">
        <w:rPr>
          <w:rFonts w:ascii="Times New Roman" w:hAnsi="Times New Roman" w:cs="Times New Roman"/>
          <w:sz w:val="28"/>
          <w:szCs w:val="28"/>
        </w:rPr>
        <w:t>3.1.1.3. подготовка Администрацией схемы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roofErr w:type="gramEnd"/>
    </w:p>
    <w:p w:rsidR="00F968AA" w:rsidRPr="009E4995" w:rsidRDefault="00F968AA" w:rsidP="009E4995">
      <w:pPr>
        <w:pStyle w:val="ConsPlusNormal"/>
        <w:ind w:firstLine="540"/>
        <w:jc w:val="both"/>
        <w:rPr>
          <w:rFonts w:ascii="Times New Roman" w:hAnsi="Times New Roman" w:cs="Times New Roman"/>
          <w:sz w:val="28"/>
          <w:szCs w:val="28"/>
        </w:rPr>
      </w:pPr>
      <w:proofErr w:type="gramStart"/>
      <w:r w:rsidRPr="009E4995">
        <w:rPr>
          <w:rFonts w:ascii="Times New Roman" w:hAnsi="Times New Roman" w:cs="Times New Roman"/>
          <w:sz w:val="28"/>
          <w:szCs w:val="28"/>
        </w:rPr>
        <w:t xml:space="preserve">3.1.1.4. подготовка Администрацией проекта постановления Администрации о предварительном согласовании предоставления земельного участка, находящегося в муниципальной собственности, в порядке, установленном </w:t>
      </w:r>
      <w:hyperlink r:id="rId53" w:history="1">
        <w:r w:rsidRPr="009E4995">
          <w:rPr>
            <w:rFonts w:ascii="Times New Roman" w:hAnsi="Times New Roman" w:cs="Times New Roman"/>
            <w:sz w:val="28"/>
            <w:szCs w:val="28"/>
          </w:rPr>
          <w:t>статьей 39.15</w:t>
        </w:r>
      </w:hyperlink>
      <w:r w:rsidRPr="009E4995">
        <w:rPr>
          <w:rFonts w:ascii="Times New Roman" w:hAnsi="Times New Roman" w:cs="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54" w:history="1">
        <w:r w:rsidRPr="009E4995">
          <w:rPr>
            <w:rFonts w:ascii="Times New Roman" w:hAnsi="Times New Roman" w:cs="Times New Roman"/>
            <w:sz w:val="28"/>
            <w:szCs w:val="28"/>
          </w:rPr>
          <w:t>законом</w:t>
        </w:r>
      </w:hyperlink>
      <w:r w:rsidRPr="009E4995">
        <w:rPr>
          <w:rFonts w:ascii="Times New Roman" w:hAnsi="Times New Roman" w:cs="Times New Roman"/>
          <w:sz w:val="28"/>
          <w:szCs w:val="28"/>
        </w:rPr>
        <w:t xml:space="preserve"> от 13.07.2015 № 218-ФЗ «О государственной регистрации недвижимости», подписание его Главой Администрации и направление заявителю;</w:t>
      </w:r>
      <w:proofErr w:type="gramEnd"/>
    </w:p>
    <w:p w:rsidR="00F968AA" w:rsidRPr="009E4995" w:rsidRDefault="00F968AA" w:rsidP="009E4995">
      <w:pPr>
        <w:pStyle w:val="ConsPlusNormal"/>
        <w:ind w:firstLine="540"/>
        <w:jc w:val="both"/>
        <w:rPr>
          <w:rFonts w:ascii="Times New Roman" w:hAnsi="Times New Roman" w:cs="Times New Roman"/>
          <w:sz w:val="28"/>
          <w:szCs w:val="28"/>
        </w:rPr>
      </w:pPr>
      <w:proofErr w:type="gramStart"/>
      <w:r w:rsidRPr="009E4995">
        <w:rPr>
          <w:rFonts w:ascii="Times New Roman" w:hAnsi="Times New Roman" w:cs="Times New Roman"/>
          <w:sz w:val="28"/>
          <w:szCs w:val="28"/>
        </w:rPr>
        <w:t xml:space="preserve">3.1.1.5. подготовка Администрацией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в порядке, установленном </w:t>
      </w:r>
      <w:hyperlink r:id="rId55" w:history="1">
        <w:r w:rsidRPr="009E4995">
          <w:rPr>
            <w:rFonts w:ascii="Times New Roman" w:hAnsi="Times New Roman" w:cs="Times New Roman"/>
            <w:sz w:val="28"/>
            <w:szCs w:val="28"/>
          </w:rPr>
          <w:t>статьей 39.15</w:t>
        </w:r>
      </w:hyperlink>
      <w:r w:rsidRPr="009E4995">
        <w:rPr>
          <w:rFonts w:ascii="Times New Roman" w:hAnsi="Times New Roman" w:cs="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56" w:history="1">
        <w:r w:rsidRPr="009E4995">
          <w:rPr>
            <w:rFonts w:ascii="Times New Roman" w:hAnsi="Times New Roman" w:cs="Times New Roman"/>
            <w:sz w:val="28"/>
            <w:szCs w:val="28"/>
          </w:rPr>
          <w:t>законом</w:t>
        </w:r>
      </w:hyperlink>
      <w:r w:rsidRPr="009E4995">
        <w:rPr>
          <w:rFonts w:ascii="Times New Roman" w:hAnsi="Times New Roman" w:cs="Times New Roman"/>
          <w:sz w:val="28"/>
          <w:szCs w:val="28"/>
        </w:rPr>
        <w:t xml:space="preserve"> от 13.07.2015 № 218-ФЗ «О государственной регистрации недвижимости», подписание его главой Администрации и направление заявителю;</w:t>
      </w:r>
      <w:proofErr w:type="gramEnd"/>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xml:space="preserve">3.1.1.6. подготовка Администрацией уведомления </w:t>
      </w:r>
      <w:proofErr w:type="gramStart"/>
      <w:r w:rsidRPr="009E4995">
        <w:rPr>
          <w:rFonts w:ascii="Times New Roman" w:hAnsi="Times New Roman" w:cs="Times New Roman"/>
          <w:sz w:val="28"/>
          <w:szCs w:val="28"/>
        </w:rPr>
        <w:t>заявителя</w:t>
      </w:r>
      <w:proofErr w:type="gramEnd"/>
      <w:r w:rsidRPr="009E4995">
        <w:rPr>
          <w:rFonts w:ascii="Times New Roman" w:hAnsi="Times New Roman" w:cs="Times New Roman"/>
          <w:sz w:val="28"/>
          <w:szCs w:val="28"/>
        </w:rPr>
        <w:t xml:space="preserve">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3.2. Описание последовательности действий при предоставлении муниципальной услуги.</w:t>
      </w:r>
    </w:p>
    <w:p w:rsidR="00F968AA" w:rsidRPr="009E4995" w:rsidRDefault="00F968AA" w:rsidP="009E4995">
      <w:pPr>
        <w:pStyle w:val="ConsPlusNormal"/>
        <w:ind w:firstLine="540"/>
        <w:jc w:val="both"/>
        <w:rPr>
          <w:rFonts w:ascii="Times New Roman" w:hAnsi="Times New Roman" w:cs="Times New Roman"/>
          <w:sz w:val="28"/>
          <w:szCs w:val="28"/>
        </w:rPr>
      </w:pPr>
      <w:bookmarkStart w:id="16" w:name="P283"/>
      <w:bookmarkEnd w:id="16"/>
      <w:r w:rsidRPr="009E4995">
        <w:rPr>
          <w:rFonts w:ascii="Times New Roman" w:hAnsi="Times New Roman" w:cs="Times New Roman"/>
          <w:sz w:val="28"/>
          <w:szCs w:val="28"/>
        </w:rPr>
        <w:t>3.2.1. Прием и регистрация документов, представленных заявителем.</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Основанием для начала административной процедуры является поступление заявления заявителя в Администрацию.</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lastRenderedPageBreak/>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Если заявление о предоставлении муниципальной услуги поступило в электронной форме, специалист Администрации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F968AA" w:rsidRPr="009E4995" w:rsidRDefault="00F968AA" w:rsidP="009E4995">
      <w:pPr>
        <w:ind w:firstLine="567"/>
        <w:jc w:val="both"/>
        <w:rPr>
          <w:sz w:val="28"/>
          <w:szCs w:val="28"/>
        </w:rPr>
      </w:pPr>
      <w:proofErr w:type="gramStart"/>
      <w:r w:rsidRPr="009E4995">
        <w:rPr>
          <w:sz w:val="28"/>
          <w:szCs w:val="28"/>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9E4995">
        <w:rPr>
          <w:i/>
          <w:sz w:val="28"/>
          <w:szCs w:val="28"/>
        </w:rPr>
        <w:t>в случае поступления заявления, подписанного усиленной квалифицированной электронной подписью, включается при необходимости</w:t>
      </w:r>
      <w:r w:rsidRPr="009E4995">
        <w:rPr>
          <w:sz w:val="28"/>
          <w:szCs w:val="28"/>
        </w:rPr>
        <w:t>), а также наличия оснований для отказа в приеме заявления, указанных в пункте 2.8. настоящего Административного регламента.</w:t>
      </w:r>
      <w:proofErr w:type="gramEnd"/>
    </w:p>
    <w:p w:rsidR="00F968AA" w:rsidRPr="009E4995" w:rsidRDefault="00F968AA" w:rsidP="009E4995">
      <w:pPr>
        <w:ind w:firstLine="567"/>
        <w:jc w:val="both"/>
        <w:rPr>
          <w:sz w:val="28"/>
          <w:szCs w:val="28"/>
        </w:rPr>
      </w:pPr>
      <w:r w:rsidRPr="009E4995">
        <w:rPr>
          <w:sz w:val="28"/>
          <w:szCs w:val="28"/>
        </w:rPr>
        <w:t>При наличии оснований для отказа в приеме заявления заявителю направляется письмо об отказе в приеме к рассмотрению заявления.</w:t>
      </w:r>
    </w:p>
    <w:p w:rsidR="00F968AA" w:rsidRPr="009E4995" w:rsidRDefault="00F968AA" w:rsidP="009E4995">
      <w:pPr>
        <w:ind w:firstLine="567"/>
        <w:jc w:val="both"/>
        <w:rPr>
          <w:sz w:val="28"/>
          <w:szCs w:val="28"/>
        </w:rPr>
      </w:pPr>
      <w:r w:rsidRPr="009E4995">
        <w:rPr>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F968AA" w:rsidRPr="009E4995" w:rsidRDefault="00F968AA" w:rsidP="009E4995">
      <w:pPr>
        <w:ind w:firstLine="567"/>
        <w:jc w:val="both"/>
        <w:rPr>
          <w:sz w:val="28"/>
          <w:szCs w:val="28"/>
        </w:rPr>
      </w:pPr>
      <w:r w:rsidRPr="009E4995">
        <w:rPr>
          <w:sz w:val="28"/>
          <w:szCs w:val="28"/>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F968AA" w:rsidRPr="009E4995" w:rsidRDefault="00F968AA" w:rsidP="009E4995">
      <w:pPr>
        <w:ind w:firstLine="567"/>
        <w:jc w:val="both"/>
        <w:rPr>
          <w:sz w:val="28"/>
          <w:szCs w:val="28"/>
        </w:rPr>
      </w:pPr>
      <w:r w:rsidRPr="009E4995">
        <w:rPr>
          <w:sz w:val="28"/>
          <w:szCs w:val="28"/>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 ответственному за регистрацию входящей документации.</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Максимальный срок выполнения административного действия - в день поступления заявления в Администрацию.</w:t>
      </w:r>
    </w:p>
    <w:p w:rsidR="00F968AA" w:rsidRPr="009E4995" w:rsidRDefault="00F968AA" w:rsidP="009E4995">
      <w:pPr>
        <w:pStyle w:val="ConsPlusNormal"/>
        <w:ind w:firstLine="540"/>
        <w:jc w:val="both"/>
        <w:rPr>
          <w:rFonts w:ascii="Times New Roman" w:hAnsi="Times New Roman" w:cs="Times New Roman"/>
          <w:sz w:val="28"/>
          <w:szCs w:val="28"/>
        </w:rPr>
      </w:pPr>
      <w:bookmarkStart w:id="17" w:name="P289"/>
      <w:bookmarkEnd w:id="17"/>
      <w:r w:rsidRPr="009E4995">
        <w:rPr>
          <w:rFonts w:ascii="Times New Roman" w:hAnsi="Times New Roman" w:cs="Times New Roman"/>
          <w:sz w:val="28"/>
          <w:szCs w:val="28"/>
        </w:rPr>
        <w:t>3.2.2. Установление оснований для возврата документов, представленных заявителем.</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Специалист Администрации:</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xml:space="preserve">- устанавливает наличие или отсутствие обстоятельств, указанных в </w:t>
      </w:r>
      <w:hyperlink w:anchor="P168" w:history="1">
        <w:r w:rsidRPr="009E4995">
          <w:rPr>
            <w:rFonts w:ascii="Times New Roman" w:hAnsi="Times New Roman" w:cs="Times New Roman"/>
            <w:sz w:val="28"/>
            <w:szCs w:val="28"/>
          </w:rPr>
          <w:t>пункте 2.7</w:t>
        </w:r>
      </w:hyperlink>
      <w:r w:rsidRPr="009E4995">
        <w:rPr>
          <w:rFonts w:ascii="Times New Roman" w:hAnsi="Times New Roman" w:cs="Times New Roman"/>
          <w:sz w:val="28"/>
          <w:szCs w:val="28"/>
        </w:rPr>
        <w:t xml:space="preserve"> Регламента;</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lastRenderedPageBreak/>
        <w:t xml:space="preserve">- устанавливает соответствие документов, поданных в электронной форме, требованиям </w:t>
      </w:r>
      <w:hyperlink r:id="rId57" w:history="1">
        <w:r w:rsidRPr="009E4995">
          <w:rPr>
            <w:rFonts w:ascii="Times New Roman" w:hAnsi="Times New Roman" w:cs="Times New Roman"/>
            <w:sz w:val="28"/>
            <w:szCs w:val="28"/>
          </w:rPr>
          <w:t>Приказа</w:t>
        </w:r>
      </w:hyperlink>
      <w:r w:rsidRPr="009E4995">
        <w:rPr>
          <w:rFonts w:ascii="Times New Roman" w:hAnsi="Times New Roman" w:cs="Times New Roman"/>
          <w:sz w:val="28"/>
          <w:szCs w:val="28"/>
        </w:rPr>
        <w:t xml:space="preserve"> Минэкономразвития РФ № 7;</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xml:space="preserve">- проводит проверку </w:t>
      </w:r>
      <w:proofErr w:type="gramStart"/>
      <w:r w:rsidRPr="009E4995">
        <w:rPr>
          <w:rFonts w:ascii="Times New Roman" w:hAnsi="Times New Roman" w:cs="Times New Roman"/>
          <w:sz w:val="28"/>
          <w:szCs w:val="28"/>
        </w:rPr>
        <w:t>условий признания действительности усиленной квалифицированной электронной подписи заявителя</w:t>
      </w:r>
      <w:proofErr w:type="gramEnd"/>
      <w:r w:rsidRPr="009E4995">
        <w:rPr>
          <w:rFonts w:ascii="Times New Roman" w:hAnsi="Times New Roman" w:cs="Times New Roman"/>
          <w:sz w:val="28"/>
          <w:szCs w:val="28"/>
        </w:rPr>
        <w:t xml:space="preserve"> требованиям </w:t>
      </w:r>
      <w:hyperlink r:id="rId58" w:history="1">
        <w:r w:rsidRPr="009E4995">
          <w:rPr>
            <w:rFonts w:ascii="Times New Roman" w:hAnsi="Times New Roman" w:cs="Times New Roman"/>
            <w:sz w:val="28"/>
            <w:szCs w:val="28"/>
          </w:rPr>
          <w:t>статьи 11</w:t>
        </w:r>
      </w:hyperlink>
      <w:r w:rsidRPr="009E4995">
        <w:rPr>
          <w:rFonts w:ascii="Times New Roman" w:hAnsi="Times New Roman" w:cs="Times New Roman"/>
          <w:sz w:val="28"/>
          <w:szCs w:val="28"/>
        </w:rPr>
        <w:t xml:space="preserve"> Федерального закона № 63-ФЗ (в случае подачи документов в электронной форме, заверенных усиленной квалифицированной электронной подписью).</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xml:space="preserve">При установлении оснований, указанных в </w:t>
      </w:r>
      <w:hyperlink w:anchor="P170" w:history="1">
        <w:r w:rsidRPr="009E4995">
          <w:rPr>
            <w:rFonts w:ascii="Times New Roman" w:hAnsi="Times New Roman" w:cs="Times New Roman"/>
            <w:sz w:val="28"/>
            <w:szCs w:val="28"/>
          </w:rPr>
          <w:t>подпунктах 2.7.1</w:t>
        </w:r>
      </w:hyperlink>
      <w:r w:rsidRPr="009E4995">
        <w:rPr>
          <w:rFonts w:ascii="Times New Roman" w:hAnsi="Times New Roman" w:cs="Times New Roman"/>
          <w:sz w:val="28"/>
          <w:szCs w:val="28"/>
        </w:rPr>
        <w:t xml:space="preserve"> - </w:t>
      </w:r>
      <w:hyperlink w:anchor="P172" w:history="1">
        <w:r w:rsidRPr="009E4995">
          <w:rPr>
            <w:rFonts w:ascii="Times New Roman" w:hAnsi="Times New Roman" w:cs="Times New Roman"/>
            <w:sz w:val="28"/>
            <w:szCs w:val="28"/>
          </w:rPr>
          <w:t>2.7.3 пункта 2.7</w:t>
        </w:r>
      </w:hyperlink>
      <w:r w:rsidRPr="009E4995">
        <w:rPr>
          <w:rFonts w:ascii="Times New Roman" w:hAnsi="Times New Roman" w:cs="Times New Roman"/>
          <w:sz w:val="28"/>
          <w:szCs w:val="28"/>
        </w:rPr>
        <w:t xml:space="preserve"> Регламента, специалист Администрации подготавливает уведомление о возврате документов и обеспечивает его подписание Главой Администрации. Уведомление направляется на указанный в заявлении адрес электронной почты (при наличии) или иным указанным в заявлении способом и должно содержать причины возврата документов. Такое уведомление направляется не позднее пяти рабочих дней со дня представления такого заявления.</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xml:space="preserve">Уведомление, направленное по основанию, предусмотренному </w:t>
      </w:r>
      <w:hyperlink w:anchor="P173" w:history="1">
        <w:r w:rsidRPr="009E4995">
          <w:rPr>
            <w:rFonts w:ascii="Times New Roman" w:hAnsi="Times New Roman" w:cs="Times New Roman"/>
            <w:sz w:val="28"/>
            <w:szCs w:val="28"/>
          </w:rPr>
          <w:t>подпунктами 2.7.4</w:t>
        </w:r>
      </w:hyperlink>
      <w:r w:rsidRPr="009E4995">
        <w:rPr>
          <w:rFonts w:ascii="Times New Roman" w:hAnsi="Times New Roman" w:cs="Times New Roman"/>
          <w:sz w:val="28"/>
          <w:szCs w:val="28"/>
        </w:rPr>
        <w:t xml:space="preserve">, </w:t>
      </w:r>
      <w:hyperlink w:anchor="P174" w:history="1">
        <w:r w:rsidRPr="009E4995">
          <w:rPr>
            <w:rFonts w:ascii="Times New Roman" w:hAnsi="Times New Roman" w:cs="Times New Roman"/>
            <w:sz w:val="28"/>
            <w:szCs w:val="28"/>
          </w:rPr>
          <w:t>2.7.5 пункта 2.7</w:t>
        </w:r>
      </w:hyperlink>
      <w:r w:rsidRPr="009E4995">
        <w:rPr>
          <w:rFonts w:ascii="Times New Roman" w:hAnsi="Times New Roman" w:cs="Times New Roman"/>
          <w:sz w:val="28"/>
          <w:szCs w:val="28"/>
        </w:rPr>
        <w:t xml:space="preserve"> Регламента, должно содержать указание на допущенные нарушения требований приказа Минэкономразвития РФ N 7, в соответствии с которыми должно быть представлено заявление. Такое уведомление направляется не позднее 5 рабочих дней со дня представления заявления.</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59" w:history="1">
        <w:proofErr w:type="spellStart"/>
        <w:r w:rsidRPr="009E4995">
          <w:rPr>
            <w:rFonts w:ascii="Times New Roman" w:hAnsi="Times New Roman" w:cs="Times New Roman"/>
            <w:sz w:val="28"/>
            <w:szCs w:val="28"/>
          </w:rPr>
          <w:t>законом</w:t>
        </w:r>
      </w:hyperlink>
      <w:r w:rsidRPr="009E4995">
        <w:rPr>
          <w:rFonts w:ascii="Times New Roman" w:hAnsi="Times New Roman" w:cs="Times New Roman"/>
          <w:sz w:val="28"/>
          <w:szCs w:val="28"/>
        </w:rPr>
        <w:t>№</w:t>
      </w:r>
      <w:proofErr w:type="spellEnd"/>
      <w:r w:rsidRPr="009E4995">
        <w:rPr>
          <w:rFonts w:ascii="Times New Roman" w:hAnsi="Times New Roman" w:cs="Times New Roman"/>
          <w:sz w:val="28"/>
          <w:szCs w:val="28"/>
        </w:rPr>
        <w:t xml:space="preserve"> 63-ФЗ и с использованием квалифицированного сертификата лица, подписавшего заявление;</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xml:space="preserve">г) усиленная квалифицированная электронная подпись используется с </w:t>
      </w:r>
      <w:r w:rsidRPr="009E4995">
        <w:rPr>
          <w:rFonts w:ascii="Times New Roman" w:hAnsi="Times New Roman" w:cs="Times New Roman"/>
          <w:sz w:val="28"/>
          <w:szCs w:val="28"/>
        </w:rPr>
        <w:lastRenderedPageBreak/>
        <w:t>учетом ограничений, содержащихся в квалифицированном сертификате лица, подписывающего заявление (если такие ограничения установлены).</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60" w:history="1">
        <w:r w:rsidRPr="009E4995">
          <w:rPr>
            <w:rFonts w:ascii="Times New Roman" w:hAnsi="Times New Roman" w:cs="Times New Roman"/>
            <w:sz w:val="28"/>
            <w:szCs w:val="28"/>
          </w:rPr>
          <w:t>статьи 11</w:t>
        </w:r>
      </w:hyperlink>
      <w:r w:rsidRPr="009E4995">
        <w:rPr>
          <w:rFonts w:ascii="Times New Roman" w:hAnsi="Times New Roman" w:cs="Times New Roman"/>
          <w:sz w:val="28"/>
          <w:szCs w:val="28"/>
        </w:rPr>
        <w:t xml:space="preserve">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xml:space="preserve">При отсутствии обстоятельств, указанных в </w:t>
      </w:r>
      <w:hyperlink w:anchor="P168" w:history="1">
        <w:r w:rsidRPr="009E4995">
          <w:rPr>
            <w:rFonts w:ascii="Times New Roman" w:hAnsi="Times New Roman" w:cs="Times New Roman"/>
            <w:sz w:val="28"/>
            <w:szCs w:val="28"/>
          </w:rPr>
          <w:t>пункте 2.7</w:t>
        </w:r>
      </w:hyperlink>
      <w:r w:rsidRPr="009E4995">
        <w:rPr>
          <w:rFonts w:ascii="Times New Roman" w:hAnsi="Times New Roman" w:cs="Times New Roman"/>
          <w:sz w:val="28"/>
          <w:szCs w:val="28"/>
        </w:rPr>
        <w:t xml:space="preserve"> Регламента, специалист Администрации переходит к рассмотрению и проверке представленных заявителем документов.</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Принятое Администрацией заявление, указанное в пункте 2.6.1. настоящего Регламента, и документы, указанные в пункте 2.6.3. настоящего Регламента, отписываются Главой Администрации Специалисту Администрации, ответственному за рассмотрение указанных заявлений и документов.</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Результатом административного действия является направление заявителю уведомления о возврате документов или принятие к рассмотрению и проверке представленных заявителем документов.</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Максимальный срок выполнения административного действия - 5 рабочих дней со дня поступления заявления в Администрацию.</w:t>
      </w:r>
    </w:p>
    <w:p w:rsidR="00F968AA" w:rsidRPr="009E4995" w:rsidRDefault="00F968AA" w:rsidP="009E4995">
      <w:pPr>
        <w:pStyle w:val="ConsPlusNormal"/>
        <w:ind w:firstLine="540"/>
        <w:jc w:val="both"/>
        <w:rPr>
          <w:rFonts w:ascii="Times New Roman" w:hAnsi="Times New Roman" w:cs="Times New Roman"/>
          <w:sz w:val="28"/>
          <w:szCs w:val="28"/>
        </w:rPr>
      </w:pPr>
      <w:bookmarkStart w:id="18" w:name="P308"/>
      <w:bookmarkEnd w:id="18"/>
      <w:proofErr w:type="gramStart"/>
      <w:r w:rsidRPr="009E4995">
        <w:rPr>
          <w:rFonts w:ascii="Times New Roman" w:hAnsi="Times New Roman" w:cs="Times New Roman"/>
          <w:sz w:val="28"/>
          <w:szCs w:val="28"/>
        </w:rPr>
        <w:t>3.2.3.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roofErr w:type="gramEnd"/>
    </w:p>
    <w:p w:rsidR="00F968AA" w:rsidRPr="009E4995" w:rsidRDefault="00F968AA" w:rsidP="009E4995">
      <w:pPr>
        <w:pStyle w:val="ConsPlusNormal"/>
        <w:ind w:firstLine="540"/>
        <w:jc w:val="both"/>
        <w:rPr>
          <w:rFonts w:ascii="Times New Roman" w:hAnsi="Times New Roman" w:cs="Times New Roman"/>
          <w:sz w:val="28"/>
          <w:szCs w:val="28"/>
        </w:rPr>
      </w:pPr>
      <w:proofErr w:type="gramStart"/>
      <w:r w:rsidRPr="009E4995">
        <w:rPr>
          <w:rFonts w:ascii="Times New Roman" w:hAnsi="Times New Roman" w:cs="Times New Roman"/>
          <w:sz w:val="28"/>
          <w:szCs w:val="28"/>
        </w:rPr>
        <w:t>Основанием для начала административной процедуры является рассмотрение специалистом Администрации, ответственным за рассмотрение заявления и документов, по результатам которого осуществляется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указанного в схеме расположения земельного участка, подготовленного в форме документа на бумажном носителе, в случае если к заявлению, поданному</w:t>
      </w:r>
      <w:proofErr w:type="gramEnd"/>
      <w:r w:rsidRPr="009E4995">
        <w:rPr>
          <w:rFonts w:ascii="Times New Roman" w:hAnsi="Times New Roman" w:cs="Times New Roman"/>
          <w:sz w:val="28"/>
          <w:szCs w:val="28"/>
        </w:rPr>
        <w:t xml:space="preserve"> заявителем, приложена схема расположения земельного участка, </w:t>
      </w:r>
      <w:r w:rsidRPr="009E4995">
        <w:rPr>
          <w:rFonts w:ascii="Times New Roman" w:hAnsi="Times New Roman" w:cs="Times New Roman"/>
          <w:sz w:val="28"/>
          <w:szCs w:val="28"/>
        </w:rPr>
        <w:lastRenderedPageBreak/>
        <w:t>подготовленная в форме документа на бумажном носителе.</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Критерием подготовки схемы расположения земельного участка в форме электронного документа является поступление в Администрацию заявления, к которому приложена схема расположения земельного участка, подготовленная в форме документа на бумажном носителе.</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Результатом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Способом фиксации результата выполнения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Максимальный срок выполнения административной процедуры - 10 дней со дня поступления заявления в Администрацию.</w:t>
      </w:r>
    </w:p>
    <w:p w:rsidR="00F968AA" w:rsidRPr="009E4995" w:rsidRDefault="00F968AA" w:rsidP="009E4995">
      <w:pPr>
        <w:pStyle w:val="ConsPlusNormal"/>
        <w:ind w:firstLine="540"/>
        <w:jc w:val="both"/>
        <w:rPr>
          <w:rFonts w:ascii="Times New Roman" w:hAnsi="Times New Roman" w:cs="Times New Roman"/>
          <w:sz w:val="28"/>
          <w:szCs w:val="28"/>
        </w:rPr>
      </w:pPr>
      <w:proofErr w:type="gramStart"/>
      <w:r w:rsidRPr="009E4995">
        <w:rPr>
          <w:rFonts w:ascii="Times New Roman" w:hAnsi="Times New Roman" w:cs="Times New Roman"/>
          <w:sz w:val="28"/>
          <w:szCs w:val="28"/>
        </w:rPr>
        <w:t xml:space="preserve">3.2.4. подготовка Администрацией проекта постановления о предварительном согласовании предоставления земельного участка, находящегося в муниципальной собственности, в порядке, установленном </w:t>
      </w:r>
      <w:hyperlink r:id="rId61" w:history="1">
        <w:r w:rsidRPr="009E4995">
          <w:rPr>
            <w:rFonts w:ascii="Times New Roman" w:hAnsi="Times New Roman" w:cs="Times New Roman"/>
            <w:sz w:val="28"/>
            <w:szCs w:val="28"/>
          </w:rPr>
          <w:t>статьей 39.15</w:t>
        </w:r>
      </w:hyperlink>
      <w:r w:rsidRPr="009E4995">
        <w:rPr>
          <w:rFonts w:ascii="Times New Roman" w:hAnsi="Times New Roman" w:cs="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62" w:history="1">
        <w:r w:rsidRPr="009E4995">
          <w:rPr>
            <w:rFonts w:ascii="Times New Roman" w:hAnsi="Times New Roman" w:cs="Times New Roman"/>
            <w:sz w:val="28"/>
            <w:szCs w:val="28"/>
          </w:rPr>
          <w:t>законом</w:t>
        </w:r>
      </w:hyperlink>
      <w:r w:rsidRPr="009E4995">
        <w:rPr>
          <w:rFonts w:ascii="Times New Roman" w:hAnsi="Times New Roman" w:cs="Times New Roman"/>
          <w:sz w:val="28"/>
          <w:szCs w:val="28"/>
        </w:rPr>
        <w:t xml:space="preserve"> от 13.07.2015 № 218-ФЗ «О государственной регистрации недвижимости», подписание его Главой администрации и направление заявителю.</w:t>
      </w:r>
      <w:proofErr w:type="gramEnd"/>
      <w:r w:rsidRPr="009E4995">
        <w:rPr>
          <w:rFonts w:ascii="Times New Roman" w:hAnsi="Times New Roman" w:cs="Times New Roman"/>
          <w:sz w:val="28"/>
          <w:szCs w:val="28"/>
        </w:rPr>
        <w:t xml:space="preserve"> При отсутствии </w:t>
      </w:r>
      <w:proofErr w:type="gramStart"/>
      <w:r w:rsidRPr="009E4995">
        <w:rPr>
          <w:rFonts w:ascii="Times New Roman" w:hAnsi="Times New Roman" w:cs="Times New Roman"/>
          <w:sz w:val="28"/>
          <w:szCs w:val="28"/>
        </w:rPr>
        <w:t>необходимости согласования схемы расположения земельного участка</w:t>
      </w:r>
      <w:proofErr w:type="gramEnd"/>
      <w:r w:rsidRPr="009E4995">
        <w:rPr>
          <w:rFonts w:ascii="Times New Roman" w:hAnsi="Times New Roman" w:cs="Times New Roman"/>
          <w:sz w:val="28"/>
          <w:szCs w:val="28"/>
        </w:rPr>
        <w:t xml:space="preserve"> в соответствии со статьей 3.5 Федерального закона от 25.10.2001№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статьей 3.5 Федерального закона от 25.10.2001 №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w:t>
      </w:r>
    </w:p>
    <w:p w:rsidR="00F968AA" w:rsidRPr="009E4995" w:rsidRDefault="00F968AA" w:rsidP="009E4995">
      <w:pPr>
        <w:pStyle w:val="ConsPlusNormal"/>
        <w:ind w:firstLine="540"/>
        <w:jc w:val="both"/>
        <w:rPr>
          <w:rFonts w:ascii="Times New Roman" w:hAnsi="Times New Roman" w:cs="Times New Roman"/>
          <w:sz w:val="28"/>
          <w:szCs w:val="28"/>
        </w:rPr>
      </w:pPr>
      <w:proofErr w:type="gramStart"/>
      <w:r w:rsidRPr="009E4995">
        <w:rPr>
          <w:rFonts w:ascii="Times New Roman" w:hAnsi="Times New Roman" w:cs="Times New Roman"/>
          <w:sz w:val="28"/>
          <w:szCs w:val="28"/>
        </w:rPr>
        <w:t xml:space="preserve">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проекта постановления Администрации о предварительном согласовании предоставления земельного участка, находящегося в муниципальной собственности, в порядке, установленном </w:t>
      </w:r>
      <w:hyperlink r:id="rId63" w:history="1">
        <w:r w:rsidRPr="009E4995">
          <w:rPr>
            <w:rFonts w:ascii="Times New Roman" w:hAnsi="Times New Roman" w:cs="Times New Roman"/>
            <w:sz w:val="28"/>
            <w:szCs w:val="28"/>
          </w:rPr>
          <w:t>статьей 39.15</w:t>
        </w:r>
      </w:hyperlink>
      <w:r w:rsidRPr="009E4995">
        <w:rPr>
          <w:rFonts w:ascii="Times New Roman" w:hAnsi="Times New Roman" w:cs="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64" w:history="1">
        <w:r w:rsidRPr="009E4995">
          <w:rPr>
            <w:rFonts w:ascii="Times New Roman" w:hAnsi="Times New Roman" w:cs="Times New Roman"/>
            <w:sz w:val="28"/>
            <w:szCs w:val="28"/>
          </w:rPr>
          <w:t>законом</w:t>
        </w:r>
      </w:hyperlink>
      <w:r w:rsidRPr="009E4995">
        <w:rPr>
          <w:rFonts w:ascii="Times New Roman" w:hAnsi="Times New Roman" w:cs="Times New Roman"/>
          <w:sz w:val="28"/>
          <w:szCs w:val="28"/>
        </w:rPr>
        <w:t xml:space="preserve"> от 13.07.2015 № 218-ФЗ «О государственной</w:t>
      </w:r>
      <w:proofErr w:type="gramEnd"/>
      <w:r w:rsidRPr="009E4995">
        <w:rPr>
          <w:rFonts w:ascii="Times New Roman" w:hAnsi="Times New Roman" w:cs="Times New Roman"/>
          <w:sz w:val="28"/>
          <w:szCs w:val="28"/>
        </w:rPr>
        <w:t xml:space="preserve"> регистрации недвижимости».</w:t>
      </w:r>
    </w:p>
    <w:p w:rsidR="00F968AA" w:rsidRPr="009E4995" w:rsidRDefault="00F968AA" w:rsidP="009E4995">
      <w:pPr>
        <w:pStyle w:val="ConsPlusNormal"/>
        <w:ind w:firstLine="540"/>
        <w:jc w:val="both"/>
        <w:rPr>
          <w:rFonts w:ascii="Times New Roman" w:hAnsi="Times New Roman" w:cs="Times New Roman"/>
          <w:sz w:val="28"/>
          <w:szCs w:val="28"/>
        </w:rPr>
      </w:pPr>
      <w:proofErr w:type="gramStart"/>
      <w:r w:rsidRPr="009E4995">
        <w:rPr>
          <w:rFonts w:ascii="Times New Roman" w:hAnsi="Times New Roman" w:cs="Times New Roman"/>
          <w:sz w:val="28"/>
          <w:szCs w:val="28"/>
        </w:rPr>
        <w:lastRenderedPageBreak/>
        <w:t xml:space="preserve">Критерием подготовки проекта постановления Администрации о предварительном согласовании предоставления земельного участка, находящегося в муниципальной собственности, является отсутствие оснований для принятия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определенных в </w:t>
      </w:r>
      <w:hyperlink r:id="rId65" w:history="1">
        <w:r w:rsidRPr="009E4995">
          <w:rPr>
            <w:rFonts w:ascii="Times New Roman" w:hAnsi="Times New Roman" w:cs="Times New Roman"/>
            <w:sz w:val="28"/>
            <w:szCs w:val="28"/>
          </w:rPr>
          <w:t>пункте 8 статьи 39.15</w:t>
        </w:r>
      </w:hyperlink>
      <w:r w:rsidRPr="009E4995">
        <w:rPr>
          <w:rFonts w:ascii="Times New Roman" w:hAnsi="Times New Roman" w:cs="Times New Roman"/>
          <w:sz w:val="28"/>
          <w:szCs w:val="28"/>
        </w:rPr>
        <w:t xml:space="preserve"> Земельного кодекса РФ, поступление в срок, установленный </w:t>
      </w:r>
      <w:hyperlink r:id="rId66" w:history="1">
        <w:r w:rsidRPr="009E4995">
          <w:rPr>
            <w:rFonts w:ascii="Times New Roman" w:hAnsi="Times New Roman" w:cs="Times New Roman"/>
            <w:sz w:val="28"/>
            <w:szCs w:val="28"/>
          </w:rPr>
          <w:t>пунктом 4 статьи 3.5</w:t>
        </w:r>
      </w:hyperlink>
      <w:r w:rsidRPr="009E4995">
        <w:rPr>
          <w:rFonts w:ascii="Times New Roman" w:hAnsi="Times New Roman" w:cs="Times New Roman"/>
          <w:sz w:val="28"/>
          <w:szCs w:val="28"/>
        </w:rPr>
        <w:t xml:space="preserve"> Федерального закона от 25.10.2001 № 137-ФЗ, в Администрацию уведомления из</w:t>
      </w:r>
      <w:proofErr w:type="gramEnd"/>
      <w:r w:rsidRPr="009E4995">
        <w:rPr>
          <w:rFonts w:ascii="Times New Roman" w:hAnsi="Times New Roman" w:cs="Times New Roman"/>
          <w:sz w:val="28"/>
          <w:szCs w:val="28"/>
        </w:rPr>
        <w:t xml:space="preserve">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w:t>
      </w:r>
      <w:hyperlink r:id="rId67" w:history="1">
        <w:r w:rsidRPr="009E4995">
          <w:rPr>
            <w:rFonts w:ascii="Times New Roman" w:hAnsi="Times New Roman" w:cs="Times New Roman"/>
            <w:sz w:val="28"/>
            <w:szCs w:val="28"/>
          </w:rPr>
          <w:t>статьей 3.5</w:t>
        </w:r>
      </w:hyperlink>
      <w:r w:rsidRPr="009E4995">
        <w:rPr>
          <w:rFonts w:ascii="Times New Roman" w:hAnsi="Times New Roman" w:cs="Times New Roman"/>
          <w:sz w:val="28"/>
          <w:szCs w:val="28"/>
        </w:rPr>
        <w:t xml:space="preserve"> Федерального закона от 25.10.2001 № 137-ФЗ)».</w:t>
      </w:r>
    </w:p>
    <w:p w:rsidR="00F968AA" w:rsidRPr="009E4995" w:rsidRDefault="00F968AA" w:rsidP="009E4995">
      <w:pPr>
        <w:widowControl w:val="0"/>
        <w:autoSpaceDE w:val="0"/>
        <w:autoSpaceDN w:val="0"/>
        <w:ind w:firstLine="540"/>
        <w:jc w:val="both"/>
        <w:rPr>
          <w:sz w:val="28"/>
          <w:szCs w:val="28"/>
        </w:rPr>
      </w:pPr>
      <w:r w:rsidRPr="009E4995">
        <w:rPr>
          <w:sz w:val="28"/>
          <w:szCs w:val="28"/>
        </w:rPr>
        <w:t>Подготовленный проект постановления о предварительном согласовании предоставления земельного участка, находящегося в муниципальной собственности,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Результатом административной процедуры является подготовленный проект постановления Администрации о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xml:space="preserve">Способом фиксации результата выполнения административной процедуры является </w:t>
      </w:r>
      <w:proofErr w:type="gramStart"/>
      <w:r w:rsidRPr="009E4995">
        <w:rPr>
          <w:rFonts w:ascii="Times New Roman" w:hAnsi="Times New Roman" w:cs="Times New Roman"/>
          <w:sz w:val="28"/>
          <w:szCs w:val="28"/>
        </w:rPr>
        <w:t>подписанный</w:t>
      </w:r>
      <w:proofErr w:type="gramEnd"/>
      <w:r w:rsidRPr="009E4995">
        <w:rPr>
          <w:rFonts w:ascii="Times New Roman" w:hAnsi="Times New Roman" w:cs="Times New Roman"/>
          <w:sz w:val="28"/>
          <w:szCs w:val="28"/>
        </w:rPr>
        <w:t xml:space="preserve"> Главой Администрации и направленное заявителю постановление о предварительном согласовании предоставления земельного участка, находящегося в муниципальной </w:t>
      </w:r>
      <w:proofErr w:type="spellStart"/>
      <w:r w:rsidRPr="009E4995">
        <w:rPr>
          <w:rFonts w:ascii="Times New Roman" w:hAnsi="Times New Roman" w:cs="Times New Roman"/>
          <w:sz w:val="28"/>
          <w:szCs w:val="28"/>
        </w:rPr>
        <w:t>собсвтенности</w:t>
      </w:r>
      <w:proofErr w:type="spellEnd"/>
      <w:r w:rsidRPr="009E4995">
        <w:rPr>
          <w:rFonts w:ascii="Times New Roman" w:hAnsi="Times New Roman" w:cs="Times New Roman"/>
          <w:sz w:val="28"/>
          <w:szCs w:val="28"/>
        </w:rPr>
        <w:t>.</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Максимальный срок выполнения административной процедуры - 30 дней со дня поступления заявления в Администрацию.</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F968AA" w:rsidRPr="009E4995" w:rsidRDefault="00F968AA" w:rsidP="009E4995">
      <w:pPr>
        <w:pStyle w:val="ConsPlusNormal"/>
        <w:ind w:firstLine="540"/>
        <w:jc w:val="both"/>
        <w:rPr>
          <w:rFonts w:ascii="Times New Roman" w:hAnsi="Times New Roman" w:cs="Times New Roman"/>
          <w:sz w:val="28"/>
          <w:szCs w:val="28"/>
        </w:rPr>
      </w:pPr>
      <w:proofErr w:type="gramStart"/>
      <w:r w:rsidRPr="009E4995">
        <w:rPr>
          <w:rFonts w:ascii="Times New Roman" w:hAnsi="Times New Roman" w:cs="Times New Roman"/>
          <w:sz w:val="28"/>
          <w:szCs w:val="28"/>
        </w:rPr>
        <w:t xml:space="preserve">3.2.5. подготовка Администрацией проекта постановления об отказе в предварительном согласовании предоставления земельного участка, находящегося в муниципальной собственности, в порядке, установленном </w:t>
      </w:r>
      <w:hyperlink r:id="rId68" w:history="1">
        <w:r w:rsidRPr="009E4995">
          <w:rPr>
            <w:rFonts w:ascii="Times New Roman" w:hAnsi="Times New Roman" w:cs="Times New Roman"/>
            <w:sz w:val="28"/>
            <w:szCs w:val="28"/>
          </w:rPr>
          <w:t>статьей 39.15</w:t>
        </w:r>
      </w:hyperlink>
      <w:r w:rsidRPr="009E4995">
        <w:rPr>
          <w:rFonts w:ascii="Times New Roman" w:hAnsi="Times New Roman" w:cs="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69" w:history="1">
        <w:r w:rsidRPr="009E4995">
          <w:rPr>
            <w:rFonts w:ascii="Times New Roman" w:hAnsi="Times New Roman" w:cs="Times New Roman"/>
            <w:sz w:val="28"/>
            <w:szCs w:val="28"/>
          </w:rPr>
          <w:t>законом</w:t>
        </w:r>
      </w:hyperlink>
      <w:r w:rsidRPr="009E4995">
        <w:rPr>
          <w:rFonts w:ascii="Times New Roman" w:hAnsi="Times New Roman" w:cs="Times New Roman"/>
          <w:sz w:val="28"/>
          <w:szCs w:val="28"/>
        </w:rPr>
        <w:t xml:space="preserve"> от 13.07.2015 № 218-ФЗ «О государственной регистрации недвижимости», подписание его Главой Администрации и направление заявителю.</w:t>
      </w:r>
      <w:proofErr w:type="gramEnd"/>
    </w:p>
    <w:p w:rsidR="00F968AA" w:rsidRPr="009E4995" w:rsidRDefault="00F968AA" w:rsidP="009E4995">
      <w:pPr>
        <w:pStyle w:val="ConsPlusNormal"/>
        <w:ind w:firstLine="540"/>
        <w:jc w:val="both"/>
        <w:rPr>
          <w:rFonts w:ascii="Times New Roman" w:hAnsi="Times New Roman" w:cs="Times New Roman"/>
          <w:sz w:val="28"/>
          <w:szCs w:val="28"/>
        </w:rPr>
      </w:pPr>
      <w:proofErr w:type="gramStart"/>
      <w:r w:rsidRPr="009E4995">
        <w:rPr>
          <w:rFonts w:ascii="Times New Roman" w:hAnsi="Times New Roman" w:cs="Times New Roman"/>
          <w:sz w:val="28"/>
          <w:szCs w:val="28"/>
        </w:rPr>
        <w:t xml:space="preserve">Основанием для начала административной процедуры является </w:t>
      </w:r>
      <w:r w:rsidRPr="009E4995">
        <w:rPr>
          <w:rFonts w:ascii="Times New Roman" w:hAnsi="Times New Roman" w:cs="Times New Roman"/>
          <w:sz w:val="28"/>
          <w:szCs w:val="28"/>
        </w:rPr>
        <w:lastRenderedPageBreak/>
        <w:t>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roofErr w:type="gramEnd"/>
    </w:p>
    <w:p w:rsidR="00F968AA" w:rsidRPr="009E4995" w:rsidRDefault="00F968AA" w:rsidP="009E4995">
      <w:pPr>
        <w:autoSpaceDE w:val="0"/>
        <w:autoSpaceDN w:val="0"/>
        <w:adjustRightInd w:val="0"/>
        <w:ind w:firstLine="540"/>
        <w:jc w:val="both"/>
        <w:rPr>
          <w:sz w:val="28"/>
          <w:szCs w:val="28"/>
        </w:rPr>
      </w:pPr>
      <w:proofErr w:type="gramStart"/>
      <w:r w:rsidRPr="009E4995">
        <w:rPr>
          <w:sz w:val="28"/>
          <w:szCs w:val="28"/>
        </w:rPr>
        <w:t xml:space="preserve">Критерием подготовки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является наличие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определенных в </w:t>
      </w:r>
      <w:hyperlink r:id="rId70" w:history="1">
        <w:r w:rsidRPr="009E4995">
          <w:rPr>
            <w:sz w:val="28"/>
            <w:szCs w:val="28"/>
          </w:rPr>
          <w:t>пункте 8 статьи 39.15</w:t>
        </w:r>
      </w:hyperlink>
      <w:r w:rsidRPr="009E4995">
        <w:rPr>
          <w:sz w:val="28"/>
          <w:szCs w:val="28"/>
        </w:rPr>
        <w:t xml:space="preserve"> Земельного кодекса РФ, поступление в срок, установленный </w:t>
      </w:r>
      <w:hyperlink r:id="rId71" w:history="1">
        <w:r w:rsidRPr="009E4995">
          <w:rPr>
            <w:sz w:val="28"/>
            <w:szCs w:val="28"/>
          </w:rPr>
          <w:t>пунктом 4 статьи 3.5</w:t>
        </w:r>
      </w:hyperlink>
      <w:r w:rsidRPr="009E4995">
        <w:rPr>
          <w:sz w:val="28"/>
          <w:szCs w:val="28"/>
        </w:rPr>
        <w:t xml:space="preserve"> Федерального закона от 25.10.2001 № 137-ФЗ, в Администрацию уведомления</w:t>
      </w:r>
      <w:proofErr w:type="gramEnd"/>
      <w:r w:rsidRPr="009E4995">
        <w:rPr>
          <w:sz w:val="28"/>
          <w:szCs w:val="28"/>
        </w:rPr>
        <w:t xml:space="preserve">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w:t>
      </w:r>
      <w:hyperlink r:id="rId72" w:history="1">
        <w:r w:rsidRPr="009E4995">
          <w:rPr>
            <w:sz w:val="28"/>
            <w:szCs w:val="28"/>
          </w:rPr>
          <w:t>статьей 3.5</w:t>
        </w:r>
      </w:hyperlink>
      <w:r w:rsidRPr="009E4995">
        <w:rPr>
          <w:sz w:val="28"/>
          <w:szCs w:val="28"/>
        </w:rPr>
        <w:t xml:space="preserve"> Федерального закона от 25.10.2001 № 137-ФЗ)».</w:t>
      </w:r>
    </w:p>
    <w:p w:rsidR="00F968AA" w:rsidRPr="009E4995" w:rsidRDefault="00F968AA" w:rsidP="009E4995">
      <w:pPr>
        <w:widowControl w:val="0"/>
        <w:autoSpaceDE w:val="0"/>
        <w:autoSpaceDN w:val="0"/>
        <w:ind w:firstLine="540"/>
        <w:jc w:val="both"/>
        <w:rPr>
          <w:sz w:val="28"/>
          <w:szCs w:val="28"/>
        </w:rPr>
      </w:pPr>
      <w:r w:rsidRPr="009E4995">
        <w:rPr>
          <w:sz w:val="28"/>
          <w:szCs w:val="28"/>
        </w:rPr>
        <w:t>Подготовленный проект постановления об отказе в предварительном согласовании предоставления земельного участка,</w:t>
      </w:r>
      <w:r w:rsidR="00B9596C" w:rsidRPr="009E4995">
        <w:rPr>
          <w:sz w:val="28"/>
          <w:szCs w:val="28"/>
        </w:rPr>
        <w:t xml:space="preserve"> </w:t>
      </w:r>
      <w:r w:rsidRPr="009E4995">
        <w:rPr>
          <w:sz w:val="28"/>
          <w:szCs w:val="28"/>
        </w:rPr>
        <w:t>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Результатом административной процедуры является подготовленный проект постановления об отказе в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Способом фиксации результата выполнения административной процедуры является подписанное</w:t>
      </w:r>
      <w:r w:rsidR="00B9596C" w:rsidRPr="009E4995">
        <w:rPr>
          <w:rFonts w:ascii="Times New Roman" w:hAnsi="Times New Roman" w:cs="Times New Roman"/>
          <w:sz w:val="28"/>
          <w:szCs w:val="28"/>
        </w:rPr>
        <w:t xml:space="preserve"> </w:t>
      </w:r>
      <w:r w:rsidRPr="009E4995">
        <w:rPr>
          <w:rFonts w:ascii="Times New Roman" w:hAnsi="Times New Roman" w:cs="Times New Roman"/>
          <w:sz w:val="28"/>
          <w:szCs w:val="28"/>
        </w:rPr>
        <w:t>Главой Администрации и направленное заявителю постановление об отказе в предварительном согласовании предоставления земельного участка.</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Максимальный срок выполнения административной процедуры - 30 дней со дня поступления заявления в Администрацию.</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F968AA" w:rsidRPr="009E4995" w:rsidRDefault="00F968AA" w:rsidP="009E4995">
      <w:pPr>
        <w:pStyle w:val="ConsPlusNormal"/>
        <w:ind w:firstLine="540"/>
        <w:jc w:val="both"/>
        <w:rPr>
          <w:rFonts w:ascii="Times New Roman" w:hAnsi="Times New Roman" w:cs="Times New Roman"/>
          <w:sz w:val="28"/>
          <w:szCs w:val="28"/>
        </w:rPr>
      </w:pPr>
      <w:bookmarkStart w:id="19" w:name="P330"/>
      <w:bookmarkEnd w:id="19"/>
      <w:r w:rsidRPr="009E4995">
        <w:rPr>
          <w:rFonts w:ascii="Times New Roman" w:hAnsi="Times New Roman" w:cs="Times New Roman"/>
          <w:sz w:val="28"/>
          <w:szCs w:val="28"/>
        </w:rPr>
        <w:t xml:space="preserve">3.2.6. </w:t>
      </w:r>
      <w:r w:rsidR="009336E5" w:rsidRPr="009E4995">
        <w:rPr>
          <w:rFonts w:ascii="Times New Roman" w:hAnsi="Times New Roman" w:cs="Times New Roman"/>
          <w:sz w:val="28"/>
          <w:szCs w:val="28"/>
        </w:rPr>
        <w:t>П</w:t>
      </w:r>
      <w:r w:rsidRPr="009E4995">
        <w:rPr>
          <w:rFonts w:ascii="Times New Roman" w:hAnsi="Times New Roman" w:cs="Times New Roman"/>
          <w:sz w:val="28"/>
          <w:szCs w:val="28"/>
        </w:rPr>
        <w:t>одготовка Администрацией</w:t>
      </w:r>
      <w:r w:rsidR="009336E5" w:rsidRPr="009E4995">
        <w:rPr>
          <w:rFonts w:ascii="Times New Roman" w:hAnsi="Times New Roman" w:cs="Times New Roman"/>
          <w:sz w:val="28"/>
          <w:szCs w:val="28"/>
        </w:rPr>
        <w:t xml:space="preserve"> </w:t>
      </w:r>
      <w:r w:rsidRPr="009E4995">
        <w:rPr>
          <w:rFonts w:ascii="Times New Roman" w:hAnsi="Times New Roman" w:cs="Times New Roman"/>
          <w:sz w:val="28"/>
          <w:szCs w:val="28"/>
        </w:rPr>
        <w:t xml:space="preserve">уведомления заявителю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находящегося в муниципальной собственности, подписание его </w:t>
      </w:r>
      <w:r w:rsidRPr="009E4995">
        <w:rPr>
          <w:rFonts w:ascii="Times New Roman" w:hAnsi="Times New Roman" w:cs="Times New Roman"/>
          <w:sz w:val="28"/>
          <w:szCs w:val="28"/>
        </w:rPr>
        <w:lastRenderedPageBreak/>
        <w:t>Главой Администрации и направление заявителю.</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w:t>
      </w:r>
    </w:p>
    <w:p w:rsidR="00F968AA" w:rsidRPr="009E4995" w:rsidRDefault="00F968AA" w:rsidP="009E4995">
      <w:pPr>
        <w:pStyle w:val="ConsPlusNormal"/>
        <w:ind w:firstLine="540"/>
        <w:jc w:val="both"/>
        <w:rPr>
          <w:rFonts w:ascii="Times New Roman" w:hAnsi="Times New Roman" w:cs="Times New Roman"/>
          <w:sz w:val="28"/>
          <w:szCs w:val="28"/>
        </w:rPr>
      </w:pPr>
      <w:proofErr w:type="gramStart"/>
      <w:r w:rsidRPr="009E4995">
        <w:rPr>
          <w:rFonts w:ascii="Times New Roman" w:hAnsi="Times New Roman" w:cs="Times New Roman"/>
          <w:sz w:val="28"/>
          <w:szCs w:val="28"/>
        </w:rPr>
        <w:t>Критерием подготовки проекта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является наличие на дату поступления в Администрацию заявления о предварительном согласовании предоставления земельного участка, находящегося в муниципальной собственности,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w:t>
      </w:r>
      <w:proofErr w:type="gramEnd"/>
      <w:r w:rsidRPr="009E4995">
        <w:rPr>
          <w:rFonts w:ascii="Times New Roman" w:hAnsi="Times New Roman" w:cs="Times New Roman"/>
          <w:sz w:val="28"/>
          <w:szCs w:val="28"/>
        </w:rPr>
        <w:t xml:space="preserve"> местоположение земельных участков, образование которых предусмотрено этими схемами, частично или полностью совпадает.</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Результатом административной процедуры является подготовленное</w:t>
      </w:r>
      <w:r w:rsidR="009336E5" w:rsidRPr="009E4995">
        <w:rPr>
          <w:rFonts w:ascii="Times New Roman" w:hAnsi="Times New Roman" w:cs="Times New Roman"/>
          <w:sz w:val="28"/>
          <w:szCs w:val="28"/>
        </w:rPr>
        <w:t xml:space="preserve"> </w:t>
      </w:r>
      <w:r w:rsidRPr="009E4995">
        <w:rPr>
          <w:rFonts w:ascii="Times New Roman" w:hAnsi="Times New Roman" w:cs="Times New Roman"/>
          <w:sz w:val="28"/>
          <w:szCs w:val="28"/>
        </w:rPr>
        <w:t>уведомление Администрации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Способом фиксации результата выполнения административной процедуры является подписанное</w:t>
      </w:r>
      <w:r w:rsidR="009336E5" w:rsidRPr="009E4995">
        <w:rPr>
          <w:rFonts w:ascii="Times New Roman" w:hAnsi="Times New Roman" w:cs="Times New Roman"/>
          <w:sz w:val="28"/>
          <w:szCs w:val="28"/>
        </w:rPr>
        <w:t xml:space="preserve"> </w:t>
      </w:r>
      <w:r w:rsidRPr="009E4995">
        <w:rPr>
          <w:rFonts w:ascii="Times New Roman" w:hAnsi="Times New Roman" w:cs="Times New Roman"/>
          <w:sz w:val="28"/>
          <w:szCs w:val="28"/>
        </w:rPr>
        <w:t>Главой Администрации и направленное заявителю уведомление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Максимальный срок выполнения административной процедуры - 45 дней со дня поступления заявления в Администрацию.</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3.3. Особенности предоставления</w:t>
      </w:r>
      <w:r w:rsidR="009336E5" w:rsidRPr="009E4995">
        <w:rPr>
          <w:rFonts w:ascii="Times New Roman" w:hAnsi="Times New Roman" w:cs="Times New Roman"/>
          <w:sz w:val="28"/>
          <w:szCs w:val="28"/>
        </w:rPr>
        <w:t xml:space="preserve"> </w:t>
      </w:r>
      <w:r w:rsidRPr="009E4995">
        <w:rPr>
          <w:rFonts w:ascii="Times New Roman" w:hAnsi="Times New Roman" w:cs="Times New Roman"/>
          <w:sz w:val="28"/>
          <w:szCs w:val="28"/>
        </w:rPr>
        <w:t>муниципальной услуги в случае рассмотрения заявлений о предварительном согласовании предоставления земельных участков,</w:t>
      </w:r>
      <w:r w:rsidR="009336E5" w:rsidRPr="009E4995">
        <w:rPr>
          <w:rFonts w:ascii="Times New Roman" w:hAnsi="Times New Roman" w:cs="Times New Roman"/>
          <w:sz w:val="28"/>
          <w:szCs w:val="28"/>
        </w:rPr>
        <w:t xml:space="preserve"> </w:t>
      </w:r>
      <w:r w:rsidRPr="009E4995">
        <w:rPr>
          <w:rFonts w:ascii="Times New Roman" w:hAnsi="Times New Roman" w:cs="Times New Roman"/>
          <w:sz w:val="28"/>
          <w:szCs w:val="28"/>
        </w:rPr>
        <w:t>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3.3.1. Исчерпывающий перечень административных процедур в случае предоставления муниципальной услуги по предварительному согласованию предоставления земельных участков,</w:t>
      </w:r>
      <w:r w:rsidR="009336E5" w:rsidRPr="009E4995">
        <w:rPr>
          <w:rFonts w:ascii="Times New Roman" w:hAnsi="Times New Roman" w:cs="Times New Roman"/>
          <w:sz w:val="28"/>
          <w:szCs w:val="28"/>
        </w:rPr>
        <w:t xml:space="preserve"> </w:t>
      </w:r>
      <w:r w:rsidRPr="009E4995">
        <w:rPr>
          <w:rFonts w:ascii="Times New Roman" w:hAnsi="Times New Roman" w:cs="Times New Roman"/>
          <w:sz w:val="28"/>
          <w:szCs w:val="28"/>
        </w:rPr>
        <w:t xml:space="preserve">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73" w:history="1">
        <w:r w:rsidRPr="009E4995">
          <w:rPr>
            <w:rFonts w:ascii="Times New Roman" w:hAnsi="Times New Roman" w:cs="Times New Roman"/>
            <w:sz w:val="28"/>
            <w:szCs w:val="28"/>
          </w:rPr>
          <w:t>статьей 39.18</w:t>
        </w:r>
      </w:hyperlink>
      <w:r w:rsidRPr="009E4995">
        <w:rPr>
          <w:rFonts w:ascii="Times New Roman" w:hAnsi="Times New Roman" w:cs="Times New Roman"/>
          <w:sz w:val="28"/>
          <w:szCs w:val="28"/>
        </w:rPr>
        <w:t xml:space="preserve"> Земельного кодекса РФ.</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lastRenderedPageBreak/>
        <w:t xml:space="preserve">Предоставление муниципальной услуги о предварительном согласовании предоставления земельного участка, в соответствии со </w:t>
      </w:r>
      <w:hyperlink r:id="rId74" w:history="1">
        <w:r w:rsidRPr="009E4995">
          <w:rPr>
            <w:rFonts w:ascii="Times New Roman" w:hAnsi="Times New Roman" w:cs="Times New Roman"/>
            <w:sz w:val="28"/>
            <w:szCs w:val="28"/>
          </w:rPr>
          <w:t>статьей 39.18</w:t>
        </w:r>
      </w:hyperlink>
      <w:r w:rsidRPr="009E4995">
        <w:rPr>
          <w:rFonts w:ascii="Times New Roman" w:hAnsi="Times New Roman" w:cs="Times New Roman"/>
          <w:sz w:val="28"/>
          <w:szCs w:val="28"/>
        </w:rPr>
        <w:t xml:space="preserve"> Земельного кодекса РФ включает в себя следующие административные процедуры:</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3.3.1.1. прием и регистрация заявления, представленного заявителем;</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3.3.1.2. установление оснований для возврата документов, представленных заявителем;</w:t>
      </w:r>
    </w:p>
    <w:p w:rsidR="00F968AA" w:rsidRPr="009E4995" w:rsidRDefault="00F968AA" w:rsidP="009E4995">
      <w:pPr>
        <w:pStyle w:val="ConsPlusNormal"/>
        <w:ind w:firstLine="540"/>
        <w:jc w:val="both"/>
        <w:rPr>
          <w:rFonts w:ascii="Times New Roman" w:hAnsi="Times New Roman" w:cs="Times New Roman"/>
          <w:sz w:val="28"/>
          <w:szCs w:val="28"/>
        </w:rPr>
      </w:pPr>
      <w:proofErr w:type="gramStart"/>
      <w:r w:rsidRPr="009E4995">
        <w:rPr>
          <w:rFonts w:ascii="Times New Roman" w:hAnsi="Times New Roman" w:cs="Times New Roman"/>
          <w:sz w:val="28"/>
          <w:szCs w:val="28"/>
        </w:rPr>
        <w:t>3.3.1.3.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roofErr w:type="gramEnd"/>
    </w:p>
    <w:p w:rsidR="00F968AA" w:rsidRPr="009E4995" w:rsidRDefault="00F968AA" w:rsidP="009E4995">
      <w:pPr>
        <w:pStyle w:val="ConsPlusNormal"/>
        <w:ind w:firstLine="540"/>
        <w:jc w:val="both"/>
        <w:rPr>
          <w:rFonts w:ascii="Times New Roman" w:hAnsi="Times New Roman" w:cs="Times New Roman"/>
          <w:sz w:val="28"/>
          <w:szCs w:val="28"/>
        </w:rPr>
      </w:pPr>
      <w:proofErr w:type="gramStart"/>
      <w:r w:rsidRPr="009E4995">
        <w:rPr>
          <w:rFonts w:ascii="Times New Roman" w:hAnsi="Times New Roman" w:cs="Times New Roman"/>
          <w:sz w:val="28"/>
          <w:szCs w:val="28"/>
        </w:rPr>
        <w:t xml:space="preserve">3.3.1.4. подготовка, подписание проекта Постановления об отказе в предварительном согласовании предоставления земельного участка, в соответствии с </w:t>
      </w:r>
      <w:hyperlink r:id="rId75" w:history="1">
        <w:r w:rsidRPr="009E4995">
          <w:rPr>
            <w:rFonts w:ascii="Times New Roman" w:hAnsi="Times New Roman" w:cs="Times New Roman"/>
            <w:sz w:val="28"/>
            <w:szCs w:val="28"/>
          </w:rPr>
          <w:t>пунктом 8 статьи 39.15</w:t>
        </w:r>
      </w:hyperlink>
      <w:r w:rsidRPr="009E4995">
        <w:rPr>
          <w:rFonts w:ascii="Times New Roman" w:hAnsi="Times New Roman" w:cs="Times New Roman"/>
          <w:sz w:val="28"/>
          <w:szCs w:val="28"/>
        </w:rPr>
        <w:t xml:space="preserve"> Земельного кодекса РФ или </w:t>
      </w:r>
      <w:hyperlink r:id="rId76" w:history="1">
        <w:r w:rsidRPr="009E4995">
          <w:rPr>
            <w:rFonts w:ascii="Times New Roman" w:hAnsi="Times New Roman" w:cs="Times New Roman"/>
            <w:sz w:val="28"/>
            <w:szCs w:val="28"/>
          </w:rPr>
          <w:t>статьей 39.16</w:t>
        </w:r>
      </w:hyperlink>
      <w:r w:rsidRPr="009E4995">
        <w:rPr>
          <w:rFonts w:ascii="Times New Roman" w:hAnsi="Times New Roman" w:cs="Times New Roman"/>
          <w:sz w:val="28"/>
          <w:szCs w:val="28"/>
        </w:rPr>
        <w:t xml:space="preserve">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w:t>
      </w:r>
      <w:hyperlink r:id="rId77" w:history="1">
        <w:r w:rsidRPr="009E4995">
          <w:rPr>
            <w:rFonts w:ascii="Times New Roman" w:hAnsi="Times New Roman" w:cs="Times New Roman"/>
            <w:sz w:val="28"/>
            <w:szCs w:val="28"/>
          </w:rPr>
          <w:t>законом</w:t>
        </w:r>
      </w:hyperlink>
      <w:r w:rsidRPr="009E4995">
        <w:rPr>
          <w:rFonts w:ascii="Times New Roman" w:hAnsi="Times New Roman" w:cs="Times New Roman"/>
          <w:sz w:val="28"/>
          <w:szCs w:val="28"/>
        </w:rPr>
        <w:t xml:space="preserve"> от 13.07.2015 № 218-ФЗ «О государственной регистрации недвижимости»;</w:t>
      </w:r>
      <w:proofErr w:type="gramEnd"/>
    </w:p>
    <w:p w:rsidR="00F968AA" w:rsidRPr="009E4995" w:rsidRDefault="00F968AA" w:rsidP="009E4995">
      <w:pPr>
        <w:autoSpaceDE w:val="0"/>
        <w:autoSpaceDN w:val="0"/>
        <w:adjustRightInd w:val="0"/>
        <w:ind w:firstLine="567"/>
        <w:jc w:val="both"/>
        <w:rPr>
          <w:sz w:val="28"/>
          <w:szCs w:val="28"/>
        </w:rPr>
      </w:pPr>
      <w:r w:rsidRPr="009E4995">
        <w:rPr>
          <w:sz w:val="28"/>
          <w:szCs w:val="28"/>
        </w:rPr>
        <w:t>3.3.1.5.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w:t>
      </w:r>
      <w:r w:rsidR="00F63F61" w:rsidRPr="009E4995">
        <w:rPr>
          <w:sz w:val="28"/>
          <w:szCs w:val="28"/>
        </w:rPr>
        <w:t xml:space="preserve"> Вадинского района</w:t>
      </w:r>
      <w:proofErr w:type="gramStart"/>
      <w:r w:rsidR="00F63F61" w:rsidRPr="009E4995">
        <w:rPr>
          <w:sz w:val="28"/>
          <w:szCs w:val="28"/>
        </w:rPr>
        <w:t xml:space="preserve"> </w:t>
      </w:r>
      <w:r w:rsidRPr="009E4995">
        <w:rPr>
          <w:sz w:val="28"/>
          <w:szCs w:val="28"/>
        </w:rPr>
        <w:t>,</w:t>
      </w:r>
      <w:proofErr w:type="gramEnd"/>
      <w:r w:rsidRPr="009E4995">
        <w:rPr>
          <w:sz w:val="28"/>
          <w:szCs w:val="28"/>
        </w:rPr>
        <w:t xml:space="preserve"> по месту нахождения земельного участка, и размещение извещения на официальном сайте</w:t>
      </w:r>
      <w:r w:rsidRPr="009E4995">
        <w:rPr>
          <w:iCs/>
          <w:sz w:val="28"/>
          <w:szCs w:val="28"/>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w:t>
      </w:r>
      <w:r w:rsidRPr="009E4995">
        <w:rPr>
          <w:sz w:val="28"/>
          <w:szCs w:val="28"/>
        </w:rPr>
        <w:t>а также на официальном сайте Администрации в информационно-телекоммуникационной сети «Интернет»;</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3.3.1.6. подготовка, подписание проекта постановления Администрации о предварительном согласовании предоставления земельного участка, находящегося в муниципальной собственности,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F968AA" w:rsidRPr="009E4995" w:rsidRDefault="00F968AA" w:rsidP="009E4995">
      <w:pPr>
        <w:pStyle w:val="ConsPlusNormal"/>
        <w:ind w:firstLine="540"/>
        <w:jc w:val="both"/>
        <w:rPr>
          <w:rFonts w:ascii="Times New Roman" w:hAnsi="Times New Roman" w:cs="Times New Roman"/>
          <w:sz w:val="28"/>
          <w:szCs w:val="28"/>
        </w:rPr>
      </w:pPr>
      <w:proofErr w:type="gramStart"/>
      <w:r w:rsidRPr="009E4995">
        <w:rPr>
          <w:rFonts w:ascii="Times New Roman" w:hAnsi="Times New Roman" w:cs="Times New Roman"/>
          <w:sz w:val="28"/>
          <w:szCs w:val="28"/>
        </w:rPr>
        <w:t>3.3.1.7. подготовка и подписание проекта постановления Администрации об отказе в предварительном согласовании предоставления земельного участка,</w:t>
      </w:r>
      <w:r w:rsidR="00F63F61" w:rsidRPr="009E4995">
        <w:rPr>
          <w:rFonts w:ascii="Times New Roman" w:hAnsi="Times New Roman" w:cs="Times New Roman"/>
          <w:sz w:val="28"/>
          <w:szCs w:val="28"/>
        </w:rPr>
        <w:t xml:space="preserve"> </w:t>
      </w:r>
      <w:r w:rsidRPr="009E4995">
        <w:rPr>
          <w:rFonts w:ascii="Times New Roman" w:hAnsi="Times New Roman" w:cs="Times New Roman"/>
          <w:sz w:val="28"/>
          <w:szCs w:val="28"/>
        </w:rPr>
        <w:t xml:space="preserve">лицу, обратившемуся с заявлением о предварительном согласовании </w:t>
      </w:r>
      <w:r w:rsidRPr="009E4995">
        <w:rPr>
          <w:rFonts w:ascii="Times New Roman" w:hAnsi="Times New Roman" w:cs="Times New Roman"/>
          <w:sz w:val="28"/>
          <w:szCs w:val="28"/>
        </w:rPr>
        <w:lastRenderedPageBreak/>
        <w:t>предоставления земельного участка,</w:t>
      </w:r>
      <w:r w:rsidR="00F63F61" w:rsidRPr="009E4995">
        <w:rPr>
          <w:rFonts w:ascii="Times New Roman" w:hAnsi="Times New Roman" w:cs="Times New Roman"/>
          <w:sz w:val="28"/>
          <w:szCs w:val="28"/>
        </w:rPr>
        <w:t xml:space="preserve"> </w:t>
      </w:r>
      <w:r w:rsidRPr="009E4995">
        <w:rPr>
          <w:rFonts w:ascii="Times New Roman" w:hAnsi="Times New Roman" w:cs="Times New Roman"/>
          <w:sz w:val="28"/>
          <w:szCs w:val="28"/>
        </w:rPr>
        <w:t>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обеспечение Администрацией образования испрашиваемого</w:t>
      </w:r>
      <w:proofErr w:type="gramEnd"/>
      <w:r w:rsidRPr="009E4995">
        <w:rPr>
          <w:rFonts w:ascii="Times New Roman" w:hAnsi="Times New Roman" w:cs="Times New Roman"/>
          <w:sz w:val="28"/>
          <w:szCs w:val="28"/>
        </w:rPr>
        <w:t xml:space="preserve"> земельного участка или уточнения его границ;</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3.3.1.8. подготовка Администрацией</w:t>
      </w:r>
      <w:r w:rsidR="00F63F61" w:rsidRPr="009E4995">
        <w:rPr>
          <w:rFonts w:ascii="Times New Roman" w:hAnsi="Times New Roman" w:cs="Times New Roman"/>
          <w:sz w:val="28"/>
          <w:szCs w:val="28"/>
        </w:rPr>
        <w:t xml:space="preserve"> </w:t>
      </w:r>
      <w:r w:rsidRPr="009E4995">
        <w:rPr>
          <w:rFonts w:ascii="Times New Roman" w:hAnsi="Times New Roman" w:cs="Times New Roman"/>
          <w:sz w:val="28"/>
          <w:szCs w:val="28"/>
        </w:rPr>
        <w:t>уведомления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3.4. Описание последовательности действий при предоставлении муниципальной услуги.</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xml:space="preserve">3.4.1. прием и регистрация заявления, представленного заявителем, осуществляется в соответствии с </w:t>
      </w:r>
      <w:hyperlink w:anchor="P283" w:history="1">
        <w:r w:rsidRPr="009E4995">
          <w:rPr>
            <w:rFonts w:ascii="Times New Roman" w:hAnsi="Times New Roman" w:cs="Times New Roman"/>
            <w:sz w:val="28"/>
            <w:szCs w:val="28"/>
          </w:rPr>
          <w:t>подпунктом 3.2.1 пункта 3.2</w:t>
        </w:r>
      </w:hyperlink>
      <w:r w:rsidRPr="009E4995">
        <w:rPr>
          <w:rFonts w:ascii="Times New Roman" w:hAnsi="Times New Roman" w:cs="Times New Roman"/>
          <w:sz w:val="28"/>
          <w:szCs w:val="28"/>
        </w:rPr>
        <w:t xml:space="preserve"> Регламента;</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xml:space="preserve">3.4.2. установление оснований для возврата документов, представленных заявителем, осуществляется в соответствии с </w:t>
      </w:r>
      <w:hyperlink w:anchor="P289" w:history="1">
        <w:r w:rsidRPr="009E4995">
          <w:rPr>
            <w:rFonts w:ascii="Times New Roman" w:hAnsi="Times New Roman" w:cs="Times New Roman"/>
            <w:sz w:val="28"/>
            <w:szCs w:val="28"/>
          </w:rPr>
          <w:t>подпунктом 3.2.2 пункта 3.2</w:t>
        </w:r>
      </w:hyperlink>
      <w:r w:rsidRPr="009E4995">
        <w:rPr>
          <w:rFonts w:ascii="Times New Roman" w:hAnsi="Times New Roman" w:cs="Times New Roman"/>
          <w:sz w:val="28"/>
          <w:szCs w:val="28"/>
        </w:rPr>
        <w:t xml:space="preserve"> Регламента;</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xml:space="preserve">3.4.3.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w:t>
      </w:r>
      <w:proofErr w:type="gramStart"/>
      <w:r w:rsidRPr="009E4995">
        <w:rPr>
          <w:rFonts w:ascii="Times New Roman" w:hAnsi="Times New Roman" w:cs="Times New Roman"/>
          <w:sz w:val="28"/>
          <w:szCs w:val="28"/>
        </w:rPr>
        <w:t>расположения земельного участка, подготовленного в форме документа на бумажном носителе осуществляется</w:t>
      </w:r>
      <w:proofErr w:type="gramEnd"/>
      <w:r w:rsidRPr="009E4995">
        <w:rPr>
          <w:rFonts w:ascii="Times New Roman" w:hAnsi="Times New Roman" w:cs="Times New Roman"/>
          <w:sz w:val="28"/>
          <w:szCs w:val="28"/>
        </w:rPr>
        <w:t xml:space="preserve"> в соответствии с </w:t>
      </w:r>
      <w:hyperlink w:anchor="P308" w:history="1">
        <w:r w:rsidRPr="009E4995">
          <w:rPr>
            <w:rFonts w:ascii="Times New Roman" w:hAnsi="Times New Roman" w:cs="Times New Roman"/>
            <w:sz w:val="28"/>
            <w:szCs w:val="28"/>
          </w:rPr>
          <w:t>подпунктом 3.2.3</w:t>
        </w:r>
      </w:hyperlink>
      <w:r w:rsidRPr="009E4995">
        <w:rPr>
          <w:rFonts w:ascii="Times New Roman" w:hAnsi="Times New Roman" w:cs="Times New Roman"/>
          <w:sz w:val="28"/>
          <w:szCs w:val="28"/>
        </w:rPr>
        <w:t>пункта 3.2. Регламента;</w:t>
      </w:r>
    </w:p>
    <w:p w:rsidR="00F968AA" w:rsidRPr="009E4995" w:rsidRDefault="00F968AA" w:rsidP="009E4995">
      <w:pPr>
        <w:pStyle w:val="ConsPlusNormal"/>
        <w:ind w:firstLine="540"/>
        <w:jc w:val="both"/>
        <w:rPr>
          <w:rFonts w:ascii="Times New Roman" w:hAnsi="Times New Roman" w:cs="Times New Roman"/>
          <w:sz w:val="28"/>
          <w:szCs w:val="28"/>
        </w:rPr>
      </w:pPr>
      <w:proofErr w:type="gramStart"/>
      <w:r w:rsidRPr="009E4995">
        <w:rPr>
          <w:rFonts w:ascii="Times New Roman" w:hAnsi="Times New Roman" w:cs="Times New Roman"/>
          <w:sz w:val="28"/>
          <w:szCs w:val="28"/>
        </w:rPr>
        <w:t xml:space="preserve">3.4.4. подготовка, подписание проекта постановления Администрации об отказе в предварительном согласовании предоставления земельного участка, в соответствии с </w:t>
      </w:r>
      <w:hyperlink r:id="rId78" w:history="1">
        <w:r w:rsidRPr="009E4995">
          <w:rPr>
            <w:rFonts w:ascii="Times New Roman" w:hAnsi="Times New Roman" w:cs="Times New Roman"/>
            <w:sz w:val="28"/>
            <w:szCs w:val="28"/>
          </w:rPr>
          <w:t>пунктом 8 статьи 39.15</w:t>
        </w:r>
      </w:hyperlink>
      <w:r w:rsidRPr="009E4995">
        <w:rPr>
          <w:rFonts w:ascii="Times New Roman" w:hAnsi="Times New Roman" w:cs="Times New Roman"/>
          <w:sz w:val="28"/>
          <w:szCs w:val="28"/>
        </w:rPr>
        <w:t xml:space="preserve"> Земельного кодекса РФ или </w:t>
      </w:r>
      <w:hyperlink r:id="rId79" w:history="1">
        <w:r w:rsidRPr="009E4995">
          <w:rPr>
            <w:rFonts w:ascii="Times New Roman" w:hAnsi="Times New Roman" w:cs="Times New Roman"/>
            <w:sz w:val="28"/>
            <w:szCs w:val="28"/>
          </w:rPr>
          <w:t>статьей 39.16</w:t>
        </w:r>
      </w:hyperlink>
      <w:r w:rsidRPr="009E4995">
        <w:rPr>
          <w:rFonts w:ascii="Times New Roman" w:hAnsi="Times New Roman" w:cs="Times New Roman"/>
          <w:sz w:val="28"/>
          <w:szCs w:val="28"/>
        </w:rPr>
        <w:t xml:space="preserve">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w:t>
      </w:r>
      <w:hyperlink r:id="rId80" w:history="1">
        <w:r w:rsidRPr="009E4995">
          <w:rPr>
            <w:rFonts w:ascii="Times New Roman" w:hAnsi="Times New Roman" w:cs="Times New Roman"/>
            <w:sz w:val="28"/>
            <w:szCs w:val="28"/>
          </w:rPr>
          <w:t>законом</w:t>
        </w:r>
      </w:hyperlink>
      <w:r w:rsidRPr="009E4995">
        <w:rPr>
          <w:rFonts w:ascii="Times New Roman" w:hAnsi="Times New Roman" w:cs="Times New Roman"/>
          <w:sz w:val="28"/>
          <w:szCs w:val="28"/>
        </w:rPr>
        <w:t xml:space="preserve"> от 13.07.2015 № 218-ФЗ «О государственной регистрации недвижимости».</w:t>
      </w:r>
      <w:proofErr w:type="gramEnd"/>
    </w:p>
    <w:p w:rsidR="00F968AA" w:rsidRPr="009E4995" w:rsidRDefault="00F968AA" w:rsidP="009E4995">
      <w:pPr>
        <w:pStyle w:val="ConsPlusNormal"/>
        <w:ind w:firstLine="540"/>
        <w:jc w:val="both"/>
        <w:rPr>
          <w:rFonts w:ascii="Times New Roman" w:hAnsi="Times New Roman" w:cs="Times New Roman"/>
          <w:sz w:val="28"/>
          <w:szCs w:val="28"/>
        </w:rPr>
      </w:pPr>
      <w:proofErr w:type="gramStart"/>
      <w:r w:rsidRPr="009E4995">
        <w:rPr>
          <w:rFonts w:ascii="Times New Roman" w:hAnsi="Times New Roman" w:cs="Times New Roman"/>
          <w:sz w:val="28"/>
          <w:szCs w:val="28"/>
        </w:rPr>
        <w:t>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roofErr w:type="gramEnd"/>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Критерий принятия решения о подготовке и подписании проекта постановления об отказе в предварительном согласовании предоставления земельного участка,</w:t>
      </w:r>
      <w:r w:rsidR="00F63F61" w:rsidRPr="009E4995">
        <w:rPr>
          <w:rFonts w:ascii="Times New Roman" w:hAnsi="Times New Roman" w:cs="Times New Roman"/>
          <w:sz w:val="28"/>
          <w:szCs w:val="28"/>
        </w:rPr>
        <w:t xml:space="preserve"> </w:t>
      </w:r>
      <w:r w:rsidRPr="009E4995">
        <w:rPr>
          <w:rFonts w:ascii="Times New Roman" w:hAnsi="Times New Roman" w:cs="Times New Roman"/>
          <w:sz w:val="28"/>
          <w:szCs w:val="28"/>
        </w:rPr>
        <w:t xml:space="preserve">- наличие оснований, предусмотренных в </w:t>
      </w:r>
      <w:hyperlink r:id="rId81" w:history="1">
        <w:r w:rsidRPr="009E4995">
          <w:rPr>
            <w:rFonts w:ascii="Times New Roman" w:hAnsi="Times New Roman" w:cs="Times New Roman"/>
            <w:sz w:val="28"/>
            <w:szCs w:val="28"/>
          </w:rPr>
          <w:t>пункте 8 статьи 39.15</w:t>
        </w:r>
      </w:hyperlink>
      <w:r w:rsidRPr="009E4995">
        <w:rPr>
          <w:rFonts w:ascii="Times New Roman" w:hAnsi="Times New Roman" w:cs="Times New Roman"/>
          <w:sz w:val="28"/>
          <w:szCs w:val="28"/>
        </w:rPr>
        <w:t xml:space="preserve"> или </w:t>
      </w:r>
      <w:hyperlink r:id="rId82" w:history="1">
        <w:r w:rsidRPr="009E4995">
          <w:rPr>
            <w:rFonts w:ascii="Times New Roman" w:hAnsi="Times New Roman" w:cs="Times New Roman"/>
            <w:sz w:val="28"/>
            <w:szCs w:val="28"/>
          </w:rPr>
          <w:t>статьи 39.16</w:t>
        </w:r>
      </w:hyperlink>
      <w:r w:rsidRPr="009E4995">
        <w:rPr>
          <w:rFonts w:ascii="Times New Roman" w:hAnsi="Times New Roman" w:cs="Times New Roman"/>
          <w:sz w:val="28"/>
          <w:szCs w:val="28"/>
        </w:rPr>
        <w:t xml:space="preserve"> Земельного кодекса РФ.</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xml:space="preserve">Специалист Администрации обеспечивает подготовку проекта постановления, его подписание Главой Администрации и направление </w:t>
      </w:r>
      <w:r w:rsidRPr="009E4995">
        <w:rPr>
          <w:rFonts w:ascii="Times New Roman" w:hAnsi="Times New Roman" w:cs="Times New Roman"/>
          <w:sz w:val="28"/>
          <w:szCs w:val="28"/>
        </w:rPr>
        <w:lastRenderedPageBreak/>
        <w:t>заявителю.</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Результатом административной процедуры является подписанное</w:t>
      </w:r>
      <w:r w:rsidR="00F63F61" w:rsidRPr="009E4995">
        <w:rPr>
          <w:rFonts w:ascii="Times New Roman" w:hAnsi="Times New Roman" w:cs="Times New Roman"/>
          <w:sz w:val="28"/>
          <w:szCs w:val="28"/>
        </w:rPr>
        <w:t xml:space="preserve"> </w:t>
      </w:r>
      <w:r w:rsidRPr="009E4995">
        <w:rPr>
          <w:rFonts w:ascii="Times New Roman" w:hAnsi="Times New Roman" w:cs="Times New Roman"/>
          <w:sz w:val="28"/>
          <w:szCs w:val="28"/>
        </w:rPr>
        <w:t>Главой Администрации постановление об отказе в предварительном согласовании предоставления земельного участка, и направленное заявителю.</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Максимальный срок выполнения административной процедуры - 30 календарных дней со дня поступления заявления в Администрацию.</w:t>
      </w:r>
    </w:p>
    <w:p w:rsidR="00F968AA" w:rsidRPr="009E4995" w:rsidRDefault="00F968AA" w:rsidP="009E4995">
      <w:pPr>
        <w:autoSpaceDE w:val="0"/>
        <w:autoSpaceDN w:val="0"/>
        <w:adjustRightInd w:val="0"/>
        <w:ind w:firstLine="540"/>
        <w:jc w:val="both"/>
        <w:rPr>
          <w:sz w:val="28"/>
          <w:szCs w:val="28"/>
        </w:rPr>
      </w:pPr>
      <w:r w:rsidRPr="009E4995">
        <w:rPr>
          <w:sz w:val="28"/>
          <w:szCs w:val="28"/>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F968AA" w:rsidRPr="009E4995" w:rsidRDefault="00F968AA" w:rsidP="009E4995">
      <w:pPr>
        <w:pStyle w:val="ConsPlusNormal"/>
        <w:ind w:firstLine="540"/>
        <w:jc w:val="both"/>
        <w:rPr>
          <w:rFonts w:ascii="Times New Roman" w:hAnsi="Times New Roman" w:cs="Times New Roman"/>
          <w:sz w:val="28"/>
          <w:szCs w:val="28"/>
        </w:rPr>
      </w:pPr>
      <w:proofErr w:type="gramStart"/>
      <w:r w:rsidRPr="009E4995">
        <w:rPr>
          <w:rFonts w:ascii="Times New Roman" w:hAnsi="Times New Roman" w:cs="Times New Roman"/>
          <w:sz w:val="28"/>
          <w:szCs w:val="28"/>
        </w:rPr>
        <w:t>3.4.5.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w:t>
      </w:r>
      <w:r w:rsidR="00483D34" w:rsidRPr="009E4995">
        <w:rPr>
          <w:rFonts w:ascii="Times New Roman" w:hAnsi="Times New Roman" w:cs="Times New Roman"/>
          <w:sz w:val="28"/>
          <w:szCs w:val="28"/>
        </w:rPr>
        <w:t xml:space="preserve"> Вадинского района</w:t>
      </w:r>
      <w:r w:rsidRPr="009E4995">
        <w:rPr>
          <w:rFonts w:ascii="Times New Roman" w:hAnsi="Times New Roman" w:cs="Times New Roman"/>
          <w:i/>
          <w:sz w:val="28"/>
          <w:szCs w:val="28"/>
        </w:rPr>
        <w:t>,</w:t>
      </w:r>
      <w:r w:rsidRPr="009E4995">
        <w:rPr>
          <w:rFonts w:ascii="Times New Roman" w:hAnsi="Times New Roman" w:cs="Times New Roman"/>
          <w:sz w:val="28"/>
          <w:szCs w:val="28"/>
        </w:rPr>
        <w:t xml:space="preserve"> по месту нахождения земельного участка, и размещение извещения на официальном сайте, а также</w:t>
      </w:r>
      <w:proofErr w:type="gramEnd"/>
      <w:r w:rsidRPr="009E4995">
        <w:rPr>
          <w:rFonts w:ascii="Times New Roman" w:hAnsi="Times New Roman" w:cs="Times New Roman"/>
          <w:sz w:val="28"/>
          <w:szCs w:val="28"/>
        </w:rPr>
        <w:t xml:space="preserve"> на официальном сайте Администрации.</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xml:space="preserve">Основанием для начала административной процедуры является поступившее заявление, отсутствие оснований для принятия постановления об отказе в предварительном согласовании предоставления земельного участка, заявителю по основаниям, определенным в </w:t>
      </w:r>
      <w:hyperlink r:id="rId83" w:history="1">
        <w:r w:rsidRPr="009E4995">
          <w:rPr>
            <w:rFonts w:ascii="Times New Roman" w:hAnsi="Times New Roman" w:cs="Times New Roman"/>
            <w:sz w:val="28"/>
            <w:szCs w:val="28"/>
          </w:rPr>
          <w:t>пункте 8 статьи 39.15</w:t>
        </w:r>
      </w:hyperlink>
      <w:r w:rsidRPr="009E4995">
        <w:rPr>
          <w:rFonts w:ascii="Times New Roman" w:hAnsi="Times New Roman" w:cs="Times New Roman"/>
          <w:sz w:val="28"/>
          <w:szCs w:val="28"/>
        </w:rPr>
        <w:t xml:space="preserve"> Земельного кодекса РФ.</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Критерий принятия решения об обеспечении опубликования извещения и размещения извещения - отсутствие оснований для принятия постановления об отказе в предварительном согласовании предоставления земельного участка,</w:t>
      </w:r>
      <w:r w:rsidR="00483D34" w:rsidRPr="009E4995">
        <w:rPr>
          <w:rFonts w:ascii="Times New Roman" w:hAnsi="Times New Roman" w:cs="Times New Roman"/>
          <w:sz w:val="28"/>
          <w:szCs w:val="28"/>
        </w:rPr>
        <w:t xml:space="preserve"> </w:t>
      </w:r>
      <w:r w:rsidRPr="009E4995">
        <w:rPr>
          <w:rFonts w:ascii="Times New Roman" w:hAnsi="Times New Roman" w:cs="Times New Roman"/>
          <w:sz w:val="28"/>
          <w:szCs w:val="28"/>
        </w:rPr>
        <w:t xml:space="preserve">в соответствии с </w:t>
      </w:r>
      <w:hyperlink r:id="rId84" w:history="1">
        <w:r w:rsidRPr="009E4995">
          <w:rPr>
            <w:rFonts w:ascii="Times New Roman" w:hAnsi="Times New Roman" w:cs="Times New Roman"/>
            <w:sz w:val="28"/>
            <w:szCs w:val="28"/>
          </w:rPr>
          <w:t>пунктом 8 статьи 39.15</w:t>
        </w:r>
      </w:hyperlink>
      <w:r w:rsidRPr="009E4995">
        <w:rPr>
          <w:rFonts w:ascii="Times New Roman" w:hAnsi="Times New Roman" w:cs="Times New Roman"/>
          <w:sz w:val="28"/>
          <w:szCs w:val="28"/>
        </w:rPr>
        <w:t xml:space="preserve"> Земельного кодекса РФ.</w:t>
      </w:r>
    </w:p>
    <w:p w:rsidR="00F968AA" w:rsidRPr="009E4995" w:rsidRDefault="00F968AA" w:rsidP="009E4995">
      <w:pPr>
        <w:pStyle w:val="ConsPlusNormal"/>
        <w:ind w:firstLine="540"/>
        <w:jc w:val="both"/>
        <w:rPr>
          <w:rFonts w:ascii="Times New Roman" w:hAnsi="Times New Roman" w:cs="Times New Roman"/>
          <w:sz w:val="28"/>
          <w:szCs w:val="28"/>
        </w:rPr>
      </w:pPr>
      <w:proofErr w:type="gramStart"/>
      <w:r w:rsidRPr="009E4995">
        <w:rPr>
          <w:rFonts w:ascii="Times New Roman" w:hAnsi="Times New Roman" w:cs="Times New Roman"/>
          <w:sz w:val="28"/>
          <w:szCs w:val="28"/>
        </w:rPr>
        <w:t>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w:t>
      </w:r>
      <w:r w:rsidR="00483D34" w:rsidRPr="009E4995">
        <w:rPr>
          <w:rFonts w:ascii="Times New Roman" w:hAnsi="Times New Roman" w:cs="Times New Roman"/>
          <w:sz w:val="28"/>
          <w:szCs w:val="28"/>
        </w:rPr>
        <w:t xml:space="preserve"> Вадинского района</w:t>
      </w:r>
      <w:r w:rsidRPr="009E4995">
        <w:rPr>
          <w:rFonts w:ascii="Times New Roman" w:hAnsi="Times New Roman" w:cs="Times New Roman"/>
          <w:i/>
          <w:sz w:val="28"/>
          <w:szCs w:val="28"/>
        </w:rPr>
        <w:t>,</w:t>
      </w:r>
      <w:r w:rsidRPr="009E4995">
        <w:rPr>
          <w:rFonts w:ascii="Times New Roman" w:hAnsi="Times New Roman" w:cs="Times New Roman"/>
          <w:sz w:val="28"/>
          <w:szCs w:val="28"/>
        </w:rPr>
        <w:t xml:space="preserve"> по месту нахождения земельного участка, и размещает извещения на официальном сайте, а</w:t>
      </w:r>
      <w:proofErr w:type="gramEnd"/>
      <w:r w:rsidRPr="009E4995">
        <w:rPr>
          <w:rFonts w:ascii="Times New Roman" w:hAnsi="Times New Roman" w:cs="Times New Roman"/>
          <w:sz w:val="28"/>
          <w:szCs w:val="28"/>
        </w:rPr>
        <w:t xml:space="preserve"> также на официальном сайте Администрации.</w:t>
      </w:r>
    </w:p>
    <w:p w:rsidR="00F968AA" w:rsidRPr="009E4995" w:rsidRDefault="00F968AA" w:rsidP="009E4995">
      <w:pPr>
        <w:pStyle w:val="ConsPlusNormal"/>
        <w:ind w:firstLine="540"/>
        <w:jc w:val="both"/>
        <w:rPr>
          <w:rFonts w:ascii="Times New Roman" w:hAnsi="Times New Roman" w:cs="Times New Roman"/>
          <w:sz w:val="28"/>
          <w:szCs w:val="28"/>
        </w:rPr>
      </w:pPr>
      <w:proofErr w:type="gramStart"/>
      <w:r w:rsidRPr="009E4995">
        <w:rPr>
          <w:rFonts w:ascii="Times New Roman" w:hAnsi="Times New Roman" w:cs="Times New Roman"/>
          <w:sz w:val="28"/>
          <w:szCs w:val="28"/>
        </w:rPr>
        <w:t xml:space="preserve">Результатом административной процедуры является опубликованное </w:t>
      </w:r>
      <w:r w:rsidRPr="009E4995">
        <w:rPr>
          <w:rFonts w:ascii="Times New Roman" w:hAnsi="Times New Roman" w:cs="Times New Roman"/>
          <w:sz w:val="28"/>
          <w:szCs w:val="28"/>
        </w:rPr>
        <w:lastRenderedPageBreak/>
        <w:t xml:space="preserve">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r w:rsidR="00483D34" w:rsidRPr="009E4995">
        <w:rPr>
          <w:rFonts w:ascii="Times New Roman" w:hAnsi="Times New Roman" w:cs="Times New Roman"/>
          <w:sz w:val="28"/>
          <w:szCs w:val="28"/>
        </w:rPr>
        <w:t>Вадинского района</w:t>
      </w:r>
      <w:r w:rsidRPr="009E4995">
        <w:rPr>
          <w:rFonts w:ascii="Times New Roman" w:hAnsi="Times New Roman" w:cs="Times New Roman"/>
          <w:i/>
          <w:sz w:val="28"/>
          <w:szCs w:val="28"/>
        </w:rPr>
        <w:t>,</w:t>
      </w:r>
      <w:r w:rsidRPr="009E4995">
        <w:rPr>
          <w:rFonts w:ascii="Times New Roman" w:hAnsi="Times New Roman" w:cs="Times New Roman"/>
          <w:sz w:val="28"/>
          <w:szCs w:val="28"/>
        </w:rPr>
        <w:t xml:space="preserve"> по месту нахождения земельного участка, и размещение извещения на официальном сайте</w:t>
      </w:r>
      <w:proofErr w:type="gramEnd"/>
      <w:r w:rsidRPr="009E4995">
        <w:rPr>
          <w:rFonts w:ascii="Times New Roman" w:hAnsi="Times New Roman" w:cs="Times New Roman"/>
          <w:sz w:val="28"/>
          <w:szCs w:val="28"/>
        </w:rPr>
        <w:t>, а также на официальном сайте Администрации.</w:t>
      </w:r>
    </w:p>
    <w:p w:rsidR="00F968AA" w:rsidRPr="009E4995" w:rsidRDefault="00F968AA" w:rsidP="009E4995">
      <w:pPr>
        <w:pStyle w:val="ConsPlusNormal"/>
        <w:ind w:firstLine="540"/>
        <w:jc w:val="both"/>
        <w:rPr>
          <w:rFonts w:ascii="Times New Roman" w:hAnsi="Times New Roman" w:cs="Times New Roman"/>
          <w:sz w:val="28"/>
          <w:szCs w:val="28"/>
        </w:rPr>
      </w:pPr>
      <w:proofErr w:type="gramStart"/>
      <w:r w:rsidRPr="009E4995">
        <w:rPr>
          <w:rFonts w:ascii="Times New Roman" w:hAnsi="Times New Roman" w:cs="Times New Roman"/>
          <w:sz w:val="28"/>
          <w:szCs w:val="28"/>
        </w:rPr>
        <w:t xml:space="preserve">Способом фиксации результата выполнения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r w:rsidR="00483D34" w:rsidRPr="009E4995">
        <w:rPr>
          <w:rFonts w:ascii="Times New Roman" w:hAnsi="Times New Roman" w:cs="Times New Roman"/>
          <w:sz w:val="28"/>
          <w:szCs w:val="28"/>
        </w:rPr>
        <w:t>Вадинского района</w:t>
      </w:r>
      <w:r w:rsidRPr="009E4995">
        <w:rPr>
          <w:rFonts w:ascii="Times New Roman" w:hAnsi="Times New Roman" w:cs="Times New Roman"/>
          <w:sz w:val="28"/>
          <w:szCs w:val="28"/>
        </w:rPr>
        <w:t xml:space="preserve"> по месту нахождения земельного участка и размещение извещения</w:t>
      </w:r>
      <w:proofErr w:type="gramEnd"/>
      <w:r w:rsidRPr="009E4995">
        <w:rPr>
          <w:rFonts w:ascii="Times New Roman" w:hAnsi="Times New Roman" w:cs="Times New Roman"/>
          <w:sz w:val="28"/>
          <w:szCs w:val="28"/>
        </w:rPr>
        <w:t xml:space="preserve"> на официальном сайте, а также на официальном сайте Администрации.</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Максимальный срок выполнения административной процедуры - 30 календарных дней со дня поступления заявления в Администрацию.</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xml:space="preserve">3.4.6. </w:t>
      </w:r>
      <w:r w:rsidR="00483D34" w:rsidRPr="009E4995">
        <w:rPr>
          <w:rFonts w:ascii="Times New Roman" w:hAnsi="Times New Roman" w:cs="Times New Roman"/>
          <w:sz w:val="28"/>
          <w:szCs w:val="28"/>
        </w:rPr>
        <w:t>П</w:t>
      </w:r>
      <w:r w:rsidRPr="009E4995">
        <w:rPr>
          <w:rFonts w:ascii="Times New Roman" w:hAnsi="Times New Roman" w:cs="Times New Roman"/>
          <w:sz w:val="28"/>
          <w:szCs w:val="28"/>
        </w:rPr>
        <w:t>одготовка, подписание проекта постановления Администрации о предварительном согласовании предоставления земельного участка, находящегося в муниципальной собственности, направление его заявителю,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F968AA" w:rsidRPr="009E4995" w:rsidRDefault="00F968AA" w:rsidP="009E4995">
      <w:pPr>
        <w:pStyle w:val="ConsPlusNormal"/>
        <w:ind w:firstLine="540"/>
        <w:jc w:val="both"/>
        <w:rPr>
          <w:rFonts w:ascii="Times New Roman" w:hAnsi="Times New Roman" w:cs="Times New Roman"/>
          <w:sz w:val="28"/>
          <w:szCs w:val="28"/>
        </w:rPr>
      </w:pPr>
      <w:proofErr w:type="gramStart"/>
      <w:r w:rsidRPr="009E4995">
        <w:rPr>
          <w:rFonts w:ascii="Times New Roman" w:hAnsi="Times New Roman" w:cs="Times New Roman"/>
          <w:sz w:val="28"/>
          <w:szCs w:val="28"/>
        </w:rPr>
        <w:t>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 крестьянских (фермерских) хозяйств о намерении участвовать в аукционе, а также поступление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w:t>
      </w:r>
      <w:proofErr w:type="gramEnd"/>
      <w:r w:rsidRPr="009E4995">
        <w:rPr>
          <w:rFonts w:ascii="Times New Roman" w:hAnsi="Times New Roman" w:cs="Times New Roman"/>
          <w:sz w:val="28"/>
          <w:szCs w:val="28"/>
        </w:rPr>
        <w:t xml:space="preserve"> от 25.10.2001 № 137-ФЗ)»;</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Специалист Администрации:</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59" w:history="1">
        <w:r w:rsidRPr="009E4995">
          <w:rPr>
            <w:rFonts w:ascii="Times New Roman" w:hAnsi="Times New Roman" w:cs="Times New Roman"/>
            <w:sz w:val="28"/>
            <w:szCs w:val="28"/>
          </w:rPr>
          <w:t>подпунктах 2.6.4</w:t>
        </w:r>
      </w:hyperlink>
      <w:r w:rsidRPr="009E4995">
        <w:rPr>
          <w:rFonts w:ascii="Times New Roman" w:hAnsi="Times New Roman" w:cs="Times New Roman"/>
          <w:sz w:val="28"/>
          <w:szCs w:val="28"/>
        </w:rPr>
        <w:t>Регламента и представляемых заявителем по желанию;</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xml:space="preserve">- при отсутствии поступивших в Администрацию заявлений иных граждан, крестьянских (фермерских) хозяйств о намерении участвовать в </w:t>
      </w:r>
      <w:r w:rsidRPr="009E4995">
        <w:rPr>
          <w:rFonts w:ascii="Times New Roman" w:hAnsi="Times New Roman" w:cs="Times New Roman"/>
          <w:sz w:val="28"/>
          <w:szCs w:val="28"/>
        </w:rPr>
        <w:lastRenderedPageBreak/>
        <w:t>аукционе подготавливает проект постановления Администрации о предварительном согласовании предоставления земельного участка;</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уведомляет заявителя об отсутствии заявлений иных граждан, крестьянских (фермерских) хозяйств и о продлении срока принятия постановления о предварительном согласовании предоставления земельного участка;</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xml:space="preserve">- обеспечивает подписание Главой Администрации и направление заявителю постановления о предварительном согласовании предоставления земельного участка, находящегося в муниципальной собственности, которое является основанием для предоставления земельного участка без проведения торгов в порядке, установленном </w:t>
      </w:r>
      <w:hyperlink r:id="rId85" w:history="1">
        <w:r w:rsidRPr="009E4995">
          <w:rPr>
            <w:rFonts w:ascii="Times New Roman" w:hAnsi="Times New Roman" w:cs="Times New Roman"/>
            <w:sz w:val="28"/>
            <w:szCs w:val="28"/>
          </w:rPr>
          <w:t>статьей 39.17</w:t>
        </w:r>
      </w:hyperlink>
      <w:r w:rsidRPr="009E4995">
        <w:rPr>
          <w:rFonts w:ascii="Times New Roman" w:hAnsi="Times New Roman" w:cs="Times New Roman"/>
          <w:sz w:val="28"/>
          <w:szCs w:val="28"/>
        </w:rPr>
        <w:t xml:space="preserve"> Земельного кодекса РФ.</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Критерий подготовки проекта постановления о предварительном согласовании предоставления земельного участка,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Результатом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 находящегося в муниципальной собственности.</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Способом фиксации результата выполнения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 находящегося в муниципальной собственности.</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В случае подачи документов в электронной форме подписанное Главой Администрации постановление:</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направляется заявителю способом, указанным в заявлении;</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Максимальный срок выполнения административного действия - 30 дней со дня опубликования извещения, в случае если не поступили в Администрацию заявления иных граждан, крестьянских (фермерских) хозяйств.</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F968AA" w:rsidRPr="009E4995" w:rsidRDefault="00F968AA" w:rsidP="009E4995">
      <w:pPr>
        <w:pStyle w:val="ConsPlusNormal"/>
        <w:ind w:firstLine="540"/>
        <w:jc w:val="both"/>
        <w:rPr>
          <w:rFonts w:ascii="Times New Roman" w:hAnsi="Times New Roman" w:cs="Times New Roman"/>
          <w:sz w:val="28"/>
          <w:szCs w:val="28"/>
        </w:rPr>
      </w:pPr>
      <w:proofErr w:type="gramStart"/>
      <w:r w:rsidRPr="009E4995">
        <w:rPr>
          <w:rFonts w:ascii="Times New Roman" w:hAnsi="Times New Roman" w:cs="Times New Roman"/>
          <w:sz w:val="28"/>
          <w:szCs w:val="28"/>
        </w:rPr>
        <w:t>3.4.7. подготовка и подписание проекта постановления об отказе в предварительном согласовании предоставления земельного участка,</w:t>
      </w:r>
      <w:r w:rsidR="00F736B6" w:rsidRPr="009E4995">
        <w:rPr>
          <w:rFonts w:ascii="Times New Roman" w:hAnsi="Times New Roman" w:cs="Times New Roman"/>
          <w:sz w:val="28"/>
          <w:szCs w:val="28"/>
        </w:rPr>
        <w:t xml:space="preserve"> </w:t>
      </w:r>
      <w:r w:rsidRPr="009E4995">
        <w:rPr>
          <w:rFonts w:ascii="Times New Roman" w:hAnsi="Times New Roman" w:cs="Times New Roman"/>
          <w:sz w:val="28"/>
          <w:szCs w:val="28"/>
        </w:rPr>
        <w:t xml:space="preserve">лицу, обратившемуся с заявлением о предварительном согласовании предоставления земельного участка,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w:t>
      </w:r>
      <w:r w:rsidRPr="009E4995">
        <w:rPr>
          <w:rFonts w:ascii="Times New Roman" w:hAnsi="Times New Roman" w:cs="Times New Roman"/>
          <w:sz w:val="28"/>
          <w:szCs w:val="28"/>
        </w:rPr>
        <w:lastRenderedPageBreak/>
        <w:t>заявителю, обеспечение Администрацией образования испрашиваемого земельного</w:t>
      </w:r>
      <w:proofErr w:type="gramEnd"/>
      <w:r w:rsidRPr="009E4995">
        <w:rPr>
          <w:rFonts w:ascii="Times New Roman" w:hAnsi="Times New Roman" w:cs="Times New Roman"/>
          <w:sz w:val="28"/>
          <w:szCs w:val="28"/>
        </w:rPr>
        <w:t xml:space="preserve"> участка или уточнения его границ.</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Основанием для начала административной процедуры является рассмотрение специалистом Администрации поступившего заявления о намерении участвовать в аукционе, подготовка проекта постановления Администрации об отказе в предварительном согласовании предоставления земельного участка,</w:t>
      </w:r>
      <w:r w:rsidR="00F736B6" w:rsidRPr="009E4995">
        <w:rPr>
          <w:rFonts w:ascii="Times New Roman" w:hAnsi="Times New Roman" w:cs="Times New Roman"/>
          <w:sz w:val="28"/>
          <w:szCs w:val="28"/>
        </w:rPr>
        <w:t xml:space="preserve"> </w:t>
      </w:r>
      <w:r w:rsidRPr="009E4995">
        <w:rPr>
          <w:rFonts w:ascii="Times New Roman" w:hAnsi="Times New Roman" w:cs="Times New Roman"/>
          <w:sz w:val="28"/>
          <w:szCs w:val="28"/>
        </w:rPr>
        <w:t>без проведения аукциона заявителю, его подписание и направление заявителю.</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Критерий принятия решения о подготовке проекта постановления об отказе в предварительном согласовании предоставления земельного участка,</w:t>
      </w:r>
      <w:r w:rsidR="00F736B6" w:rsidRPr="009E4995">
        <w:rPr>
          <w:rFonts w:ascii="Times New Roman" w:hAnsi="Times New Roman" w:cs="Times New Roman"/>
          <w:sz w:val="28"/>
          <w:szCs w:val="28"/>
        </w:rPr>
        <w:t xml:space="preserve"> </w:t>
      </w:r>
      <w:r w:rsidRPr="009E4995">
        <w:rPr>
          <w:rFonts w:ascii="Times New Roman" w:hAnsi="Times New Roman" w:cs="Times New Roman"/>
          <w:sz w:val="28"/>
          <w:szCs w:val="28"/>
        </w:rPr>
        <w:t>без проведения аукциона заявителю - поступление в Администрацию заявлений граждан, крестьянских фермерских хозяйств о намерении участвовать в аукционе.</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Специалист Администрации обеспечивает подготовку проекта постановления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его подписание и направление заявителю.</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w:t>
      </w:r>
      <w:r w:rsidR="00F736B6" w:rsidRPr="009E4995">
        <w:rPr>
          <w:rFonts w:ascii="Times New Roman" w:hAnsi="Times New Roman" w:cs="Times New Roman"/>
          <w:sz w:val="28"/>
          <w:szCs w:val="28"/>
        </w:rPr>
        <w:t xml:space="preserve"> </w:t>
      </w:r>
      <w:r w:rsidRPr="009E4995">
        <w:rPr>
          <w:rFonts w:ascii="Times New Roman" w:hAnsi="Times New Roman" w:cs="Times New Roman"/>
          <w:sz w:val="28"/>
          <w:szCs w:val="28"/>
        </w:rPr>
        <w:t>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Максимальный срок выполнения административной процедуры - недельный срок со дня поступления заявлений иных граждан, крестьянских (фермерских) хозяйств о намерении участвовать в аукционе.</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 xml:space="preserve">3.4.8.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 осуществляется в соответствии с </w:t>
      </w:r>
      <w:hyperlink w:anchor="P330" w:history="1">
        <w:r w:rsidRPr="009E4995">
          <w:rPr>
            <w:rFonts w:ascii="Times New Roman" w:hAnsi="Times New Roman" w:cs="Times New Roman"/>
            <w:sz w:val="28"/>
            <w:szCs w:val="28"/>
          </w:rPr>
          <w:t>подпунктом 3.2.6</w:t>
        </w:r>
      </w:hyperlink>
      <w:r w:rsidRPr="009E4995">
        <w:rPr>
          <w:rFonts w:ascii="Times New Roman" w:hAnsi="Times New Roman" w:cs="Times New Roman"/>
          <w:sz w:val="28"/>
          <w:szCs w:val="28"/>
        </w:rPr>
        <w:t>пункта 3.2. Регламента.</w:t>
      </w:r>
    </w:p>
    <w:p w:rsidR="00F968AA" w:rsidRPr="009E4995" w:rsidRDefault="00F968AA" w:rsidP="009E4995">
      <w:pPr>
        <w:pStyle w:val="ConsPlusNormal"/>
        <w:ind w:firstLine="540"/>
        <w:jc w:val="both"/>
        <w:rPr>
          <w:rFonts w:ascii="Times New Roman" w:hAnsi="Times New Roman" w:cs="Times New Roman"/>
          <w:sz w:val="28"/>
          <w:szCs w:val="28"/>
        </w:rPr>
      </w:pPr>
      <w:r w:rsidRPr="009E4995">
        <w:rPr>
          <w:rFonts w:ascii="Times New Roman" w:hAnsi="Times New Roman" w:cs="Times New Roman"/>
          <w:sz w:val="28"/>
          <w:szCs w:val="28"/>
        </w:rPr>
        <w:t>3.5. Особенности выполнения административных процедур в МФЦ.</w:t>
      </w:r>
    </w:p>
    <w:p w:rsidR="00F968AA" w:rsidRPr="009E4995" w:rsidRDefault="00F968AA" w:rsidP="009E4995">
      <w:pPr>
        <w:autoSpaceDE w:val="0"/>
        <w:autoSpaceDN w:val="0"/>
        <w:adjustRightInd w:val="0"/>
        <w:jc w:val="both"/>
        <w:rPr>
          <w:sz w:val="28"/>
          <w:szCs w:val="28"/>
        </w:rPr>
      </w:pPr>
      <w:r w:rsidRPr="009E4995">
        <w:rPr>
          <w:sz w:val="28"/>
          <w:szCs w:val="28"/>
        </w:rPr>
        <w:t xml:space="preserve">       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F968AA" w:rsidRPr="009E4995" w:rsidRDefault="00F968AA" w:rsidP="009E4995">
      <w:pPr>
        <w:autoSpaceDE w:val="0"/>
        <w:autoSpaceDN w:val="0"/>
        <w:adjustRightInd w:val="0"/>
        <w:ind w:firstLine="720"/>
        <w:jc w:val="both"/>
        <w:rPr>
          <w:sz w:val="28"/>
          <w:szCs w:val="28"/>
        </w:rPr>
      </w:pPr>
      <w:r w:rsidRPr="009E4995">
        <w:rPr>
          <w:sz w:val="28"/>
          <w:szCs w:val="28"/>
        </w:rPr>
        <w:lastRenderedPageBreak/>
        <w:t>- проверяет правильность заполнения заявления в соответствии с требованиями, установленными законодательством;</w:t>
      </w:r>
    </w:p>
    <w:p w:rsidR="00F968AA" w:rsidRPr="009E4995" w:rsidRDefault="00F968AA" w:rsidP="009E4995">
      <w:pPr>
        <w:autoSpaceDE w:val="0"/>
        <w:autoSpaceDN w:val="0"/>
        <w:adjustRightInd w:val="0"/>
        <w:ind w:firstLine="720"/>
        <w:jc w:val="both"/>
        <w:rPr>
          <w:sz w:val="28"/>
          <w:szCs w:val="28"/>
        </w:rPr>
      </w:pPr>
      <w:r w:rsidRPr="009E4995">
        <w:rPr>
          <w:sz w:val="28"/>
          <w:szCs w:val="28"/>
        </w:rPr>
        <w:t>- выдает расписку о принятии заявления с описью представленных документов и указанием срока получения результата услуги.</w:t>
      </w:r>
    </w:p>
    <w:p w:rsidR="00F968AA" w:rsidRPr="009E4995" w:rsidRDefault="00F968AA" w:rsidP="009E4995">
      <w:pPr>
        <w:autoSpaceDE w:val="0"/>
        <w:autoSpaceDN w:val="0"/>
        <w:adjustRightInd w:val="0"/>
        <w:ind w:firstLine="720"/>
        <w:jc w:val="both"/>
        <w:rPr>
          <w:sz w:val="28"/>
          <w:szCs w:val="28"/>
        </w:rPr>
      </w:pPr>
      <w:r w:rsidRPr="009E4995">
        <w:rPr>
          <w:sz w:val="28"/>
          <w:szCs w:val="28"/>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F968AA" w:rsidRPr="009E4995" w:rsidRDefault="00F968AA" w:rsidP="009E4995">
      <w:pPr>
        <w:autoSpaceDE w:val="0"/>
        <w:autoSpaceDN w:val="0"/>
        <w:adjustRightInd w:val="0"/>
        <w:ind w:firstLine="720"/>
        <w:jc w:val="both"/>
        <w:rPr>
          <w:sz w:val="28"/>
          <w:szCs w:val="28"/>
        </w:rPr>
      </w:pPr>
      <w:r w:rsidRPr="009E4995">
        <w:rPr>
          <w:sz w:val="28"/>
          <w:szCs w:val="28"/>
        </w:rPr>
        <w:t>3.5.2. Срок выполнения данного административного действия не более 30 минут.</w:t>
      </w:r>
    </w:p>
    <w:p w:rsidR="00F968AA" w:rsidRPr="009E4995" w:rsidRDefault="00F968AA" w:rsidP="009E4995">
      <w:pPr>
        <w:autoSpaceDE w:val="0"/>
        <w:autoSpaceDN w:val="0"/>
        <w:adjustRightInd w:val="0"/>
        <w:ind w:firstLine="720"/>
        <w:jc w:val="both"/>
        <w:rPr>
          <w:sz w:val="28"/>
          <w:szCs w:val="28"/>
        </w:rPr>
      </w:pPr>
      <w:r w:rsidRPr="009E4995">
        <w:rPr>
          <w:sz w:val="28"/>
          <w:szCs w:val="28"/>
        </w:rPr>
        <w:t>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F968AA" w:rsidRPr="009E4995" w:rsidRDefault="00F968AA" w:rsidP="009E4995">
      <w:pPr>
        <w:autoSpaceDE w:val="0"/>
        <w:autoSpaceDN w:val="0"/>
        <w:adjustRightInd w:val="0"/>
        <w:jc w:val="both"/>
        <w:rPr>
          <w:sz w:val="28"/>
          <w:szCs w:val="28"/>
        </w:rPr>
      </w:pPr>
      <w:r w:rsidRPr="009E4995">
        <w:rPr>
          <w:sz w:val="28"/>
          <w:szCs w:val="28"/>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F968AA" w:rsidRPr="009E4995" w:rsidRDefault="00F968AA" w:rsidP="009E4995">
      <w:pPr>
        <w:autoSpaceDE w:val="0"/>
        <w:autoSpaceDN w:val="0"/>
        <w:adjustRightInd w:val="0"/>
        <w:jc w:val="both"/>
        <w:rPr>
          <w:sz w:val="28"/>
          <w:szCs w:val="28"/>
        </w:rPr>
      </w:pPr>
      <w:r w:rsidRPr="009E4995">
        <w:rPr>
          <w:sz w:val="28"/>
          <w:szCs w:val="28"/>
        </w:rPr>
        <w:t xml:space="preserve">           3.5.4.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F968AA" w:rsidRPr="009E4995" w:rsidRDefault="00F968AA" w:rsidP="009E4995">
      <w:pPr>
        <w:autoSpaceDE w:val="0"/>
        <w:autoSpaceDN w:val="0"/>
        <w:adjustRightInd w:val="0"/>
        <w:ind w:firstLine="720"/>
        <w:jc w:val="both"/>
        <w:rPr>
          <w:sz w:val="28"/>
          <w:szCs w:val="28"/>
        </w:rPr>
      </w:pPr>
      <w:r w:rsidRPr="009E4995">
        <w:rPr>
          <w:sz w:val="28"/>
          <w:szCs w:val="28"/>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F968AA" w:rsidRPr="009E4995" w:rsidRDefault="00F968AA" w:rsidP="009E4995">
      <w:pPr>
        <w:autoSpaceDE w:val="0"/>
        <w:autoSpaceDN w:val="0"/>
        <w:adjustRightInd w:val="0"/>
        <w:ind w:firstLine="720"/>
        <w:jc w:val="both"/>
        <w:rPr>
          <w:sz w:val="28"/>
          <w:szCs w:val="28"/>
        </w:rPr>
      </w:pPr>
      <w:r w:rsidRPr="009E4995">
        <w:rPr>
          <w:sz w:val="28"/>
          <w:szCs w:val="28"/>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F968AA" w:rsidRPr="009E4995" w:rsidRDefault="00F968AA" w:rsidP="009E4995">
      <w:pPr>
        <w:autoSpaceDE w:val="0"/>
        <w:autoSpaceDN w:val="0"/>
        <w:adjustRightInd w:val="0"/>
        <w:ind w:firstLine="720"/>
        <w:jc w:val="both"/>
        <w:rPr>
          <w:sz w:val="28"/>
          <w:szCs w:val="28"/>
        </w:rPr>
      </w:pPr>
      <w:r w:rsidRPr="009E4995">
        <w:rPr>
          <w:sz w:val="28"/>
          <w:szCs w:val="28"/>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F968AA" w:rsidRPr="009E4995" w:rsidRDefault="00F968AA" w:rsidP="009E4995">
      <w:pPr>
        <w:autoSpaceDE w:val="0"/>
        <w:autoSpaceDN w:val="0"/>
        <w:adjustRightInd w:val="0"/>
        <w:ind w:firstLine="720"/>
        <w:jc w:val="both"/>
        <w:rPr>
          <w:sz w:val="28"/>
          <w:szCs w:val="28"/>
        </w:rPr>
      </w:pPr>
      <w:r w:rsidRPr="009E4995">
        <w:rPr>
          <w:sz w:val="28"/>
          <w:szCs w:val="28"/>
        </w:rPr>
        <w:lastRenderedPageBreak/>
        <w:t xml:space="preserve">3.5.8. В случае неявки заявителя (представителя) в Многофункциональный центр в течение 30 дней с момента </w:t>
      </w:r>
      <w:proofErr w:type="gramStart"/>
      <w:r w:rsidRPr="009E4995">
        <w:rPr>
          <w:sz w:val="28"/>
          <w:szCs w:val="28"/>
        </w:rPr>
        <w:t>окончания срока получения результата оказания</w:t>
      </w:r>
      <w:proofErr w:type="gramEnd"/>
      <w:r w:rsidRPr="009E4995">
        <w:rPr>
          <w:sz w:val="28"/>
          <w:szCs w:val="28"/>
        </w:rPr>
        <w:t xml:space="preserve"> услуги, Многофункциональный центр курьером отправляет документы в Администрацию под подпись с сопроводительным письмом.</w:t>
      </w:r>
    </w:p>
    <w:p w:rsidR="00F968AA" w:rsidRPr="009E4995" w:rsidRDefault="00F968AA" w:rsidP="009E4995">
      <w:pPr>
        <w:keepNext/>
        <w:keepLines/>
        <w:jc w:val="both"/>
        <w:outlineLvl w:val="0"/>
        <w:rPr>
          <w:bCs/>
          <w:sz w:val="28"/>
          <w:szCs w:val="28"/>
        </w:rPr>
      </w:pPr>
      <w:r w:rsidRPr="009E4995">
        <w:rPr>
          <w:bCs/>
          <w:sz w:val="28"/>
          <w:szCs w:val="28"/>
        </w:rPr>
        <w:t>3.6. Порядок исправления допущенных опечаток и ошибок в выданных в результате предоставления муниципальной услуги документах.</w:t>
      </w:r>
    </w:p>
    <w:p w:rsidR="00F968AA" w:rsidRPr="009E4995" w:rsidRDefault="00F968AA" w:rsidP="009E4995">
      <w:pPr>
        <w:autoSpaceDE w:val="0"/>
        <w:autoSpaceDN w:val="0"/>
        <w:adjustRightInd w:val="0"/>
        <w:ind w:firstLine="720"/>
        <w:jc w:val="both"/>
        <w:rPr>
          <w:sz w:val="28"/>
          <w:szCs w:val="28"/>
        </w:rPr>
      </w:pPr>
      <w:r w:rsidRPr="009E4995">
        <w:rPr>
          <w:sz w:val="28"/>
          <w:szCs w:val="28"/>
        </w:rPr>
        <w:t xml:space="preserve">3.6.1. </w:t>
      </w:r>
      <w:proofErr w:type="gramStart"/>
      <w:r w:rsidRPr="009E4995">
        <w:rPr>
          <w:sz w:val="28"/>
          <w:szCs w:val="28"/>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F968AA" w:rsidRPr="009E4995" w:rsidRDefault="00F968AA" w:rsidP="009E4995">
      <w:pPr>
        <w:autoSpaceDE w:val="0"/>
        <w:autoSpaceDN w:val="0"/>
        <w:adjustRightInd w:val="0"/>
        <w:ind w:firstLine="720"/>
        <w:jc w:val="both"/>
        <w:rPr>
          <w:sz w:val="28"/>
          <w:szCs w:val="28"/>
        </w:rPr>
      </w:pPr>
      <w:r w:rsidRPr="009E4995">
        <w:rPr>
          <w:sz w:val="28"/>
          <w:szCs w:val="28"/>
        </w:rPr>
        <w:t>3.6.2. При обращении об исправлении технической ошибки заявитель представляет:</w:t>
      </w:r>
    </w:p>
    <w:p w:rsidR="00F968AA" w:rsidRPr="009E4995" w:rsidRDefault="00F968AA" w:rsidP="009E4995">
      <w:pPr>
        <w:autoSpaceDE w:val="0"/>
        <w:autoSpaceDN w:val="0"/>
        <w:adjustRightInd w:val="0"/>
        <w:ind w:firstLine="720"/>
        <w:jc w:val="both"/>
        <w:rPr>
          <w:sz w:val="28"/>
          <w:szCs w:val="28"/>
        </w:rPr>
      </w:pPr>
      <w:r w:rsidRPr="009E4995">
        <w:rPr>
          <w:sz w:val="28"/>
          <w:szCs w:val="28"/>
        </w:rPr>
        <w:t>- заявление об исправлении технической ошибки;</w:t>
      </w:r>
    </w:p>
    <w:p w:rsidR="00F968AA" w:rsidRPr="009E4995" w:rsidRDefault="00F968AA" w:rsidP="009E4995">
      <w:pPr>
        <w:autoSpaceDE w:val="0"/>
        <w:autoSpaceDN w:val="0"/>
        <w:adjustRightInd w:val="0"/>
        <w:ind w:firstLine="720"/>
        <w:jc w:val="both"/>
        <w:rPr>
          <w:sz w:val="28"/>
          <w:szCs w:val="28"/>
        </w:rPr>
      </w:pPr>
      <w:r w:rsidRPr="009E4995">
        <w:rPr>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F968AA" w:rsidRPr="009E4995" w:rsidRDefault="00F968AA" w:rsidP="009E4995">
      <w:pPr>
        <w:autoSpaceDE w:val="0"/>
        <w:autoSpaceDN w:val="0"/>
        <w:adjustRightInd w:val="0"/>
        <w:jc w:val="both"/>
        <w:rPr>
          <w:sz w:val="28"/>
          <w:szCs w:val="28"/>
        </w:rPr>
      </w:pPr>
      <w:r w:rsidRPr="009E4995">
        <w:rPr>
          <w:sz w:val="28"/>
          <w:szCs w:val="28"/>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F968AA" w:rsidRPr="009E4995" w:rsidRDefault="00F968AA" w:rsidP="009E4995">
      <w:pPr>
        <w:autoSpaceDE w:val="0"/>
        <w:autoSpaceDN w:val="0"/>
        <w:adjustRightInd w:val="0"/>
        <w:jc w:val="both"/>
        <w:rPr>
          <w:sz w:val="28"/>
          <w:szCs w:val="28"/>
        </w:rPr>
      </w:pPr>
      <w:r w:rsidRPr="009E4995">
        <w:rPr>
          <w:sz w:val="28"/>
          <w:szCs w:val="28"/>
        </w:rPr>
        <w:t xml:space="preserve">            3.6.3.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F968AA" w:rsidRPr="009E4995" w:rsidRDefault="00F968AA" w:rsidP="009E4995">
      <w:pPr>
        <w:autoSpaceDE w:val="0"/>
        <w:autoSpaceDN w:val="0"/>
        <w:adjustRightInd w:val="0"/>
        <w:ind w:firstLine="720"/>
        <w:jc w:val="both"/>
        <w:rPr>
          <w:sz w:val="28"/>
          <w:szCs w:val="28"/>
        </w:rPr>
      </w:pPr>
      <w:r w:rsidRPr="009E4995">
        <w:rPr>
          <w:sz w:val="28"/>
          <w:szCs w:val="28"/>
        </w:rPr>
        <w:t>3.6.4.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F968AA" w:rsidRPr="009E4995" w:rsidRDefault="00F968AA" w:rsidP="009E4995">
      <w:pPr>
        <w:autoSpaceDE w:val="0"/>
        <w:autoSpaceDN w:val="0"/>
        <w:adjustRightInd w:val="0"/>
        <w:ind w:firstLine="720"/>
        <w:jc w:val="both"/>
        <w:rPr>
          <w:sz w:val="28"/>
          <w:szCs w:val="28"/>
        </w:rPr>
      </w:pPr>
      <w:r w:rsidRPr="009E4995">
        <w:rPr>
          <w:sz w:val="28"/>
          <w:szCs w:val="28"/>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F968AA" w:rsidRPr="009E4995" w:rsidRDefault="00F968AA" w:rsidP="009E4995">
      <w:pPr>
        <w:autoSpaceDE w:val="0"/>
        <w:autoSpaceDN w:val="0"/>
        <w:adjustRightInd w:val="0"/>
        <w:ind w:firstLine="720"/>
        <w:jc w:val="both"/>
        <w:rPr>
          <w:sz w:val="28"/>
          <w:szCs w:val="28"/>
        </w:rPr>
      </w:pPr>
      <w:r w:rsidRPr="009E4995">
        <w:rPr>
          <w:sz w:val="28"/>
          <w:szCs w:val="28"/>
        </w:rPr>
        <w:t>3.6.6.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F968AA" w:rsidRPr="009E4995" w:rsidRDefault="00F968AA" w:rsidP="009E4995">
      <w:pPr>
        <w:autoSpaceDE w:val="0"/>
        <w:autoSpaceDN w:val="0"/>
        <w:adjustRightInd w:val="0"/>
        <w:ind w:firstLine="720"/>
        <w:jc w:val="both"/>
        <w:rPr>
          <w:sz w:val="28"/>
          <w:szCs w:val="28"/>
        </w:rPr>
      </w:pPr>
      <w:r w:rsidRPr="009E4995">
        <w:rPr>
          <w:sz w:val="28"/>
          <w:szCs w:val="28"/>
        </w:rPr>
        <w:t xml:space="preserve">3.6.7. </w:t>
      </w:r>
      <w:proofErr w:type="gramStart"/>
      <w:r w:rsidRPr="009E4995">
        <w:rPr>
          <w:sz w:val="28"/>
          <w:szCs w:val="28"/>
        </w:rPr>
        <w:t>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roofErr w:type="gramEnd"/>
    </w:p>
    <w:p w:rsidR="00F968AA" w:rsidRPr="009E4995" w:rsidRDefault="00F968AA" w:rsidP="009E4995">
      <w:pPr>
        <w:autoSpaceDE w:val="0"/>
        <w:autoSpaceDN w:val="0"/>
        <w:adjustRightInd w:val="0"/>
        <w:ind w:firstLine="720"/>
        <w:jc w:val="both"/>
        <w:rPr>
          <w:sz w:val="28"/>
          <w:szCs w:val="28"/>
        </w:rPr>
      </w:pPr>
      <w:r w:rsidRPr="009E4995">
        <w:rPr>
          <w:sz w:val="28"/>
          <w:szCs w:val="28"/>
        </w:rPr>
        <w:t>3.6.8.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F968AA" w:rsidRPr="009E4995" w:rsidRDefault="00F968AA" w:rsidP="009E4995">
      <w:pPr>
        <w:autoSpaceDE w:val="0"/>
        <w:autoSpaceDN w:val="0"/>
        <w:adjustRightInd w:val="0"/>
        <w:ind w:firstLine="720"/>
        <w:jc w:val="both"/>
        <w:rPr>
          <w:sz w:val="28"/>
          <w:szCs w:val="28"/>
        </w:rPr>
      </w:pPr>
      <w:r w:rsidRPr="009E4995">
        <w:rPr>
          <w:sz w:val="28"/>
          <w:szCs w:val="28"/>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F968AA" w:rsidRPr="009E4995" w:rsidRDefault="00F968AA" w:rsidP="009E4995">
      <w:pPr>
        <w:autoSpaceDE w:val="0"/>
        <w:autoSpaceDN w:val="0"/>
        <w:adjustRightInd w:val="0"/>
        <w:jc w:val="both"/>
        <w:rPr>
          <w:sz w:val="28"/>
          <w:szCs w:val="28"/>
        </w:rPr>
      </w:pPr>
      <w:r w:rsidRPr="009E4995">
        <w:rPr>
          <w:sz w:val="28"/>
          <w:szCs w:val="28"/>
        </w:rPr>
        <w:lastRenderedPageBreak/>
        <w:t xml:space="preserve">           3.6.10. Специалист отдела организационно-кадрового обеспечения Администрации</w:t>
      </w:r>
      <w:r w:rsidR="009E4995" w:rsidRPr="009E4995">
        <w:rPr>
          <w:sz w:val="28"/>
          <w:szCs w:val="28"/>
        </w:rPr>
        <w:t xml:space="preserve"> </w:t>
      </w:r>
      <w:r w:rsidRPr="009E4995">
        <w:rPr>
          <w:sz w:val="28"/>
          <w:szCs w:val="28"/>
        </w:rPr>
        <w:t>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F968AA" w:rsidRPr="009E4995" w:rsidRDefault="00F968AA" w:rsidP="009E4995">
      <w:pPr>
        <w:autoSpaceDE w:val="0"/>
        <w:autoSpaceDN w:val="0"/>
        <w:adjustRightInd w:val="0"/>
        <w:jc w:val="both"/>
        <w:rPr>
          <w:sz w:val="28"/>
          <w:szCs w:val="28"/>
        </w:rPr>
      </w:pPr>
      <w:r w:rsidRPr="009E4995">
        <w:rPr>
          <w:sz w:val="28"/>
          <w:szCs w:val="28"/>
        </w:rPr>
        <w:t xml:space="preserve">           3.6.11. </w:t>
      </w:r>
      <w:proofErr w:type="gramStart"/>
      <w:r w:rsidRPr="009E4995">
        <w:rPr>
          <w:sz w:val="28"/>
          <w:szCs w:val="28"/>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roofErr w:type="gramEnd"/>
    </w:p>
    <w:p w:rsidR="00F968AA" w:rsidRPr="009E4995" w:rsidRDefault="00F968AA" w:rsidP="009E4995">
      <w:pPr>
        <w:autoSpaceDE w:val="0"/>
        <w:autoSpaceDN w:val="0"/>
        <w:adjustRightInd w:val="0"/>
        <w:ind w:firstLine="720"/>
        <w:jc w:val="both"/>
        <w:rPr>
          <w:sz w:val="28"/>
          <w:szCs w:val="28"/>
        </w:rPr>
      </w:pPr>
      <w:r w:rsidRPr="009E4995">
        <w:rPr>
          <w:sz w:val="28"/>
          <w:szCs w:val="28"/>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F968AA" w:rsidRPr="009E4995" w:rsidRDefault="00F968AA" w:rsidP="009E4995">
      <w:pPr>
        <w:jc w:val="both"/>
        <w:rPr>
          <w:sz w:val="28"/>
          <w:szCs w:val="28"/>
        </w:rPr>
      </w:pPr>
      <w:r w:rsidRPr="009E4995">
        <w:rPr>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F968AA" w:rsidRPr="009E4995" w:rsidRDefault="00F968AA" w:rsidP="009E4995">
      <w:pPr>
        <w:autoSpaceDE w:val="0"/>
        <w:autoSpaceDN w:val="0"/>
        <w:adjustRightInd w:val="0"/>
        <w:ind w:firstLine="720"/>
        <w:jc w:val="both"/>
        <w:rPr>
          <w:sz w:val="28"/>
          <w:szCs w:val="28"/>
        </w:rPr>
      </w:pPr>
      <w:proofErr w:type="gramStart"/>
      <w:r w:rsidRPr="009E4995">
        <w:rPr>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F968AA" w:rsidRPr="009E4995" w:rsidRDefault="00F968AA" w:rsidP="009E4995">
      <w:pPr>
        <w:autoSpaceDE w:val="0"/>
        <w:autoSpaceDN w:val="0"/>
        <w:adjustRightInd w:val="0"/>
        <w:ind w:firstLine="720"/>
        <w:jc w:val="both"/>
        <w:rPr>
          <w:sz w:val="28"/>
          <w:szCs w:val="28"/>
        </w:rPr>
      </w:pPr>
      <w:r w:rsidRPr="009E4995">
        <w:rPr>
          <w:sz w:val="28"/>
          <w:szCs w:val="28"/>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F968AA" w:rsidRPr="009E4995" w:rsidRDefault="00F968AA" w:rsidP="009E4995">
      <w:pPr>
        <w:jc w:val="both"/>
        <w:rPr>
          <w:sz w:val="28"/>
          <w:szCs w:val="28"/>
        </w:rPr>
      </w:pPr>
      <w:r w:rsidRPr="009E4995">
        <w:rPr>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F968AA" w:rsidRPr="009E4995" w:rsidRDefault="00F968AA" w:rsidP="009E4995">
      <w:pPr>
        <w:autoSpaceDE w:val="0"/>
        <w:autoSpaceDN w:val="0"/>
        <w:adjustRightInd w:val="0"/>
        <w:ind w:firstLine="720"/>
        <w:jc w:val="both"/>
        <w:rPr>
          <w:sz w:val="28"/>
          <w:szCs w:val="28"/>
        </w:rPr>
      </w:pPr>
      <w:proofErr w:type="gramStart"/>
      <w:r w:rsidRPr="009E4995">
        <w:rPr>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F968AA" w:rsidRPr="009E4995" w:rsidRDefault="00F968AA" w:rsidP="009E4995">
      <w:pPr>
        <w:widowControl w:val="0"/>
        <w:autoSpaceDE w:val="0"/>
        <w:autoSpaceDN w:val="0"/>
        <w:jc w:val="center"/>
        <w:outlineLvl w:val="1"/>
        <w:rPr>
          <w:sz w:val="28"/>
          <w:szCs w:val="28"/>
        </w:rPr>
      </w:pPr>
    </w:p>
    <w:p w:rsidR="00DB1E16" w:rsidRDefault="009E4995" w:rsidP="00DB1E16">
      <w:pPr>
        <w:widowControl w:val="0"/>
        <w:autoSpaceDE w:val="0"/>
        <w:autoSpaceDN w:val="0"/>
        <w:jc w:val="center"/>
        <w:outlineLvl w:val="1"/>
        <w:rPr>
          <w:sz w:val="28"/>
          <w:szCs w:val="28"/>
        </w:rPr>
      </w:pPr>
      <w:r w:rsidRPr="009E4995">
        <w:rPr>
          <w:sz w:val="28"/>
          <w:szCs w:val="28"/>
          <w:lang w:val="en-US"/>
        </w:rPr>
        <w:t>IV</w:t>
      </w:r>
      <w:r w:rsidRPr="009E4995">
        <w:rPr>
          <w:sz w:val="28"/>
          <w:szCs w:val="28"/>
        </w:rPr>
        <w:t xml:space="preserve">. ФОРМЫ КОНТРОЛЯ ЗА ИСПОЛНЕНИЕМ </w:t>
      </w:r>
    </w:p>
    <w:p w:rsidR="00F968AA" w:rsidRPr="009E4995" w:rsidRDefault="009E4995" w:rsidP="00DB1E16">
      <w:pPr>
        <w:widowControl w:val="0"/>
        <w:autoSpaceDE w:val="0"/>
        <w:autoSpaceDN w:val="0"/>
        <w:jc w:val="center"/>
        <w:outlineLvl w:val="1"/>
        <w:rPr>
          <w:sz w:val="28"/>
          <w:szCs w:val="28"/>
        </w:rPr>
      </w:pPr>
      <w:r w:rsidRPr="009E4995">
        <w:rPr>
          <w:sz w:val="28"/>
          <w:szCs w:val="28"/>
        </w:rPr>
        <w:t>АДМИНИСТРАТИВНОГО РЕГЛАМЕНТА</w:t>
      </w:r>
    </w:p>
    <w:p w:rsidR="00F968AA" w:rsidRPr="009E4995" w:rsidRDefault="00F968AA" w:rsidP="009E4995">
      <w:pPr>
        <w:widowControl w:val="0"/>
        <w:autoSpaceDE w:val="0"/>
        <w:autoSpaceDN w:val="0"/>
        <w:jc w:val="both"/>
        <w:rPr>
          <w:sz w:val="28"/>
          <w:szCs w:val="28"/>
        </w:rPr>
      </w:pPr>
    </w:p>
    <w:p w:rsidR="00F968AA" w:rsidRPr="009E4995" w:rsidRDefault="00F968AA" w:rsidP="009E4995">
      <w:pPr>
        <w:widowControl w:val="0"/>
        <w:autoSpaceDE w:val="0"/>
        <w:autoSpaceDN w:val="0"/>
        <w:ind w:firstLine="540"/>
        <w:jc w:val="both"/>
        <w:rPr>
          <w:sz w:val="28"/>
          <w:szCs w:val="28"/>
        </w:rPr>
      </w:pPr>
      <w:r w:rsidRPr="009E4995">
        <w:rPr>
          <w:sz w:val="28"/>
          <w:szCs w:val="28"/>
        </w:rPr>
        <w:t xml:space="preserve">4.1. Текущий </w:t>
      </w:r>
      <w:proofErr w:type="gramStart"/>
      <w:r w:rsidRPr="009E4995">
        <w:rPr>
          <w:sz w:val="28"/>
          <w:szCs w:val="28"/>
        </w:rPr>
        <w:t>контроль за</w:t>
      </w:r>
      <w:proofErr w:type="gramEnd"/>
      <w:r w:rsidRPr="009E4995">
        <w:rPr>
          <w:sz w:val="28"/>
          <w:szCs w:val="28"/>
        </w:rPr>
        <w:t xml:space="preserve">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F968AA" w:rsidRPr="009E4995" w:rsidRDefault="00F968AA" w:rsidP="009E4995">
      <w:pPr>
        <w:widowControl w:val="0"/>
        <w:autoSpaceDE w:val="0"/>
        <w:autoSpaceDN w:val="0"/>
        <w:ind w:firstLine="540"/>
        <w:jc w:val="both"/>
        <w:rPr>
          <w:sz w:val="28"/>
          <w:szCs w:val="28"/>
        </w:rPr>
      </w:pPr>
      <w:r w:rsidRPr="009E4995">
        <w:rPr>
          <w:sz w:val="28"/>
          <w:szCs w:val="28"/>
        </w:rPr>
        <w:t xml:space="preserve">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w:t>
      </w:r>
      <w:r w:rsidRPr="009E4995">
        <w:rPr>
          <w:sz w:val="28"/>
          <w:szCs w:val="28"/>
        </w:rPr>
        <w:lastRenderedPageBreak/>
        <w:t>нормативных правовых актов, регулирующих предоставление муниципальной  услуги.</w:t>
      </w:r>
    </w:p>
    <w:p w:rsidR="00F968AA" w:rsidRPr="009E4995" w:rsidRDefault="00F968AA" w:rsidP="009E4995">
      <w:pPr>
        <w:widowControl w:val="0"/>
        <w:autoSpaceDE w:val="0"/>
        <w:autoSpaceDN w:val="0"/>
        <w:ind w:firstLine="540"/>
        <w:jc w:val="both"/>
        <w:rPr>
          <w:sz w:val="28"/>
          <w:szCs w:val="28"/>
        </w:rPr>
      </w:pPr>
      <w:r w:rsidRPr="009E4995">
        <w:rPr>
          <w:sz w:val="28"/>
          <w:szCs w:val="28"/>
        </w:rPr>
        <w:t>4.2. Проверки могут быть плановыми и внеплановыми. Проверка также может проводиться по конкретному обращению заявителя.</w:t>
      </w:r>
    </w:p>
    <w:p w:rsidR="00F968AA" w:rsidRPr="009E4995" w:rsidRDefault="00F968AA" w:rsidP="009E4995">
      <w:pPr>
        <w:widowControl w:val="0"/>
        <w:autoSpaceDE w:val="0"/>
        <w:autoSpaceDN w:val="0"/>
        <w:ind w:firstLine="540"/>
        <w:jc w:val="both"/>
        <w:rPr>
          <w:sz w:val="28"/>
          <w:szCs w:val="28"/>
        </w:rPr>
      </w:pPr>
      <w:r w:rsidRPr="009E4995">
        <w:rPr>
          <w:sz w:val="28"/>
          <w:szCs w:val="28"/>
        </w:rPr>
        <w:t>4.3. Периодичность проверок устанавливается Администрацией.</w:t>
      </w:r>
    </w:p>
    <w:p w:rsidR="00F968AA" w:rsidRPr="009E4995" w:rsidRDefault="00F968AA" w:rsidP="009E4995">
      <w:pPr>
        <w:widowControl w:val="0"/>
        <w:autoSpaceDE w:val="0"/>
        <w:autoSpaceDN w:val="0"/>
        <w:ind w:firstLine="540"/>
        <w:jc w:val="both"/>
        <w:rPr>
          <w:sz w:val="28"/>
          <w:szCs w:val="28"/>
        </w:rPr>
      </w:pPr>
      <w:r w:rsidRPr="009E4995">
        <w:rPr>
          <w:sz w:val="28"/>
          <w:szCs w:val="28"/>
        </w:rPr>
        <w:t>Проверка осуществляется на основании распоряжений Администрации.</w:t>
      </w:r>
    </w:p>
    <w:p w:rsidR="00F968AA" w:rsidRPr="009E4995" w:rsidRDefault="00F968AA" w:rsidP="009E4995">
      <w:pPr>
        <w:widowControl w:val="0"/>
        <w:autoSpaceDE w:val="0"/>
        <w:autoSpaceDN w:val="0"/>
        <w:ind w:firstLine="540"/>
        <w:jc w:val="both"/>
        <w:rPr>
          <w:sz w:val="28"/>
          <w:szCs w:val="28"/>
        </w:rPr>
      </w:pPr>
      <w:r w:rsidRPr="009E4995">
        <w:rPr>
          <w:sz w:val="28"/>
          <w:szCs w:val="28"/>
        </w:rPr>
        <w:t>4.4.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w:t>
      </w:r>
    </w:p>
    <w:p w:rsidR="00F968AA" w:rsidRPr="009E4995" w:rsidRDefault="00F968AA" w:rsidP="009E4995">
      <w:pPr>
        <w:widowControl w:val="0"/>
        <w:autoSpaceDE w:val="0"/>
        <w:autoSpaceDN w:val="0"/>
        <w:ind w:firstLine="540"/>
        <w:jc w:val="both"/>
        <w:rPr>
          <w:sz w:val="28"/>
          <w:szCs w:val="28"/>
        </w:rPr>
      </w:pPr>
      <w:r w:rsidRPr="009E4995">
        <w:rPr>
          <w:sz w:val="28"/>
          <w:szCs w:val="28"/>
        </w:rPr>
        <w:t>4.5. В случае выявления нарушений настоящего административного регламента,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w:t>
      </w:r>
    </w:p>
    <w:p w:rsidR="00F968AA" w:rsidRPr="009E4995" w:rsidRDefault="00F968AA" w:rsidP="009E4995">
      <w:pPr>
        <w:widowControl w:val="0"/>
        <w:autoSpaceDE w:val="0"/>
        <w:autoSpaceDN w:val="0"/>
        <w:ind w:firstLine="540"/>
        <w:jc w:val="both"/>
        <w:rPr>
          <w:sz w:val="28"/>
          <w:szCs w:val="28"/>
        </w:rPr>
      </w:pPr>
      <w:r w:rsidRPr="009E4995">
        <w:rPr>
          <w:sz w:val="28"/>
          <w:szCs w:val="28"/>
        </w:rPr>
        <w:t xml:space="preserve">4.6. Порядок и формы </w:t>
      </w:r>
      <w:proofErr w:type="gramStart"/>
      <w:r w:rsidRPr="009E4995">
        <w:rPr>
          <w:sz w:val="28"/>
          <w:szCs w:val="28"/>
        </w:rPr>
        <w:t>контроля за</w:t>
      </w:r>
      <w:proofErr w:type="gramEnd"/>
      <w:r w:rsidRPr="009E4995">
        <w:rPr>
          <w:sz w:val="28"/>
          <w:szCs w:val="28"/>
        </w:rPr>
        <w:t xml:space="preserve"> предоставлением муниципальной услуги должны отвечать требованиям непрерывности, объективности и эффективности.</w:t>
      </w:r>
    </w:p>
    <w:p w:rsidR="00F968AA" w:rsidRPr="009E4995" w:rsidRDefault="00F968AA" w:rsidP="009E4995">
      <w:pPr>
        <w:widowControl w:val="0"/>
        <w:autoSpaceDE w:val="0"/>
        <w:autoSpaceDN w:val="0"/>
        <w:ind w:firstLine="540"/>
        <w:jc w:val="both"/>
        <w:rPr>
          <w:sz w:val="28"/>
          <w:szCs w:val="28"/>
        </w:rPr>
      </w:pPr>
      <w:r w:rsidRPr="009E4995">
        <w:rPr>
          <w:sz w:val="28"/>
          <w:szCs w:val="28"/>
        </w:rPr>
        <w:t xml:space="preserve">4.7. Граждане, их объединения и организации могут осуществлять </w:t>
      </w:r>
      <w:proofErr w:type="gramStart"/>
      <w:r w:rsidRPr="009E4995">
        <w:rPr>
          <w:sz w:val="28"/>
          <w:szCs w:val="28"/>
        </w:rPr>
        <w:t>контроль за</w:t>
      </w:r>
      <w:proofErr w:type="gramEnd"/>
      <w:r w:rsidRPr="009E4995">
        <w:rPr>
          <w:sz w:val="28"/>
          <w:szCs w:val="28"/>
        </w:rPr>
        <w:t xml:space="preserve">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F968AA" w:rsidRPr="009E4995" w:rsidRDefault="00F968AA" w:rsidP="009E4995">
      <w:pPr>
        <w:widowControl w:val="0"/>
        <w:autoSpaceDE w:val="0"/>
        <w:autoSpaceDN w:val="0"/>
        <w:ind w:firstLine="540"/>
        <w:jc w:val="both"/>
        <w:rPr>
          <w:sz w:val="28"/>
          <w:szCs w:val="28"/>
        </w:rPr>
      </w:pPr>
      <w:r w:rsidRPr="009E4995">
        <w:rPr>
          <w:sz w:val="28"/>
          <w:szCs w:val="28"/>
        </w:rPr>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F968AA" w:rsidRPr="009E4995" w:rsidRDefault="00F968AA" w:rsidP="009E4995">
      <w:pPr>
        <w:widowControl w:val="0"/>
        <w:autoSpaceDE w:val="0"/>
        <w:autoSpaceDN w:val="0"/>
        <w:ind w:firstLine="540"/>
        <w:jc w:val="both"/>
        <w:rPr>
          <w:sz w:val="28"/>
          <w:szCs w:val="28"/>
        </w:rPr>
      </w:pPr>
    </w:p>
    <w:p w:rsidR="00F968AA" w:rsidRPr="009E4995" w:rsidRDefault="009E4995" w:rsidP="009E4995">
      <w:pPr>
        <w:autoSpaceDE w:val="0"/>
        <w:autoSpaceDN w:val="0"/>
        <w:adjustRightInd w:val="0"/>
        <w:jc w:val="center"/>
        <w:rPr>
          <w:sz w:val="28"/>
          <w:szCs w:val="28"/>
        </w:rPr>
      </w:pPr>
      <w:r w:rsidRPr="009E4995">
        <w:rPr>
          <w:sz w:val="28"/>
          <w:szCs w:val="28"/>
          <w:lang w:val="en-US"/>
        </w:rPr>
        <w:t>V</w:t>
      </w:r>
      <w:r w:rsidRPr="009E4995">
        <w:rPr>
          <w:sz w:val="28"/>
          <w:szCs w:val="28"/>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F968AA" w:rsidRPr="009E4995" w:rsidRDefault="00F968AA" w:rsidP="009E4995">
      <w:pPr>
        <w:autoSpaceDE w:val="0"/>
        <w:autoSpaceDN w:val="0"/>
        <w:adjustRightInd w:val="0"/>
        <w:ind w:firstLine="540"/>
        <w:jc w:val="center"/>
        <w:rPr>
          <w:sz w:val="28"/>
          <w:szCs w:val="28"/>
        </w:rPr>
      </w:pPr>
    </w:p>
    <w:p w:rsidR="00F968AA" w:rsidRPr="009E4995" w:rsidRDefault="00F968AA" w:rsidP="009E4995">
      <w:pPr>
        <w:ind w:firstLine="708"/>
        <w:jc w:val="both"/>
        <w:rPr>
          <w:sz w:val="28"/>
          <w:szCs w:val="28"/>
        </w:rPr>
      </w:pPr>
      <w:r w:rsidRPr="009E4995">
        <w:rPr>
          <w:sz w:val="28"/>
          <w:szCs w:val="28"/>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F968AA" w:rsidRPr="009E4995" w:rsidRDefault="00F968AA" w:rsidP="009E4995">
      <w:pPr>
        <w:ind w:firstLine="708"/>
        <w:jc w:val="both"/>
        <w:rPr>
          <w:sz w:val="28"/>
          <w:szCs w:val="28"/>
        </w:rPr>
      </w:pPr>
      <w:r w:rsidRPr="009E4995">
        <w:rPr>
          <w:sz w:val="28"/>
          <w:szCs w:val="28"/>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F968AA" w:rsidRPr="009E4995" w:rsidRDefault="00F968AA" w:rsidP="009E4995">
      <w:pPr>
        <w:ind w:firstLine="708"/>
        <w:jc w:val="both"/>
        <w:rPr>
          <w:sz w:val="28"/>
          <w:szCs w:val="28"/>
        </w:rPr>
      </w:pPr>
      <w:r w:rsidRPr="009E4995">
        <w:rPr>
          <w:sz w:val="28"/>
          <w:szCs w:val="28"/>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F968AA" w:rsidRPr="009E4995" w:rsidRDefault="00F968AA" w:rsidP="009E4995">
      <w:pPr>
        <w:ind w:firstLine="708"/>
        <w:jc w:val="both"/>
        <w:rPr>
          <w:sz w:val="28"/>
          <w:szCs w:val="28"/>
        </w:rPr>
      </w:pPr>
      <w:r w:rsidRPr="009E4995">
        <w:rPr>
          <w:sz w:val="28"/>
          <w:szCs w:val="28"/>
        </w:rPr>
        <w:lastRenderedPageBreak/>
        <w:t>5.4. Порядок подачи и рассмотрения жалобы на решения и действия (бездействие) должностных лиц, муниципальных служащих Администрации.</w:t>
      </w:r>
    </w:p>
    <w:p w:rsidR="00F968AA" w:rsidRPr="009E4995" w:rsidRDefault="00F968AA" w:rsidP="009E4995">
      <w:pPr>
        <w:ind w:firstLine="708"/>
        <w:jc w:val="both"/>
        <w:rPr>
          <w:sz w:val="28"/>
          <w:szCs w:val="28"/>
        </w:rPr>
      </w:pPr>
      <w:r w:rsidRPr="009E4995">
        <w:rPr>
          <w:sz w:val="28"/>
          <w:szCs w:val="28"/>
        </w:rPr>
        <w:t>5.4.1. Заявитель может обратиться с жалобой, в том числе, в следующих случаях:</w:t>
      </w:r>
    </w:p>
    <w:p w:rsidR="00F968AA" w:rsidRPr="009E4995" w:rsidRDefault="00F968AA" w:rsidP="009E4995">
      <w:pPr>
        <w:autoSpaceDE w:val="0"/>
        <w:autoSpaceDN w:val="0"/>
        <w:adjustRightInd w:val="0"/>
        <w:ind w:firstLine="540"/>
        <w:jc w:val="both"/>
        <w:rPr>
          <w:sz w:val="28"/>
          <w:szCs w:val="28"/>
        </w:rPr>
      </w:pPr>
      <w:r w:rsidRPr="009E4995">
        <w:rPr>
          <w:sz w:val="28"/>
          <w:szCs w:val="28"/>
        </w:rPr>
        <w:t>1) нарушение срока регистрации запроса о предоставлении муниципальной услуги;</w:t>
      </w:r>
    </w:p>
    <w:p w:rsidR="00F968AA" w:rsidRPr="009E4995" w:rsidRDefault="00F968AA" w:rsidP="009E4995">
      <w:pPr>
        <w:autoSpaceDE w:val="0"/>
        <w:autoSpaceDN w:val="0"/>
        <w:adjustRightInd w:val="0"/>
        <w:ind w:firstLine="540"/>
        <w:jc w:val="both"/>
        <w:rPr>
          <w:sz w:val="28"/>
          <w:szCs w:val="28"/>
        </w:rPr>
      </w:pPr>
      <w:r w:rsidRPr="009E4995">
        <w:rPr>
          <w:sz w:val="28"/>
          <w:szCs w:val="28"/>
        </w:rPr>
        <w:t>2) нарушение срока предоставления муниципальной услуги;</w:t>
      </w:r>
    </w:p>
    <w:p w:rsidR="00F968AA" w:rsidRPr="009E4995" w:rsidRDefault="00F968AA" w:rsidP="009E4995">
      <w:pPr>
        <w:autoSpaceDE w:val="0"/>
        <w:autoSpaceDN w:val="0"/>
        <w:adjustRightInd w:val="0"/>
        <w:ind w:firstLine="540"/>
        <w:jc w:val="both"/>
        <w:rPr>
          <w:sz w:val="28"/>
          <w:szCs w:val="28"/>
        </w:rPr>
      </w:pPr>
      <w:r w:rsidRPr="009E4995">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F968AA" w:rsidRPr="009E4995" w:rsidRDefault="00F968AA" w:rsidP="009E4995">
      <w:pPr>
        <w:autoSpaceDE w:val="0"/>
        <w:autoSpaceDN w:val="0"/>
        <w:adjustRightInd w:val="0"/>
        <w:ind w:firstLine="540"/>
        <w:jc w:val="both"/>
        <w:rPr>
          <w:sz w:val="28"/>
          <w:szCs w:val="28"/>
        </w:rPr>
      </w:pPr>
      <w:r w:rsidRPr="009E4995">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F968AA" w:rsidRPr="009E4995" w:rsidRDefault="00F968AA" w:rsidP="009E4995">
      <w:pPr>
        <w:autoSpaceDE w:val="0"/>
        <w:autoSpaceDN w:val="0"/>
        <w:adjustRightInd w:val="0"/>
        <w:ind w:firstLine="540"/>
        <w:jc w:val="both"/>
        <w:rPr>
          <w:sz w:val="28"/>
          <w:szCs w:val="28"/>
        </w:rPr>
      </w:pPr>
      <w:proofErr w:type="gramStart"/>
      <w:r w:rsidRPr="009E4995">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F968AA" w:rsidRPr="009E4995" w:rsidRDefault="00F968AA" w:rsidP="009E4995">
      <w:pPr>
        <w:autoSpaceDE w:val="0"/>
        <w:autoSpaceDN w:val="0"/>
        <w:adjustRightInd w:val="0"/>
        <w:ind w:firstLine="540"/>
        <w:jc w:val="both"/>
        <w:rPr>
          <w:sz w:val="28"/>
          <w:szCs w:val="28"/>
        </w:rPr>
      </w:pPr>
      <w:r w:rsidRPr="009E4995">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F968AA" w:rsidRPr="009E4995" w:rsidRDefault="00F968AA" w:rsidP="009E4995">
      <w:pPr>
        <w:autoSpaceDE w:val="0"/>
        <w:autoSpaceDN w:val="0"/>
        <w:adjustRightInd w:val="0"/>
        <w:ind w:firstLine="540"/>
        <w:jc w:val="both"/>
        <w:rPr>
          <w:sz w:val="28"/>
          <w:szCs w:val="28"/>
        </w:rPr>
      </w:pPr>
      <w:proofErr w:type="gramStart"/>
      <w:r w:rsidRPr="009E4995">
        <w:rPr>
          <w:sz w:val="28"/>
          <w:szCs w:val="28"/>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968AA" w:rsidRPr="009E4995" w:rsidRDefault="00F968AA" w:rsidP="009E4995">
      <w:pPr>
        <w:autoSpaceDE w:val="0"/>
        <w:autoSpaceDN w:val="0"/>
        <w:adjustRightInd w:val="0"/>
        <w:ind w:firstLine="540"/>
        <w:jc w:val="both"/>
        <w:rPr>
          <w:sz w:val="28"/>
          <w:szCs w:val="28"/>
        </w:rPr>
      </w:pPr>
      <w:r w:rsidRPr="009E4995">
        <w:rPr>
          <w:sz w:val="28"/>
          <w:szCs w:val="28"/>
        </w:rPr>
        <w:t>8) нарушение срока или порядка выдачи документов по результатам предоставления муниципальной услуги;</w:t>
      </w:r>
    </w:p>
    <w:p w:rsidR="00F968AA" w:rsidRPr="009E4995" w:rsidRDefault="00F968AA" w:rsidP="009E4995">
      <w:pPr>
        <w:autoSpaceDE w:val="0"/>
        <w:autoSpaceDN w:val="0"/>
        <w:adjustRightInd w:val="0"/>
        <w:ind w:firstLine="540"/>
        <w:jc w:val="both"/>
        <w:rPr>
          <w:sz w:val="28"/>
          <w:szCs w:val="28"/>
        </w:rPr>
      </w:pPr>
      <w:proofErr w:type="gramStart"/>
      <w:r w:rsidRPr="009E4995">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F968AA" w:rsidRPr="009E4995" w:rsidRDefault="00F968AA" w:rsidP="009E4995">
      <w:pPr>
        <w:autoSpaceDE w:val="0"/>
        <w:autoSpaceDN w:val="0"/>
        <w:adjustRightInd w:val="0"/>
        <w:ind w:firstLine="540"/>
        <w:jc w:val="both"/>
        <w:rPr>
          <w:sz w:val="28"/>
          <w:szCs w:val="28"/>
        </w:rPr>
      </w:pPr>
      <w:proofErr w:type="gramStart"/>
      <w:r w:rsidRPr="009E4995">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(с последующими изменениями).</w:t>
      </w:r>
      <w:proofErr w:type="gramEnd"/>
    </w:p>
    <w:p w:rsidR="00F968AA" w:rsidRPr="009E4995" w:rsidRDefault="00F968AA" w:rsidP="009E4995">
      <w:pPr>
        <w:ind w:firstLine="708"/>
        <w:jc w:val="both"/>
        <w:rPr>
          <w:sz w:val="28"/>
          <w:szCs w:val="28"/>
        </w:rPr>
      </w:pPr>
      <w:r w:rsidRPr="009E4995">
        <w:rPr>
          <w:sz w:val="28"/>
          <w:szCs w:val="28"/>
        </w:rPr>
        <w:lastRenderedPageBreak/>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F968AA" w:rsidRPr="009E4995" w:rsidRDefault="00F968AA" w:rsidP="009E4995">
      <w:pPr>
        <w:ind w:firstLine="708"/>
        <w:jc w:val="both"/>
        <w:rPr>
          <w:sz w:val="28"/>
          <w:szCs w:val="28"/>
        </w:rPr>
      </w:pPr>
      <w:r w:rsidRPr="009E4995">
        <w:rPr>
          <w:sz w:val="28"/>
          <w:szCs w:val="28"/>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F968AA" w:rsidRPr="009E4995" w:rsidRDefault="00F968AA" w:rsidP="009E4995">
      <w:pPr>
        <w:ind w:firstLine="708"/>
        <w:jc w:val="both"/>
        <w:rPr>
          <w:sz w:val="28"/>
          <w:szCs w:val="28"/>
        </w:rPr>
      </w:pPr>
      <w:r w:rsidRPr="009E4995">
        <w:rPr>
          <w:sz w:val="28"/>
          <w:szCs w:val="28"/>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F968AA" w:rsidRPr="009E4995" w:rsidRDefault="00F968AA" w:rsidP="009E4995">
      <w:pPr>
        <w:ind w:firstLine="708"/>
        <w:jc w:val="both"/>
        <w:rPr>
          <w:sz w:val="28"/>
          <w:szCs w:val="28"/>
        </w:rPr>
      </w:pPr>
      <w:r w:rsidRPr="009E4995">
        <w:rPr>
          <w:sz w:val="28"/>
          <w:szCs w:val="28"/>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F968AA" w:rsidRPr="009E4995" w:rsidRDefault="00F968AA" w:rsidP="009E4995">
      <w:pPr>
        <w:ind w:firstLine="708"/>
        <w:jc w:val="both"/>
        <w:rPr>
          <w:sz w:val="28"/>
          <w:szCs w:val="28"/>
        </w:rPr>
      </w:pPr>
      <w:r w:rsidRPr="009E4995">
        <w:rPr>
          <w:sz w:val="28"/>
          <w:szCs w:val="28"/>
        </w:rPr>
        <w:t>5.4.6. В электронном виде жалоба может быть подана заявителем посредством:</w:t>
      </w:r>
    </w:p>
    <w:p w:rsidR="00F968AA" w:rsidRPr="009E4995" w:rsidRDefault="00F968AA" w:rsidP="009E4995">
      <w:pPr>
        <w:ind w:firstLine="708"/>
        <w:jc w:val="both"/>
        <w:rPr>
          <w:sz w:val="28"/>
          <w:szCs w:val="28"/>
        </w:rPr>
      </w:pPr>
      <w:r w:rsidRPr="009E4995">
        <w:rPr>
          <w:sz w:val="28"/>
          <w:szCs w:val="28"/>
        </w:rPr>
        <w:t>а) официального сайта Администрации;</w:t>
      </w:r>
    </w:p>
    <w:p w:rsidR="00F968AA" w:rsidRPr="009E4995" w:rsidRDefault="00F968AA" w:rsidP="009E4995">
      <w:pPr>
        <w:ind w:firstLine="708"/>
        <w:jc w:val="both"/>
        <w:rPr>
          <w:sz w:val="28"/>
          <w:szCs w:val="28"/>
        </w:rPr>
      </w:pPr>
      <w:r w:rsidRPr="009E4995">
        <w:rPr>
          <w:sz w:val="28"/>
          <w:szCs w:val="28"/>
        </w:rPr>
        <w:t>б) электронной почты Администрации;</w:t>
      </w:r>
    </w:p>
    <w:p w:rsidR="00F968AA" w:rsidRPr="009E4995" w:rsidRDefault="00F968AA" w:rsidP="009E4995">
      <w:pPr>
        <w:ind w:firstLine="708"/>
        <w:jc w:val="both"/>
        <w:rPr>
          <w:sz w:val="28"/>
          <w:szCs w:val="28"/>
        </w:rPr>
      </w:pPr>
      <w:r w:rsidRPr="009E4995">
        <w:rPr>
          <w:sz w:val="28"/>
          <w:szCs w:val="28"/>
        </w:rPr>
        <w:t>в) Единого портала;</w:t>
      </w:r>
    </w:p>
    <w:p w:rsidR="00F968AA" w:rsidRPr="009E4995" w:rsidRDefault="00F968AA" w:rsidP="009E4995">
      <w:pPr>
        <w:ind w:firstLine="708"/>
        <w:jc w:val="both"/>
        <w:rPr>
          <w:sz w:val="28"/>
          <w:szCs w:val="28"/>
        </w:rPr>
      </w:pPr>
      <w:r w:rsidRPr="009E4995">
        <w:rPr>
          <w:sz w:val="28"/>
          <w:szCs w:val="28"/>
        </w:rPr>
        <w:t>г) Регионального портала;</w:t>
      </w:r>
    </w:p>
    <w:p w:rsidR="00F968AA" w:rsidRPr="009E4995" w:rsidRDefault="00F968AA" w:rsidP="009E4995">
      <w:pPr>
        <w:ind w:firstLine="708"/>
        <w:jc w:val="both"/>
        <w:rPr>
          <w:sz w:val="28"/>
          <w:szCs w:val="28"/>
        </w:rPr>
      </w:pPr>
      <w:proofErr w:type="spellStart"/>
      <w:r w:rsidRPr="009E4995">
        <w:rPr>
          <w:sz w:val="28"/>
          <w:szCs w:val="28"/>
        </w:rPr>
        <w:t>д</w:t>
      </w:r>
      <w:proofErr w:type="spellEnd"/>
      <w:r w:rsidRPr="009E4995">
        <w:rPr>
          <w:sz w:val="28"/>
          <w:szCs w:val="28"/>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968AA" w:rsidRPr="009E4995" w:rsidRDefault="00F968AA" w:rsidP="009E4995">
      <w:pPr>
        <w:ind w:firstLine="708"/>
        <w:jc w:val="both"/>
        <w:rPr>
          <w:sz w:val="28"/>
          <w:szCs w:val="28"/>
        </w:rPr>
      </w:pPr>
      <w:r w:rsidRPr="009E4995">
        <w:rPr>
          <w:sz w:val="28"/>
          <w:szCs w:val="28"/>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F968AA" w:rsidRPr="009E4995" w:rsidRDefault="00F968AA" w:rsidP="009E4995">
      <w:pPr>
        <w:ind w:firstLine="708"/>
        <w:jc w:val="both"/>
        <w:rPr>
          <w:sz w:val="28"/>
          <w:szCs w:val="28"/>
        </w:rPr>
      </w:pPr>
      <w:r w:rsidRPr="009E4995">
        <w:rPr>
          <w:sz w:val="28"/>
          <w:szCs w:val="28"/>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F968AA" w:rsidRPr="009E4995" w:rsidRDefault="00F968AA" w:rsidP="009E4995">
      <w:pPr>
        <w:ind w:firstLine="708"/>
        <w:jc w:val="both"/>
        <w:rPr>
          <w:sz w:val="28"/>
          <w:szCs w:val="28"/>
        </w:rPr>
      </w:pPr>
      <w:r w:rsidRPr="009E4995">
        <w:rPr>
          <w:sz w:val="28"/>
          <w:szCs w:val="28"/>
        </w:rPr>
        <w:t>При этом срок рассмотрения жалобы исчисляется со дня регистрации жалобы в уполномоченном на ее рассмотрение органе.</w:t>
      </w:r>
    </w:p>
    <w:p w:rsidR="00F968AA" w:rsidRPr="009E4995" w:rsidRDefault="00F968AA" w:rsidP="009E4995">
      <w:pPr>
        <w:ind w:firstLine="708"/>
        <w:jc w:val="both"/>
        <w:rPr>
          <w:sz w:val="28"/>
          <w:szCs w:val="28"/>
        </w:rPr>
      </w:pPr>
      <w:r w:rsidRPr="009E4995">
        <w:rPr>
          <w:sz w:val="28"/>
          <w:szCs w:val="28"/>
        </w:rPr>
        <w:t>5.4.9. Жалоба может быть подана заявителем через МФЦ.</w:t>
      </w:r>
    </w:p>
    <w:p w:rsidR="00F968AA" w:rsidRPr="009E4995" w:rsidRDefault="00F968AA" w:rsidP="009E4995">
      <w:pPr>
        <w:ind w:firstLine="708"/>
        <w:jc w:val="both"/>
        <w:rPr>
          <w:sz w:val="28"/>
          <w:szCs w:val="28"/>
        </w:rPr>
      </w:pPr>
      <w:r w:rsidRPr="009E4995">
        <w:rPr>
          <w:sz w:val="28"/>
          <w:szCs w:val="28"/>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F968AA" w:rsidRPr="009E4995" w:rsidRDefault="00F968AA" w:rsidP="009E4995">
      <w:pPr>
        <w:ind w:firstLine="708"/>
        <w:jc w:val="both"/>
        <w:rPr>
          <w:sz w:val="28"/>
          <w:szCs w:val="28"/>
        </w:rPr>
      </w:pPr>
      <w:r w:rsidRPr="009E4995">
        <w:rPr>
          <w:sz w:val="28"/>
          <w:szCs w:val="28"/>
        </w:rPr>
        <w:t>При этом срок рассмотрения жалобы исчисляется со дня регистрации жалобы в Администрации.</w:t>
      </w:r>
    </w:p>
    <w:p w:rsidR="00F968AA" w:rsidRPr="009E4995" w:rsidRDefault="00F968AA" w:rsidP="009E4995">
      <w:pPr>
        <w:ind w:firstLine="708"/>
        <w:jc w:val="both"/>
        <w:rPr>
          <w:sz w:val="28"/>
          <w:szCs w:val="28"/>
        </w:rPr>
      </w:pPr>
      <w:r w:rsidRPr="009E4995">
        <w:rPr>
          <w:sz w:val="28"/>
          <w:szCs w:val="28"/>
        </w:rPr>
        <w:t>5.5. Жалоба должна содержать:</w:t>
      </w:r>
    </w:p>
    <w:p w:rsidR="00F968AA" w:rsidRPr="009E4995" w:rsidRDefault="00F968AA" w:rsidP="009E4995">
      <w:pPr>
        <w:autoSpaceDE w:val="0"/>
        <w:autoSpaceDN w:val="0"/>
        <w:adjustRightInd w:val="0"/>
        <w:ind w:firstLine="540"/>
        <w:jc w:val="both"/>
        <w:rPr>
          <w:sz w:val="28"/>
          <w:szCs w:val="28"/>
        </w:rPr>
      </w:pPr>
      <w:r w:rsidRPr="009E4995">
        <w:rPr>
          <w:sz w:val="28"/>
          <w:szCs w:val="28"/>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F968AA" w:rsidRPr="009E4995" w:rsidRDefault="00F968AA" w:rsidP="009E4995">
      <w:pPr>
        <w:autoSpaceDE w:val="0"/>
        <w:autoSpaceDN w:val="0"/>
        <w:adjustRightInd w:val="0"/>
        <w:ind w:firstLine="540"/>
        <w:jc w:val="both"/>
        <w:rPr>
          <w:sz w:val="28"/>
          <w:szCs w:val="28"/>
        </w:rPr>
      </w:pPr>
      <w:proofErr w:type="gramStart"/>
      <w:r w:rsidRPr="009E4995">
        <w:rPr>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968AA" w:rsidRPr="009E4995" w:rsidRDefault="00F968AA" w:rsidP="009E4995">
      <w:pPr>
        <w:autoSpaceDE w:val="0"/>
        <w:autoSpaceDN w:val="0"/>
        <w:adjustRightInd w:val="0"/>
        <w:ind w:firstLine="540"/>
        <w:jc w:val="both"/>
        <w:rPr>
          <w:sz w:val="28"/>
          <w:szCs w:val="28"/>
        </w:rPr>
      </w:pPr>
      <w:r w:rsidRPr="009E4995">
        <w:rPr>
          <w:sz w:val="28"/>
          <w:szCs w:val="28"/>
        </w:rPr>
        <w:t>3) сведения об обжалуемых решениях и действиях (бездействии)  Администрации, должностного лица Администрации, муниципального служащего;</w:t>
      </w:r>
    </w:p>
    <w:p w:rsidR="00F968AA" w:rsidRPr="009E4995" w:rsidRDefault="00F968AA" w:rsidP="009E4995">
      <w:pPr>
        <w:autoSpaceDE w:val="0"/>
        <w:autoSpaceDN w:val="0"/>
        <w:adjustRightInd w:val="0"/>
        <w:ind w:firstLine="540"/>
        <w:jc w:val="both"/>
        <w:rPr>
          <w:sz w:val="28"/>
          <w:szCs w:val="28"/>
        </w:rPr>
      </w:pPr>
      <w:r w:rsidRPr="009E4995">
        <w:rPr>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roofErr w:type="gramStart"/>
      <w:r w:rsidRPr="009E4995">
        <w:rPr>
          <w:sz w:val="28"/>
          <w:szCs w:val="28"/>
        </w:rPr>
        <w:t>.З</w:t>
      </w:r>
      <w:proofErr w:type="gramEnd"/>
      <w:r w:rsidRPr="009E4995">
        <w:rPr>
          <w:sz w:val="28"/>
          <w:szCs w:val="28"/>
        </w:rPr>
        <w:t>аявителем могут быть представлены документы (при наличии0, подтверждающие доводы заявителя, либо их копии.</w:t>
      </w:r>
    </w:p>
    <w:p w:rsidR="00F968AA" w:rsidRPr="009E4995" w:rsidRDefault="00F968AA" w:rsidP="009E4995">
      <w:pPr>
        <w:ind w:firstLine="708"/>
        <w:jc w:val="both"/>
        <w:rPr>
          <w:sz w:val="28"/>
          <w:szCs w:val="28"/>
        </w:rPr>
      </w:pPr>
      <w:r w:rsidRPr="009E4995">
        <w:rPr>
          <w:sz w:val="28"/>
          <w:szCs w:val="28"/>
        </w:rPr>
        <w:t xml:space="preserve">5.6. Заявитель имеет право на получение исчерпывающей информации и документов, необходимых для обоснования и рассмотрения жалобы. </w:t>
      </w:r>
    </w:p>
    <w:p w:rsidR="00F968AA" w:rsidRPr="009E4995" w:rsidRDefault="00F968AA" w:rsidP="009E4995">
      <w:pPr>
        <w:ind w:firstLine="708"/>
        <w:jc w:val="both"/>
        <w:rPr>
          <w:sz w:val="28"/>
          <w:szCs w:val="28"/>
        </w:rPr>
      </w:pPr>
      <w:r w:rsidRPr="009E4995">
        <w:rPr>
          <w:sz w:val="28"/>
          <w:szCs w:val="28"/>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968AA" w:rsidRPr="009E4995" w:rsidRDefault="00F968AA" w:rsidP="009E4995">
      <w:pPr>
        <w:ind w:firstLine="708"/>
        <w:jc w:val="both"/>
        <w:rPr>
          <w:sz w:val="28"/>
          <w:szCs w:val="28"/>
        </w:rPr>
      </w:pPr>
      <w:r w:rsidRPr="009E4995">
        <w:rPr>
          <w:sz w:val="28"/>
          <w:szCs w:val="28"/>
        </w:rPr>
        <w:t>5.8. По результатам рассмотрения жалобы принимается одно из следующих решений:</w:t>
      </w:r>
    </w:p>
    <w:p w:rsidR="00F968AA" w:rsidRPr="009E4995" w:rsidRDefault="00F968AA" w:rsidP="009E4995">
      <w:pPr>
        <w:ind w:firstLine="708"/>
        <w:jc w:val="both"/>
        <w:rPr>
          <w:sz w:val="28"/>
          <w:szCs w:val="28"/>
        </w:rPr>
      </w:pPr>
      <w:proofErr w:type="gramStart"/>
      <w:r w:rsidRPr="009E4995">
        <w:rPr>
          <w:sz w:val="28"/>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F968AA" w:rsidRPr="009E4995" w:rsidRDefault="00F968AA" w:rsidP="009E4995">
      <w:pPr>
        <w:ind w:firstLine="708"/>
        <w:jc w:val="both"/>
        <w:rPr>
          <w:sz w:val="28"/>
          <w:szCs w:val="28"/>
        </w:rPr>
      </w:pPr>
      <w:r w:rsidRPr="009E4995">
        <w:rPr>
          <w:sz w:val="28"/>
          <w:szCs w:val="28"/>
        </w:rPr>
        <w:t>- в удовлетворении жалобы отказывается.</w:t>
      </w:r>
    </w:p>
    <w:p w:rsidR="00F968AA" w:rsidRPr="009E4995" w:rsidRDefault="00F968AA" w:rsidP="009E4995">
      <w:pPr>
        <w:ind w:firstLine="708"/>
        <w:jc w:val="both"/>
        <w:rPr>
          <w:sz w:val="28"/>
          <w:szCs w:val="28"/>
        </w:rPr>
      </w:pPr>
      <w:r w:rsidRPr="009E4995">
        <w:rPr>
          <w:sz w:val="28"/>
          <w:szCs w:val="28"/>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968AA" w:rsidRPr="009E4995" w:rsidRDefault="00F968AA" w:rsidP="009E4995">
      <w:pPr>
        <w:ind w:firstLine="708"/>
        <w:jc w:val="both"/>
        <w:rPr>
          <w:sz w:val="28"/>
          <w:szCs w:val="28"/>
        </w:rPr>
      </w:pPr>
      <w:r w:rsidRPr="009E4995">
        <w:rPr>
          <w:sz w:val="28"/>
          <w:szCs w:val="28"/>
        </w:rPr>
        <w:t xml:space="preserve">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E4995">
        <w:rPr>
          <w:sz w:val="28"/>
          <w:szCs w:val="28"/>
        </w:rPr>
        <w:t>неудобства</w:t>
      </w:r>
      <w:proofErr w:type="gramEnd"/>
      <w:r w:rsidRPr="009E4995">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968AA" w:rsidRPr="009E4995" w:rsidRDefault="00F968AA" w:rsidP="009E4995">
      <w:pPr>
        <w:ind w:firstLine="708"/>
        <w:jc w:val="both"/>
        <w:rPr>
          <w:sz w:val="28"/>
          <w:szCs w:val="28"/>
        </w:rPr>
      </w:pPr>
      <w:r w:rsidRPr="009E4995">
        <w:rPr>
          <w:sz w:val="28"/>
          <w:szCs w:val="28"/>
        </w:rPr>
        <w:t xml:space="preserve">В случае признания </w:t>
      </w:r>
      <w:proofErr w:type="gramStart"/>
      <w:r w:rsidRPr="009E4995">
        <w:rPr>
          <w:sz w:val="28"/>
          <w:szCs w:val="28"/>
        </w:rPr>
        <w:t>жалобы</w:t>
      </w:r>
      <w:proofErr w:type="gramEnd"/>
      <w:r w:rsidRPr="009E4995">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968AA" w:rsidRPr="009E4995" w:rsidRDefault="00F968AA" w:rsidP="009E4995">
      <w:pPr>
        <w:ind w:firstLine="708"/>
        <w:jc w:val="both"/>
        <w:rPr>
          <w:sz w:val="28"/>
          <w:szCs w:val="28"/>
        </w:rPr>
      </w:pPr>
      <w:r w:rsidRPr="009E4995">
        <w:rPr>
          <w:sz w:val="28"/>
          <w:szCs w:val="28"/>
        </w:rPr>
        <w:lastRenderedPageBreak/>
        <w:t xml:space="preserve">5.11. В случае установления в ходе или по результатам </w:t>
      </w:r>
      <w:proofErr w:type="gramStart"/>
      <w:r w:rsidRPr="009E4995">
        <w:rPr>
          <w:sz w:val="28"/>
          <w:szCs w:val="28"/>
        </w:rPr>
        <w:t>рассмотрения жалобы признаков состава административного правонарушения</w:t>
      </w:r>
      <w:proofErr w:type="gramEnd"/>
      <w:r w:rsidRPr="009E4995">
        <w:rPr>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F968AA" w:rsidRPr="009E4995" w:rsidRDefault="00F968AA" w:rsidP="009E4995">
      <w:pPr>
        <w:ind w:firstLine="708"/>
        <w:jc w:val="both"/>
        <w:rPr>
          <w:sz w:val="28"/>
          <w:szCs w:val="28"/>
        </w:rPr>
      </w:pPr>
      <w:r w:rsidRPr="009E4995">
        <w:rPr>
          <w:sz w:val="28"/>
          <w:szCs w:val="28"/>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F968AA" w:rsidRPr="009E4995" w:rsidRDefault="00F968AA" w:rsidP="009E4995">
      <w:pPr>
        <w:ind w:firstLine="708"/>
        <w:jc w:val="both"/>
        <w:rPr>
          <w:sz w:val="28"/>
          <w:szCs w:val="28"/>
        </w:rPr>
      </w:pPr>
      <w:r w:rsidRPr="009E4995">
        <w:rPr>
          <w:sz w:val="28"/>
          <w:szCs w:val="28"/>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F968AA" w:rsidRPr="00DC769B" w:rsidRDefault="00F968AA" w:rsidP="00F968AA">
      <w:pPr>
        <w:rPr>
          <w:sz w:val="28"/>
          <w:szCs w:val="28"/>
        </w:rPr>
      </w:pPr>
    </w:p>
    <w:p w:rsidR="00F968AA" w:rsidRPr="00DC769B" w:rsidRDefault="00F968AA" w:rsidP="00F968AA">
      <w:pPr>
        <w:autoSpaceDE w:val="0"/>
        <w:autoSpaceDN w:val="0"/>
        <w:adjustRightInd w:val="0"/>
        <w:ind w:firstLine="540"/>
        <w:jc w:val="both"/>
        <w:rPr>
          <w:sz w:val="28"/>
          <w:szCs w:val="28"/>
        </w:rPr>
      </w:pPr>
    </w:p>
    <w:p w:rsidR="00F968AA" w:rsidRPr="00DC769B" w:rsidRDefault="00F968AA" w:rsidP="00F968AA">
      <w:pPr>
        <w:pStyle w:val="ConsPlusNormal"/>
        <w:jc w:val="both"/>
        <w:rPr>
          <w:rFonts w:ascii="Times New Roman" w:hAnsi="Times New Roman" w:cs="Times New Roman"/>
          <w:sz w:val="28"/>
          <w:szCs w:val="28"/>
        </w:rPr>
      </w:pPr>
    </w:p>
    <w:p w:rsidR="00F968AA" w:rsidRPr="00DC769B" w:rsidRDefault="00F968AA" w:rsidP="00F968AA">
      <w:pPr>
        <w:pStyle w:val="ConsPlusNormal"/>
        <w:jc w:val="both"/>
        <w:rPr>
          <w:rFonts w:ascii="Times New Roman" w:hAnsi="Times New Roman" w:cs="Times New Roman"/>
          <w:sz w:val="28"/>
          <w:szCs w:val="28"/>
        </w:rPr>
      </w:pPr>
    </w:p>
    <w:p w:rsidR="00F968AA" w:rsidRPr="00DC769B" w:rsidRDefault="00F968AA" w:rsidP="00F968AA">
      <w:pPr>
        <w:pStyle w:val="ConsPlusNormal"/>
        <w:jc w:val="both"/>
        <w:rPr>
          <w:rFonts w:ascii="Times New Roman" w:hAnsi="Times New Roman" w:cs="Times New Roman"/>
          <w:sz w:val="28"/>
          <w:szCs w:val="28"/>
        </w:rPr>
      </w:pPr>
    </w:p>
    <w:p w:rsidR="00F968AA" w:rsidRPr="00DC769B" w:rsidRDefault="00F968AA" w:rsidP="00F968AA">
      <w:pPr>
        <w:pStyle w:val="ConsPlusNormal"/>
        <w:jc w:val="both"/>
        <w:rPr>
          <w:rFonts w:ascii="Times New Roman" w:hAnsi="Times New Roman" w:cs="Times New Roman"/>
          <w:sz w:val="28"/>
          <w:szCs w:val="28"/>
        </w:rPr>
      </w:pPr>
    </w:p>
    <w:p w:rsidR="00F968AA" w:rsidRDefault="00F968AA" w:rsidP="00F968AA">
      <w:pPr>
        <w:pStyle w:val="ConsPlusNormal"/>
        <w:jc w:val="right"/>
        <w:outlineLvl w:val="1"/>
        <w:rPr>
          <w:rFonts w:ascii="Times New Roman" w:hAnsi="Times New Roman" w:cs="Times New Roman"/>
          <w:sz w:val="26"/>
          <w:szCs w:val="26"/>
        </w:rPr>
      </w:pPr>
    </w:p>
    <w:p w:rsidR="00F968AA" w:rsidRDefault="00F968AA" w:rsidP="00F968AA">
      <w:pPr>
        <w:pStyle w:val="ConsPlusNormal"/>
        <w:jc w:val="right"/>
        <w:outlineLvl w:val="1"/>
        <w:rPr>
          <w:rFonts w:ascii="Times New Roman" w:hAnsi="Times New Roman" w:cs="Times New Roman"/>
          <w:sz w:val="26"/>
          <w:szCs w:val="26"/>
        </w:rPr>
      </w:pPr>
    </w:p>
    <w:p w:rsidR="00DB1E16" w:rsidRDefault="00DB1E16" w:rsidP="00F968AA">
      <w:pPr>
        <w:pStyle w:val="ConsPlusNormal"/>
        <w:jc w:val="right"/>
        <w:outlineLvl w:val="1"/>
        <w:rPr>
          <w:rFonts w:ascii="Times New Roman" w:hAnsi="Times New Roman" w:cs="Times New Roman"/>
          <w:sz w:val="26"/>
          <w:szCs w:val="26"/>
        </w:rPr>
      </w:pPr>
    </w:p>
    <w:p w:rsidR="00DB1E16" w:rsidRDefault="00DB1E16" w:rsidP="00F968AA">
      <w:pPr>
        <w:pStyle w:val="ConsPlusNormal"/>
        <w:jc w:val="right"/>
        <w:outlineLvl w:val="1"/>
        <w:rPr>
          <w:rFonts w:ascii="Times New Roman" w:hAnsi="Times New Roman" w:cs="Times New Roman"/>
          <w:sz w:val="26"/>
          <w:szCs w:val="26"/>
        </w:rPr>
      </w:pPr>
    </w:p>
    <w:p w:rsidR="00DB1E16" w:rsidRDefault="00DB1E16" w:rsidP="00F968AA">
      <w:pPr>
        <w:pStyle w:val="ConsPlusNormal"/>
        <w:jc w:val="right"/>
        <w:outlineLvl w:val="1"/>
        <w:rPr>
          <w:rFonts w:ascii="Times New Roman" w:hAnsi="Times New Roman" w:cs="Times New Roman"/>
          <w:sz w:val="26"/>
          <w:szCs w:val="26"/>
        </w:rPr>
      </w:pPr>
    </w:p>
    <w:p w:rsidR="00DB1E16" w:rsidRDefault="00DB1E16" w:rsidP="00F968AA">
      <w:pPr>
        <w:pStyle w:val="ConsPlusNormal"/>
        <w:jc w:val="right"/>
        <w:outlineLvl w:val="1"/>
        <w:rPr>
          <w:rFonts w:ascii="Times New Roman" w:hAnsi="Times New Roman" w:cs="Times New Roman"/>
          <w:sz w:val="26"/>
          <w:szCs w:val="26"/>
        </w:rPr>
      </w:pPr>
    </w:p>
    <w:p w:rsidR="00DB1E16" w:rsidRDefault="00DB1E16" w:rsidP="00F968AA">
      <w:pPr>
        <w:pStyle w:val="ConsPlusNormal"/>
        <w:jc w:val="right"/>
        <w:outlineLvl w:val="1"/>
        <w:rPr>
          <w:rFonts w:ascii="Times New Roman" w:hAnsi="Times New Roman" w:cs="Times New Roman"/>
          <w:sz w:val="26"/>
          <w:szCs w:val="26"/>
        </w:rPr>
      </w:pPr>
    </w:p>
    <w:p w:rsidR="00DB1E16" w:rsidRDefault="00DB1E16" w:rsidP="00F968AA">
      <w:pPr>
        <w:pStyle w:val="ConsPlusNormal"/>
        <w:jc w:val="right"/>
        <w:outlineLvl w:val="1"/>
        <w:rPr>
          <w:rFonts w:ascii="Times New Roman" w:hAnsi="Times New Roman" w:cs="Times New Roman"/>
          <w:sz w:val="26"/>
          <w:szCs w:val="26"/>
        </w:rPr>
      </w:pPr>
    </w:p>
    <w:p w:rsidR="00DB1E16" w:rsidRDefault="00DB1E16" w:rsidP="00F968AA">
      <w:pPr>
        <w:pStyle w:val="ConsPlusNormal"/>
        <w:jc w:val="right"/>
        <w:outlineLvl w:val="1"/>
        <w:rPr>
          <w:rFonts w:ascii="Times New Roman" w:hAnsi="Times New Roman" w:cs="Times New Roman"/>
          <w:sz w:val="26"/>
          <w:szCs w:val="26"/>
        </w:rPr>
      </w:pPr>
    </w:p>
    <w:p w:rsidR="00DB1E16" w:rsidRDefault="00DB1E16" w:rsidP="00F968AA">
      <w:pPr>
        <w:pStyle w:val="ConsPlusNormal"/>
        <w:jc w:val="right"/>
        <w:outlineLvl w:val="1"/>
        <w:rPr>
          <w:rFonts w:ascii="Times New Roman" w:hAnsi="Times New Roman" w:cs="Times New Roman"/>
          <w:sz w:val="26"/>
          <w:szCs w:val="26"/>
        </w:rPr>
      </w:pPr>
    </w:p>
    <w:p w:rsidR="00DB1E16" w:rsidRDefault="00DB1E16" w:rsidP="00F968AA">
      <w:pPr>
        <w:pStyle w:val="ConsPlusNormal"/>
        <w:jc w:val="right"/>
        <w:outlineLvl w:val="1"/>
        <w:rPr>
          <w:rFonts w:ascii="Times New Roman" w:hAnsi="Times New Roman" w:cs="Times New Roman"/>
          <w:sz w:val="26"/>
          <w:szCs w:val="26"/>
        </w:rPr>
      </w:pPr>
    </w:p>
    <w:p w:rsidR="00DB1E16" w:rsidRDefault="00DB1E16" w:rsidP="00F968AA">
      <w:pPr>
        <w:pStyle w:val="ConsPlusNormal"/>
        <w:jc w:val="right"/>
        <w:outlineLvl w:val="1"/>
        <w:rPr>
          <w:rFonts w:ascii="Times New Roman" w:hAnsi="Times New Roman" w:cs="Times New Roman"/>
          <w:sz w:val="26"/>
          <w:szCs w:val="26"/>
        </w:rPr>
      </w:pPr>
    </w:p>
    <w:p w:rsidR="00DB1E16" w:rsidRDefault="00DB1E16" w:rsidP="00F968AA">
      <w:pPr>
        <w:pStyle w:val="ConsPlusNormal"/>
        <w:jc w:val="right"/>
        <w:outlineLvl w:val="1"/>
        <w:rPr>
          <w:rFonts w:ascii="Times New Roman" w:hAnsi="Times New Roman" w:cs="Times New Roman"/>
          <w:sz w:val="26"/>
          <w:szCs w:val="26"/>
        </w:rPr>
      </w:pPr>
    </w:p>
    <w:p w:rsidR="00DB1E16" w:rsidRDefault="00DB1E16" w:rsidP="00F968AA">
      <w:pPr>
        <w:pStyle w:val="ConsPlusNormal"/>
        <w:jc w:val="right"/>
        <w:outlineLvl w:val="1"/>
        <w:rPr>
          <w:rFonts w:ascii="Times New Roman" w:hAnsi="Times New Roman" w:cs="Times New Roman"/>
          <w:sz w:val="26"/>
          <w:szCs w:val="26"/>
        </w:rPr>
      </w:pPr>
    </w:p>
    <w:p w:rsidR="00DB1E16" w:rsidRDefault="00DB1E16" w:rsidP="00F968AA">
      <w:pPr>
        <w:pStyle w:val="ConsPlusNormal"/>
        <w:jc w:val="right"/>
        <w:outlineLvl w:val="1"/>
        <w:rPr>
          <w:rFonts w:ascii="Times New Roman" w:hAnsi="Times New Roman" w:cs="Times New Roman"/>
          <w:sz w:val="26"/>
          <w:szCs w:val="26"/>
        </w:rPr>
      </w:pPr>
    </w:p>
    <w:p w:rsidR="00DB1E16" w:rsidRDefault="00DB1E16" w:rsidP="00F968AA">
      <w:pPr>
        <w:pStyle w:val="ConsPlusNormal"/>
        <w:jc w:val="right"/>
        <w:outlineLvl w:val="1"/>
        <w:rPr>
          <w:rFonts w:ascii="Times New Roman" w:hAnsi="Times New Roman" w:cs="Times New Roman"/>
          <w:sz w:val="26"/>
          <w:szCs w:val="26"/>
        </w:rPr>
      </w:pPr>
    </w:p>
    <w:p w:rsidR="00DB1E16" w:rsidRDefault="00DB1E16" w:rsidP="00F968AA">
      <w:pPr>
        <w:pStyle w:val="ConsPlusNormal"/>
        <w:jc w:val="right"/>
        <w:outlineLvl w:val="1"/>
        <w:rPr>
          <w:rFonts w:ascii="Times New Roman" w:hAnsi="Times New Roman" w:cs="Times New Roman"/>
          <w:sz w:val="26"/>
          <w:szCs w:val="26"/>
        </w:rPr>
      </w:pPr>
    </w:p>
    <w:p w:rsidR="00DB1E16" w:rsidRDefault="00DB1E16" w:rsidP="00F968AA">
      <w:pPr>
        <w:pStyle w:val="ConsPlusNormal"/>
        <w:jc w:val="right"/>
        <w:outlineLvl w:val="1"/>
        <w:rPr>
          <w:rFonts w:ascii="Times New Roman" w:hAnsi="Times New Roman" w:cs="Times New Roman"/>
          <w:sz w:val="26"/>
          <w:szCs w:val="26"/>
        </w:rPr>
      </w:pPr>
    </w:p>
    <w:p w:rsidR="00DB1E16" w:rsidRDefault="00DB1E16" w:rsidP="00F968AA">
      <w:pPr>
        <w:pStyle w:val="ConsPlusNormal"/>
        <w:jc w:val="right"/>
        <w:outlineLvl w:val="1"/>
        <w:rPr>
          <w:rFonts w:ascii="Times New Roman" w:hAnsi="Times New Roman" w:cs="Times New Roman"/>
          <w:sz w:val="26"/>
          <w:szCs w:val="26"/>
        </w:rPr>
      </w:pPr>
    </w:p>
    <w:p w:rsidR="00DB1E16" w:rsidRDefault="00DB1E16" w:rsidP="00F968AA">
      <w:pPr>
        <w:pStyle w:val="ConsPlusNormal"/>
        <w:jc w:val="right"/>
        <w:outlineLvl w:val="1"/>
        <w:rPr>
          <w:rFonts w:ascii="Times New Roman" w:hAnsi="Times New Roman" w:cs="Times New Roman"/>
          <w:sz w:val="26"/>
          <w:szCs w:val="26"/>
        </w:rPr>
      </w:pPr>
    </w:p>
    <w:p w:rsidR="00DB1E16" w:rsidRDefault="00DB1E16" w:rsidP="00F968AA">
      <w:pPr>
        <w:pStyle w:val="ConsPlusNormal"/>
        <w:jc w:val="right"/>
        <w:outlineLvl w:val="1"/>
        <w:rPr>
          <w:rFonts w:ascii="Times New Roman" w:hAnsi="Times New Roman" w:cs="Times New Roman"/>
          <w:sz w:val="26"/>
          <w:szCs w:val="26"/>
        </w:rPr>
      </w:pPr>
    </w:p>
    <w:p w:rsidR="00DB1E16" w:rsidRDefault="00DB1E16" w:rsidP="00F968AA">
      <w:pPr>
        <w:pStyle w:val="ConsPlusNormal"/>
        <w:jc w:val="right"/>
        <w:outlineLvl w:val="1"/>
        <w:rPr>
          <w:rFonts w:ascii="Times New Roman" w:hAnsi="Times New Roman" w:cs="Times New Roman"/>
          <w:sz w:val="26"/>
          <w:szCs w:val="26"/>
        </w:rPr>
      </w:pPr>
    </w:p>
    <w:p w:rsidR="00DB1E16" w:rsidRDefault="00DB1E16" w:rsidP="00F968AA">
      <w:pPr>
        <w:pStyle w:val="ConsPlusNormal"/>
        <w:jc w:val="right"/>
        <w:outlineLvl w:val="1"/>
        <w:rPr>
          <w:rFonts w:ascii="Times New Roman" w:hAnsi="Times New Roman" w:cs="Times New Roman"/>
          <w:sz w:val="26"/>
          <w:szCs w:val="26"/>
        </w:rPr>
      </w:pPr>
    </w:p>
    <w:p w:rsidR="00DB1E16" w:rsidRDefault="00DB1E16" w:rsidP="00F968AA">
      <w:pPr>
        <w:pStyle w:val="ConsPlusNormal"/>
        <w:jc w:val="right"/>
        <w:outlineLvl w:val="1"/>
        <w:rPr>
          <w:rFonts w:ascii="Times New Roman" w:hAnsi="Times New Roman" w:cs="Times New Roman"/>
          <w:sz w:val="26"/>
          <w:szCs w:val="26"/>
        </w:rPr>
      </w:pPr>
    </w:p>
    <w:p w:rsidR="00DB1E16" w:rsidRDefault="00DB1E16" w:rsidP="00F968AA">
      <w:pPr>
        <w:pStyle w:val="ConsPlusNormal"/>
        <w:jc w:val="right"/>
        <w:outlineLvl w:val="1"/>
        <w:rPr>
          <w:rFonts w:ascii="Times New Roman" w:hAnsi="Times New Roman" w:cs="Times New Roman"/>
          <w:sz w:val="26"/>
          <w:szCs w:val="26"/>
        </w:rPr>
      </w:pPr>
    </w:p>
    <w:p w:rsidR="00DB1E16" w:rsidRDefault="00DB1E16" w:rsidP="00F968AA">
      <w:pPr>
        <w:pStyle w:val="ConsPlusNormal"/>
        <w:jc w:val="right"/>
        <w:outlineLvl w:val="1"/>
        <w:rPr>
          <w:rFonts w:ascii="Times New Roman" w:hAnsi="Times New Roman" w:cs="Times New Roman"/>
          <w:sz w:val="26"/>
          <w:szCs w:val="26"/>
        </w:rPr>
      </w:pPr>
    </w:p>
    <w:p w:rsidR="00DB1E16" w:rsidRDefault="00DB1E16" w:rsidP="00F968AA">
      <w:pPr>
        <w:pStyle w:val="ConsPlusNormal"/>
        <w:jc w:val="right"/>
        <w:outlineLvl w:val="1"/>
        <w:rPr>
          <w:rFonts w:ascii="Times New Roman" w:hAnsi="Times New Roman" w:cs="Times New Roman"/>
          <w:sz w:val="26"/>
          <w:szCs w:val="26"/>
        </w:rPr>
      </w:pPr>
    </w:p>
    <w:p w:rsidR="00F968AA" w:rsidRDefault="00F968AA" w:rsidP="00F968AA">
      <w:pPr>
        <w:pStyle w:val="ConsPlusNormal"/>
        <w:jc w:val="right"/>
        <w:outlineLvl w:val="1"/>
        <w:rPr>
          <w:rFonts w:ascii="Times New Roman" w:hAnsi="Times New Roman" w:cs="Times New Roman"/>
          <w:sz w:val="26"/>
          <w:szCs w:val="26"/>
        </w:rPr>
      </w:pPr>
    </w:p>
    <w:p w:rsidR="00F968AA" w:rsidRPr="00DC769B" w:rsidRDefault="00F968AA" w:rsidP="00F968AA">
      <w:pPr>
        <w:pStyle w:val="ConsPlusNormal"/>
        <w:jc w:val="right"/>
        <w:outlineLvl w:val="1"/>
        <w:rPr>
          <w:rFonts w:ascii="Times New Roman" w:hAnsi="Times New Roman" w:cs="Times New Roman"/>
          <w:sz w:val="26"/>
          <w:szCs w:val="26"/>
        </w:rPr>
      </w:pPr>
      <w:r w:rsidRPr="00DC769B">
        <w:rPr>
          <w:rFonts w:ascii="Times New Roman" w:hAnsi="Times New Roman" w:cs="Times New Roman"/>
          <w:sz w:val="26"/>
          <w:szCs w:val="26"/>
        </w:rPr>
        <w:lastRenderedPageBreak/>
        <w:t xml:space="preserve">Приложение </w:t>
      </w:r>
      <w:r>
        <w:rPr>
          <w:rFonts w:ascii="Times New Roman" w:hAnsi="Times New Roman" w:cs="Times New Roman"/>
          <w:sz w:val="26"/>
          <w:szCs w:val="26"/>
        </w:rPr>
        <w:t>№</w:t>
      </w:r>
      <w:r w:rsidRPr="00DC769B">
        <w:rPr>
          <w:rFonts w:ascii="Times New Roman" w:hAnsi="Times New Roman" w:cs="Times New Roman"/>
          <w:sz w:val="26"/>
          <w:szCs w:val="26"/>
        </w:rPr>
        <w:t xml:space="preserve"> 1</w:t>
      </w:r>
    </w:p>
    <w:p w:rsidR="00F968AA" w:rsidRPr="00DC769B" w:rsidRDefault="00F968AA" w:rsidP="00F968AA">
      <w:pPr>
        <w:pStyle w:val="ConsPlusNormal"/>
        <w:jc w:val="right"/>
        <w:rPr>
          <w:rFonts w:ascii="Times New Roman" w:hAnsi="Times New Roman" w:cs="Times New Roman"/>
          <w:sz w:val="26"/>
          <w:szCs w:val="26"/>
        </w:rPr>
      </w:pPr>
      <w:r w:rsidRPr="00DC769B">
        <w:rPr>
          <w:rFonts w:ascii="Times New Roman" w:hAnsi="Times New Roman" w:cs="Times New Roman"/>
          <w:sz w:val="26"/>
          <w:szCs w:val="26"/>
        </w:rPr>
        <w:t>к Административному регламенту</w:t>
      </w:r>
    </w:p>
    <w:p w:rsidR="00F968AA" w:rsidRPr="00DC769B" w:rsidRDefault="00F968AA" w:rsidP="00F968AA">
      <w:pPr>
        <w:pStyle w:val="ConsPlusNormal"/>
        <w:jc w:val="right"/>
        <w:rPr>
          <w:rFonts w:ascii="Times New Roman" w:hAnsi="Times New Roman" w:cs="Times New Roman"/>
          <w:sz w:val="26"/>
          <w:szCs w:val="26"/>
        </w:rPr>
      </w:pPr>
      <w:r w:rsidRPr="00DC769B">
        <w:rPr>
          <w:rFonts w:ascii="Times New Roman" w:hAnsi="Times New Roman" w:cs="Times New Roman"/>
          <w:sz w:val="26"/>
          <w:szCs w:val="26"/>
        </w:rPr>
        <w:t>предоставления муниципальной услуги</w:t>
      </w:r>
    </w:p>
    <w:p w:rsidR="00F968AA" w:rsidRPr="00DC769B" w:rsidRDefault="00F968AA" w:rsidP="00F968AA">
      <w:pPr>
        <w:pStyle w:val="ConsPlusNormal"/>
        <w:jc w:val="right"/>
        <w:rPr>
          <w:rFonts w:ascii="Times New Roman" w:hAnsi="Times New Roman" w:cs="Times New Roman"/>
          <w:sz w:val="26"/>
          <w:szCs w:val="26"/>
        </w:rPr>
      </w:pPr>
      <w:r>
        <w:rPr>
          <w:rFonts w:ascii="Times New Roman" w:hAnsi="Times New Roman" w:cs="Times New Roman"/>
          <w:sz w:val="26"/>
          <w:szCs w:val="26"/>
        </w:rPr>
        <w:t>«</w:t>
      </w:r>
      <w:r w:rsidRPr="00DC769B">
        <w:rPr>
          <w:rFonts w:ascii="Times New Roman" w:hAnsi="Times New Roman" w:cs="Times New Roman"/>
          <w:sz w:val="26"/>
          <w:szCs w:val="26"/>
        </w:rPr>
        <w:t>Предварительное согласование</w:t>
      </w:r>
    </w:p>
    <w:p w:rsidR="00F968AA" w:rsidRPr="00DC769B" w:rsidRDefault="00F968AA" w:rsidP="00F968AA">
      <w:pPr>
        <w:pStyle w:val="ConsPlusNormal"/>
        <w:jc w:val="right"/>
        <w:rPr>
          <w:rFonts w:ascii="Times New Roman" w:hAnsi="Times New Roman" w:cs="Times New Roman"/>
          <w:sz w:val="26"/>
          <w:szCs w:val="26"/>
        </w:rPr>
      </w:pPr>
      <w:r w:rsidRPr="00DC769B">
        <w:rPr>
          <w:rFonts w:ascii="Times New Roman" w:hAnsi="Times New Roman" w:cs="Times New Roman"/>
          <w:sz w:val="26"/>
          <w:szCs w:val="26"/>
        </w:rPr>
        <w:t>предоставления земельного</w:t>
      </w:r>
    </w:p>
    <w:p w:rsidR="00F968AA" w:rsidRPr="00DC769B" w:rsidRDefault="00F968AA" w:rsidP="00F968AA">
      <w:pPr>
        <w:pStyle w:val="ConsPlusNormal"/>
        <w:jc w:val="right"/>
        <w:rPr>
          <w:rFonts w:ascii="Times New Roman" w:hAnsi="Times New Roman" w:cs="Times New Roman"/>
          <w:sz w:val="26"/>
          <w:szCs w:val="26"/>
        </w:rPr>
      </w:pPr>
      <w:r w:rsidRPr="00DC769B">
        <w:rPr>
          <w:rFonts w:ascii="Times New Roman" w:hAnsi="Times New Roman" w:cs="Times New Roman"/>
          <w:sz w:val="26"/>
          <w:szCs w:val="26"/>
        </w:rPr>
        <w:t>участка</w:t>
      </w:r>
      <w:r>
        <w:rPr>
          <w:rFonts w:ascii="Times New Roman" w:hAnsi="Times New Roman" w:cs="Times New Roman"/>
          <w:sz w:val="26"/>
          <w:szCs w:val="26"/>
        </w:rPr>
        <w:t>, находящегося в муниципальной собственности»</w:t>
      </w:r>
    </w:p>
    <w:p w:rsidR="00F968AA" w:rsidRPr="00DC769B" w:rsidRDefault="00F968AA" w:rsidP="00F968AA">
      <w:pPr>
        <w:spacing w:after="1"/>
        <w:rPr>
          <w:sz w:val="26"/>
          <w:szCs w:val="26"/>
        </w:rPr>
      </w:pPr>
    </w:p>
    <w:p w:rsidR="00F968AA" w:rsidRPr="00DC769B" w:rsidRDefault="00F968AA" w:rsidP="00F968AA">
      <w:pPr>
        <w:pStyle w:val="ConsPlusNonformat"/>
        <w:jc w:val="right"/>
        <w:rPr>
          <w:rFonts w:ascii="Times New Roman" w:hAnsi="Times New Roman" w:cs="Times New Roman"/>
          <w:sz w:val="26"/>
          <w:szCs w:val="26"/>
        </w:rPr>
      </w:pPr>
      <w:r w:rsidRPr="00DC769B">
        <w:rPr>
          <w:rFonts w:ascii="Times New Roman" w:hAnsi="Times New Roman" w:cs="Times New Roman"/>
          <w:sz w:val="26"/>
          <w:szCs w:val="26"/>
        </w:rPr>
        <w:t xml:space="preserve">Главе Администрации </w:t>
      </w:r>
      <w:r w:rsidR="00DB1E16">
        <w:rPr>
          <w:rFonts w:ascii="Times New Roman" w:hAnsi="Times New Roman" w:cs="Times New Roman"/>
          <w:sz w:val="26"/>
          <w:szCs w:val="26"/>
        </w:rPr>
        <w:t>Вадинского района</w:t>
      </w:r>
    </w:p>
    <w:p w:rsidR="00F968AA" w:rsidRPr="00DC769B" w:rsidRDefault="00F968AA" w:rsidP="00F968AA">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w:t>
      </w:r>
      <w:r w:rsidR="00DB1E16">
        <w:rPr>
          <w:rFonts w:ascii="Times New Roman" w:hAnsi="Times New Roman" w:cs="Times New Roman"/>
          <w:sz w:val="26"/>
          <w:szCs w:val="26"/>
        </w:rPr>
        <w:t xml:space="preserve">                                </w:t>
      </w:r>
      <w:r w:rsidRPr="00DC769B">
        <w:rPr>
          <w:rFonts w:ascii="Times New Roman" w:hAnsi="Times New Roman" w:cs="Times New Roman"/>
          <w:sz w:val="26"/>
          <w:szCs w:val="26"/>
        </w:rPr>
        <w:t>________________________________________</w:t>
      </w:r>
    </w:p>
    <w:p w:rsidR="00F968AA" w:rsidRPr="00DC769B" w:rsidRDefault="00DB1E16" w:rsidP="00F968AA">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w:t>
      </w:r>
      <w:r w:rsidR="00F968AA" w:rsidRPr="00DC769B">
        <w:rPr>
          <w:rFonts w:ascii="Times New Roman" w:hAnsi="Times New Roman" w:cs="Times New Roman"/>
          <w:sz w:val="26"/>
          <w:szCs w:val="26"/>
        </w:rPr>
        <w:t xml:space="preserve">                                   от ______________________________________</w:t>
      </w:r>
    </w:p>
    <w:p w:rsidR="00F968AA" w:rsidRPr="00DC769B" w:rsidRDefault="00F968AA" w:rsidP="00F968AA">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w:t>
      </w:r>
      <w:r w:rsidR="00DB1E16">
        <w:rPr>
          <w:rFonts w:ascii="Times New Roman" w:hAnsi="Times New Roman" w:cs="Times New Roman"/>
          <w:sz w:val="26"/>
          <w:szCs w:val="26"/>
        </w:rPr>
        <w:t xml:space="preserve">                          </w:t>
      </w:r>
      <w:r w:rsidRPr="00DC769B">
        <w:rPr>
          <w:rFonts w:ascii="Times New Roman" w:hAnsi="Times New Roman" w:cs="Times New Roman"/>
          <w:sz w:val="26"/>
          <w:szCs w:val="26"/>
        </w:rPr>
        <w:t xml:space="preserve">          ________________________________________</w:t>
      </w:r>
    </w:p>
    <w:p w:rsidR="00F968AA" w:rsidRPr="00DC769B" w:rsidRDefault="00DB1E16" w:rsidP="00F968AA">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w:t>
      </w:r>
      <w:r w:rsidR="00F968AA" w:rsidRPr="00DC769B">
        <w:rPr>
          <w:rFonts w:ascii="Times New Roman" w:hAnsi="Times New Roman" w:cs="Times New Roman"/>
          <w:sz w:val="26"/>
          <w:szCs w:val="26"/>
        </w:rPr>
        <w:t xml:space="preserve">                                   </w:t>
      </w:r>
      <w:proofErr w:type="gramStart"/>
      <w:r w:rsidR="00F968AA" w:rsidRPr="00DC769B">
        <w:rPr>
          <w:rFonts w:ascii="Times New Roman" w:hAnsi="Times New Roman" w:cs="Times New Roman"/>
          <w:sz w:val="26"/>
          <w:szCs w:val="26"/>
        </w:rPr>
        <w:t>(фамилия, имя, отчество (при наличии),</w:t>
      </w:r>
      <w:proofErr w:type="gramEnd"/>
    </w:p>
    <w:p w:rsidR="00F968AA" w:rsidRPr="00DC769B" w:rsidRDefault="00F968AA" w:rsidP="00F968AA">
      <w:pPr>
        <w:pStyle w:val="ConsPlusNonformat"/>
        <w:jc w:val="both"/>
      </w:pPr>
      <w:r w:rsidRPr="00DC769B">
        <w:t xml:space="preserve">                                   место жительства заявителя и</w:t>
      </w:r>
    </w:p>
    <w:p w:rsidR="00F968AA" w:rsidRPr="00DC769B" w:rsidRDefault="00F968AA" w:rsidP="00F968AA">
      <w:pPr>
        <w:pStyle w:val="ConsPlusNonformat"/>
        <w:jc w:val="both"/>
      </w:pPr>
      <w:r w:rsidRPr="00DC769B">
        <w:t xml:space="preserve">                                   реквизиты документа,</w:t>
      </w:r>
    </w:p>
    <w:p w:rsidR="00F968AA" w:rsidRPr="00DC769B" w:rsidRDefault="00F968AA" w:rsidP="00F968AA">
      <w:pPr>
        <w:pStyle w:val="ConsPlusNonformat"/>
        <w:jc w:val="both"/>
      </w:pPr>
      <w:r w:rsidRPr="00DC769B">
        <w:t xml:space="preserve">                                   </w:t>
      </w:r>
      <w:proofErr w:type="gramStart"/>
      <w:r w:rsidRPr="00DC769B">
        <w:t>удостоверяющего личность заявителя (для</w:t>
      </w:r>
      <w:proofErr w:type="gramEnd"/>
    </w:p>
    <w:p w:rsidR="00F968AA" w:rsidRPr="00DC769B" w:rsidRDefault="00F968AA" w:rsidP="00F968AA">
      <w:pPr>
        <w:pStyle w:val="ConsPlusNonformat"/>
        <w:jc w:val="both"/>
      </w:pPr>
      <w:r w:rsidRPr="00DC769B">
        <w:t xml:space="preserve">                                   гражданина) или наименование и место</w:t>
      </w:r>
    </w:p>
    <w:p w:rsidR="00F968AA" w:rsidRPr="00DC769B" w:rsidRDefault="00F968AA" w:rsidP="00F968AA">
      <w:pPr>
        <w:pStyle w:val="ConsPlusNonformat"/>
        <w:jc w:val="both"/>
      </w:pPr>
      <w:r w:rsidRPr="00DC769B">
        <w:t xml:space="preserve">                                   </w:t>
      </w:r>
      <w:proofErr w:type="gramStart"/>
      <w:r w:rsidRPr="00DC769B">
        <w:t>нахождения заявителя (для юридического</w:t>
      </w:r>
      <w:proofErr w:type="gramEnd"/>
    </w:p>
    <w:p w:rsidR="00F968AA" w:rsidRPr="00DC769B" w:rsidRDefault="00F968AA" w:rsidP="00F968AA">
      <w:pPr>
        <w:pStyle w:val="ConsPlusNonformat"/>
        <w:jc w:val="both"/>
      </w:pPr>
      <w:r w:rsidRPr="00DC769B">
        <w:t xml:space="preserve">                                   лица) __________________________________</w:t>
      </w:r>
    </w:p>
    <w:p w:rsidR="00F968AA" w:rsidRPr="00DC769B" w:rsidRDefault="00F968AA" w:rsidP="00F968AA">
      <w:pPr>
        <w:pStyle w:val="ConsPlusNonformat"/>
        <w:jc w:val="both"/>
      </w:pPr>
      <w:r w:rsidRPr="00DC769B">
        <w:t xml:space="preserve">                                   ________________________________________</w:t>
      </w:r>
    </w:p>
    <w:p w:rsidR="00F968AA" w:rsidRPr="00DC769B" w:rsidRDefault="00F968AA" w:rsidP="00F968AA">
      <w:pPr>
        <w:pStyle w:val="ConsPlusNonformat"/>
        <w:jc w:val="both"/>
      </w:pPr>
      <w:r w:rsidRPr="00DC769B">
        <w:t xml:space="preserve">                                   </w:t>
      </w:r>
      <w:proofErr w:type="gramStart"/>
      <w:r w:rsidRPr="00DC769B">
        <w:t>(государственный регистрационный номер</w:t>
      </w:r>
      <w:proofErr w:type="gramEnd"/>
    </w:p>
    <w:p w:rsidR="00F968AA" w:rsidRPr="00DC769B" w:rsidRDefault="00F968AA" w:rsidP="00F968AA">
      <w:pPr>
        <w:pStyle w:val="ConsPlusNonformat"/>
        <w:jc w:val="both"/>
      </w:pPr>
      <w:r w:rsidRPr="00DC769B">
        <w:t xml:space="preserve">                                   записи о государственной регистрации</w:t>
      </w:r>
    </w:p>
    <w:p w:rsidR="00F968AA" w:rsidRPr="00DC769B" w:rsidRDefault="00F968AA" w:rsidP="00F968AA">
      <w:pPr>
        <w:pStyle w:val="ConsPlusNonformat"/>
        <w:jc w:val="both"/>
      </w:pPr>
      <w:r w:rsidRPr="00DC769B">
        <w:t xml:space="preserve">                                   юридического лица в ЕГРЮЛ и ИНН, </w:t>
      </w:r>
      <w:proofErr w:type="gramStart"/>
      <w:r w:rsidRPr="00DC769B">
        <w:t>за</w:t>
      </w:r>
      <w:proofErr w:type="gramEnd"/>
    </w:p>
    <w:p w:rsidR="00F968AA" w:rsidRPr="00DC769B" w:rsidRDefault="00F968AA" w:rsidP="00F968AA">
      <w:pPr>
        <w:pStyle w:val="ConsPlusNonformat"/>
        <w:jc w:val="both"/>
      </w:pPr>
      <w:r w:rsidRPr="00DC769B">
        <w:t xml:space="preserve">                                   исключением случаев, если заявителем</w:t>
      </w:r>
    </w:p>
    <w:p w:rsidR="00F968AA" w:rsidRPr="00DC769B" w:rsidRDefault="00F968AA" w:rsidP="00F968AA">
      <w:pPr>
        <w:pStyle w:val="ConsPlusNonformat"/>
        <w:jc w:val="both"/>
      </w:pPr>
      <w:r w:rsidRPr="00DC769B">
        <w:t xml:space="preserve">                                   является иностранное юридическое лицо)</w:t>
      </w:r>
    </w:p>
    <w:p w:rsidR="00F968AA" w:rsidRPr="00DC769B" w:rsidRDefault="00F968AA" w:rsidP="00F968AA">
      <w:pPr>
        <w:pStyle w:val="ConsPlusNonformat"/>
        <w:jc w:val="both"/>
      </w:pPr>
      <w:r w:rsidRPr="00DC769B">
        <w:t xml:space="preserve">                                   ________________________________________</w:t>
      </w:r>
    </w:p>
    <w:p w:rsidR="00F968AA" w:rsidRPr="00DC769B" w:rsidRDefault="00F968AA" w:rsidP="00F968AA">
      <w:pPr>
        <w:pStyle w:val="ConsPlusNonformat"/>
        <w:jc w:val="both"/>
      </w:pPr>
      <w:r w:rsidRPr="00DC769B">
        <w:t xml:space="preserve">                                   почтовый адрес и (или) адрес </w:t>
      </w:r>
      <w:proofErr w:type="gramStart"/>
      <w:r w:rsidRPr="00DC769B">
        <w:t>электронной</w:t>
      </w:r>
      <w:proofErr w:type="gramEnd"/>
    </w:p>
    <w:p w:rsidR="00F968AA" w:rsidRPr="00DC769B" w:rsidRDefault="00F968AA" w:rsidP="00F968AA">
      <w:pPr>
        <w:pStyle w:val="ConsPlusNonformat"/>
        <w:jc w:val="both"/>
      </w:pPr>
      <w:r w:rsidRPr="00DC769B">
        <w:t xml:space="preserve">                                   почты для связи с заявителем</w:t>
      </w:r>
    </w:p>
    <w:p w:rsidR="00F968AA" w:rsidRPr="00DC769B" w:rsidRDefault="00F968AA" w:rsidP="00F968AA">
      <w:pPr>
        <w:pStyle w:val="ConsPlusNonformat"/>
        <w:jc w:val="both"/>
      </w:pPr>
    </w:p>
    <w:p w:rsidR="00F968AA" w:rsidRPr="00DC769B" w:rsidRDefault="00F968AA" w:rsidP="00F968AA">
      <w:pPr>
        <w:pStyle w:val="ConsPlusNonformat"/>
        <w:jc w:val="both"/>
      </w:pPr>
      <w:bookmarkStart w:id="20" w:name="P490"/>
      <w:bookmarkEnd w:id="20"/>
      <w:r w:rsidRPr="00DC769B">
        <w:t xml:space="preserve">                                 ЗАЯВЛЕНИЕ</w:t>
      </w:r>
    </w:p>
    <w:p w:rsidR="00F968AA" w:rsidRPr="00DC769B" w:rsidRDefault="00F968AA" w:rsidP="00F968AA">
      <w:pPr>
        <w:pStyle w:val="ConsPlusNonformat"/>
        <w:jc w:val="both"/>
      </w:pPr>
      <w:r w:rsidRPr="00DC769B">
        <w:t xml:space="preserve">               о предварительном согласовании предоставления</w:t>
      </w:r>
    </w:p>
    <w:p w:rsidR="00F968AA" w:rsidRPr="00DC769B" w:rsidRDefault="00F968AA" w:rsidP="00F968AA">
      <w:pPr>
        <w:pStyle w:val="ConsPlusNonformat"/>
        <w:jc w:val="center"/>
      </w:pPr>
      <w:r w:rsidRPr="00DC769B">
        <w:t>земельного участка</w:t>
      </w:r>
      <w:r>
        <w:t>, находящегося в муниципальной собственности</w:t>
      </w:r>
    </w:p>
    <w:p w:rsidR="00F968AA" w:rsidRPr="00DC769B" w:rsidRDefault="00F968AA" w:rsidP="00F968AA">
      <w:pPr>
        <w:pStyle w:val="ConsPlusNonformat"/>
        <w:jc w:val="both"/>
      </w:pPr>
    </w:p>
    <w:p w:rsidR="00F968AA" w:rsidRPr="00DC769B" w:rsidRDefault="00F968AA" w:rsidP="00F968AA">
      <w:pPr>
        <w:pStyle w:val="ConsPlusNonformat"/>
        <w:jc w:val="both"/>
      </w:pPr>
      <w:r w:rsidRPr="00DC769B">
        <w:t xml:space="preserve">    Прошу предварительно согласовать предоставление земельного участка:</w:t>
      </w:r>
    </w:p>
    <w:p w:rsidR="00F968AA" w:rsidRPr="00DC769B" w:rsidRDefault="00F968AA" w:rsidP="00F968AA">
      <w:pPr>
        <w:pStyle w:val="ConsPlusNonformat"/>
        <w:jc w:val="both"/>
      </w:pPr>
      <w:proofErr w:type="gramStart"/>
      <w:r w:rsidRPr="00DC769B">
        <w:t>кадастровый  номер  земельного  участка  (далее  -  испрашиваемый земельный</w:t>
      </w:r>
      <w:proofErr w:type="gramEnd"/>
    </w:p>
    <w:p w:rsidR="00F968AA" w:rsidRPr="00DC769B" w:rsidRDefault="00F968AA" w:rsidP="00F968AA">
      <w:pPr>
        <w:pStyle w:val="ConsPlusNonformat"/>
        <w:jc w:val="both"/>
      </w:pPr>
      <w:r w:rsidRPr="00DC769B">
        <w:t>участок),   в  случае  если  границы  такого  земельного  участка  подлежат</w:t>
      </w:r>
    </w:p>
    <w:p w:rsidR="00F968AA" w:rsidRPr="00DC769B" w:rsidRDefault="00F968AA" w:rsidP="00F968AA">
      <w:pPr>
        <w:pStyle w:val="ConsPlusNonformat"/>
        <w:jc w:val="both"/>
      </w:pPr>
      <w:r w:rsidRPr="00DC769B">
        <w:t xml:space="preserve">уточнению  в соответствии с Федеральным </w:t>
      </w:r>
      <w:hyperlink r:id="rId86" w:history="1">
        <w:r w:rsidRPr="00DC769B">
          <w:rPr>
            <w:color w:val="0000FF"/>
          </w:rPr>
          <w:t>законом</w:t>
        </w:r>
      </w:hyperlink>
      <w:r w:rsidRPr="00DC769B">
        <w:t xml:space="preserve"> от 13.07.2015 N 218-ФЗ</w:t>
      </w:r>
    </w:p>
    <w:p w:rsidR="00F968AA" w:rsidRPr="00DC769B" w:rsidRDefault="00F968AA" w:rsidP="00F968AA">
      <w:pPr>
        <w:pStyle w:val="ConsPlusNonformat"/>
        <w:jc w:val="both"/>
      </w:pPr>
      <w:r w:rsidRPr="00DC769B">
        <w:t>"О государственной регистрации недвижимости"</w:t>
      </w:r>
    </w:p>
    <w:p w:rsidR="00F968AA" w:rsidRPr="00DC769B" w:rsidRDefault="00F968AA" w:rsidP="00F968AA">
      <w:pPr>
        <w:pStyle w:val="ConsPlusNonformat"/>
        <w:jc w:val="both"/>
      </w:pPr>
      <w:r w:rsidRPr="00DC769B">
        <w:t>___________________________________________________________________________</w:t>
      </w:r>
    </w:p>
    <w:p w:rsidR="00F968AA" w:rsidRPr="00DC769B" w:rsidRDefault="00F968AA" w:rsidP="00F968AA">
      <w:pPr>
        <w:pStyle w:val="ConsPlusNonformat"/>
        <w:jc w:val="both"/>
      </w:pPr>
      <w:r w:rsidRPr="00DC769B">
        <w:t>Основание  предоставления земельного участка без проведения торгов из числа</w:t>
      </w:r>
    </w:p>
    <w:p w:rsidR="00F968AA" w:rsidRPr="00DC769B" w:rsidRDefault="00F968AA" w:rsidP="00F968AA">
      <w:pPr>
        <w:pStyle w:val="ConsPlusNonformat"/>
        <w:jc w:val="both"/>
      </w:pPr>
      <w:proofErr w:type="gramStart"/>
      <w:r w:rsidRPr="00DC769B">
        <w:t>предусмотренных</w:t>
      </w:r>
      <w:proofErr w:type="gramEnd"/>
      <w:r w:rsidRPr="00DC769B">
        <w:t xml:space="preserve">  </w:t>
      </w:r>
      <w:hyperlink r:id="rId87" w:history="1">
        <w:r w:rsidRPr="00DC769B">
          <w:rPr>
            <w:color w:val="0000FF"/>
          </w:rPr>
          <w:t>пунктом 2 статьи 39.3</w:t>
        </w:r>
      </w:hyperlink>
      <w:r w:rsidRPr="00DC769B">
        <w:t xml:space="preserve">, </w:t>
      </w:r>
      <w:hyperlink r:id="rId88" w:history="1">
        <w:r w:rsidRPr="00DC769B">
          <w:rPr>
            <w:color w:val="0000FF"/>
          </w:rPr>
          <w:t>статьей 39.5</w:t>
        </w:r>
      </w:hyperlink>
      <w:r w:rsidRPr="00DC769B">
        <w:t xml:space="preserve">, </w:t>
      </w:r>
      <w:hyperlink r:id="rId89" w:history="1">
        <w:r w:rsidRPr="00DC769B">
          <w:rPr>
            <w:color w:val="0000FF"/>
          </w:rPr>
          <w:t>пунктом 2 статьи 39.6</w:t>
        </w:r>
      </w:hyperlink>
    </w:p>
    <w:p w:rsidR="00F968AA" w:rsidRPr="00DC769B" w:rsidRDefault="00F968AA" w:rsidP="00F968AA">
      <w:pPr>
        <w:pStyle w:val="ConsPlusNonformat"/>
        <w:jc w:val="both"/>
      </w:pPr>
      <w:r w:rsidRPr="00DC769B">
        <w:t xml:space="preserve">или </w:t>
      </w:r>
      <w:hyperlink r:id="rId90" w:history="1">
        <w:r w:rsidRPr="00DC769B">
          <w:rPr>
            <w:color w:val="0000FF"/>
          </w:rPr>
          <w:t>пунктом 2 статьи 39.10</w:t>
        </w:r>
      </w:hyperlink>
      <w:r w:rsidRPr="00DC769B">
        <w:t xml:space="preserve"> Земельного кодекса оснований ___________________</w:t>
      </w:r>
    </w:p>
    <w:p w:rsidR="00F968AA" w:rsidRPr="00DC769B" w:rsidRDefault="00F968AA" w:rsidP="00F968AA">
      <w:pPr>
        <w:pStyle w:val="ConsPlusNonformat"/>
        <w:jc w:val="both"/>
      </w:pPr>
    </w:p>
    <w:p w:rsidR="00F968AA" w:rsidRPr="00DC769B" w:rsidRDefault="00F968AA" w:rsidP="00F968AA">
      <w:pPr>
        <w:pStyle w:val="ConsPlusNonformat"/>
        <w:jc w:val="both"/>
      </w:pPr>
      <w:r w:rsidRPr="00DC769B">
        <w:t>реквизиты   решения  об  утверждении  проекта  межевания  территории,  если</w:t>
      </w:r>
    </w:p>
    <w:p w:rsidR="00F968AA" w:rsidRPr="00DC769B" w:rsidRDefault="00F968AA" w:rsidP="00F968AA">
      <w:pPr>
        <w:pStyle w:val="ConsPlusNonformat"/>
        <w:jc w:val="both"/>
      </w:pPr>
      <w:r w:rsidRPr="00DC769B">
        <w:t xml:space="preserve">образование   испрашиваемого  земельного  участка  предусмотрено  </w:t>
      </w:r>
      <w:proofErr w:type="gramStart"/>
      <w:r w:rsidRPr="00DC769B">
        <w:t>указанным</w:t>
      </w:r>
      <w:proofErr w:type="gramEnd"/>
    </w:p>
    <w:p w:rsidR="00F968AA" w:rsidRPr="00DC769B" w:rsidRDefault="00F968AA" w:rsidP="00F968AA">
      <w:pPr>
        <w:pStyle w:val="ConsPlusNonformat"/>
        <w:jc w:val="both"/>
      </w:pPr>
      <w:r w:rsidRPr="00DC769B">
        <w:t>проектом</w:t>
      </w:r>
    </w:p>
    <w:p w:rsidR="00F968AA" w:rsidRPr="00DC769B" w:rsidRDefault="00F968AA" w:rsidP="00F968AA">
      <w:pPr>
        <w:pStyle w:val="ConsPlusNonformat"/>
        <w:jc w:val="both"/>
      </w:pPr>
      <w:r w:rsidRPr="00DC769B">
        <w:t>___________________________________________________________________________</w:t>
      </w:r>
    </w:p>
    <w:p w:rsidR="00F968AA" w:rsidRPr="00DC769B" w:rsidRDefault="00F968AA" w:rsidP="00F968AA">
      <w:pPr>
        <w:pStyle w:val="ConsPlusNonformat"/>
        <w:jc w:val="both"/>
      </w:pPr>
    </w:p>
    <w:p w:rsidR="00F968AA" w:rsidRPr="00DC769B" w:rsidRDefault="00F968AA" w:rsidP="00F968AA">
      <w:pPr>
        <w:pStyle w:val="ConsPlusNonformat"/>
        <w:jc w:val="both"/>
      </w:pPr>
      <w:r w:rsidRPr="00DC769B">
        <w:t xml:space="preserve">кадастровый  номер  земельного  участка  или  кадастровые  номера </w:t>
      </w:r>
      <w:proofErr w:type="gramStart"/>
      <w:r w:rsidRPr="00DC769B">
        <w:t>земельных</w:t>
      </w:r>
      <w:proofErr w:type="gramEnd"/>
    </w:p>
    <w:p w:rsidR="00F968AA" w:rsidRPr="00DC769B" w:rsidRDefault="00F968AA" w:rsidP="00F968AA">
      <w:pPr>
        <w:pStyle w:val="ConsPlusNonformat"/>
        <w:jc w:val="both"/>
      </w:pPr>
      <w:r w:rsidRPr="00DC769B">
        <w:t xml:space="preserve">участков,  из  которых  в  соответствии с проектом межевания территории  </w:t>
      </w:r>
      <w:proofErr w:type="gramStart"/>
      <w:r w:rsidRPr="00DC769B">
        <w:t>со</w:t>
      </w:r>
      <w:proofErr w:type="gramEnd"/>
    </w:p>
    <w:p w:rsidR="00F968AA" w:rsidRPr="00DC769B" w:rsidRDefault="00F968AA" w:rsidP="00F968AA">
      <w:pPr>
        <w:pStyle w:val="ConsPlusNonformat"/>
        <w:jc w:val="both"/>
      </w:pPr>
      <w:r w:rsidRPr="00DC769B">
        <w:t>схемой  расположения  земельного  участка  или  с проектной документацией о</w:t>
      </w:r>
    </w:p>
    <w:p w:rsidR="00F968AA" w:rsidRPr="00DC769B" w:rsidRDefault="00F968AA" w:rsidP="00F968AA">
      <w:pPr>
        <w:pStyle w:val="ConsPlusNonformat"/>
        <w:jc w:val="both"/>
      </w:pPr>
      <w:proofErr w:type="gramStart"/>
      <w:r w:rsidRPr="00DC769B">
        <w:t>местоположении</w:t>
      </w:r>
      <w:proofErr w:type="gramEnd"/>
      <w:r w:rsidRPr="00DC769B">
        <w:t>,  границах,  площади и об иных количественных и качественных</w:t>
      </w:r>
    </w:p>
    <w:p w:rsidR="00F968AA" w:rsidRPr="00DC769B" w:rsidRDefault="00F968AA" w:rsidP="00F968AA">
      <w:pPr>
        <w:pStyle w:val="ConsPlusNonformat"/>
        <w:jc w:val="both"/>
      </w:pPr>
      <w:r w:rsidRPr="00DC769B">
        <w:t xml:space="preserve">характеристиках  лесных  участков  предусмотрено образование </w:t>
      </w:r>
      <w:proofErr w:type="gramStart"/>
      <w:r w:rsidRPr="00DC769B">
        <w:t>испрашиваемого</w:t>
      </w:r>
      <w:proofErr w:type="gramEnd"/>
    </w:p>
    <w:p w:rsidR="00F968AA" w:rsidRPr="00DC769B" w:rsidRDefault="00F968AA" w:rsidP="00F968AA">
      <w:pPr>
        <w:pStyle w:val="ConsPlusNonformat"/>
        <w:jc w:val="both"/>
      </w:pPr>
      <w:r w:rsidRPr="00DC769B">
        <w:t>земельного  участка,  в случае  если  сведения о таких  земельных  участках</w:t>
      </w:r>
    </w:p>
    <w:p w:rsidR="00F968AA" w:rsidRPr="00DC769B" w:rsidRDefault="00F968AA" w:rsidP="00F968AA">
      <w:pPr>
        <w:pStyle w:val="ConsPlusNonformat"/>
        <w:jc w:val="both"/>
      </w:pPr>
      <w:r w:rsidRPr="00DC769B">
        <w:t>внесены в Единый государственный реестр недвижимости</w:t>
      </w:r>
    </w:p>
    <w:p w:rsidR="00F968AA" w:rsidRPr="00DC769B" w:rsidRDefault="00F968AA" w:rsidP="00F968AA">
      <w:pPr>
        <w:pStyle w:val="ConsPlusNonformat"/>
        <w:jc w:val="both"/>
      </w:pPr>
      <w:r w:rsidRPr="00DC769B">
        <w:t>___________________________________________________________________________</w:t>
      </w:r>
    </w:p>
    <w:p w:rsidR="00F968AA" w:rsidRPr="00DC769B" w:rsidRDefault="00F968AA" w:rsidP="00F968AA">
      <w:pPr>
        <w:pStyle w:val="ConsPlusNonformat"/>
        <w:jc w:val="both"/>
      </w:pPr>
      <w:r w:rsidRPr="00DC769B">
        <w:t>___________________________________________________________________________</w:t>
      </w:r>
    </w:p>
    <w:p w:rsidR="00F968AA" w:rsidRPr="00DC769B" w:rsidRDefault="00F968AA" w:rsidP="00F968AA">
      <w:pPr>
        <w:pStyle w:val="ConsPlusNonformat"/>
        <w:jc w:val="both"/>
      </w:pPr>
      <w:r w:rsidRPr="00DC769B">
        <w:t>___________________________________________________________________________</w:t>
      </w:r>
    </w:p>
    <w:p w:rsidR="00F968AA" w:rsidRPr="00DC769B" w:rsidRDefault="00F968AA" w:rsidP="00F968AA">
      <w:pPr>
        <w:pStyle w:val="ConsPlusNonformat"/>
        <w:jc w:val="both"/>
      </w:pPr>
      <w:r w:rsidRPr="00DC769B">
        <w:t>вид  права,  на котором заявитель желает приобрести земельный участок, если</w:t>
      </w:r>
    </w:p>
    <w:p w:rsidR="00F968AA" w:rsidRPr="00DC769B" w:rsidRDefault="00F968AA" w:rsidP="00F968AA">
      <w:pPr>
        <w:pStyle w:val="ConsPlusNonformat"/>
        <w:jc w:val="both"/>
      </w:pPr>
      <w:r w:rsidRPr="00DC769B">
        <w:t>предоставление земельного участка возможно на нескольких видах прав</w:t>
      </w:r>
    </w:p>
    <w:p w:rsidR="00F968AA" w:rsidRPr="00DC769B" w:rsidRDefault="00F968AA" w:rsidP="00F968AA">
      <w:pPr>
        <w:pStyle w:val="ConsPlusNonformat"/>
        <w:jc w:val="both"/>
      </w:pPr>
      <w:r w:rsidRPr="00DC769B">
        <w:t>___________________________________________________________________________</w:t>
      </w:r>
    </w:p>
    <w:p w:rsidR="00F968AA" w:rsidRPr="00DC769B" w:rsidRDefault="00F968AA" w:rsidP="00F968AA">
      <w:pPr>
        <w:pStyle w:val="ConsPlusNonformat"/>
        <w:jc w:val="both"/>
      </w:pPr>
      <w:r w:rsidRPr="00DC769B">
        <w:lastRenderedPageBreak/>
        <w:t>___________________________________________________________________________</w:t>
      </w:r>
    </w:p>
    <w:p w:rsidR="00F968AA" w:rsidRPr="00DC769B" w:rsidRDefault="00F968AA" w:rsidP="00F968AA">
      <w:pPr>
        <w:pStyle w:val="ConsPlusNonformat"/>
        <w:jc w:val="both"/>
      </w:pPr>
      <w:r w:rsidRPr="00DC769B">
        <w:t>цель использования земельного участка _____________________________________</w:t>
      </w:r>
    </w:p>
    <w:p w:rsidR="00F968AA" w:rsidRPr="00DC769B" w:rsidRDefault="00F968AA" w:rsidP="00F968AA">
      <w:pPr>
        <w:pStyle w:val="ConsPlusNonformat"/>
        <w:jc w:val="both"/>
      </w:pPr>
      <w:r w:rsidRPr="00DC769B">
        <w:t>___________________________________________________________________________</w:t>
      </w:r>
    </w:p>
    <w:p w:rsidR="00F968AA" w:rsidRPr="00DC769B" w:rsidRDefault="00F968AA" w:rsidP="00F968AA">
      <w:pPr>
        <w:pStyle w:val="ConsPlusNonformat"/>
        <w:jc w:val="both"/>
      </w:pPr>
      <w:r w:rsidRPr="00DC769B">
        <w:t xml:space="preserve">реквизиты  решения  об  изъятии  земельного участка для </w:t>
      </w:r>
      <w:proofErr w:type="gramStart"/>
      <w:r w:rsidRPr="00DC769B">
        <w:t>государственных</w:t>
      </w:r>
      <w:proofErr w:type="gramEnd"/>
      <w:r w:rsidRPr="00DC769B">
        <w:t xml:space="preserve"> или</w:t>
      </w:r>
    </w:p>
    <w:p w:rsidR="00F968AA" w:rsidRPr="00DC769B" w:rsidRDefault="00F968AA" w:rsidP="00F968AA">
      <w:pPr>
        <w:pStyle w:val="ConsPlusNonformat"/>
        <w:jc w:val="both"/>
      </w:pPr>
      <w:r w:rsidRPr="00DC769B">
        <w:t>муниципальных,  ну</w:t>
      </w:r>
      <w:proofErr w:type="gramStart"/>
      <w:r w:rsidRPr="00DC769B">
        <w:t>жд в сл</w:t>
      </w:r>
      <w:proofErr w:type="gramEnd"/>
      <w:r w:rsidRPr="00DC769B">
        <w:t>учае если земельный участок предоставляется взамен</w:t>
      </w:r>
    </w:p>
    <w:p w:rsidR="00F968AA" w:rsidRPr="00DC769B" w:rsidRDefault="00F968AA" w:rsidP="00F968AA">
      <w:pPr>
        <w:pStyle w:val="ConsPlusNonformat"/>
        <w:jc w:val="both"/>
      </w:pPr>
      <w:r w:rsidRPr="00DC769B">
        <w:t>земельного участка, изымаемого для государственных или муниципальных нужд</w:t>
      </w:r>
    </w:p>
    <w:p w:rsidR="00F968AA" w:rsidRPr="00DC769B" w:rsidRDefault="00F968AA" w:rsidP="00F968AA">
      <w:pPr>
        <w:pStyle w:val="ConsPlusNonformat"/>
        <w:jc w:val="both"/>
      </w:pPr>
      <w:r w:rsidRPr="00DC769B">
        <w:t>___________________________________________________________________________</w:t>
      </w:r>
    </w:p>
    <w:p w:rsidR="00F968AA" w:rsidRPr="00DC769B" w:rsidRDefault="00F968AA" w:rsidP="00F968AA">
      <w:pPr>
        <w:pStyle w:val="ConsPlusNonformat"/>
        <w:jc w:val="both"/>
      </w:pPr>
      <w:r w:rsidRPr="00DC769B">
        <w:t>реквизиты  решения  об  утверждении документа территориального планирования</w:t>
      </w:r>
    </w:p>
    <w:p w:rsidR="00F968AA" w:rsidRPr="00DC769B" w:rsidRDefault="00F968AA" w:rsidP="00F968AA">
      <w:pPr>
        <w:pStyle w:val="ConsPlusNonformat"/>
        <w:jc w:val="both"/>
      </w:pPr>
      <w:r w:rsidRPr="00DC769B">
        <w:t>и (или)  проекта  планировки  территории,  в  случае если земельный участок</w:t>
      </w:r>
    </w:p>
    <w:p w:rsidR="00F968AA" w:rsidRPr="00DC769B" w:rsidRDefault="00F968AA" w:rsidP="00F968AA">
      <w:pPr>
        <w:pStyle w:val="ConsPlusNonformat"/>
        <w:jc w:val="both"/>
      </w:pPr>
      <w:r w:rsidRPr="00DC769B">
        <w:t xml:space="preserve">предоставляется   для   размещения   объектов,  предусмотренных  </w:t>
      </w:r>
      <w:proofErr w:type="gramStart"/>
      <w:r w:rsidRPr="00DC769B">
        <w:t>указанным</w:t>
      </w:r>
      <w:proofErr w:type="gramEnd"/>
    </w:p>
    <w:p w:rsidR="00F968AA" w:rsidRPr="00DC769B" w:rsidRDefault="00F968AA" w:rsidP="00F968AA">
      <w:pPr>
        <w:pStyle w:val="ConsPlusNonformat"/>
        <w:jc w:val="both"/>
      </w:pPr>
      <w:r w:rsidRPr="00DC769B">
        <w:t>документом и (или) проектом _______________________________________________</w:t>
      </w:r>
    </w:p>
    <w:p w:rsidR="00F968AA" w:rsidRPr="00DC769B" w:rsidRDefault="00F968AA" w:rsidP="00F968AA">
      <w:pPr>
        <w:pStyle w:val="ConsPlusNonformat"/>
        <w:jc w:val="both"/>
      </w:pPr>
      <w:r w:rsidRPr="00DC769B">
        <w:t>___________________________________________________________________________</w:t>
      </w:r>
    </w:p>
    <w:p w:rsidR="00F968AA" w:rsidRPr="00DC769B" w:rsidRDefault="00F968AA" w:rsidP="00F968AA">
      <w:pPr>
        <w:pStyle w:val="ConsPlusNormal"/>
        <w:jc w:val="both"/>
      </w:pPr>
    </w:p>
    <w:p w:rsidR="00F968AA" w:rsidRPr="00DC769B" w:rsidRDefault="00F968AA" w:rsidP="00F968AA">
      <w:pPr>
        <w:pStyle w:val="ConsPlusNormal"/>
        <w:ind w:firstLine="540"/>
        <w:jc w:val="both"/>
      </w:pPr>
      <w:r w:rsidRPr="00DC769B">
        <w:t xml:space="preserve">На основании </w:t>
      </w:r>
      <w:hyperlink r:id="rId91" w:history="1">
        <w:r w:rsidRPr="00DC769B">
          <w:rPr>
            <w:color w:val="0000FF"/>
          </w:rPr>
          <w:t>приказа</w:t>
        </w:r>
      </w:hyperlink>
      <w:r w:rsidRPr="00DC769B">
        <w:t xml:space="preserve"> Минэкономразвития России N 7 результат рассмотрения заявления и документов прошу предоставить </w:t>
      </w:r>
      <w:hyperlink w:anchor="P556" w:history="1">
        <w:r w:rsidRPr="00DC769B">
          <w:rPr>
            <w:color w:val="0000FF"/>
          </w:rPr>
          <w:t>&lt;*&gt;</w:t>
        </w:r>
      </w:hyperlink>
      <w:r w:rsidRPr="00DC769B">
        <w:t>:</w:t>
      </w:r>
    </w:p>
    <w:p w:rsidR="00F968AA" w:rsidRPr="00DC769B" w:rsidRDefault="00F968AA" w:rsidP="00F968AA">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8220"/>
      </w:tblGrid>
      <w:tr w:rsidR="00F968AA" w:rsidRPr="00DC769B" w:rsidTr="007E41D2">
        <w:tc>
          <w:tcPr>
            <w:tcW w:w="737" w:type="dxa"/>
          </w:tcPr>
          <w:p w:rsidR="00F968AA" w:rsidRPr="00DC769B" w:rsidRDefault="00F968AA" w:rsidP="007E41D2">
            <w:pPr>
              <w:pStyle w:val="ConsPlusNormal"/>
            </w:pPr>
          </w:p>
        </w:tc>
        <w:tc>
          <w:tcPr>
            <w:tcW w:w="8220" w:type="dxa"/>
          </w:tcPr>
          <w:p w:rsidR="00F968AA" w:rsidRPr="00DC769B" w:rsidRDefault="00F968AA" w:rsidP="007E41D2">
            <w:pPr>
              <w:pStyle w:val="ConsPlusNormal"/>
              <w:jc w:val="both"/>
            </w:pPr>
            <w:r w:rsidRPr="00DC769B">
              <w:t>в виде бумажного документа непосредственно при личном обращении</w:t>
            </w:r>
          </w:p>
        </w:tc>
      </w:tr>
      <w:tr w:rsidR="00F968AA" w:rsidRPr="00DC769B" w:rsidTr="007E41D2">
        <w:tc>
          <w:tcPr>
            <w:tcW w:w="737" w:type="dxa"/>
          </w:tcPr>
          <w:p w:rsidR="00F968AA" w:rsidRPr="00DC769B" w:rsidRDefault="00F968AA" w:rsidP="007E41D2">
            <w:pPr>
              <w:pStyle w:val="ConsPlusNormal"/>
            </w:pPr>
          </w:p>
        </w:tc>
        <w:tc>
          <w:tcPr>
            <w:tcW w:w="8220" w:type="dxa"/>
          </w:tcPr>
          <w:p w:rsidR="00F968AA" w:rsidRPr="00DC769B" w:rsidRDefault="00F968AA" w:rsidP="007E41D2">
            <w:pPr>
              <w:pStyle w:val="ConsPlusNormal"/>
              <w:jc w:val="both"/>
            </w:pPr>
            <w:r w:rsidRPr="00DC769B">
              <w:t>в виде бумажного документа посредством почтового отправления</w:t>
            </w:r>
          </w:p>
        </w:tc>
      </w:tr>
      <w:tr w:rsidR="00F968AA" w:rsidRPr="00DC769B" w:rsidTr="007E41D2">
        <w:tc>
          <w:tcPr>
            <w:tcW w:w="737" w:type="dxa"/>
          </w:tcPr>
          <w:p w:rsidR="00F968AA" w:rsidRPr="00DC769B" w:rsidRDefault="00F968AA" w:rsidP="007E41D2">
            <w:pPr>
              <w:pStyle w:val="ConsPlusNormal"/>
            </w:pPr>
          </w:p>
        </w:tc>
        <w:tc>
          <w:tcPr>
            <w:tcW w:w="8220" w:type="dxa"/>
          </w:tcPr>
          <w:p w:rsidR="00F968AA" w:rsidRPr="00DC769B" w:rsidRDefault="00F968AA" w:rsidP="007E41D2">
            <w:pPr>
              <w:pStyle w:val="ConsPlusNormal"/>
              <w:jc w:val="both"/>
            </w:pPr>
            <w:r w:rsidRPr="00DC769B">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F968AA" w:rsidRPr="00DC769B" w:rsidTr="007E41D2">
        <w:tc>
          <w:tcPr>
            <w:tcW w:w="737" w:type="dxa"/>
          </w:tcPr>
          <w:p w:rsidR="00F968AA" w:rsidRPr="00DC769B" w:rsidRDefault="00F968AA" w:rsidP="007E41D2">
            <w:pPr>
              <w:pStyle w:val="ConsPlusNormal"/>
            </w:pPr>
          </w:p>
        </w:tc>
        <w:tc>
          <w:tcPr>
            <w:tcW w:w="8220" w:type="dxa"/>
          </w:tcPr>
          <w:p w:rsidR="00F968AA" w:rsidRPr="00DC769B" w:rsidRDefault="00F968AA" w:rsidP="007E41D2">
            <w:pPr>
              <w:pStyle w:val="ConsPlusNormal"/>
              <w:jc w:val="both"/>
            </w:pPr>
            <w:r w:rsidRPr="00DC769B">
              <w:t>в виде электронного документа, который направляется Администрацией заявителю посредством электронной почты</w:t>
            </w:r>
          </w:p>
        </w:tc>
      </w:tr>
    </w:tbl>
    <w:p w:rsidR="00F968AA" w:rsidRPr="00DC769B" w:rsidRDefault="00F968AA" w:rsidP="00F968AA">
      <w:pPr>
        <w:pStyle w:val="ConsPlusNormal"/>
        <w:jc w:val="both"/>
      </w:pPr>
    </w:p>
    <w:p w:rsidR="00F968AA" w:rsidRPr="00DC769B" w:rsidRDefault="00F968AA" w:rsidP="00F968AA">
      <w:pPr>
        <w:pStyle w:val="ConsPlusNormal"/>
        <w:ind w:firstLine="540"/>
        <w:jc w:val="both"/>
      </w:pPr>
      <w:r w:rsidRPr="00DC769B">
        <w:t>Постановление Администрации</w:t>
      </w:r>
      <w:proofErr w:type="gramStart"/>
      <w:r w:rsidRPr="00DC769B">
        <w:t xml:space="preserve"> О</w:t>
      </w:r>
      <w:proofErr w:type="gramEnd"/>
      <w:r w:rsidRPr="00DC769B">
        <w:t xml:space="preserve"> предварительном согласовании предоставления земельного участка</w:t>
      </w:r>
      <w:r>
        <w:t>, находящегося в муниципальной собственности</w:t>
      </w:r>
      <w:r w:rsidRPr="00DC769B">
        <w:t>;</w:t>
      </w:r>
    </w:p>
    <w:p w:rsidR="00F968AA" w:rsidRPr="00DC769B" w:rsidRDefault="00F968AA" w:rsidP="00F968AA">
      <w:pPr>
        <w:pStyle w:val="ConsPlusNormal"/>
        <w:spacing w:before="220"/>
        <w:ind w:firstLine="540"/>
        <w:jc w:val="both"/>
      </w:pPr>
      <w:r w:rsidRPr="00DC769B">
        <w:t>Постановление Администрации</w:t>
      </w:r>
      <w:proofErr w:type="gramStart"/>
      <w:r w:rsidRPr="00DC769B">
        <w:t xml:space="preserve"> О</w:t>
      </w:r>
      <w:proofErr w:type="gramEnd"/>
      <w:r w:rsidRPr="00DC769B">
        <w:t>б отказе в предварительном согласовании предоставления земельного участка</w:t>
      </w:r>
      <w:r>
        <w:t>, находящегося в муниципальной собственности</w:t>
      </w:r>
      <w:r w:rsidRPr="00DC769B">
        <w:t>;</w:t>
      </w:r>
    </w:p>
    <w:p w:rsidR="00F968AA" w:rsidRPr="00DC769B" w:rsidRDefault="00F968AA" w:rsidP="00F968AA">
      <w:pPr>
        <w:pStyle w:val="ConsPlusNormal"/>
        <w:spacing w:before="220"/>
        <w:ind w:firstLine="540"/>
        <w:jc w:val="both"/>
      </w:pPr>
      <w:r w:rsidRPr="00DC769B">
        <w:t>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w:t>
      </w:r>
      <w:r>
        <w:t>, находящегося в муниципальной собственности,</w:t>
      </w:r>
      <w:r w:rsidRPr="00DC769B">
        <w:t xml:space="preserve"> прошу предоставить:</w:t>
      </w:r>
    </w:p>
    <w:p w:rsidR="00F968AA" w:rsidRPr="00DC769B" w:rsidRDefault="00F968AA" w:rsidP="00F968AA">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8220"/>
      </w:tblGrid>
      <w:tr w:rsidR="00F968AA" w:rsidRPr="00DC769B" w:rsidTr="007E41D2">
        <w:tc>
          <w:tcPr>
            <w:tcW w:w="737" w:type="dxa"/>
          </w:tcPr>
          <w:p w:rsidR="00F968AA" w:rsidRPr="00DC769B" w:rsidRDefault="00F968AA" w:rsidP="007E41D2">
            <w:pPr>
              <w:pStyle w:val="ConsPlusNormal"/>
            </w:pPr>
          </w:p>
        </w:tc>
        <w:tc>
          <w:tcPr>
            <w:tcW w:w="8220" w:type="dxa"/>
          </w:tcPr>
          <w:p w:rsidR="00F968AA" w:rsidRPr="00DC769B" w:rsidRDefault="00F968AA" w:rsidP="007E41D2">
            <w:pPr>
              <w:pStyle w:val="ConsPlusNormal"/>
              <w:jc w:val="both"/>
            </w:pPr>
            <w:r w:rsidRPr="00DC769B">
              <w:t>непосредственно при личном обращении</w:t>
            </w:r>
          </w:p>
        </w:tc>
      </w:tr>
      <w:tr w:rsidR="00F968AA" w:rsidRPr="00DC769B" w:rsidTr="007E41D2">
        <w:tc>
          <w:tcPr>
            <w:tcW w:w="737" w:type="dxa"/>
          </w:tcPr>
          <w:p w:rsidR="00F968AA" w:rsidRPr="00DC769B" w:rsidRDefault="00F968AA" w:rsidP="007E41D2">
            <w:pPr>
              <w:pStyle w:val="ConsPlusNormal"/>
            </w:pPr>
          </w:p>
        </w:tc>
        <w:tc>
          <w:tcPr>
            <w:tcW w:w="8220" w:type="dxa"/>
          </w:tcPr>
          <w:p w:rsidR="00F968AA" w:rsidRPr="00DC769B" w:rsidRDefault="00F968AA" w:rsidP="007E41D2">
            <w:pPr>
              <w:pStyle w:val="ConsPlusNormal"/>
              <w:jc w:val="both"/>
            </w:pPr>
            <w:r w:rsidRPr="00DC769B">
              <w:t>посредством почтового отправления</w:t>
            </w:r>
          </w:p>
        </w:tc>
      </w:tr>
    </w:tbl>
    <w:p w:rsidR="00F968AA" w:rsidRPr="00DC769B" w:rsidRDefault="00F968AA" w:rsidP="00F968AA">
      <w:pPr>
        <w:pStyle w:val="ConsPlusNormal"/>
        <w:jc w:val="both"/>
      </w:pPr>
    </w:p>
    <w:p w:rsidR="00F968AA" w:rsidRPr="00DC769B" w:rsidRDefault="00F968AA" w:rsidP="00F968AA">
      <w:pPr>
        <w:pStyle w:val="ConsPlusNormal"/>
        <w:ind w:firstLine="540"/>
        <w:jc w:val="both"/>
      </w:pPr>
      <w:r w:rsidRPr="00DC769B">
        <w:t>--------------------------------</w:t>
      </w:r>
    </w:p>
    <w:p w:rsidR="00F968AA" w:rsidRPr="00DC769B" w:rsidRDefault="00F968AA" w:rsidP="00F968AA">
      <w:pPr>
        <w:pStyle w:val="ConsPlusNormal"/>
        <w:spacing w:before="220"/>
        <w:ind w:firstLine="540"/>
        <w:jc w:val="both"/>
      </w:pPr>
      <w:bookmarkStart w:id="21" w:name="P556"/>
      <w:bookmarkEnd w:id="21"/>
      <w:r w:rsidRPr="00DC769B">
        <w:t>&lt;*&gt; Заполняется в случае подачи заявления и документов в форме электронных документов.</w:t>
      </w:r>
    </w:p>
    <w:p w:rsidR="00F968AA" w:rsidRPr="00DC769B" w:rsidRDefault="00F968AA" w:rsidP="00F968AA">
      <w:pPr>
        <w:pStyle w:val="ConsPlusNormal"/>
        <w:jc w:val="both"/>
      </w:pPr>
    </w:p>
    <w:p w:rsidR="00F968AA" w:rsidRPr="00DC769B" w:rsidRDefault="00F968AA" w:rsidP="00F968AA">
      <w:pPr>
        <w:pStyle w:val="ConsPlusNormal"/>
        <w:ind w:firstLine="540"/>
        <w:jc w:val="both"/>
      </w:pPr>
      <w:r w:rsidRPr="00DC769B">
        <w:t>Приложение:</w:t>
      </w:r>
    </w:p>
    <w:p w:rsidR="00F968AA" w:rsidRPr="00DC769B" w:rsidRDefault="00F968AA" w:rsidP="00F968AA">
      <w:pPr>
        <w:pStyle w:val="ConsPlusNormal"/>
        <w:jc w:val="both"/>
      </w:pPr>
    </w:p>
    <w:p w:rsidR="00F968AA" w:rsidRDefault="00F968AA" w:rsidP="00F968AA">
      <w:pPr>
        <w:pStyle w:val="ConsPlusNonformat"/>
        <w:jc w:val="both"/>
      </w:pPr>
      <w:r w:rsidRPr="00DC769B">
        <w:t xml:space="preserve">    Дата                                                  Подпись заявителя</w:t>
      </w:r>
    </w:p>
    <w:p w:rsidR="00F968AA" w:rsidRDefault="00F968AA" w:rsidP="00F968AA">
      <w:pPr>
        <w:pStyle w:val="ConsPlusNormal"/>
        <w:jc w:val="both"/>
      </w:pPr>
    </w:p>
    <w:p w:rsidR="00156DFA" w:rsidRPr="00626059" w:rsidRDefault="00156DFA" w:rsidP="00F968AA">
      <w:pPr>
        <w:pStyle w:val="ConsPlusNormal"/>
        <w:ind w:firstLine="540"/>
        <w:jc w:val="both"/>
        <w:rPr>
          <w:sz w:val="26"/>
          <w:szCs w:val="26"/>
        </w:rPr>
      </w:pPr>
    </w:p>
    <w:sectPr w:rsidR="00156DFA" w:rsidRPr="00626059" w:rsidSect="008B1568">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40C9C"/>
    <w:multiLevelType w:val="multilevel"/>
    <w:tmpl w:val="F0B2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3367A9"/>
    <w:multiLevelType w:val="multilevel"/>
    <w:tmpl w:val="0302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134190"/>
    <w:multiLevelType w:val="multilevel"/>
    <w:tmpl w:val="F0BE70CC"/>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FB6DF9"/>
    <w:multiLevelType w:val="hybridMultilevel"/>
    <w:tmpl w:val="1474F362"/>
    <w:lvl w:ilvl="0" w:tplc="F75ABFD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13677EC5"/>
    <w:multiLevelType w:val="hybridMultilevel"/>
    <w:tmpl w:val="367699F2"/>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034C04"/>
    <w:multiLevelType w:val="multilevel"/>
    <w:tmpl w:val="D4F0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EA1149"/>
    <w:multiLevelType w:val="multilevel"/>
    <w:tmpl w:val="8E62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9A72A3"/>
    <w:multiLevelType w:val="multilevel"/>
    <w:tmpl w:val="618CD3BE"/>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2920AB"/>
    <w:multiLevelType w:val="multilevel"/>
    <w:tmpl w:val="F350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4D0B7F"/>
    <w:multiLevelType w:val="multilevel"/>
    <w:tmpl w:val="8936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1F565F"/>
    <w:multiLevelType w:val="multilevel"/>
    <w:tmpl w:val="79E0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3A3EEC"/>
    <w:multiLevelType w:val="multilevel"/>
    <w:tmpl w:val="6A7234D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432FF9"/>
    <w:multiLevelType w:val="multilevel"/>
    <w:tmpl w:val="257414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29637496"/>
    <w:multiLevelType w:val="multilevel"/>
    <w:tmpl w:val="B9EAD2C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4">
    <w:nsid w:val="2C044105"/>
    <w:multiLevelType w:val="multilevel"/>
    <w:tmpl w:val="379A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141EB1"/>
    <w:multiLevelType w:val="multilevel"/>
    <w:tmpl w:val="531497D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6">
    <w:nsid w:val="351052CE"/>
    <w:multiLevelType w:val="multilevel"/>
    <w:tmpl w:val="C95C64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552A79"/>
    <w:multiLevelType w:val="multilevel"/>
    <w:tmpl w:val="457A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6C3B4B"/>
    <w:multiLevelType w:val="multilevel"/>
    <w:tmpl w:val="FE22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954512"/>
    <w:multiLevelType w:val="multilevel"/>
    <w:tmpl w:val="EF62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2B6BF4"/>
    <w:multiLevelType w:val="hybridMultilevel"/>
    <w:tmpl w:val="5A04C6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C0A0A28"/>
    <w:multiLevelType w:val="multilevel"/>
    <w:tmpl w:val="9836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AA6E71"/>
    <w:multiLevelType w:val="multilevel"/>
    <w:tmpl w:val="4A84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C61CB5"/>
    <w:multiLevelType w:val="hybridMultilevel"/>
    <w:tmpl w:val="DB96A7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3FA4261B"/>
    <w:multiLevelType w:val="multilevel"/>
    <w:tmpl w:val="2982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435F95"/>
    <w:multiLevelType w:val="multilevel"/>
    <w:tmpl w:val="4548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04852"/>
    <w:multiLevelType w:val="multilevel"/>
    <w:tmpl w:val="4EF6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11099F"/>
    <w:multiLevelType w:val="multilevel"/>
    <w:tmpl w:val="852C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2B6E04"/>
    <w:multiLevelType w:val="multilevel"/>
    <w:tmpl w:val="CAA8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69213F"/>
    <w:multiLevelType w:val="hybridMultilevel"/>
    <w:tmpl w:val="35A2DFF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A303843"/>
    <w:multiLevelType w:val="multilevel"/>
    <w:tmpl w:val="32EE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7E1802"/>
    <w:multiLevelType w:val="multilevel"/>
    <w:tmpl w:val="8B62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DA5036"/>
    <w:multiLevelType w:val="multilevel"/>
    <w:tmpl w:val="BBF8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33B1244"/>
    <w:multiLevelType w:val="multilevel"/>
    <w:tmpl w:val="DAC6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EF3185"/>
    <w:multiLevelType w:val="multilevel"/>
    <w:tmpl w:val="E74E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CE2504"/>
    <w:multiLevelType w:val="multilevel"/>
    <w:tmpl w:val="9442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E34594"/>
    <w:multiLevelType w:val="multilevel"/>
    <w:tmpl w:val="F786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B110BA"/>
    <w:multiLevelType w:val="multilevel"/>
    <w:tmpl w:val="A62E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EE582C"/>
    <w:multiLevelType w:val="multilevel"/>
    <w:tmpl w:val="9AC4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15"/>
  </w:num>
  <w:num w:numId="7">
    <w:abstractNumId w:val="17"/>
  </w:num>
  <w:num w:numId="8">
    <w:abstractNumId w:val="7"/>
  </w:num>
  <w:num w:numId="9">
    <w:abstractNumId w:val="9"/>
  </w:num>
  <w:num w:numId="10">
    <w:abstractNumId w:val="10"/>
  </w:num>
  <w:num w:numId="11">
    <w:abstractNumId w:val="28"/>
  </w:num>
  <w:num w:numId="12">
    <w:abstractNumId w:val="30"/>
  </w:num>
  <w:num w:numId="13">
    <w:abstractNumId w:val="32"/>
  </w:num>
  <w:num w:numId="14">
    <w:abstractNumId w:val="11"/>
  </w:num>
  <w:num w:numId="15">
    <w:abstractNumId w:val="0"/>
  </w:num>
  <w:num w:numId="16">
    <w:abstractNumId w:val="26"/>
  </w:num>
  <w:num w:numId="17">
    <w:abstractNumId w:val="18"/>
  </w:num>
  <w:num w:numId="18">
    <w:abstractNumId w:val="21"/>
  </w:num>
  <w:num w:numId="19">
    <w:abstractNumId w:val="13"/>
  </w:num>
  <w:num w:numId="20">
    <w:abstractNumId w:val="14"/>
  </w:num>
  <w:num w:numId="21">
    <w:abstractNumId w:val="38"/>
  </w:num>
  <w:num w:numId="22">
    <w:abstractNumId w:val="2"/>
  </w:num>
  <w:num w:numId="23">
    <w:abstractNumId w:val="16"/>
  </w:num>
  <w:num w:numId="24">
    <w:abstractNumId w:val="33"/>
  </w:num>
  <w:num w:numId="25">
    <w:abstractNumId w:val="36"/>
  </w:num>
  <w:num w:numId="26">
    <w:abstractNumId w:val="25"/>
  </w:num>
  <w:num w:numId="27">
    <w:abstractNumId w:val="1"/>
  </w:num>
  <w:num w:numId="28">
    <w:abstractNumId w:val="5"/>
  </w:num>
  <w:num w:numId="29">
    <w:abstractNumId w:val="8"/>
  </w:num>
  <w:num w:numId="30">
    <w:abstractNumId w:val="37"/>
  </w:num>
  <w:num w:numId="31">
    <w:abstractNumId w:val="35"/>
  </w:num>
  <w:num w:numId="32">
    <w:abstractNumId w:val="31"/>
  </w:num>
  <w:num w:numId="33">
    <w:abstractNumId w:val="27"/>
  </w:num>
  <w:num w:numId="34">
    <w:abstractNumId w:val="22"/>
  </w:num>
  <w:num w:numId="35">
    <w:abstractNumId w:val="12"/>
  </w:num>
  <w:num w:numId="36">
    <w:abstractNumId w:val="6"/>
  </w:num>
  <w:num w:numId="37">
    <w:abstractNumId w:val="19"/>
  </w:num>
  <w:num w:numId="38">
    <w:abstractNumId w:val="24"/>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5862"/>
    <w:rsid w:val="00023416"/>
    <w:rsid w:val="00025A2F"/>
    <w:rsid w:val="0003121D"/>
    <w:rsid w:val="00031CDD"/>
    <w:rsid w:val="000346E1"/>
    <w:rsid w:val="000354A6"/>
    <w:rsid w:val="00036BA1"/>
    <w:rsid w:val="00040A18"/>
    <w:rsid w:val="000440F9"/>
    <w:rsid w:val="00050905"/>
    <w:rsid w:val="0005489F"/>
    <w:rsid w:val="00060C67"/>
    <w:rsid w:val="00061588"/>
    <w:rsid w:val="00063226"/>
    <w:rsid w:val="00063A8A"/>
    <w:rsid w:val="0006717A"/>
    <w:rsid w:val="00071991"/>
    <w:rsid w:val="00077845"/>
    <w:rsid w:val="000843B2"/>
    <w:rsid w:val="0008718E"/>
    <w:rsid w:val="00090952"/>
    <w:rsid w:val="00091962"/>
    <w:rsid w:val="00095A2A"/>
    <w:rsid w:val="00095ED0"/>
    <w:rsid w:val="000A342B"/>
    <w:rsid w:val="000A3AC9"/>
    <w:rsid w:val="000A64CB"/>
    <w:rsid w:val="000A7184"/>
    <w:rsid w:val="000A7C38"/>
    <w:rsid w:val="000B0DE6"/>
    <w:rsid w:val="000B1620"/>
    <w:rsid w:val="000B289C"/>
    <w:rsid w:val="000B5624"/>
    <w:rsid w:val="000C3B44"/>
    <w:rsid w:val="000C5213"/>
    <w:rsid w:val="000C735A"/>
    <w:rsid w:val="000D7343"/>
    <w:rsid w:val="000E3E17"/>
    <w:rsid w:val="000F5E63"/>
    <w:rsid w:val="000F63D7"/>
    <w:rsid w:val="00100C99"/>
    <w:rsid w:val="0010696B"/>
    <w:rsid w:val="00116997"/>
    <w:rsid w:val="001307B6"/>
    <w:rsid w:val="001312B3"/>
    <w:rsid w:val="001325B1"/>
    <w:rsid w:val="00135B7E"/>
    <w:rsid w:val="00143ABE"/>
    <w:rsid w:val="001440A7"/>
    <w:rsid w:val="001517EB"/>
    <w:rsid w:val="00156DFA"/>
    <w:rsid w:val="00174362"/>
    <w:rsid w:val="001753D3"/>
    <w:rsid w:val="001760CA"/>
    <w:rsid w:val="00181FCD"/>
    <w:rsid w:val="00190D4E"/>
    <w:rsid w:val="00191B23"/>
    <w:rsid w:val="00193195"/>
    <w:rsid w:val="00194790"/>
    <w:rsid w:val="00196B74"/>
    <w:rsid w:val="001974B5"/>
    <w:rsid w:val="001A2DA5"/>
    <w:rsid w:val="001B2A67"/>
    <w:rsid w:val="001B2D5A"/>
    <w:rsid w:val="001C1623"/>
    <w:rsid w:val="001C7145"/>
    <w:rsid w:val="001D4469"/>
    <w:rsid w:val="001E7974"/>
    <w:rsid w:val="001F774D"/>
    <w:rsid w:val="00204171"/>
    <w:rsid w:val="00205A08"/>
    <w:rsid w:val="00233619"/>
    <w:rsid w:val="00237E4C"/>
    <w:rsid w:val="002417D6"/>
    <w:rsid w:val="00255C6A"/>
    <w:rsid w:val="0025684F"/>
    <w:rsid w:val="002677BD"/>
    <w:rsid w:val="0027175D"/>
    <w:rsid w:val="00281230"/>
    <w:rsid w:val="00281835"/>
    <w:rsid w:val="00282555"/>
    <w:rsid w:val="00282D44"/>
    <w:rsid w:val="002858A3"/>
    <w:rsid w:val="002862E0"/>
    <w:rsid w:val="00291663"/>
    <w:rsid w:val="00291B3D"/>
    <w:rsid w:val="002938BF"/>
    <w:rsid w:val="002C4BB4"/>
    <w:rsid w:val="002C5AF0"/>
    <w:rsid w:val="002C6E5A"/>
    <w:rsid w:val="002D5080"/>
    <w:rsid w:val="00304CB2"/>
    <w:rsid w:val="003104A9"/>
    <w:rsid w:val="00310CEF"/>
    <w:rsid w:val="0031257C"/>
    <w:rsid w:val="00313509"/>
    <w:rsid w:val="003245D1"/>
    <w:rsid w:val="0032576E"/>
    <w:rsid w:val="00326D12"/>
    <w:rsid w:val="00334D78"/>
    <w:rsid w:val="00336822"/>
    <w:rsid w:val="00337B8A"/>
    <w:rsid w:val="00341C88"/>
    <w:rsid w:val="0034204C"/>
    <w:rsid w:val="00344331"/>
    <w:rsid w:val="00344F15"/>
    <w:rsid w:val="00346686"/>
    <w:rsid w:val="00347FA3"/>
    <w:rsid w:val="00351D97"/>
    <w:rsid w:val="0036515D"/>
    <w:rsid w:val="00374D44"/>
    <w:rsid w:val="003779C5"/>
    <w:rsid w:val="00381EFE"/>
    <w:rsid w:val="00383A47"/>
    <w:rsid w:val="00383B11"/>
    <w:rsid w:val="00385551"/>
    <w:rsid w:val="00392757"/>
    <w:rsid w:val="00393928"/>
    <w:rsid w:val="00396A03"/>
    <w:rsid w:val="003A2D62"/>
    <w:rsid w:val="003A4A99"/>
    <w:rsid w:val="003B7DA5"/>
    <w:rsid w:val="003C079F"/>
    <w:rsid w:val="003D27AF"/>
    <w:rsid w:val="003D4D5E"/>
    <w:rsid w:val="003E26CD"/>
    <w:rsid w:val="003E2C96"/>
    <w:rsid w:val="003E3A3C"/>
    <w:rsid w:val="003E69AC"/>
    <w:rsid w:val="00416FBE"/>
    <w:rsid w:val="00421019"/>
    <w:rsid w:val="0043347D"/>
    <w:rsid w:val="00442AD8"/>
    <w:rsid w:val="0045113F"/>
    <w:rsid w:val="0045132C"/>
    <w:rsid w:val="004563AB"/>
    <w:rsid w:val="004570DE"/>
    <w:rsid w:val="0045753F"/>
    <w:rsid w:val="00461E3D"/>
    <w:rsid w:val="00462BF8"/>
    <w:rsid w:val="00483D34"/>
    <w:rsid w:val="0048686E"/>
    <w:rsid w:val="0049373B"/>
    <w:rsid w:val="00495092"/>
    <w:rsid w:val="00496C3B"/>
    <w:rsid w:val="00497FE6"/>
    <w:rsid w:val="004B2334"/>
    <w:rsid w:val="004B5AFA"/>
    <w:rsid w:val="004B5C9C"/>
    <w:rsid w:val="004D1B19"/>
    <w:rsid w:val="004D49D5"/>
    <w:rsid w:val="004D4C47"/>
    <w:rsid w:val="004E260B"/>
    <w:rsid w:val="004E35C9"/>
    <w:rsid w:val="004F67BA"/>
    <w:rsid w:val="005033C3"/>
    <w:rsid w:val="00503EF8"/>
    <w:rsid w:val="00506489"/>
    <w:rsid w:val="00512C4A"/>
    <w:rsid w:val="00513B6D"/>
    <w:rsid w:val="00517B4A"/>
    <w:rsid w:val="00517C16"/>
    <w:rsid w:val="00521483"/>
    <w:rsid w:val="005257D3"/>
    <w:rsid w:val="00530558"/>
    <w:rsid w:val="00531B78"/>
    <w:rsid w:val="0054035E"/>
    <w:rsid w:val="00544BA8"/>
    <w:rsid w:val="005604F3"/>
    <w:rsid w:val="00560D28"/>
    <w:rsid w:val="0056556B"/>
    <w:rsid w:val="00567639"/>
    <w:rsid w:val="0057198F"/>
    <w:rsid w:val="0057244B"/>
    <w:rsid w:val="00573014"/>
    <w:rsid w:val="005736BB"/>
    <w:rsid w:val="00577660"/>
    <w:rsid w:val="00580E77"/>
    <w:rsid w:val="00583F4E"/>
    <w:rsid w:val="005862F5"/>
    <w:rsid w:val="0058737A"/>
    <w:rsid w:val="005903E8"/>
    <w:rsid w:val="00595022"/>
    <w:rsid w:val="005A03DF"/>
    <w:rsid w:val="005A6300"/>
    <w:rsid w:val="005A660E"/>
    <w:rsid w:val="005B05FA"/>
    <w:rsid w:val="005B3A63"/>
    <w:rsid w:val="005B46F3"/>
    <w:rsid w:val="005B4EBD"/>
    <w:rsid w:val="005C7071"/>
    <w:rsid w:val="005C71F1"/>
    <w:rsid w:val="005D2FEC"/>
    <w:rsid w:val="005E0BE6"/>
    <w:rsid w:val="005E4795"/>
    <w:rsid w:val="005E5338"/>
    <w:rsid w:val="005F7CC9"/>
    <w:rsid w:val="00601C78"/>
    <w:rsid w:val="00602B5F"/>
    <w:rsid w:val="00610F86"/>
    <w:rsid w:val="00616B77"/>
    <w:rsid w:val="00620412"/>
    <w:rsid w:val="00622EB1"/>
    <w:rsid w:val="0062497C"/>
    <w:rsid w:val="006258C9"/>
    <w:rsid w:val="00625B14"/>
    <w:rsid w:val="00625C6C"/>
    <w:rsid w:val="00625EA9"/>
    <w:rsid w:val="00626059"/>
    <w:rsid w:val="00632150"/>
    <w:rsid w:val="00636489"/>
    <w:rsid w:val="00641031"/>
    <w:rsid w:val="006410E0"/>
    <w:rsid w:val="0064198E"/>
    <w:rsid w:val="00660D1A"/>
    <w:rsid w:val="00661BFA"/>
    <w:rsid w:val="006644F1"/>
    <w:rsid w:val="00667B1F"/>
    <w:rsid w:val="006747D7"/>
    <w:rsid w:val="00674938"/>
    <w:rsid w:val="00682B38"/>
    <w:rsid w:val="006873FA"/>
    <w:rsid w:val="00693AFF"/>
    <w:rsid w:val="0069533E"/>
    <w:rsid w:val="006A1D46"/>
    <w:rsid w:val="006A5FA0"/>
    <w:rsid w:val="006A6405"/>
    <w:rsid w:val="006B04E7"/>
    <w:rsid w:val="006B2427"/>
    <w:rsid w:val="006B7CC8"/>
    <w:rsid w:val="006C18A2"/>
    <w:rsid w:val="006C1E80"/>
    <w:rsid w:val="006C28E0"/>
    <w:rsid w:val="006C6F66"/>
    <w:rsid w:val="006D133E"/>
    <w:rsid w:val="006D1590"/>
    <w:rsid w:val="006D5F0F"/>
    <w:rsid w:val="006D600C"/>
    <w:rsid w:val="006E0507"/>
    <w:rsid w:val="006E2104"/>
    <w:rsid w:val="006E5EE0"/>
    <w:rsid w:val="007033FE"/>
    <w:rsid w:val="007055C3"/>
    <w:rsid w:val="007128F7"/>
    <w:rsid w:val="0071292F"/>
    <w:rsid w:val="00716256"/>
    <w:rsid w:val="00721985"/>
    <w:rsid w:val="00725399"/>
    <w:rsid w:val="00725673"/>
    <w:rsid w:val="00733E77"/>
    <w:rsid w:val="00735FA0"/>
    <w:rsid w:val="00751D52"/>
    <w:rsid w:val="00756F7F"/>
    <w:rsid w:val="0075771D"/>
    <w:rsid w:val="007627D4"/>
    <w:rsid w:val="00763C46"/>
    <w:rsid w:val="007653D7"/>
    <w:rsid w:val="0077210D"/>
    <w:rsid w:val="00775F4B"/>
    <w:rsid w:val="0077602F"/>
    <w:rsid w:val="00776CE3"/>
    <w:rsid w:val="00785C0B"/>
    <w:rsid w:val="00785C34"/>
    <w:rsid w:val="00796A8F"/>
    <w:rsid w:val="00796AD2"/>
    <w:rsid w:val="007A00D1"/>
    <w:rsid w:val="007A2426"/>
    <w:rsid w:val="007A5777"/>
    <w:rsid w:val="007B27E0"/>
    <w:rsid w:val="007B60D6"/>
    <w:rsid w:val="007B67D8"/>
    <w:rsid w:val="007C1429"/>
    <w:rsid w:val="007C5428"/>
    <w:rsid w:val="007C7085"/>
    <w:rsid w:val="007E0529"/>
    <w:rsid w:val="007E3B69"/>
    <w:rsid w:val="007F05B1"/>
    <w:rsid w:val="007F0971"/>
    <w:rsid w:val="007F0CD4"/>
    <w:rsid w:val="007F66B1"/>
    <w:rsid w:val="007F713F"/>
    <w:rsid w:val="00802D92"/>
    <w:rsid w:val="00802EFE"/>
    <w:rsid w:val="00811D2B"/>
    <w:rsid w:val="00820189"/>
    <w:rsid w:val="00820400"/>
    <w:rsid w:val="00822051"/>
    <w:rsid w:val="008257EF"/>
    <w:rsid w:val="008270D2"/>
    <w:rsid w:val="00827893"/>
    <w:rsid w:val="00841EEC"/>
    <w:rsid w:val="0084354D"/>
    <w:rsid w:val="0084479E"/>
    <w:rsid w:val="0085443B"/>
    <w:rsid w:val="00864C78"/>
    <w:rsid w:val="0087027C"/>
    <w:rsid w:val="00871420"/>
    <w:rsid w:val="00873940"/>
    <w:rsid w:val="00877ABB"/>
    <w:rsid w:val="00883FB2"/>
    <w:rsid w:val="00893371"/>
    <w:rsid w:val="00894513"/>
    <w:rsid w:val="008970A3"/>
    <w:rsid w:val="008A33D2"/>
    <w:rsid w:val="008B0626"/>
    <w:rsid w:val="008B1568"/>
    <w:rsid w:val="008B2636"/>
    <w:rsid w:val="008C2E93"/>
    <w:rsid w:val="008C3148"/>
    <w:rsid w:val="008D0185"/>
    <w:rsid w:val="008D2AE3"/>
    <w:rsid w:val="008D530B"/>
    <w:rsid w:val="008D6514"/>
    <w:rsid w:val="008E1385"/>
    <w:rsid w:val="008E3EAD"/>
    <w:rsid w:val="008F66C9"/>
    <w:rsid w:val="009056EB"/>
    <w:rsid w:val="00910A79"/>
    <w:rsid w:val="00914A6F"/>
    <w:rsid w:val="00924882"/>
    <w:rsid w:val="00925906"/>
    <w:rsid w:val="009260FA"/>
    <w:rsid w:val="009336E5"/>
    <w:rsid w:val="00936639"/>
    <w:rsid w:val="009423A3"/>
    <w:rsid w:val="009427A0"/>
    <w:rsid w:val="009526A3"/>
    <w:rsid w:val="00953F4E"/>
    <w:rsid w:val="009635C9"/>
    <w:rsid w:val="00966CEF"/>
    <w:rsid w:val="009A412B"/>
    <w:rsid w:val="009C12CA"/>
    <w:rsid w:val="009D2AFC"/>
    <w:rsid w:val="009E2194"/>
    <w:rsid w:val="009E3299"/>
    <w:rsid w:val="009E4995"/>
    <w:rsid w:val="009F2672"/>
    <w:rsid w:val="009F6C93"/>
    <w:rsid w:val="00A00E05"/>
    <w:rsid w:val="00A00E83"/>
    <w:rsid w:val="00A06173"/>
    <w:rsid w:val="00A21444"/>
    <w:rsid w:val="00A268B6"/>
    <w:rsid w:val="00A309A0"/>
    <w:rsid w:val="00A357D0"/>
    <w:rsid w:val="00A3601E"/>
    <w:rsid w:val="00A55238"/>
    <w:rsid w:val="00A57829"/>
    <w:rsid w:val="00A61C00"/>
    <w:rsid w:val="00A623CC"/>
    <w:rsid w:val="00A7061D"/>
    <w:rsid w:val="00A75EBF"/>
    <w:rsid w:val="00A824CC"/>
    <w:rsid w:val="00A8787A"/>
    <w:rsid w:val="00A9120C"/>
    <w:rsid w:val="00A9393B"/>
    <w:rsid w:val="00A950DB"/>
    <w:rsid w:val="00AC1869"/>
    <w:rsid w:val="00AC4B26"/>
    <w:rsid w:val="00AC5282"/>
    <w:rsid w:val="00AD2351"/>
    <w:rsid w:val="00AD2FA5"/>
    <w:rsid w:val="00AD7484"/>
    <w:rsid w:val="00AE54A8"/>
    <w:rsid w:val="00AF0463"/>
    <w:rsid w:val="00AF092F"/>
    <w:rsid w:val="00AF22E8"/>
    <w:rsid w:val="00AF2E80"/>
    <w:rsid w:val="00B03A2C"/>
    <w:rsid w:val="00B165C6"/>
    <w:rsid w:val="00B1677C"/>
    <w:rsid w:val="00B17C90"/>
    <w:rsid w:val="00B2157D"/>
    <w:rsid w:val="00B271A9"/>
    <w:rsid w:val="00B419E3"/>
    <w:rsid w:val="00B47377"/>
    <w:rsid w:val="00B5061D"/>
    <w:rsid w:val="00B50D12"/>
    <w:rsid w:val="00B52D8A"/>
    <w:rsid w:val="00B55CAD"/>
    <w:rsid w:val="00B75344"/>
    <w:rsid w:val="00B85085"/>
    <w:rsid w:val="00B91639"/>
    <w:rsid w:val="00B91908"/>
    <w:rsid w:val="00B92CE4"/>
    <w:rsid w:val="00B9596C"/>
    <w:rsid w:val="00BA10A7"/>
    <w:rsid w:val="00BA6AC6"/>
    <w:rsid w:val="00BB1022"/>
    <w:rsid w:val="00BB4C2B"/>
    <w:rsid w:val="00BB5053"/>
    <w:rsid w:val="00BB5132"/>
    <w:rsid w:val="00BB545B"/>
    <w:rsid w:val="00BB63E9"/>
    <w:rsid w:val="00BB6A9E"/>
    <w:rsid w:val="00BC0C34"/>
    <w:rsid w:val="00BC13B3"/>
    <w:rsid w:val="00BC4391"/>
    <w:rsid w:val="00BC7BDC"/>
    <w:rsid w:val="00BE1F1F"/>
    <w:rsid w:val="00BE31BC"/>
    <w:rsid w:val="00BE6B79"/>
    <w:rsid w:val="00BF31E1"/>
    <w:rsid w:val="00BF41EE"/>
    <w:rsid w:val="00C04E19"/>
    <w:rsid w:val="00C12640"/>
    <w:rsid w:val="00C1598A"/>
    <w:rsid w:val="00C16B82"/>
    <w:rsid w:val="00C25F88"/>
    <w:rsid w:val="00C326DA"/>
    <w:rsid w:val="00C37B65"/>
    <w:rsid w:val="00C37E0D"/>
    <w:rsid w:val="00C37F88"/>
    <w:rsid w:val="00C4231C"/>
    <w:rsid w:val="00C47E91"/>
    <w:rsid w:val="00C50C4E"/>
    <w:rsid w:val="00C559A5"/>
    <w:rsid w:val="00C57C14"/>
    <w:rsid w:val="00C62575"/>
    <w:rsid w:val="00C65862"/>
    <w:rsid w:val="00C67D09"/>
    <w:rsid w:val="00C70DD0"/>
    <w:rsid w:val="00C71185"/>
    <w:rsid w:val="00C715F0"/>
    <w:rsid w:val="00C73FB8"/>
    <w:rsid w:val="00C760F1"/>
    <w:rsid w:val="00C77132"/>
    <w:rsid w:val="00C81D24"/>
    <w:rsid w:val="00C820B5"/>
    <w:rsid w:val="00C90663"/>
    <w:rsid w:val="00C91940"/>
    <w:rsid w:val="00C924AF"/>
    <w:rsid w:val="00CA016F"/>
    <w:rsid w:val="00CA0676"/>
    <w:rsid w:val="00CB2E8A"/>
    <w:rsid w:val="00CB3898"/>
    <w:rsid w:val="00CC54DA"/>
    <w:rsid w:val="00CD415C"/>
    <w:rsid w:val="00CD44F9"/>
    <w:rsid w:val="00CF1E24"/>
    <w:rsid w:val="00CF2D0E"/>
    <w:rsid w:val="00CF3176"/>
    <w:rsid w:val="00CF582A"/>
    <w:rsid w:val="00CF60B9"/>
    <w:rsid w:val="00D07458"/>
    <w:rsid w:val="00D16CA6"/>
    <w:rsid w:val="00D22E4C"/>
    <w:rsid w:val="00D2533B"/>
    <w:rsid w:val="00D43D36"/>
    <w:rsid w:val="00D44B85"/>
    <w:rsid w:val="00D47230"/>
    <w:rsid w:val="00D54D77"/>
    <w:rsid w:val="00D55AF3"/>
    <w:rsid w:val="00D56309"/>
    <w:rsid w:val="00D56A77"/>
    <w:rsid w:val="00D6425B"/>
    <w:rsid w:val="00D70B1C"/>
    <w:rsid w:val="00D71071"/>
    <w:rsid w:val="00D73A6C"/>
    <w:rsid w:val="00D87A33"/>
    <w:rsid w:val="00D90B89"/>
    <w:rsid w:val="00D9163F"/>
    <w:rsid w:val="00D91C4D"/>
    <w:rsid w:val="00D91EBF"/>
    <w:rsid w:val="00D97B8B"/>
    <w:rsid w:val="00DA766C"/>
    <w:rsid w:val="00DB1E16"/>
    <w:rsid w:val="00DB31A4"/>
    <w:rsid w:val="00DB5F82"/>
    <w:rsid w:val="00DC00F7"/>
    <w:rsid w:val="00DD259D"/>
    <w:rsid w:val="00DD64A6"/>
    <w:rsid w:val="00DD7116"/>
    <w:rsid w:val="00DE2F59"/>
    <w:rsid w:val="00DE6185"/>
    <w:rsid w:val="00DE65A3"/>
    <w:rsid w:val="00DE6CB7"/>
    <w:rsid w:val="00DF360B"/>
    <w:rsid w:val="00DF6730"/>
    <w:rsid w:val="00E07681"/>
    <w:rsid w:val="00E10FF7"/>
    <w:rsid w:val="00E1588F"/>
    <w:rsid w:val="00E174A4"/>
    <w:rsid w:val="00E175E4"/>
    <w:rsid w:val="00E24486"/>
    <w:rsid w:val="00E2589F"/>
    <w:rsid w:val="00E319F3"/>
    <w:rsid w:val="00E377C7"/>
    <w:rsid w:val="00E37821"/>
    <w:rsid w:val="00E416A9"/>
    <w:rsid w:val="00E418E0"/>
    <w:rsid w:val="00E53FCD"/>
    <w:rsid w:val="00E61096"/>
    <w:rsid w:val="00E6722B"/>
    <w:rsid w:val="00E71D13"/>
    <w:rsid w:val="00E73D9C"/>
    <w:rsid w:val="00E7400D"/>
    <w:rsid w:val="00E766B0"/>
    <w:rsid w:val="00E775DD"/>
    <w:rsid w:val="00E92557"/>
    <w:rsid w:val="00E938A9"/>
    <w:rsid w:val="00E93C2E"/>
    <w:rsid w:val="00EB621F"/>
    <w:rsid w:val="00EB740E"/>
    <w:rsid w:val="00EC738B"/>
    <w:rsid w:val="00ED5DD7"/>
    <w:rsid w:val="00EE06B3"/>
    <w:rsid w:val="00EE58FC"/>
    <w:rsid w:val="00EF308F"/>
    <w:rsid w:val="00F00D4D"/>
    <w:rsid w:val="00F02412"/>
    <w:rsid w:val="00F038FD"/>
    <w:rsid w:val="00F04FC6"/>
    <w:rsid w:val="00F11DF1"/>
    <w:rsid w:val="00F16182"/>
    <w:rsid w:val="00F168EC"/>
    <w:rsid w:val="00F2293F"/>
    <w:rsid w:val="00F2571A"/>
    <w:rsid w:val="00F27B48"/>
    <w:rsid w:val="00F3010F"/>
    <w:rsid w:val="00F31B17"/>
    <w:rsid w:val="00F4107B"/>
    <w:rsid w:val="00F41EEB"/>
    <w:rsid w:val="00F42C83"/>
    <w:rsid w:val="00F452D7"/>
    <w:rsid w:val="00F5126E"/>
    <w:rsid w:val="00F535F3"/>
    <w:rsid w:val="00F54EB3"/>
    <w:rsid w:val="00F63F61"/>
    <w:rsid w:val="00F65984"/>
    <w:rsid w:val="00F705E4"/>
    <w:rsid w:val="00F736B6"/>
    <w:rsid w:val="00F77FFB"/>
    <w:rsid w:val="00F80B93"/>
    <w:rsid w:val="00F95F9B"/>
    <w:rsid w:val="00F968AA"/>
    <w:rsid w:val="00FA09CA"/>
    <w:rsid w:val="00FB6831"/>
    <w:rsid w:val="00FC5539"/>
    <w:rsid w:val="00FD7C6E"/>
    <w:rsid w:val="00FE24DC"/>
    <w:rsid w:val="00FE2542"/>
    <w:rsid w:val="00FF4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E80"/>
    <w:rPr>
      <w:sz w:val="24"/>
      <w:szCs w:val="24"/>
    </w:rPr>
  </w:style>
  <w:style w:type="paragraph" w:styleId="2">
    <w:name w:val="heading 2"/>
    <w:basedOn w:val="a"/>
    <w:next w:val="a"/>
    <w:link w:val="20"/>
    <w:unhideWhenUsed/>
    <w:qFormat/>
    <w:rsid w:val="002D5080"/>
    <w:pPr>
      <w:keepNext/>
      <w:spacing w:before="240" w:after="60"/>
      <w:outlineLvl w:val="1"/>
    </w:pPr>
    <w:rPr>
      <w:rFonts w:ascii="Cambria" w:hAnsi="Cambria"/>
      <w:b/>
      <w:bCs/>
      <w:i/>
      <w:iCs/>
      <w:sz w:val="28"/>
      <w:szCs w:val="28"/>
    </w:rPr>
  </w:style>
  <w:style w:type="paragraph" w:styleId="3">
    <w:name w:val="heading 3"/>
    <w:basedOn w:val="a"/>
    <w:next w:val="a"/>
    <w:qFormat/>
    <w:rsid w:val="006C1E80"/>
    <w:pPr>
      <w:keepNext/>
      <w:jc w:val="center"/>
      <w:outlineLvl w:val="2"/>
    </w:pPr>
    <w:rPr>
      <w:b/>
      <w:sz w:val="40"/>
      <w:szCs w:val="20"/>
    </w:rPr>
  </w:style>
  <w:style w:type="paragraph" w:styleId="4">
    <w:name w:val="heading 4"/>
    <w:basedOn w:val="a"/>
    <w:next w:val="a"/>
    <w:link w:val="40"/>
    <w:uiPriority w:val="9"/>
    <w:semiHidden/>
    <w:unhideWhenUsed/>
    <w:qFormat/>
    <w:rsid w:val="0038555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6C1E80"/>
    <w:pPr>
      <w:widowControl w:val="0"/>
      <w:autoSpaceDE w:val="0"/>
      <w:autoSpaceDN w:val="0"/>
      <w:adjustRightInd w:val="0"/>
    </w:pPr>
    <w:rPr>
      <w:b/>
      <w:bCs/>
      <w:sz w:val="24"/>
      <w:szCs w:val="24"/>
    </w:rPr>
  </w:style>
  <w:style w:type="paragraph" w:styleId="a3">
    <w:name w:val="Body Text"/>
    <w:basedOn w:val="a"/>
    <w:semiHidden/>
    <w:rsid w:val="006C1E80"/>
    <w:pPr>
      <w:tabs>
        <w:tab w:val="left" w:pos="900"/>
        <w:tab w:val="left" w:pos="1420"/>
      </w:tabs>
    </w:pPr>
    <w:rPr>
      <w:sz w:val="27"/>
      <w:szCs w:val="28"/>
    </w:rPr>
  </w:style>
  <w:style w:type="paragraph" w:customStyle="1" w:styleId="ConsPlusNormal">
    <w:name w:val="ConsPlusNormal"/>
    <w:link w:val="ConsPlusNormal0"/>
    <w:rsid w:val="006C1E80"/>
    <w:pPr>
      <w:widowControl w:val="0"/>
      <w:suppressAutoHyphens/>
      <w:autoSpaceDE w:val="0"/>
      <w:ind w:firstLine="720"/>
    </w:pPr>
    <w:rPr>
      <w:rFonts w:ascii="Arial" w:eastAsia="Arial" w:hAnsi="Arial" w:cs="Arial"/>
      <w:lang w:eastAsia="ar-SA"/>
    </w:rPr>
  </w:style>
  <w:style w:type="paragraph" w:styleId="21">
    <w:name w:val="Body Text 2"/>
    <w:basedOn w:val="a"/>
    <w:semiHidden/>
    <w:rsid w:val="006C1E80"/>
    <w:pPr>
      <w:jc w:val="both"/>
    </w:pPr>
    <w:rPr>
      <w:sz w:val="27"/>
    </w:rPr>
  </w:style>
  <w:style w:type="paragraph" w:styleId="30">
    <w:name w:val="Body Text 3"/>
    <w:basedOn w:val="a"/>
    <w:semiHidden/>
    <w:rsid w:val="006C1E80"/>
    <w:pPr>
      <w:jc w:val="center"/>
    </w:pPr>
    <w:rPr>
      <w:sz w:val="27"/>
    </w:rPr>
  </w:style>
  <w:style w:type="paragraph" w:styleId="22">
    <w:name w:val="Body Text Indent 2"/>
    <w:basedOn w:val="a"/>
    <w:link w:val="23"/>
    <w:uiPriority w:val="99"/>
    <w:semiHidden/>
    <w:unhideWhenUsed/>
    <w:rsid w:val="00C65862"/>
    <w:pPr>
      <w:spacing w:after="120" w:line="480" w:lineRule="auto"/>
      <w:ind w:left="283"/>
    </w:pPr>
  </w:style>
  <w:style w:type="character" w:customStyle="1" w:styleId="23">
    <w:name w:val="Основной текст с отступом 2 Знак"/>
    <w:basedOn w:val="a0"/>
    <w:link w:val="22"/>
    <w:uiPriority w:val="99"/>
    <w:semiHidden/>
    <w:rsid w:val="00C65862"/>
    <w:rPr>
      <w:sz w:val="24"/>
      <w:szCs w:val="24"/>
    </w:rPr>
  </w:style>
  <w:style w:type="paragraph" w:styleId="a4">
    <w:name w:val="Title"/>
    <w:basedOn w:val="a"/>
    <w:link w:val="a5"/>
    <w:qFormat/>
    <w:rsid w:val="00C65862"/>
    <w:pPr>
      <w:jc w:val="center"/>
    </w:pPr>
    <w:rPr>
      <w:b/>
      <w:bCs/>
      <w:sz w:val="36"/>
    </w:rPr>
  </w:style>
  <w:style w:type="character" w:customStyle="1" w:styleId="a5">
    <w:name w:val="Название Знак"/>
    <w:basedOn w:val="a0"/>
    <w:link w:val="a4"/>
    <w:rsid w:val="00C65862"/>
    <w:rPr>
      <w:b/>
      <w:bCs/>
      <w:sz w:val="36"/>
      <w:szCs w:val="24"/>
    </w:rPr>
  </w:style>
  <w:style w:type="paragraph" w:customStyle="1" w:styleId="Heading">
    <w:name w:val="Heading"/>
    <w:rsid w:val="00C65862"/>
    <w:pPr>
      <w:suppressAutoHyphens/>
      <w:autoSpaceDE w:val="0"/>
    </w:pPr>
    <w:rPr>
      <w:rFonts w:ascii="Arial" w:eastAsia="Arial" w:hAnsi="Arial" w:cs="Arial"/>
      <w:b/>
      <w:bCs/>
      <w:sz w:val="22"/>
      <w:szCs w:val="22"/>
      <w:lang w:eastAsia="ar-SA"/>
    </w:rPr>
  </w:style>
  <w:style w:type="character" w:styleId="a6">
    <w:name w:val="Hyperlink"/>
    <w:basedOn w:val="a0"/>
    <w:uiPriority w:val="99"/>
    <w:rsid w:val="00C65862"/>
    <w:rPr>
      <w:color w:val="0000FF"/>
      <w:u w:val="single"/>
    </w:rPr>
  </w:style>
  <w:style w:type="paragraph" w:customStyle="1" w:styleId="ConsPlusNonformat">
    <w:name w:val="ConsPlusNonformat"/>
    <w:rsid w:val="00C65862"/>
    <w:pPr>
      <w:widowControl w:val="0"/>
      <w:autoSpaceDE w:val="0"/>
      <w:autoSpaceDN w:val="0"/>
      <w:adjustRightInd w:val="0"/>
    </w:pPr>
    <w:rPr>
      <w:rFonts w:ascii="Courier New" w:hAnsi="Courier New" w:cs="Courier New"/>
    </w:rPr>
  </w:style>
  <w:style w:type="paragraph" w:customStyle="1" w:styleId="ConsTitle">
    <w:name w:val="ConsTitle"/>
    <w:rsid w:val="002D5080"/>
    <w:pPr>
      <w:widowControl w:val="0"/>
      <w:autoSpaceDE w:val="0"/>
      <w:autoSpaceDN w:val="0"/>
      <w:adjustRightInd w:val="0"/>
      <w:ind w:right="19772"/>
    </w:pPr>
    <w:rPr>
      <w:rFonts w:ascii="Arial" w:hAnsi="Arial" w:cs="Arial"/>
      <w:b/>
      <w:bCs/>
      <w:sz w:val="16"/>
      <w:szCs w:val="16"/>
    </w:rPr>
  </w:style>
  <w:style w:type="character" w:customStyle="1" w:styleId="20">
    <w:name w:val="Заголовок 2 Знак"/>
    <w:basedOn w:val="a0"/>
    <w:link w:val="2"/>
    <w:rsid w:val="002D5080"/>
    <w:rPr>
      <w:rFonts w:ascii="Cambria" w:eastAsia="Times New Roman" w:hAnsi="Cambria" w:cs="Times New Roman"/>
      <w:b/>
      <w:bCs/>
      <w:i/>
      <w:iCs/>
      <w:sz w:val="28"/>
      <w:szCs w:val="28"/>
    </w:rPr>
  </w:style>
  <w:style w:type="paragraph" w:styleId="31">
    <w:name w:val="Body Text Indent 3"/>
    <w:basedOn w:val="a"/>
    <w:link w:val="32"/>
    <w:uiPriority w:val="99"/>
    <w:semiHidden/>
    <w:unhideWhenUsed/>
    <w:rsid w:val="002D5080"/>
    <w:pPr>
      <w:spacing w:after="120"/>
      <w:ind w:left="283"/>
    </w:pPr>
    <w:rPr>
      <w:sz w:val="16"/>
      <w:szCs w:val="16"/>
    </w:rPr>
  </w:style>
  <w:style w:type="character" w:customStyle="1" w:styleId="32">
    <w:name w:val="Основной текст с отступом 3 Знак"/>
    <w:basedOn w:val="a0"/>
    <w:link w:val="31"/>
    <w:uiPriority w:val="99"/>
    <w:semiHidden/>
    <w:rsid w:val="002D5080"/>
    <w:rPr>
      <w:sz w:val="16"/>
      <w:szCs w:val="16"/>
    </w:rPr>
  </w:style>
  <w:style w:type="paragraph" w:styleId="a7">
    <w:name w:val="Normal (Web)"/>
    <w:basedOn w:val="a"/>
    <w:rsid w:val="000354A6"/>
    <w:pPr>
      <w:spacing w:before="100" w:beforeAutospacing="1" w:after="100" w:afterAutospacing="1"/>
    </w:pPr>
  </w:style>
  <w:style w:type="paragraph" w:styleId="a8">
    <w:name w:val="Balloon Text"/>
    <w:basedOn w:val="a"/>
    <w:link w:val="a9"/>
    <w:uiPriority w:val="99"/>
    <w:semiHidden/>
    <w:unhideWhenUsed/>
    <w:rsid w:val="00577660"/>
    <w:rPr>
      <w:rFonts w:ascii="Tahoma" w:hAnsi="Tahoma" w:cs="Tahoma"/>
      <w:sz w:val="16"/>
      <w:szCs w:val="16"/>
    </w:rPr>
  </w:style>
  <w:style w:type="character" w:customStyle="1" w:styleId="a9">
    <w:name w:val="Текст выноски Знак"/>
    <w:basedOn w:val="a0"/>
    <w:link w:val="a8"/>
    <w:uiPriority w:val="99"/>
    <w:semiHidden/>
    <w:rsid w:val="00577660"/>
    <w:rPr>
      <w:rFonts w:ascii="Tahoma" w:hAnsi="Tahoma" w:cs="Tahoma"/>
      <w:sz w:val="16"/>
      <w:szCs w:val="16"/>
    </w:rPr>
  </w:style>
  <w:style w:type="character" w:customStyle="1" w:styleId="w-mailboxuserinfoemailinner">
    <w:name w:val="w-mailbox__userinfo__email_inner"/>
    <w:basedOn w:val="a0"/>
    <w:rsid w:val="00894513"/>
  </w:style>
  <w:style w:type="paragraph" w:customStyle="1" w:styleId="Default">
    <w:name w:val="Default"/>
    <w:rsid w:val="006747D7"/>
    <w:pPr>
      <w:autoSpaceDE w:val="0"/>
      <w:autoSpaceDN w:val="0"/>
      <w:adjustRightInd w:val="0"/>
    </w:pPr>
    <w:rPr>
      <w:color w:val="000000"/>
      <w:sz w:val="24"/>
      <w:szCs w:val="24"/>
    </w:rPr>
  </w:style>
  <w:style w:type="character" w:customStyle="1" w:styleId="highlighthighlightactive">
    <w:name w:val="highlight highlight_active"/>
    <w:basedOn w:val="a0"/>
    <w:rsid w:val="00E775DD"/>
  </w:style>
  <w:style w:type="paragraph" w:customStyle="1" w:styleId="1">
    <w:name w:val="Знак Знак Знак Знак1"/>
    <w:basedOn w:val="a"/>
    <w:rsid w:val="00E775DD"/>
    <w:pPr>
      <w:spacing w:before="100" w:beforeAutospacing="1" w:after="100" w:afterAutospacing="1"/>
    </w:pPr>
    <w:rPr>
      <w:rFonts w:ascii="Tahoma" w:hAnsi="Tahoma"/>
      <w:sz w:val="20"/>
      <w:szCs w:val="20"/>
      <w:lang w:val="en-US" w:eastAsia="en-US"/>
    </w:rPr>
  </w:style>
  <w:style w:type="paragraph" w:customStyle="1" w:styleId="10">
    <w:name w:val="Абзац списка1"/>
    <w:basedOn w:val="a"/>
    <w:rsid w:val="00B85085"/>
    <w:pPr>
      <w:spacing w:after="200" w:line="276" w:lineRule="auto"/>
      <w:ind w:left="720"/>
      <w:contextualSpacing/>
    </w:pPr>
    <w:rPr>
      <w:rFonts w:ascii="Calibri" w:hAnsi="Calibri"/>
      <w:sz w:val="22"/>
      <w:szCs w:val="22"/>
    </w:rPr>
  </w:style>
  <w:style w:type="paragraph" w:customStyle="1" w:styleId="s1">
    <w:name w:val="s_1"/>
    <w:basedOn w:val="a"/>
    <w:rsid w:val="00025A2F"/>
    <w:pPr>
      <w:spacing w:before="100" w:beforeAutospacing="1" w:after="100" w:afterAutospacing="1"/>
    </w:pPr>
  </w:style>
  <w:style w:type="paragraph" w:styleId="aa">
    <w:name w:val="List Paragraph"/>
    <w:basedOn w:val="a"/>
    <w:uiPriority w:val="34"/>
    <w:qFormat/>
    <w:rsid w:val="008D0185"/>
    <w:pPr>
      <w:ind w:left="720"/>
      <w:contextualSpacing/>
    </w:pPr>
  </w:style>
  <w:style w:type="paragraph" w:styleId="ab">
    <w:name w:val="Body Text Indent"/>
    <w:basedOn w:val="a"/>
    <w:link w:val="ac"/>
    <w:uiPriority w:val="99"/>
    <w:semiHidden/>
    <w:unhideWhenUsed/>
    <w:rsid w:val="00116997"/>
    <w:pPr>
      <w:spacing w:after="120"/>
      <w:ind w:left="283"/>
    </w:pPr>
  </w:style>
  <w:style w:type="character" w:customStyle="1" w:styleId="ac">
    <w:name w:val="Основной текст с отступом Знак"/>
    <w:basedOn w:val="a0"/>
    <w:link w:val="ab"/>
    <w:uiPriority w:val="99"/>
    <w:semiHidden/>
    <w:rsid w:val="00116997"/>
    <w:rPr>
      <w:sz w:val="24"/>
      <w:szCs w:val="24"/>
    </w:rPr>
  </w:style>
  <w:style w:type="character" w:styleId="ad">
    <w:name w:val="Strong"/>
    <w:uiPriority w:val="22"/>
    <w:qFormat/>
    <w:rsid w:val="00116997"/>
    <w:rPr>
      <w:b/>
      <w:bCs/>
    </w:rPr>
  </w:style>
  <w:style w:type="table" w:styleId="ae">
    <w:name w:val="Table Grid"/>
    <w:basedOn w:val="a1"/>
    <w:uiPriority w:val="59"/>
    <w:rsid w:val="00036B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No Spacing"/>
    <w:uiPriority w:val="1"/>
    <w:qFormat/>
    <w:rsid w:val="00036BA1"/>
    <w:rPr>
      <w:sz w:val="24"/>
      <w:szCs w:val="24"/>
    </w:rPr>
  </w:style>
  <w:style w:type="character" w:customStyle="1" w:styleId="af0">
    <w:name w:val="Основной текст_"/>
    <w:basedOn w:val="a0"/>
    <w:link w:val="6"/>
    <w:rsid w:val="00DD7116"/>
    <w:rPr>
      <w:sz w:val="26"/>
      <w:szCs w:val="26"/>
      <w:shd w:val="clear" w:color="auto" w:fill="FFFFFF"/>
    </w:rPr>
  </w:style>
  <w:style w:type="character" w:customStyle="1" w:styleId="11">
    <w:name w:val="Основной текст1"/>
    <w:basedOn w:val="af0"/>
    <w:rsid w:val="00DD7116"/>
    <w:rPr>
      <w:color w:val="000000"/>
      <w:spacing w:val="0"/>
      <w:w w:val="100"/>
      <w:position w:val="0"/>
      <w:lang w:val="ru-RU" w:eastAsia="ru-RU" w:bidi="ru-RU"/>
    </w:rPr>
  </w:style>
  <w:style w:type="paragraph" w:customStyle="1" w:styleId="6">
    <w:name w:val="Основной текст6"/>
    <w:basedOn w:val="a"/>
    <w:link w:val="af0"/>
    <w:rsid w:val="00DD7116"/>
    <w:pPr>
      <w:widowControl w:val="0"/>
      <w:shd w:val="clear" w:color="auto" w:fill="FFFFFF"/>
      <w:spacing w:before="360" w:after="360" w:line="0" w:lineRule="atLeast"/>
      <w:jc w:val="both"/>
    </w:pPr>
    <w:rPr>
      <w:sz w:val="26"/>
      <w:szCs w:val="26"/>
    </w:rPr>
  </w:style>
  <w:style w:type="character" w:customStyle="1" w:styleId="ConsPlusNormal0">
    <w:name w:val="ConsPlusNormal Знак"/>
    <w:link w:val="ConsPlusNormal"/>
    <w:uiPriority w:val="99"/>
    <w:locked/>
    <w:rsid w:val="00A9393B"/>
    <w:rPr>
      <w:rFonts w:ascii="Arial" w:eastAsia="Arial" w:hAnsi="Arial" w:cs="Arial"/>
      <w:lang w:eastAsia="ar-SA"/>
    </w:rPr>
  </w:style>
  <w:style w:type="character" w:customStyle="1" w:styleId="40">
    <w:name w:val="Заголовок 4 Знак"/>
    <w:basedOn w:val="a0"/>
    <w:link w:val="4"/>
    <w:uiPriority w:val="9"/>
    <w:semiHidden/>
    <w:rsid w:val="00385551"/>
    <w:rPr>
      <w:rFonts w:asciiTheme="majorHAnsi" w:eastAsiaTheme="majorEastAsia" w:hAnsiTheme="majorHAnsi" w:cstheme="majorBidi"/>
      <w:b/>
      <w:bCs/>
      <w:i/>
      <w:iCs/>
      <w:color w:val="4F81BD" w:themeColor="accent1"/>
      <w:sz w:val="24"/>
      <w:szCs w:val="24"/>
    </w:rPr>
  </w:style>
  <w:style w:type="paragraph" w:customStyle="1" w:styleId="12">
    <w:name w:val="нум список 1"/>
    <w:uiPriority w:val="99"/>
    <w:rsid w:val="00385551"/>
    <w:pPr>
      <w:suppressAutoHyphens/>
      <w:spacing w:before="120" w:after="120" w:line="360" w:lineRule="atLeast"/>
      <w:jc w:val="both"/>
    </w:pPr>
    <w:rPr>
      <w:rFonts w:eastAsia="SimSun" w:cs="Mangal"/>
      <w:color w:val="000000"/>
      <w:kern w:val="2"/>
      <w:sz w:val="24"/>
      <w:lang w:eastAsia="zh-CN" w:bidi="hi-IN"/>
    </w:rPr>
  </w:style>
  <w:style w:type="paragraph" w:styleId="af1">
    <w:name w:val="header"/>
    <w:basedOn w:val="a"/>
    <w:link w:val="af2"/>
    <w:unhideWhenUsed/>
    <w:rsid w:val="00F968AA"/>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Верхний колонтитул Знак"/>
    <w:basedOn w:val="a0"/>
    <w:link w:val="af1"/>
    <w:rsid w:val="00F968AA"/>
    <w:rPr>
      <w:rFonts w:asciiTheme="minorHAnsi" w:eastAsiaTheme="minorHAnsi" w:hAnsiTheme="minorHAnsi" w:cstheme="minorBidi"/>
      <w:sz w:val="22"/>
      <w:szCs w:val="22"/>
      <w:lang w:eastAsia="en-US"/>
    </w:rPr>
  </w:style>
  <w:style w:type="paragraph" w:styleId="af3">
    <w:name w:val="footer"/>
    <w:basedOn w:val="a"/>
    <w:link w:val="af4"/>
    <w:uiPriority w:val="99"/>
    <w:unhideWhenUsed/>
    <w:rsid w:val="00F968AA"/>
    <w:pPr>
      <w:tabs>
        <w:tab w:val="center" w:pos="4677"/>
        <w:tab w:val="right" w:pos="9355"/>
      </w:tabs>
    </w:pPr>
    <w:rPr>
      <w:rFonts w:asciiTheme="minorHAnsi" w:eastAsiaTheme="minorHAnsi" w:hAnsiTheme="minorHAnsi" w:cstheme="minorBidi"/>
      <w:sz w:val="22"/>
      <w:szCs w:val="22"/>
      <w:lang w:eastAsia="en-US"/>
    </w:rPr>
  </w:style>
  <w:style w:type="character" w:customStyle="1" w:styleId="af4">
    <w:name w:val="Нижний колонтитул Знак"/>
    <w:basedOn w:val="a0"/>
    <w:link w:val="af3"/>
    <w:uiPriority w:val="99"/>
    <w:rsid w:val="00F968AA"/>
    <w:rPr>
      <w:rFonts w:asciiTheme="minorHAnsi" w:eastAsiaTheme="minorHAnsi" w:hAnsiTheme="minorHAnsi" w:cstheme="minorBidi"/>
      <w:sz w:val="22"/>
      <w:szCs w:val="22"/>
      <w:lang w:eastAsia="en-US"/>
    </w:rPr>
  </w:style>
  <w:style w:type="paragraph" w:styleId="af5">
    <w:name w:val="footnote text"/>
    <w:basedOn w:val="a"/>
    <w:link w:val="af6"/>
    <w:uiPriority w:val="99"/>
    <w:semiHidden/>
    <w:unhideWhenUsed/>
    <w:rsid w:val="00F968AA"/>
    <w:rPr>
      <w:rFonts w:asciiTheme="minorHAnsi" w:eastAsiaTheme="minorHAnsi" w:hAnsiTheme="minorHAnsi" w:cstheme="minorBidi"/>
      <w:sz w:val="20"/>
      <w:szCs w:val="20"/>
      <w:lang w:eastAsia="en-US"/>
    </w:rPr>
  </w:style>
  <w:style w:type="character" w:customStyle="1" w:styleId="af6">
    <w:name w:val="Текст сноски Знак"/>
    <w:basedOn w:val="a0"/>
    <w:link w:val="af5"/>
    <w:uiPriority w:val="99"/>
    <w:semiHidden/>
    <w:rsid w:val="00F968AA"/>
    <w:rPr>
      <w:rFonts w:asciiTheme="minorHAnsi" w:eastAsiaTheme="minorHAnsi" w:hAnsiTheme="minorHAnsi" w:cstheme="minorBidi"/>
      <w:lang w:eastAsia="en-US"/>
    </w:rPr>
  </w:style>
  <w:style w:type="character" w:styleId="af7">
    <w:name w:val="footnote reference"/>
    <w:basedOn w:val="a0"/>
    <w:uiPriority w:val="99"/>
    <w:semiHidden/>
    <w:unhideWhenUsed/>
    <w:rsid w:val="00F968AA"/>
    <w:rPr>
      <w:vertAlign w:val="superscript"/>
    </w:rPr>
  </w:style>
  <w:style w:type="character" w:styleId="af8">
    <w:name w:val="FollowedHyperlink"/>
    <w:basedOn w:val="a0"/>
    <w:uiPriority w:val="99"/>
    <w:semiHidden/>
    <w:unhideWhenUsed/>
    <w:rsid w:val="00D22E4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10064729">
      <w:bodyDiv w:val="1"/>
      <w:marLeft w:val="0"/>
      <w:marRight w:val="0"/>
      <w:marTop w:val="0"/>
      <w:marBottom w:val="0"/>
      <w:divBdr>
        <w:top w:val="none" w:sz="0" w:space="0" w:color="auto"/>
        <w:left w:val="none" w:sz="0" w:space="0" w:color="auto"/>
        <w:bottom w:val="none" w:sz="0" w:space="0" w:color="auto"/>
        <w:right w:val="none" w:sz="0" w:space="0" w:color="auto"/>
      </w:divBdr>
    </w:div>
    <w:div w:id="553779265">
      <w:bodyDiv w:val="1"/>
      <w:marLeft w:val="0"/>
      <w:marRight w:val="0"/>
      <w:marTop w:val="0"/>
      <w:marBottom w:val="0"/>
      <w:divBdr>
        <w:top w:val="none" w:sz="0" w:space="0" w:color="auto"/>
        <w:left w:val="none" w:sz="0" w:space="0" w:color="auto"/>
        <w:bottom w:val="none" w:sz="0" w:space="0" w:color="auto"/>
        <w:right w:val="none" w:sz="0" w:space="0" w:color="auto"/>
      </w:divBdr>
    </w:div>
    <w:div w:id="829638902">
      <w:bodyDiv w:val="1"/>
      <w:marLeft w:val="0"/>
      <w:marRight w:val="0"/>
      <w:marTop w:val="0"/>
      <w:marBottom w:val="0"/>
      <w:divBdr>
        <w:top w:val="none" w:sz="0" w:space="0" w:color="auto"/>
        <w:left w:val="none" w:sz="0" w:space="0" w:color="auto"/>
        <w:bottom w:val="none" w:sz="0" w:space="0" w:color="auto"/>
        <w:right w:val="none" w:sz="0" w:space="0" w:color="auto"/>
      </w:divBdr>
    </w:div>
    <w:div w:id="849762587">
      <w:bodyDiv w:val="1"/>
      <w:marLeft w:val="0"/>
      <w:marRight w:val="0"/>
      <w:marTop w:val="0"/>
      <w:marBottom w:val="0"/>
      <w:divBdr>
        <w:top w:val="none" w:sz="0" w:space="0" w:color="auto"/>
        <w:left w:val="none" w:sz="0" w:space="0" w:color="auto"/>
        <w:bottom w:val="none" w:sz="0" w:space="0" w:color="auto"/>
        <w:right w:val="none" w:sz="0" w:space="0" w:color="auto"/>
      </w:divBdr>
    </w:div>
    <w:div w:id="957684196">
      <w:bodyDiv w:val="1"/>
      <w:marLeft w:val="0"/>
      <w:marRight w:val="0"/>
      <w:marTop w:val="0"/>
      <w:marBottom w:val="0"/>
      <w:divBdr>
        <w:top w:val="none" w:sz="0" w:space="0" w:color="auto"/>
        <w:left w:val="none" w:sz="0" w:space="0" w:color="auto"/>
        <w:bottom w:val="none" w:sz="0" w:space="0" w:color="auto"/>
        <w:right w:val="none" w:sz="0" w:space="0" w:color="auto"/>
      </w:divBdr>
    </w:div>
    <w:div w:id="1115950889">
      <w:bodyDiv w:val="1"/>
      <w:marLeft w:val="0"/>
      <w:marRight w:val="0"/>
      <w:marTop w:val="0"/>
      <w:marBottom w:val="0"/>
      <w:divBdr>
        <w:top w:val="none" w:sz="0" w:space="0" w:color="auto"/>
        <w:left w:val="none" w:sz="0" w:space="0" w:color="auto"/>
        <w:bottom w:val="none" w:sz="0" w:space="0" w:color="auto"/>
        <w:right w:val="none" w:sz="0" w:space="0" w:color="auto"/>
      </w:divBdr>
    </w:div>
    <w:div w:id="1496148121">
      <w:bodyDiv w:val="1"/>
      <w:marLeft w:val="0"/>
      <w:marRight w:val="0"/>
      <w:marTop w:val="0"/>
      <w:marBottom w:val="0"/>
      <w:divBdr>
        <w:top w:val="none" w:sz="0" w:space="0" w:color="auto"/>
        <w:left w:val="none" w:sz="0" w:space="0" w:color="auto"/>
        <w:bottom w:val="none" w:sz="0" w:space="0" w:color="auto"/>
        <w:right w:val="none" w:sz="0" w:space="0" w:color="auto"/>
      </w:divBdr>
    </w:div>
    <w:div w:id="1991206779">
      <w:bodyDiv w:val="1"/>
      <w:marLeft w:val="0"/>
      <w:marRight w:val="0"/>
      <w:marTop w:val="0"/>
      <w:marBottom w:val="0"/>
      <w:divBdr>
        <w:top w:val="none" w:sz="0" w:space="0" w:color="auto"/>
        <w:left w:val="none" w:sz="0" w:space="0" w:color="auto"/>
        <w:bottom w:val="none" w:sz="0" w:space="0" w:color="auto"/>
        <w:right w:val="none" w:sz="0" w:space="0" w:color="auto"/>
      </w:divBdr>
    </w:div>
    <w:div w:id="214669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adinsk.pnzreg.ru/" TargetMode="External"/><Relationship Id="rId18" Type="http://schemas.openxmlformats.org/officeDocument/2006/relationships/hyperlink" Target="consultantplus://offline/ref=273585016C1A2692B779FE76867EA6E950D05AFF840F53B60D1BA76B01E975BF65C26F8368O6BFJ" TargetMode="External"/><Relationship Id="rId26" Type="http://schemas.openxmlformats.org/officeDocument/2006/relationships/hyperlink" Target="consultantplus://offline/ref=0C5DF29FD25F3D014AACB2B4CC06731347FCD8F43AB0C6264FE58BC4D4B90EE6B90613369DpBo2I" TargetMode="External"/><Relationship Id="rId39" Type="http://schemas.openxmlformats.org/officeDocument/2006/relationships/hyperlink" Target="consultantplus://offline/ref=1FD8532D60820F3ECE1AC3E0D5D383866B0AA27DEAEAFC6C90A69B1892FA7B389C434987F6668061460ADC34A6B3C7B7754F01B83AD7KAS3L" TargetMode="External"/><Relationship Id="rId21" Type="http://schemas.openxmlformats.org/officeDocument/2006/relationships/hyperlink" Target="consultantplus://offline/ref=B41AB805B5231D8A5398894815604321403139639147FB029DBA897A87DAD2C2C63225B104tFFBM" TargetMode="External"/><Relationship Id="rId34" Type="http://schemas.openxmlformats.org/officeDocument/2006/relationships/hyperlink" Target="consultantplus://offline/ref=0C5DF29FD25F3D014AACB2B4CC06731347F6DEF532BFC6264FE58BC4D4B90EE6B90613339BB52CF1p7oEI" TargetMode="External"/><Relationship Id="rId42" Type="http://schemas.openxmlformats.org/officeDocument/2006/relationships/hyperlink" Target="consultantplus://offline/ref=1FD8532D60820F3ECE1AC3E0D5D383866B0AA27DEAEAFC6C90A69B1892FA7B389C43498EF2648D3E431FCD6CAAB2D9A876531DBA3BKDSEL" TargetMode="External"/><Relationship Id="rId47" Type="http://schemas.openxmlformats.org/officeDocument/2006/relationships/hyperlink" Target="consultantplus://offline/ref=0C5DF29FD25F3D014AACB2B4CC06731347FCD8F43AB0C6264FE58BC4D4B90EE6B906133A93pBo5I" TargetMode="External"/><Relationship Id="rId50" Type="http://schemas.openxmlformats.org/officeDocument/2006/relationships/hyperlink" Target="consultantplus://offline/ref=0C5DF29FD25F3D014AACB2B4CC06731347FCD8F43AB0C6264FE58BC4D4B90EE6B906133A9CpBoDI" TargetMode="External"/><Relationship Id="rId55" Type="http://schemas.openxmlformats.org/officeDocument/2006/relationships/hyperlink" Target="consultantplus://offline/ref=0C5DF29FD25F3D014AACB2B4CC06731347FCD8F43AB0C6264FE58BC4D4B90EE6B90613359FpBoCI" TargetMode="External"/><Relationship Id="rId63" Type="http://schemas.openxmlformats.org/officeDocument/2006/relationships/hyperlink" Target="consultantplus://offline/ref=0C5DF29FD25F3D014AACB2B4CC06731347FCD8F43AB0C6264FE58BC4D4B90EE6B90613359FpBoCI" TargetMode="External"/><Relationship Id="rId68" Type="http://schemas.openxmlformats.org/officeDocument/2006/relationships/hyperlink" Target="consultantplus://offline/ref=0C5DF29FD25F3D014AACB2B4CC06731347FCD8F43AB0C6264FE58BC4D4B90EE6B90613359FpBoCI" TargetMode="External"/><Relationship Id="rId76" Type="http://schemas.openxmlformats.org/officeDocument/2006/relationships/hyperlink" Target="consultantplus://offline/ref=0C5DF29FD25F3D014AACB2B4CC06731347FCD8F43AB0C6264FE58BC4D4B90EE6B906133A9ApBo5I" TargetMode="External"/><Relationship Id="rId84" Type="http://schemas.openxmlformats.org/officeDocument/2006/relationships/hyperlink" Target="consultantplus://offline/ref=0C5DF29FD25F3D014AACB2B4CC06731347FCD8F43AB0C6264FE58BC4D4B90EE6B90613359CpBo3I" TargetMode="External"/><Relationship Id="rId89" Type="http://schemas.openxmlformats.org/officeDocument/2006/relationships/hyperlink" Target="consultantplus://offline/ref=0C5DF29FD25F3D014AACB2B4CC06731347FCD8F43AB0C6264FE58BC4D4B90EE6B90613369DpBo2I" TargetMode="External"/><Relationship Id="rId7" Type="http://schemas.openxmlformats.org/officeDocument/2006/relationships/hyperlink" Target="consultantplus://offline/ref=0C5DF29FD25F3D014AACB2B4CC06731347FCD8F43AB0C6264FE58BC4D4B90EE6B906133698pBo0I" TargetMode="External"/><Relationship Id="rId71" Type="http://schemas.openxmlformats.org/officeDocument/2006/relationships/hyperlink" Target="consultantplus://offline/ref=46968DCF41EE414CF089E82B180798011BCF2BC7EF5A930F7CC34BA97134A1C3359CAB484FlByBF"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73585016C1A2692B779FE76867EA6E950D05AFF840F53B60D1BA76B01E975BF65C26F8368O6BFJ" TargetMode="External"/><Relationship Id="rId29" Type="http://schemas.openxmlformats.org/officeDocument/2006/relationships/hyperlink" Target="consultantplus://offline/ref=0C5DF29FD25F3D014AACB2B4CC06731347F4D7FC33B1C6264FE58BC4D4B90EE6B90613339BB52CF8p7o4I" TargetMode="External"/><Relationship Id="rId11" Type="http://schemas.openxmlformats.org/officeDocument/2006/relationships/hyperlink" Target="consultantplus://offline/ref=0C5DF29FD25F3D014AACB2B4CC06731347FCD8F43AB0C6264FE58BC4D4B90EE6B906133599pBoCI" TargetMode="External"/><Relationship Id="rId24" Type="http://schemas.openxmlformats.org/officeDocument/2006/relationships/hyperlink" Target="consultantplus://offline/ref=0C5DF29FD25F3D014AACB2B4CC06731347FCD8F43AB0C6264FE58BC4D4B90EE6B906133698pBo0I" TargetMode="External"/><Relationship Id="rId32" Type="http://schemas.openxmlformats.org/officeDocument/2006/relationships/hyperlink" Target="consultantplus://offline/ref=0C5DF29FD25F3D014AACB2B4CC06731347FCD8F43AB0C6264FE58BC4D4B90EE6B90613359DpBo7I" TargetMode="External"/><Relationship Id="rId37" Type="http://schemas.openxmlformats.org/officeDocument/2006/relationships/hyperlink" Target="consultantplus://offline/ref=1FD8532D60820F3ECE1AC3E0D5D383866B0AA27DEAEAFC6C90A69B1892FA7B389C43498EF0628D3E431FCD6CAAB2D9A876531DBA3BKDSEL" TargetMode="External"/><Relationship Id="rId40" Type="http://schemas.openxmlformats.org/officeDocument/2006/relationships/hyperlink" Target="consultantplus://offline/ref=1FD8532D60820F3ECE1AC3E0D5D383866B0AA27DEAEAFC6C90A69B1892FA7B389C43498EF2608D3E431FCD6CAAB2D9A876531DBA3BKDSEL" TargetMode="External"/><Relationship Id="rId45" Type="http://schemas.openxmlformats.org/officeDocument/2006/relationships/hyperlink" Target="consultantplus://offline/ref=0C5DF29FD25F3D014AACB2B4CC06731347FCD8F43AB0C6264FE58BC4D4B90EE6B906133A98pBo1I" TargetMode="External"/><Relationship Id="rId53" Type="http://schemas.openxmlformats.org/officeDocument/2006/relationships/hyperlink" Target="consultantplus://offline/ref=0C5DF29FD25F3D014AACB2B4CC06731347FCD8F43AB0C6264FE58BC4D4B90EE6B90613359FpBoCI" TargetMode="External"/><Relationship Id="rId58" Type="http://schemas.openxmlformats.org/officeDocument/2006/relationships/hyperlink" Target="consultantplus://offline/ref=0C5DF29FD25F3D014AACB2B4CC06731347F6DEF532BFC6264FE58BC4D4B90EE6B90613339BB52CF1p7oEI" TargetMode="External"/><Relationship Id="rId66" Type="http://schemas.openxmlformats.org/officeDocument/2006/relationships/hyperlink" Target="consultantplus://offline/ref=46968DCF41EE414CF089E82B180798011BCF2BC7EF5A930F7CC34BA97134A1C3359CAB484FlByBF" TargetMode="External"/><Relationship Id="rId74" Type="http://schemas.openxmlformats.org/officeDocument/2006/relationships/hyperlink" Target="consultantplus://offline/ref=0C5DF29FD25F3D014AACB2B4CC06731347FCD8F43AB0C6264FE58BC4D4B90EE6B906133A9EpBoDI" TargetMode="External"/><Relationship Id="rId79" Type="http://schemas.openxmlformats.org/officeDocument/2006/relationships/hyperlink" Target="consultantplus://offline/ref=0C5DF29FD25F3D014AACB2B4CC06731347FCD8F43AB0C6264FE58BC4D4B90EE6B906133A9ApBo5I" TargetMode="External"/><Relationship Id="rId87" Type="http://schemas.openxmlformats.org/officeDocument/2006/relationships/hyperlink" Target="consultantplus://offline/ref=0C5DF29FD25F3D014AACB2B4CC06731347FCD8F43AB0C6264FE58BC4D4B90EE6B906133698pBo0I" TargetMode="External"/><Relationship Id="rId5" Type="http://schemas.openxmlformats.org/officeDocument/2006/relationships/webSettings" Target="webSettings.xml"/><Relationship Id="rId61" Type="http://schemas.openxmlformats.org/officeDocument/2006/relationships/hyperlink" Target="consultantplus://offline/ref=0C5DF29FD25F3D014AACB2B4CC06731347FCD8F43AB0C6264FE58BC4D4B90EE6B90613359FpBoCI" TargetMode="External"/><Relationship Id="rId82" Type="http://schemas.openxmlformats.org/officeDocument/2006/relationships/hyperlink" Target="consultantplus://offline/ref=0C5DF29FD25F3D014AACB2B4CC06731347FCD8F43AB0C6264FE58BC4D4B90EE6B906133A9ApBo5I" TargetMode="External"/><Relationship Id="rId90" Type="http://schemas.openxmlformats.org/officeDocument/2006/relationships/hyperlink" Target="consultantplus://offline/ref=0C5DF29FD25F3D014AACB2B4CC06731347FCD8F43AB0C6264FE58BC4D4B90EE6B90613379CpBo6I" TargetMode="External"/><Relationship Id="rId19" Type="http://schemas.openxmlformats.org/officeDocument/2006/relationships/hyperlink" Target="consultantplus://offline/ref=273585016C1A2692B779FE76867EA6E950D05AFF840F53B60D1BA76B01E975BF65C26F8C6AO6B7J" TargetMode="External"/><Relationship Id="rId14" Type="http://schemas.openxmlformats.org/officeDocument/2006/relationships/hyperlink" Target="http://www.gosuslugi.ru" TargetMode="External"/><Relationship Id="rId22" Type="http://schemas.openxmlformats.org/officeDocument/2006/relationships/hyperlink" Target="consultantplus://offline/ref=0C5DF29FD25F3D014AACB2B4CC06731347FCD8F43AB0C6264FE58BC4D4B90EE6B90613359EpBo5I" TargetMode="External"/><Relationship Id="rId27" Type="http://schemas.openxmlformats.org/officeDocument/2006/relationships/hyperlink" Target="consultantplus://offline/ref=0C5DF29FD25F3D014AACB2B4CC06731347FCD8F43AB0C6264FE58BC4D4B90EE6B90613379CpBo0I" TargetMode="External"/><Relationship Id="rId30" Type="http://schemas.openxmlformats.org/officeDocument/2006/relationships/hyperlink" Target="consultantplus://offline/ref=0C5DF29FD25F3D014AACB2B4CC06731344F3DBFA3ABDC6264FE58BC4D4pBo9I" TargetMode="External"/><Relationship Id="rId35" Type="http://schemas.openxmlformats.org/officeDocument/2006/relationships/hyperlink" Target="consultantplus://offline/ref=0C5DF29FD25F3D014AACB2B4CC06731347FCD8F43AB0C6264FE58BC4D4B90EE6B90613359CpBo3I" TargetMode="External"/><Relationship Id="rId43" Type="http://schemas.openxmlformats.org/officeDocument/2006/relationships/hyperlink" Target="consultantplus://offline/ref=0C5DF29FD25F3D014AACB2B4CC06731347FCD9FC32B0C6264FE58BC4D4pBo9I" TargetMode="External"/><Relationship Id="rId48" Type="http://schemas.openxmlformats.org/officeDocument/2006/relationships/hyperlink" Target="consultantplus://offline/ref=0C5DF29FD25F3D014AACB2B4CC06731347FCD8F43AB0C6264FE58BC4D4B90EE6B90613359CpBo3I" TargetMode="External"/><Relationship Id="rId56" Type="http://schemas.openxmlformats.org/officeDocument/2006/relationships/hyperlink" Target="consultantplus://offline/ref=0C5DF29FD25F3D014AACB2B4CC06731347FCD9FC32B0C6264FE58BC4D4pBo9I" TargetMode="External"/><Relationship Id="rId64" Type="http://schemas.openxmlformats.org/officeDocument/2006/relationships/hyperlink" Target="consultantplus://offline/ref=0C5DF29FD25F3D014AACB2B4CC06731347FCD9FC32B0C6264FE58BC4D4pBo9I" TargetMode="External"/><Relationship Id="rId69" Type="http://schemas.openxmlformats.org/officeDocument/2006/relationships/hyperlink" Target="consultantplus://offline/ref=0C5DF29FD25F3D014AACB2B4CC06731347FCD9FC32B0C6264FE58BC4D4pBo9I" TargetMode="External"/><Relationship Id="rId77" Type="http://schemas.openxmlformats.org/officeDocument/2006/relationships/hyperlink" Target="consultantplus://offline/ref=0C5DF29FD25F3D014AACB2B4CC06731347FCD9FC32B0C6264FE58BC4D4pBo9I" TargetMode="External"/><Relationship Id="rId8" Type="http://schemas.openxmlformats.org/officeDocument/2006/relationships/hyperlink" Target="consultantplus://offline/ref=0C5DF29FD25F3D014AACB2B4CC06731347FCD8F43AB0C6264FE58BC4D4B90EE6B90613369EpBo0I" TargetMode="External"/><Relationship Id="rId51" Type="http://schemas.openxmlformats.org/officeDocument/2006/relationships/hyperlink" Target="consultantplus://offline/ref=44C2338086DC8489F92572C7BC8A7706F22939458EC0B1717E524DEE5173CB6D7AEA247C473DEF8B955C12F09FD5CF134610470970k46EM" TargetMode="External"/><Relationship Id="rId72" Type="http://schemas.openxmlformats.org/officeDocument/2006/relationships/hyperlink" Target="consultantplus://offline/ref=46968DCF41EE414CF089E82B180798011BCF2BC7EF5A930F7CC34BA97134A1C3359CAB484ElByEF" TargetMode="External"/><Relationship Id="rId80" Type="http://schemas.openxmlformats.org/officeDocument/2006/relationships/hyperlink" Target="consultantplus://offline/ref=0C5DF29FD25F3D014AACB2B4CC06731347FCD9FC32B0C6264FE58BC4D4pBo9I" TargetMode="External"/><Relationship Id="rId85" Type="http://schemas.openxmlformats.org/officeDocument/2006/relationships/hyperlink" Target="consultantplus://offline/ref=0C5DF29FD25F3D014AACB2B4CC06731347FCD8F43AB0C6264FE58BC4D4B90EE6B906133A98pBo2I"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0C5DF29FD25F3D014AACB2B4CC06731347FCD8F43AB0C6264FE58BC4D4B90EE6B906133A9EpBoCI" TargetMode="External"/><Relationship Id="rId17" Type="http://schemas.openxmlformats.org/officeDocument/2006/relationships/hyperlink" Target="consultantplus://offline/ref=273585016C1A2692B779FE76867EA6E950D05AFF840F53B60D1BA76B01E975BF65C26F8C6AO6B7J" TargetMode="External"/><Relationship Id="rId25" Type="http://schemas.openxmlformats.org/officeDocument/2006/relationships/hyperlink" Target="consultantplus://offline/ref=0C5DF29FD25F3D014AACB2B4CC06731347FCD8F43AB0C6264FE58BC4D4B90EE6B90613369EpBo0I" TargetMode="External"/><Relationship Id="rId33" Type="http://schemas.openxmlformats.org/officeDocument/2006/relationships/hyperlink" Target="consultantplus://offline/ref=0C5DF29FD25F3D014AACB2B4CC06731344F3DBFA3ABDC6264FE58BC4D4B90EE6B90613339BB52CF8p7o6I" TargetMode="External"/><Relationship Id="rId38" Type="http://schemas.openxmlformats.org/officeDocument/2006/relationships/hyperlink" Target="consultantplus://offline/ref=1FD8532D60820F3ECE1AC3E0D5D383866B0AA27DEAEAFC6C90A69B1892FA7B389C43498EF3648D3E431FCD6CAAB2D9A876531DBA3BKDSEL" TargetMode="External"/><Relationship Id="rId46" Type="http://schemas.openxmlformats.org/officeDocument/2006/relationships/hyperlink" Target="consultantplus://offline/ref=0C5DF29FD25F3D014AACB2B4CC06731347FCD8F43AB0C6264FE58BC4D4B90EE6B906133A9DpBo4I" TargetMode="External"/><Relationship Id="rId59" Type="http://schemas.openxmlformats.org/officeDocument/2006/relationships/hyperlink" Target="consultantplus://offline/ref=0C5DF29FD25F3D014AACB2B4CC06731347F6DEF532BFC6264FE58BC4D4pBo9I" TargetMode="External"/><Relationship Id="rId67" Type="http://schemas.openxmlformats.org/officeDocument/2006/relationships/hyperlink" Target="consultantplus://offline/ref=46968DCF41EE414CF089E82B180798011BCF2BC7EF5A930F7CC34BA97134A1C3359CAB484ElByEF" TargetMode="External"/><Relationship Id="rId20" Type="http://schemas.openxmlformats.org/officeDocument/2006/relationships/hyperlink" Target="consultantplus://offline/ref=29E93F966F35823C9303AF20794AF93C3E8A09C3DAC269CC5CA914C8E122585E4AD78B3EE0n1D1M" TargetMode="External"/><Relationship Id="rId41" Type="http://schemas.openxmlformats.org/officeDocument/2006/relationships/hyperlink" Target="consultantplus://offline/ref=1FD8532D60820F3ECE1AC3E0D5D383866B0AA27DEAEAFC6C90A69B1892FA7B389C43498EF2638D3E431FCD6CAAB2D9A876531DBA3BKDSEL" TargetMode="External"/><Relationship Id="rId54" Type="http://schemas.openxmlformats.org/officeDocument/2006/relationships/hyperlink" Target="consultantplus://offline/ref=0C5DF29FD25F3D014AACB2B4CC06731347FCD9FC32B0C6264FE58BC4D4pBo9I" TargetMode="External"/><Relationship Id="rId62" Type="http://schemas.openxmlformats.org/officeDocument/2006/relationships/hyperlink" Target="consultantplus://offline/ref=0C5DF29FD25F3D014AACB2B4CC06731347FCD9FC32B0C6264FE58BC4D4pBo9I" TargetMode="External"/><Relationship Id="rId70" Type="http://schemas.openxmlformats.org/officeDocument/2006/relationships/hyperlink" Target="consultantplus://offline/ref=015DAC7E3387F848D79226094B10F1F2278CC48B7509C094AFC751FDB8175F4007B98D4403r1z2F" TargetMode="External"/><Relationship Id="rId75" Type="http://schemas.openxmlformats.org/officeDocument/2006/relationships/hyperlink" Target="consultantplus://offline/ref=0C5DF29FD25F3D014AACB2B4CC06731347FCD8F43AB0C6264FE58BC4D4B90EE6B90613359CpBo3I" TargetMode="External"/><Relationship Id="rId83" Type="http://schemas.openxmlformats.org/officeDocument/2006/relationships/hyperlink" Target="consultantplus://offline/ref=0C5DF29FD25F3D014AACB2B4CC06731347FCD8F43AB0C6264FE58BC4D4B90EE6B90613359CpBo3I" TargetMode="External"/><Relationship Id="rId88" Type="http://schemas.openxmlformats.org/officeDocument/2006/relationships/hyperlink" Target="consultantplus://offline/ref=0C5DF29FD25F3D014AACB2B4CC06731347FCD8F43AB0C6264FE58BC4D4B90EE6B90613369EpBo0I" TargetMode="External"/><Relationship Id="rId91" Type="http://schemas.openxmlformats.org/officeDocument/2006/relationships/hyperlink" Target="consultantplus://offline/ref=0C5DF29FD25F3D014AACB2B4CC06731344F3DBFA3ABDC6264FE58BC4D4pBo9I"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www.gosuslugi.pnzreg.ru" TargetMode="External"/><Relationship Id="rId23" Type="http://schemas.openxmlformats.org/officeDocument/2006/relationships/hyperlink" Target="consultantplus://offline/ref=0C5DF29FD25F3D014AACB2B4CC06731347FCD9FC32B0C6264FE58BC4D4pBo9I" TargetMode="External"/><Relationship Id="rId28" Type="http://schemas.openxmlformats.org/officeDocument/2006/relationships/hyperlink" Target="consultantplus://offline/ref=0C5DF29FD25F3D014AACB2B4CC06731344F3DBFA3ABDC6264FE58BC4D4B90EE6B90613339BB52CF8p7o6I" TargetMode="External"/><Relationship Id="rId36" Type="http://schemas.openxmlformats.org/officeDocument/2006/relationships/hyperlink" Target="consultantplus://offline/ref=0C5DF29FD25F3D014AACB2B4CC06731347FCD8F43AB0C6264FE58BC4D4B90EE6B90613319DpBoCI" TargetMode="External"/><Relationship Id="rId49" Type="http://schemas.openxmlformats.org/officeDocument/2006/relationships/hyperlink" Target="consultantplus://offline/ref=0C5DF29FD25F3D014AACB2B4CC06731347FCD8F43AB0C6264FE58BC4D4B90EE6B906133A9ApBo5I" TargetMode="External"/><Relationship Id="rId57" Type="http://schemas.openxmlformats.org/officeDocument/2006/relationships/hyperlink" Target="consultantplus://offline/ref=0C5DF29FD25F3D014AACB2B4CC06731344F3DBFA3ABDC6264FE58BC4D4pBo9I" TargetMode="External"/><Relationship Id="rId10" Type="http://schemas.openxmlformats.org/officeDocument/2006/relationships/hyperlink" Target="consultantplus://offline/ref=0C5DF29FD25F3D014AACB2B4CC06731347FCD8F43AB0C6264FE58BC4D4B90EE6B90613379CpBo0I" TargetMode="External"/><Relationship Id="rId31" Type="http://schemas.openxmlformats.org/officeDocument/2006/relationships/hyperlink" Target="consultantplus://offline/ref=0C5DF29FD25F3D014AACB2B4CC06731347FCD8F43AB0C6264FE58BC4D4B90EE6B90613359EpBo5I" TargetMode="External"/><Relationship Id="rId44" Type="http://schemas.openxmlformats.org/officeDocument/2006/relationships/hyperlink" Target="consultantplus://offline/ref=0C5DF29FD25F3D014AACB2B4CC06731347FCD8F43AB0C6264FE58BC4D4B90EE6B906133A9ApBo7I" TargetMode="External"/><Relationship Id="rId52" Type="http://schemas.openxmlformats.org/officeDocument/2006/relationships/hyperlink" Target="consultantplus://offline/ref=44C2338086DC8489F92572C7BC8A7706F22939458EC0B1717E524DEE5173CB6D7AEA247F4E35EF8B955C12F09FD5CF134610470970k46EM" TargetMode="External"/><Relationship Id="rId60" Type="http://schemas.openxmlformats.org/officeDocument/2006/relationships/hyperlink" Target="consultantplus://offline/ref=0C5DF29FD25F3D014AACB2B4CC06731347F6DEF532BFC6264FE58BC4D4B90EE6B90613339BB52CF1p7oEI" TargetMode="External"/><Relationship Id="rId65" Type="http://schemas.openxmlformats.org/officeDocument/2006/relationships/hyperlink" Target="consultantplus://offline/ref=015DAC7E3387F848D79226094B10F1F2278CC48B7509C094AFC751FDB8175F4007B98D4403r1z2F" TargetMode="External"/><Relationship Id="rId73" Type="http://schemas.openxmlformats.org/officeDocument/2006/relationships/hyperlink" Target="consultantplus://offline/ref=0C5DF29FD25F3D014AACB2B4CC06731347FCD8F43AB0C6264FE58BC4D4B90EE6B906133A9EpBoDI" TargetMode="External"/><Relationship Id="rId78" Type="http://schemas.openxmlformats.org/officeDocument/2006/relationships/hyperlink" Target="consultantplus://offline/ref=0C5DF29FD25F3D014AACB2B4CC06731347FCD8F43AB0C6264FE58BC4D4B90EE6B90613359CpBo3I" TargetMode="External"/><Relationship Id="rId81" Type="http://schemas.openxmlformats.org/officeDocument/2006/relationships/hyperlink" Target="consultantplus://offline/ref=0C5DF29FD25F3D014AACB2B4CC06731347FCD8F43AB0C6264FE58BC4D4B90EE6B90613359CpBo3I" TargetMode="External"/><Relationship Id="rId86" Type="http://schemas.openxmlformats.org/officeDocument/2006/relationships/hyperlink" Target="consultantplus://offline/ref=0C5DF29FD25F3D014AACB2B4CC06731347FCD9FC32B0C6264FE58BC4D4pBo9I" TargetMode="External"/><Relationship Id="rId4" Type="http://schemas.openxmlformats.org/officeDocument/2006/relationships/settings" Target="settings.xml"/><Relationship Id="rId9" Type="http://schemas.openxmlformats.org/officeDocument/2006/relationships/hyperlink" Target="consultantplus://offline/ref=0C5DF29FD25F3D014AACB2B4CC06731347FCD8F43AB0C6264FE58BC4D4B90EE6B90613369DpBo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F667D-D554-4502-8F6E-D2A3D2FD8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11705</Words>
  <Characters>104866</Characters>
  <Application>Microsoft Office Word</Application>
  <DocSecurity>0</DocSecurity>
  <Lines>873</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116339</CharactersWithSpaces>
  <SharedDoc>false</SharedDoc>
  <HLinks>
    <vt:vector size="306" baseType="variant">
      <vt:variant>
        <vt:i4>327749</vt:i4>
      </vt:variant>
      <vt:variant>
        <vt:i4>150</vt:i4>
      </vt:variant>
      <vt:variant>
        <vt:i4>0</vt:i4>
      </vt:variant>
      <vt:variant>
        <vt:i4>5</vt:i4>
      </vt:variant>
      <vt:variant>
        <vt:lpwstr/>
      </vt:variant>
      <vt:variant>
        <vt:lpwstr>P752</vt:lpwstr>
      </vt:variant>
      <vt:variant>
        <vt:i4>458846</vt:i4>
      </vt:variant>
      <vt:variant>
        <vt:i4>147</vt:i4>
      </vt:variant>
      <vt:variant>
        <vt:i4>0</vt:i4>
      </vt:variant>
      <vt:variant>
        <vt:i4>5</vt:i4>
      </vt:variant>
      <vt:variant>
        <vt:lpwstr>consultantplus://offline/ref=0E99963567A29785DBEB0F13980075816A53AC1E103D8297EA5DAE975FDF1603C3B51519B7w0bDN</vt:lpwstr>
      </vt:variant>
      <vt:variant>
        <vt:lpwstr/>
      </vt:variant>
      <vt:variant>
        <vt:i4>458837</vt:i4>
      </vt:variant>
      <vt:variant>
        <vt:i4>144</vt:i4>
      </vt:variant>
      <vt:variant>
        <vt:i4>0</vt:i4>
      </vt:variant>
      <vt:variant>
        <vt:i4>5</vt:i4>
      </vt:variant>
      <vt:variant>
        <vt:lpwstr>consultantplus://offline/ref=0E99963567A29785DBEB0F13980075816A53AC1E103D8297EA5DAE975FDF1603C3B51514B6w0bCN</vt:lpwstr>
      </vt:variant>
      <vt:variant>
        <vt:lpwstr/>
      </vt:variant>
      <vt:variant>
        <vt:i4>458837</vt:i4>
      </vt:variant>
      <vt:variant>
        <vt:i4>141</vt:i4>
      </vt:variant>
      <vt:variant>
        <vt:i4>0</vt:i4>
      </vt:variant>
      <vt:variant>
        <vt:i4>5</vt:i4>
      </vt:variant>
      <vt:variant>
        <vt:lpwstr>consultantplus://offline/ref=0E99963567A29785DBEB0F13980075816A53AC1E103D8297EA5DAE975FDF1603C3B51515B2w0bFN</vt:lpwstr>
      </vt:variant>
      <vt:variant>
        <vt:lpwstr/>
      </vt:variant>
      <vt:variant>
        <vt:i4>65607</vt:i4>
      </vt:variant>
      <vt:variant>
        <vt:i4>138</vt:i4>
      </vt:variant>
      <vt:variant>
        <vt:i4>0</vt:i4>
      </vt:variant>
      <vt:variant>
        <vt:i4>5</vt:i4>
      </vt:variant>
      <vt:variant>
        <vt:lpwstr/>
      </vt:variant>
      <vt:variant>
        <vt:lpwstr>P677</vt:lpwstr>
      </vt:variant>
      <vt:variant>
        <vt:i4>458846</vt:i4>
      </vt:variant>
      <vt:variant>
        <vt:i4>135</vt:i4>
      </vt:variant>
      <vt:variant>
        <vt:i4>0</vt:i4>
      </vt:variant>
      <vt:variant>
        <vt:i4>5</vt:i4>
      </vt:variant>
      <vt:variant>
        <vt:lpwstr>consultantplus://offline/ref=0E99963567A29785DBEB0F13980075816A53AC1E103D8297EA5DAE975FDF1603C3B51519B7w0bDN</vt:lpwstr>
      </vt:variant>
      <vt:variant>
        <vt:lpwstr/>
      </vt:variant>
      <vt:variant>
        <vt:i4>458837</vt:i4>
      </vt:variant>
      <vt:variant>
        <vt:i4>132</vt:i4>
      </vt:variant>
      <vt:variant>
        <vt:i4>0</vt:i4>
      </vt:variant>
      <vt:variant>
        <vt:i4>5</vt:i4>
      </vt:variant>
      <vt:variant>
        <vt:lpwstr>consultantplus://offline/ref=0E99963567A29785DBEB0F13980075816A53AC1E103D8297EA5DAE975FDF1603C3B51514B6w0bCN</vt:lpwstr>
      </vt:variant>
      <vt:variant>
        <vt:lpwstr/>
      </vt:variant>
      <vt:variant>
        <vt:i4>458837</vt:i4>
      </vt:variant>
      <vt:variant>
        <vt:i4>129</vt:i4>
      </vt:variant>
      <vt:variant>
        <vt:i4>0</vt:i4>
      </vt:variant>
      <vt:variant>
        <vt:i4>5</vt:i4>
      </vt:variant>
      <vt:variant>
        <vt:lpwstr>consultantplus://offline/ref=0E99963567A29785DBEB0F13980075816A53AC1E103D8297EA5DAE975FDF1603C3B51515B2w0bFN</vt:lpwstr>
      </vt:variant>
      <vt:variant>
        <vt:lpwstr/>
      </vt:variant>
      <vt:variant>
        <vt:i4>262208</vt:i4>
      </vt:variant>
      <vt:variant>
        <vt:i4>126</vt:i4>
      </vt:variant>
      <vt:variant>
        <vt:i4>0</vt:i4>
      </vt:variant>
      <vt:variant>
        <vt:i4>5</vt:i4>
      </vt:variant>
      <vt:variant>
        <vt:lpwstr/>
      </vt:variant>
      <vt:variant>
        <vt:lpwstr>P602</vt:lpwstr>
      </vt:variant>
      <vt:variant>
        <vt:i4>458846</vt:i4>
      </vt:variant>
      <vt:variant>
        <vt:i4>123</vt:i4>
      </vt:variant>
      <vt:variant>
        <vt:i4>0</vt:i4>
      </vt:variant>
      <vt:variant>
        <vt:i4>5</vt:i4>
      </vt:variant>
      <vt:variant>
        <vt:lpwstr>consultantplus://offline/ref=0E99963567A29785DBEB0F13980075816A53AC1E103D8297EA5DAE975FDF1603C3B51519B7w0bDN</vt:lpwstr>
      </vt:variant>
      <vt:variant>
        <vt:lpwstr/>
      </vt:variant>
      <vt:variant>
        <vt:i4>786498</vt:i4>
      </vt:variant>
      <vt:variant>
        <vt:i4>120</vt:i4>
      </vt:variant>
      <vt:variant>
        <vt:i4>0</vt:i4>
      </vt:variant>
      <vt:variant>
        <vt:i4>5</vt:i4>
      </vt:variant>
      <vt:variant>
        <vt:lpwstr/>
      </vt:variant>
      <vt:variant>
        <vt:lpwstr>P529</vt:lpwstr>
      </vt:variant>
      <vt:variant>
        <vt:i4>458846</vt:i4>
      </vt:variant>
      <vt:variant>
        <vt:i4>117</vt:i4>
      </vt:variant>
      <vt:variant>
        <vt:i4>0</vt:i4>
      </vt:variant>
      <vt:variant>
        <vt:i4>5</vt:i4>
      </vt:variant>
      <vt:variant>
        <vt:lpwstr>consultantplus://offline/ref=0E99963567A29785DBEB0F13980075816A53AC1E103D8297EA5DAE975FDF1603C3B51519B7w0bDN</vt:lpwstr>
      </vt:variant>
      <vt:variant>
        <vt:lpwstr/>
      </vt:variant>
      <vt:variant>
        <vt:i4>3080289</vt:i4>
      </vt:variant>
      <vt:variant>
        <vt:i4>114</vt:i4>
      </vt:variant>
      <vt:variant>
        <vt:i4>0</vt:i4>
      </vt:variant>
      <vt:variant>
        <vt:i4>5</vt:i4>
      </vt:variant>
      <vt:variant>
        <vt:lpwstr>consultantplus://offline/ref=8236D1C4E0C018DA829F8045FDBAF55AE4498BE539151F4FB992AFFB2DC83B03654C8614380A2B61ZBZ0G</vt:lpwstr>
      </vt:variant>
      <vt:variant>
        <vt:lpwstr/>
      </vt:variant>
      <vt:variant>
        <vt:i4>1769487</vt:i4>
      </vt:variant>
      <vt:variant>
        <vt:i4>111</vt:i4>
      </vt:variant>
      <vt:variant>
        <vt:i4>0</vt:i4>
      </vt:variant>
      <vt:variant>
        <vt:i4>5</vt:i4>
      </vt:variant>
      <vt:variant>
        <vt:lpwstr>consultantplus://offline/ref=8236D1C4E0C018DA829F8045FDBAF55AE4498AE536141F4FB992AFFB2DC83B03654C861439Z0Z2G</vt:lpwstr>
      </vt:variant>
      <vt:variant>
        <vt:lpwstr/>
      </vt:variant>
      <vt:variant>
        <vt:i4>2818100</vt:i4>
      </vt:variant>
      <vt:variant>
        <vt:i4>108</vt:i4>
      </vt:variant>
      <vt:variant>
        <vt:i4>0</vt:i4>
      </vt:variant>
      <vt:variant>
        <vt:i4>5</vt:i4>
      </vt:variant>
      <vt:variant>
        <vt:lpwstr>consultantplus://offline/ref=8236D1C4E0C018DA829F8045FDBAF55AE44988E8391F1F4FB992AFFB2DC83B03654C86163B08Z2ZCG</vt:lpwstr>
      </vt:variant>
      <vt:variant>
        <vt:lpwstr/>
      </vt:variant>
      <vt:variant>
        <vt:i4>5701634</vt:i4>
      </vt:variant>
      <vt:variant>
        <vt:i4>105</vt:i4>
      </vt:variant>
      <vt:variant>
        <vt:i4>0</vt:i4>
      </vt:variant>
      <vt:variant>
        <vt:i4>5</vt:i4>
      </vt:variant>
      <vt:variant>
        <vt:lpwstr/>
      </vt:variant>
      <vt:variant>
        <vt:lpwstr>Par62</vt:lpwstr>
      </vt:variant>
      <vt:variant>
        <vt:i4>3080289</vt:i4>
      </vt:variant>
      <vt:variant>
        <vt:i4>102</vt:i4>
      </vt:variant>
      <vt:variant>
        <vt:i4>0</vt:i4>
      </vt:variant>
      <vt:variant>
        <vt:i4>5</vt:i4>
      </vt:variant>
      <vt:variant>
        <vt:lpwstr>consultantplus://offline/ref=8236D1C4E0C018DA829F8045FDBAF55AE4498BE539151F4FB992AFFB2DC83B03654C8614380A2B61ZBZ0G</vt:lpwstr>
      </vt:variant>
      <vt:variant>
        <vt:lpwstr/>
      </vt:variant>
      <vt:variant>
        <vt:i4>5505026</vt:i4>
      </vt:variant>
      <vt:variant>
        <vt:i4>99</vt:i4>
      </vt:variant>
      <vt:variant>
        <vt:i4>0</vt:i4>
      </vt:variant>
      <vt:variant>
        <vt:i4>5</vt:i4>
      </vt:variant>
      <vt:variant>
        <vt:lpwstr/>
      </vt:variant>
      <vt:variant>
        <vt:lpwstr>Par50</vt:lpwstr>
      </vt:variant>
      <vt:variant>
        <vt:i4>3080247</vt:i4>
      </vt:variant>
      <vt:variant>
        <vt:i4>96</vt:i4>
      </vt:variant>
      <vt:variant>
        <vt:i4>0</vt:i4>
      </vt:variant>
      <vt:variant>
        <vt:i4>5</vt:i4>
      </vt:variant>
      <vt:variant>
        <vt:lpwstr>consultantplus://offline/ref=8236D1C4E0C018DA829F8045FDBAF55AE4488BE93F141F4FB992AFFB2DC83B03654C8614380B2B63ZBZ4G</vt:lpwstr>
      </vt:variant>
      <vt:variant>
        <vt:lpwstr/>
      </vt:variant>
      <vt:variant>
        <vt:i4>196681</vt:i4>
      </vt:variant>
      <vt:variant>
        <vt:i4>93</vt:i4>
      </vt:variant>
      <vt:variant>
        <vt:i4>0</vt:i4>
      </vt:variant>
      <vt:variant>
        <vt:i4>5</vt:i4>
      </vt:variant>
      <vt:variant>
        <vt:lpwstr/>
      </vt:variant>
      <vt:variant>
        <vt:lpwstr>P390</vt:lpwstr>
      </vt:variant>
      <vt:variant>
        <vt:i4>589894</vt:i4>
      </vt:variant>
      <vt:variant>
        <vt:i4>90</vt:i4>
      </vt:variant>
      <vt:variant>
        <vt:i4>0</vt:i4>
      </vt:variant>
      <vt:variant>
        <vt:i4>5</vt:i4>
      </vt:variant>
      <vt:variant>
        <vt:lpwstr/>
      </vt:variant>
      <vt:variant>
        <vt:lpwstr>P168</vt:lpwstr>
      </vt:variant>
      <vt:variant>
        <vt:i4>65607</vt:i4>
      </vt:variant>
      <vt:variant>
        <vt:i4>87</vt:i4>
      </vt:variant>
      <vt:variant>
        <vt:i4>0</vt:i4>
      </vt:variant>
      <vt:variant>
        <vt:i4>5</vt:i4>
      </vt:variant>
      <vt:variant>
        <vt:lpwstr/>
      </vt:variant>
      <vt:variant>
        <vt:lpwstr>P776</vt:lpwstr>
      </vt:variant>
      <vt:variant>
        <vt:i4>7012400</vt:i4>
      </vt:variant>
      <vt:variant>
        <vt:i4>84</vt:i4>
      </vt:variant>
      <vt:variant>
        <vt:i4>0</vt:i4>
      </vt:variant>
      <vt:variant>
        <vt:i4>5</vt:i4>
      </vt:variant>
      <vt:variant>
        <vt:lpwstr>consultantplus://offline/ref=0161BBE9A38F42EAD6E8B27A4D2EFC0808312C3396D618DD04F0EE7EB69D310D0421BADC406C4EB93CzFM</vt:lpwstr>
      </vt:variant>
      <vt:variant>
        <vt:lpwstr/>
      </vt:variant>
      <vt:variant>
        <vt:i4>3539056</vt:i4>
      </vt:variant>
      <vt:variant>
        <vt:i4>81</vt:i4>
      </vt:variant>
      <vt:variant>
        <vt:i4>0</vt:i4>
      </vt:variant>
      <vt:variant>
        <vt:i4>5</vt:i4>
      </vt:variant>
      <vt:variant>
        <vt:lpwstr/>
      </vt:variant>
      <vt:variant>
        <vt:lpwstr>P61</vt:lpwstr>
      </vt:variant>
      <vt:variant>
        <vt:i4>65547</vt:i4>
      </vt:variant>
      <vt:variant>
        <vt:i4>78</vt:i4>
      </vt:variant>
      <vt:variant>
        <vt:i4>0</vt:i4>
      </vt:variant>
      <vt:variant>
        <vt:i4>5</vt:i4>
      </vt:variant>
      <vt:variant>
        <vt:lpwstr>consultantplus://offline/ref=0E99963567A29785DBEB0F13980075816A53AD18153F8297EA5DAE975FwDbFN</vt:lpwstr>
      </vt:variant>
      <vt:variant>
        <vt:lpwstr/>
      </vt:variant>
      <vt:variant>
        <vt:i4>458757</vt:i4>
      </vt:variant>
      <vt:variant>
        <vt:i4>75</vt:i4>
      </vt:variant>
      <vt:variant>
        <vt:i4>0</vt:i4>
      </vt:variant>
      <vt:variant>
        <vt:i4>5</vt:i4>
      </vt:variant>
      <vt:variant>
        <vt:lpwstr>consultantplus://offline/ref=0E99963567A29785DBEB0F13980075816A53AC1E103D8297EA5DAE975FDF1603C3B51514BCw0bFN</vt:lpwstr>
      </vt:variant>
      <vt:variant>
        <vt:lpwstr/>
      </vt:variant>
      <vt:variant>
        <vt:i4>458846</vt:i4>
      </vt:variant>
      <vt:variant>
        <vt:i4>72</vt:i4>
      </vt:variant>
      <vt:variant>
        <vt:i4>0</vt:i4>
      </vt:variant>
      <vt:variant>
        <vt:i4>5</vt:i4>
      </vt:variant>
      <vt:variant>
        <vt:lpwstr>consultantplus://offline/ref=0E99963567A29785DBEB0F13980075816A53AC1E103D8297EA5DAE975FDF1603C3B51519B2w0bAN</vt:lpwstr>
      </vt:variant>
      <vt:variant>
        <vt:lpwstr/>
      </vt:variant>
      <vt:variant>
        <vt:i4>458836</vt:i4>
      </vt:variant>
      <vt:variant>
        <vt:i4>69</vt:i4>
      </vt:variant>
      <vt:variant>
        <vt:i4>0</vt:i4>
      </vt:variant>
      <vt:variant>
        <vt:i4>5</vt:i4>
      </vt:variant>
      <vt:variant>
        <vt:lpwstr>consultantplus://offline/ref=0E99963567A29785DBEB0F13980075816A53AC1E103D8297EA5DAE975FDF1603C3B51517B6w0bAN</vt:lpwstr>
      </vt:variant>
      <vt:variant>
        <vt:lpwstr/>
      </vt:variant>
      <vt:variant>
        <vt:i4>458836</vt:i4>
      </vt:variant>
      <vt:variant>
        <vt:i4>66</vt:i4>
      </vt:variant>
      <vt:variant>
        <vt:i4>0</vt:i4>
      </vt:variant>
      <vt:variant>
        <vt:i4>5</vt:i4>
      </vt:variant>
      <vt:variant>
        <vt:lpwstr>consultantplus://offline/ref=0E99963567A29785DBEB0F13980075816A53AC1E103D8297EA5DAE975FDF1603C3B51517B5w0bBN</vt:lpwstr>
      </vt:variant>
      <vt:variant>
        <vt:lpwstr/>
      </vt:variant>
      <vt:variant>
        <vt:i4>458767</vt:i4>
      </vt:variant>
      <vt:variant>
        <vt:i4>63</vt:i4>
      </vt:variant>
      <vt:variant>
        <vt:i4>0</vt:i4>
      </vt:variant>
      <vt:variant>
        <vt:i4>5</vt:i4>
      </vt:variant>
      <vt:variant>
        <vt:lpwstr>consultantplus://offline/ref=0E99963567A29785DBEB0F13980075816A53AC1E103D8297EA5DAE975FDF1603C3B51517B5w0b9N</vt:lpwstr>
      </vt:variant>
      <vt:variant>
        <vt:lpwstr/>
      </vt:variant>
      <vt:variant>
        <vt:i4>458762</vt:i4>
      </vt:variant>
      <vt:variant>
        <vt:i4>60</vt:i4>
      </vt:variant>
      <vt:variant>
        <vt:i4>0</vt:i4>
      </vt:variant>
      <vt:variant>
        <vt:i4>5</vt:i4>
      </vt:variant>
      <vt:variant>
        <vt:lpwstr>consultantplus://offline/ref=0E99963567A29785DBEB0F13980075816A53AC1E103D8297EA5DAE975FDF1603C3B51517B1w0b8N</vt:lpwstr>
      </vt:variant>
      <vt:variant>
        <vt:lpwstr/>
      </vt:variant>
      <vt:variant>
        <vt:i4>3604591</vt:i4>
      </vt:variant>
      <vt:variant>
        <vt:i4>57</vt:i4>
      </vt:variant>
      <vt:variant>
        <vt:i4>0</vt:i4>
      </vt:variant>
      <vt:variant>
        <vt:i4>5</vt:i4>
      </vt:variant>
      <vt:variant>
        <vt:lpwstr>consultantplus://offline/ref=0E99963567A29785DBEB0F13980075816A53AC1E103D8297EA5DAE975FDF1603C3B51510B403wEb9N</vt:lpwstr>
      </vt:variant>
      <vt:variant>
        <vt:lpwstr/>
      </vt:variant>
      <vt:variant>
        <vt:i4>458757</vt:i4>
      </vt:variant>
      <vt:variant>
        <vt:i4>54</vt:i4>
      </vt:variant>
      <vt:variant>
        <vt:i4>0</vt:i4>
      </vt:variant>
      <vt:variant>
        <vt:i4>5</vt:i4>
      </vt:variant>
      <vt:variant>
        <vt:lpwstr>consultantplus://offline/ref=0E99963567A29785DBEB0F13980075816A53AC1E103D8297EA5DAE975FDF1603C3B51514BCw0bFN</vt:lpwstr>
      </vt:variant>
      <vt:variant>
        <vt:lpwstr/>
      </vt:variant>
      <vt:variant>
        <vt:i4>458841</vt:i4>
      </vt:variant>
      <vt:variant>
        <vt:i4>51</vt:i4>
      </vt:variant>
      <vt:variant>
        <vt:i4>0</vt:i4>
      </vt:variant>
      <vt:variant>
        <vt:i4>5</vt:i4>
      </vt:variant>
      <vt:variant>
        <vt:lpwstr>consultantplus://offline/ref=0E99963567A29785DBEB0F13980075816A53AC1E103D8297EA5DAE975FDF1603C3B51519B5w0bAN</vt:lpwstr>
      </vt:variant>
      <vt:variant>
        <vt:lpwstr/>
      </vt:variant>
      <vt:variant>
        <vt:i4>65602</vt:i4>
      </vt:variant>
      <vt:variant>
        <vt:i4>48</vt:i4>
      </vt:variant>
      <vt:variant>
        <vt:i4>0</vt:i4>
      </vt:variant>
      <vt:variant>
        <vt:i4>5</vt:i4>
      </vt:variant>
      <vt:variant>
        <vt:lpwstr/>
      </vt:variant>
      <vt:variant>
        <vt:lpwstr>P322</vt:lpwstr>
      </vt:variant>
      <vt:variant>
        <vt:i4>393287</vt:i4>
      </vt:variant>
      <vt:variant>
        <vt:i4>45</vt:i4>
      </vt:variant>
      <vt:variant>
        <vt:i4>0</vt:i4>
      </vt:variant>
      <vt:variant>
        <vt:i4>5</vt:i4>
      </vt:variant>
      <vt:variant>
        <vt:lpwstr/>
      </vt:variant>
      <vt:variant>
        <vt:lpwstr>P177</vt:lpwstr>
      </vt:variant>
      <vt:variant>
        <vt:i4>131142</vt:i4>
      </vt:variant>
      <vt:variant>
        <vt:i4>42</vt:i4>
      </vt:variant>
      <vt:variant>
        <vt:i4>0</vt:i4>
      </vt:variant>
      <vt:variant>
        <vt:i4>5</vt:i4>
      </vt:variant>
      <vt:variant>
        <vt:lpwstr/>
      </vt:variant>
      <vt:variant>
        <vt:lpwstr>P466</vt:lpwstr>
      </vt:variant>
      <vt:variant>
        <vt:i4>393304</vt:i4>
      </vt:variant>
      <vt:variant>
        <vt:i4>39</vt:i4>
      </vt:variant>
      <vt:variant>
        <vt:i4>0</vt:i4>
      </vt:variant>
      <vt:variant>
        <vt:i4>5</vt:i4>
      </vt:variant>
      <vt:variant>
        <vt:lpwstr>consultantplus://offline/ref=0E99963567A29785DBEB111E8E6C2B8E6958F211103C88C2B40CA8C0008F105683wFb5N</vt:lpwstr>
      </vt:variant>
      <vt:variant>
        <vt:lpwstr/>
      </vt:variant>
      <vt:variant>
        <vt:i4>3801149</vt:i4>
      </vt:variant>
      <vt:variant>
        <vt:i4>36</vt:i4>
      </vt:variant>
      <vt:variant>
        <vt:i4>0</vt:i4>
      </vt:variant>
      <vt:variant>
        <vt:i4>5</vt:i4>
      </vt:variant>
      <vt:variant>
        <vt:lpwstr>consultantplus://offline/ref=0E99963567A29785DBEB111E8E6C2B8E6958F211103C88C3BE08A8C0008F105683F51345F74EEC5F8C5419A5w6b4N</vt:lpwstr>
      </vt:variant>
      <vt:variant>
        <vt:lpwstr/>
      </vt:variant>
      <vt:variant>
        <vt:i4>393296</vt:i4>
      </vt:variant>
      <vt:variant>
        <vt:i4>33</vt:i4>
      </vt:variant>
      <vt:variant>
        <vt:i4>0</vt:i4>
      </vt:variant>
      <vt:variant>
        <vt:i4>5</vt:i4>
      </vt:variant>
      <vt:variant>
        <vt:lpwstr>consultantplus://offline/ref=0E99963567A29785DBEB111E8E6C2B8E6958F211103D81C5B00FA8C0008F105683wFb5N</vt:lpwstr>
      </vt:variant>
      <vt:variant>
        <vt:lpwstr/>
      </vt:variant>
      <vt:variant>
        <vt:i4>65536</vt:i4>
      </vt:variant>
      <vt:variant>
        <vt:i4>30</vt:i4>
      </vt:variant>
      <vt:variant>
        <vt:i4>0</vt:i4>
      </vt:variant>
      <vt:variant>
        <vt:i4>5</vt:i4>
      </vt:variant>
      <vt:variant>
        <vt:lpwstr>consultantplus://offline/ref=0E99963567A29785DBEB0F13980075816954A91B19398297EA5DAE975FwDbFN</vt:lpwstr>
      </vt:variant>
      <vt:variant>
        <vt:lpwstr/>
      </vt:variant>
      <vt:variant>
        <vt:i4>65616</vt:i4>
      </vt:variant>
      <vt:variant>
        <vt:i4>27</vt:i4>
      </vt:variant>
      <vt:variant>
        <vt:i4>0</vt:i4>
      </vt:variant>
      <vt:variant>
        <vt:i4>5</vt:i4>
      </vt:variant>
      <vt:variant>
        <vt:lpwstr>consultantplus://offline/ref=0E99963567A29785DBEB0F13980075816A53A51D10358297EA5DAE975FwDbFN</vt:lpwstr>
      </vt:variant>
      <vt:variant>
        <vt:lpwstr/>
      </vt:variant>
      <vt:variant>
        <vt:i4>393311</vt:i4>
      </vt:variant>
      <vt:variant>
        <vt:i4>24</vt:i4>
      </vt:variant>
      <vt:variant>
        <vt:i4>0</vt:i4>
      </vt:variant>
      <vt:variant>
        <vt:i4>5</vt:i4>
      </vt:variant>
      <vt:variant>
        <vt:lpwstr>consultantplus://offline/ref=0E99963567A29785DBEB111E8E6C2B8E6958F211103C88C4B00FA8C0008F105683wFb5N</vt:lpwstr>
      </vt:variant>
      <vt:variant>
        <vt:lpwstr/>
      </vt:variant>
      <vt:variant>
        <vt:i4>6750319</vt:i4>
      </vt:variant>
      <vt:variant>
        <vt:i4>21</vt:i4>
      </vt:variant>
      <vt:variant>
        <vt:i4>0</vt:i4>
      </vt:variant>
      <vt:variant>
        <vt:i4>5</vt:i4>
      </vt:variant>
      <vt:variant>
        <vt:lpwstr>consultantplus://offline/ref=0E99963567A29785DBEB0F13980075816A53AD1912358297EA5DAE975FDF1603C3B51510B40AE157w8b8N</vt:lpwstr>
      </vt:variant>
      <vt:variant>
        <vt:lpwstr/>
      </vt:variant>
      <vt:variant>
        <vt:i4>65539</vt:i4>
      </vt:variant>
      <vt:variant>
        <vt:i4>18</vt:i4>
      </vt:variant>
      <vt:variant>
        <vt:i4>0</vt:i4>
      </vt:variant>
      <vt:variant>
        <vt:i4>5</vt:i4>
      </vt:variant>
      <vt:variant>
        <vt:lpwstr>consultantplus://offline/ref=0E99963567A29785DBEB0F13980075816A53AD14133D8297EA5DAE975FwDbFN</vt:lpwstr>
      </vt:variant>
      <vt:variant>
        <vt:lpwstr/>
      </vt:variant>
      <vt:variant>
        <vt:i4>393224</vt:i4>
      </vt:variant>
      <vt:variant>
        <vt:i4>15</vt:i4>
      </vt:variant>
      <vt:variant>
        <vt:i4>0</vt:i4>
      </vt:variant>
      <vt:variant>
        <vt:i4>5</vt:i4>
      </vt:variant>
      <vt:variant>
        <vt:lpwstr>consultantplus://offline/ref=0E99963567A29785DBEB111E8E6C2B8E6958F211103C88C3BE0CA8C0008F105683wFb5N</vt:lpwstr>
      </vt:variant>
      <vt:variant>
        <vt:lpwstr/>
      </vt:variant>
      <vt:variant>
        <vt:i4>65631</vt:i4>
      </vt:variant>
      <vt:variant>
        <vt:i4>12</vt:i4>
      </vt:variant>
      <vt:variant>
        <vt:i4>0</vt:i4>
      </vt:variant>
      <vt:variant>
        <vt:i4>5</vt:i4>
      </vt:variant>
      <vt:variant>
        <vt:lpwstr>consultantplus://offline/ref=0E99963567A29785DBEB0F13980075816A53A515193B8297EA5DAE975FwDbFN</vt:lpwstr>
      </vt:variant>
      <vt:variant>
        <vt:lpwstr/>
      </vt:variant>
      <vt:variant>
        <vt:i4>65622</vt:i4>
      </vt:variant>
      <vt:variant>
        <vt:i4>9</vt:i4>
      </vt:variant>
      <vt:variant>
        <vt:i4>0</vt:i4>
      </vt:variant>
      <vt:variant>
        <vt:i4>5</vt:i4>
      </vt:variant>
      <vt:variant>
        <vt:lpwstr>consultantplus://offline/ref=0E99963567A29785DBEB0F13980075816A53AC1E103D8297EA5DAE975FwDbFN</vt:lpwstr>
      </vt:variant>
      <vt:variant>
        <vt:lpwstr/>
      </vt:variant>
      <vt:variant>
        <vt:i4>5636186</vt:i4>
      </vt:variant>
      <vt:variant>
        <vt:i4>6</vt:i4>
      </vt:variant>
      <vt:variant>
        <vt:i4>0</vt:i4>
      </vt:variant>
      <vt:variant>
        <vt:i4>5</vt:i4>
      </vt:variant>
      <vt:variant>
        <vt:lpwstr>consultantplus://offline/ref=0E99963567A29785DBEB0F13980075816A5BAB191A6BD595BB08A0w9b2N</vt:lpwstr>
      </vt:variant>
      <vt:variant>
        <vt:lpwstr/>
      </vt:variant>
      <vt:variant>
        <vt:i4>131142</vt:i4>
      </vt:variant>
      <vt:variant>
        <vt:i4>3</vt:i4>
      </vt:variant>
      <vt:variant>
        <vt:i4>0</vt:i4>
      </vt:variant>
      <vt:variant>
        <vt:i4>5</vt:i4>
      </vt:variant>
      <vt:variant>
        <vt:lpwstr/>
      </vt:variant>
      <vt:variant>
        <vt:lpwstr>P466</vt:lpwstr>
      </vt:variant>
      <vt:variant>
        <vt:i4>65607</vt:i4>
      </vt:variant>
      <vt:variant>
        <vt:i4>0</vt:i4>
      </vt:variant>
      <vt:variant>
        <vt:i4>0</vt:i4>
      </vt:variant>
      <vt:variant>
        <vt:i4>5</vt:i4>
      </vt:variant>
      <vt:variant>
        <vt:lpwstr/>
      </vt:variant>
      <vt:variant>
        <vt:lpwstr>P776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2017-03-09T12:04:00Z</cp:lastPrinted>
  <dcterms:created xsi:type="dcterms:W3CDTF">2019-01-17T11:48:00Z</dcterms:created>
  <dcterms:modified xsi:type="dcterms:W3CDTF">2019-01-17T11:48:00Z</dcterms:modified>
</cp:coreProperties>
</file>