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16F2" w:rsidRDefault="00E016F2" w:rsidP="00E016F2">
      <w:pPr>
        <w:shd w:val="clear" w:color="auto" w:fill="FFFFFF"/>
        <w:jc w:val="center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АДМИНИСТРАЦИЯ СЕРДОБСКОГО РАЙОНА ПЕНЗЕНСКОЙ ОБЛАСТИ</w:t>
      </w:r>
    </w:p>
    <w:p w:rsidR="00E016F2" w:rsidRDefault="00E016F2" w:rsidP="00E016F2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E016F2" w:rsidRDefault="00E016F2" w:rsidP="00E016F2">
      <w:pPr>
        <w:shd w:val="clear" w:color="auto" w:fill="FFFFFF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ПОСТАНОВЛЕНИЕ</w:t>
      </w:r>
    </w:p>
    <w:p w:rsidR="00E016F2" w:rsidRDefault="00E016F2" w:rsidP="00E016F2">
      <w:pPr>
        <w:shd w:val="clear" w:color="auto" w:fill="FFFFFF"/>
        <w:jc w:val="center"/>
        <w:rPr>
          <w:b/>
          <w:bCs/>
          <w:sz w:val="16"/>
          <w:szCs w:val="16"/>
        </w:rPr>
      </w:pPr>
    </w:p>
    <w:p w:rsidR="00E016F2" w:rsidRPr="0018281E" w:rsidRDefault="00E016F2" w:rsidP="00E016F2">
      <w:pPr>
        <w:shd w:val="clear" w:color="auto" w:fill="FFFFFF"/>
        <w:jc w:val="center"/>
        <w:rPr>
          <w:u w:val="single"/>
        </w:rPr>
      </w:pPr>
      <w:r>
        <w:t xml:space="preserve">от </w:t>
      </w:r>
      <w:r>
        <w:rPr>
          <w:u w:val="single"/>
        </w:rPr>
        <w:t xml:space="preserve">_26.05.2020 </w:t>
      </w:r>
      <w:r>
        <w:t xml:space="preserve">№  </w:t>
      </w:r>
      <w:r w:rsidRPr="0018281E">
        <w:rPr>
          <w:u w:val="single"/>
        </w:rPr>
        <w:t>4</w:t>
      </w:r>
      <w:r>
        <w:rPr>
          <w:u w:val="single"/>
        </w:rPr>
        <w:t>73</w:t>
      </w:r>
    </w:p>
    <w:p w:rsidR="00E016F2" w:rsidRDefault="00E016F2" w:rsidP="00E016F2">
      <w:pPr>
        <w:tabs>
          <w:tab w:val="left" w:pos="7452"/>
        </w:tabs>
        <w:jc w:val="center"/>
      </w:pPr>
    </w:p>
    <w:p w:rsidR="00E016F2" w:rsidRDefault="00E016F2" w:rsidP="00E016F2">
      <w:pPr>
        <w:jc w:val="center"/>
        <w:rPr>
          <w:b/>
          <w:sz w:val="24"/>
          <w:szCs w:val="24"/>
        </w:rPr>
      </w:pPr>
      <w:r>
        <w:t>г.Сердобск</w:t>
      </w:r>
    </w:p>
    <w:p w:rsidR="00E016F2" w:rsidRDefault="00E016F2" w:rsidP="00E016F2">
      <w:pPr>
        <w:rPr>
          <w:b/>
          <w:sz w:val="24"/>
          <w:szCs w:val="24"/>
        </w:rPr>
      </w:pPr>
    </w:p>
    <w:p w:rsidR="00E016F2" w:rsidRPr="000669BA" w:rsidRDefault="00E016F2" w:rsidP="00E016F2">
      <w:pPr>
        <w:pStyle w:val="ConsPlusTitle"/>
        <w:ind w:firstLine="851"/>
        <w:jc w:val="center"/>
      </w:pPr>
      <w:r w:rsidRPr="000669BA">
        <w:t>Об утверждении административного регламента предоставления</w:t>
      </w:r>
    </w:p>
    <w:p w:rsidR="00E016F2" w:rsidRPr="000669BA" w:rsidRDefault="00E016F2" w:rsidP="00E016F2">
      <w:pPr>
        <w:pStyle w:val="ConsPlusTitle"/>
        <w:ind w:firstLine="851"/>
        <w:jc w:val="center"/>
      </w:pPr>
      <w:r w:rsidRPr="000669BA">
        <w:t>муниципальной услуги «Предоставление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программ», осуществляемой на территории Сердобского района Пензенской области</w:t>
      </w:r>
    </w:p>
    <w:p w:rsidR="00E016F2" w:rsidRPr="000669BA" w:rsidRDefault="00E016F2" w:rsidP="00E016F2">
      <w:pPr>
        <w:ind w:firstLine="851"/>
        <w:rPr>
          <w:sz w:val="24"/>
          <w:szCs w:val="24"/>
        </w:rPr>
      </w:pPr>
    </w:p>
    <w:p w:rsidR="00E016F2" w:rsidRPr="000669BA" w:rsidRDefault="00E016F2" w:rsidP="00E016F2">
      <w:pPr>
        <w:pStyle w:val="ConsPlusNormal"/>
        <w:spacing w:before="28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669BA"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  <w:r w:rsidRPr="000669BA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27.07.2010 № 210-ФЗ</w:t>
      </w:r>
      <w:r w:rsidRPr="000669BA"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  <w:r w:rsidRPr="000669BA">
        <w:rPr>
          <w:rFonts w:ascii="Times New Roman" w:hAnsi="Times New Roman" w:cs="Times New Roman"/>
          <w:sz w:val="24"/>
          <w:szCs w:val="24"/>
        </w:rPr>
        <w:t>«Об организации предоставления государственных и муниципальных услуг», Федеральным законом от 29.12.2012 № 273-ФЗ</w:t>
      </w:r>
      <w:r w:rsidRPr="000669BA"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  <w:r w:rsidRPr="000669BA">
        <w:rPr>
          <w:rFonts w:ascii="Times New Roman" w:hAnsi="Times New Roman" w:cs="Times New Roman"/>
          <w:sz w:val="24"/>
          <w:szCs w:val="24"/>
        </w:rPr>
        <w:t>«Об образовании в Российской Федерации», руководствуясь постановлениями администрации Сердобского района Пензенской области от 24.09.2018 №1412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Сердобского района», от 26.12 2011 №1127-1 «Об утверждении реестра предоставления муниципальных услуг администрацией Сердобского района, отделами, управлениями и иными органами местного самоуправления Сердобского района» (с последующими изменениями), статьей 31 Устава Сердобского района,</w:t>
      </w:r>
      <w:r w:rsidRPr="000669BA">
        <w:rPr>
          <w:rFonts w:ascii="Times New Roman" w:hAnsi="Times New Roman" w:cs="Times New Roman"/>
          <w:color w:val="392C69"/>
          <w:sz w:val="24"/>
          <w:szCs w:val="24"/>
        </w:rPr>
        <w:t xml:space="preserve"> </w:t>
      </w:r>
      <w:r w:rsidRPr="000669BA">
        <w:rPr>
          <w:rFonts w:ascii="Times New Roman" w:hAnsi="Times New Roman" w:cs="Times New Roman"/>
          <w:sz w:val="24"/>
          <w:szCs w:val="24"/>
        </w:rPr>
        <w:t>-</w:t>
      </w:r>
    </w:p>
    <w:p w:rsidR="00E016F2" w:rsidRPr="000669BA" w:rsidRDefault="00E016F2" w:rsidP="00E016F2">
      <w:pPr>
        <w:ind w:firstLine="851"/>
        <w:rPr>
          <w:sz w:val="24"/>
          <w:szCs w:val="24"/>
        </w:rPr>
      </w:pPr>
    </w:p>
    <w:p w:rsidR="00E016F2" w:rsidRPr="000669BA" w:rsidRDefault="00E016F2" w:rsidP="00E016F2">
      <w:pPr>
        <w:shd w:val="clear" w:color="auto" w:fill="FFFFFF"/>
        <w:ind w:firstLine="851"/>
        <w:jc w:val="center"/>
        <w:rPr>
          <w:b/>
          <w:sz w:val="24"/>
          <w:szCs w:val="24"/>
        </w:rPr>
      </w:pPr>
      <w:r w:rsidRPr="000669BA">
        <w:rPr>
          <w:b/>
          <w:sz w:val="24"/>
          <w:szCs w:val="24"/>
        </w:rPr>
        <w:t>Администрация Сердобского района постановляет:</w:t>
      </w:r>
    </w:p>
    <w:p w:rsidR="00E016F2" w:rsidRPr="000669BA" w:rsidRDefault="00E016F2" w:rsidP="00E016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016F2" w:rsidRPr="000669BA" w:rsidRDefault="00E016F2" w:rsidP="00E016F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9BA">
        <w:rPr>
          <w:rFonts w:ascii="Times New Roman" w:hAnsi="Times New Roman" w:cs="Times New Roman"/>
          <w:sz w:val="24"/>
          <w:szCs w:val="24"/>
        </w:rPr>
        <w:t xml:space="preserve">1. Утвердить Административный </w:t>
      </w:r>
      <w:hyperlink w:anchor="P43" w:history="1">
        <w:r w:rsidRPr="000669BA">
          <w:rPr>
            <w:rFonts w:ascii="Times New Roman" w:hAnsi="Times New Roman" w:cs="Times New Roman"/>
            <w:sz w:val="24"/>
            <w:szCs w:val="24"/>
          </w:rPr>
          <w:t>регламент</w:t>
        </w:r>
      </w:hyperlink>
      <w:r w:rsidRPr="000669BA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«Предоставление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программ», осуществляемой на территории Сердобского района Пензенской области, согласно приложению.</w:t>
      </w:r>
    </w:p>
    <w:p w:rsidR="00E016F2" w:rsidRPr="000669BA" w:rsidRDefault="00E016F2" w:rsidP="00E016F2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669BA">
        <w:rPr>
          <w:rFonts w:ascii="Times New Roman" w:hAnsi="Times New Roman" w:cs="Times New Roman"/>
          <w:sz w:val="24"/>
          <w:szCs w:val="24"/>
        </w:rPr>
        <w:t xml:space="preserve">2. Признать утратившим силу Постановление администрации </w:t>
      </w:r>
      <w:r w:rsidRPr="000669BA">
        <w:rPr>
          <w:rFonts w:ascii="Times New Roman" w:hAnsi="Times New Roman" w:cs="Times New Roman"/>
          <w:bCs/>
          <w:sz w:val="24"/>
          <w:szCs w:val="24"/>
        </w:rPr>
        <w:t>Сердобского района</w:t>
      </w:r>
      <w:r w:rsidRPr="000669BA">
        <w:rPr>
          <w:rFonts w:ascii="Times New Roman" w:hAnsi="Times New Roman" w:cs="Times New Roman"/>
          <w:sz w:val="24"/>
          <w:szCs w:val="24"/>
        </w:rPr>
        <w:t xml:space="preserve"> от </w:t>
      </w:r>
      <w:r w:rsidRPr="000669BA">
        <w:rPr>
          <w:rFonts w:ascii="Times New Roman" w:hAnsi="Times New Roman" w:cs="Times New Roman"/>
          <w:bCs/>
          <w:color w:val="000000"/>
          <w:sz w:val="24"/>
          <w:szCs w:val="24"/>
        </w:rPr>
        <w:t>19.09.2012 № 561-1 «</w:t>
      </w:r>
      <w:r w:rsidRPr="000669BA">
        <w:rPr>
          <w:rFonts w:ascii="Times New Roman" w:hAnsi="Times New Roman" w:cs="Times New Roman"/>
          <w:bCs/>
          <w:sz w:val="24"/>
          <w:szCs w:val="24"/>
        </w:rPr>
        <w:t>Об утверждении административного регламента предоставления муниципальной услуги «</w:t>
      </w:r>
      <w:r w:rsidRPr="000669BA">
        <w:rPr>
          <w:rFonts w:ascii="Times New Roman" w:hAnsi="Times New Roman" w:cs="Times New Roman"/>
          <w:sz w:val="24"/>
          <w:szCs w:val="24"/>
        </w:rPr>
        <w:t>Предоставление информации о реализации в муниципальных образовательных учреждениях программ дошкольного, начального общего, основного общего, среднего (полного) общего образования, а также дополнительных профессиональных образовательных программ».</w:t>
      </w:r>
    </w:p>
    <w:p w:rsidR="00E016F2" w:rsidRPr="000669BA" w:rsidRDefault="00E016F2" w:rsidP="00E016F2">
      <w:pPr>
        <w:ind w:firstLine="567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  3. Настоящее постановление опубликовать в информационном бюллетене «Вестник Сердобского района». </w:t>
      </w:r>
    </w:p>
    <w:p w:rsidR="00E016F2" w:rsidRPr="000669BA" w:rsidRDefault="00E016F2" w:rsidP="00E016F2">
      <w:pPr>
        <w:ind w:firstLine="567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  4. Настоящее постановление вступает в силу после его официального опубликования.</w:t>
      </w:r>
    </w:p>
    <w:p w:rsidR="00E016F2" w:rsidRPr="000669BA" w:rsidRDefault="00E016F2" w:rsidP="00E016F2">
      <w:pPr>
        <w:pStyle w:val="ConsPlusTitle"/>
        <w:ind w:firstLine="567"/>
        <w:jc w:val="both"/>
        <w:rPr>
          <w:b w:val="0"/>
        </w:rPr>
      </w:pPr>
      <w:r w:rsidRPr="000669BA">
        <w:rPr>
          <w:b w:val="0"/>
        </w:rPr>
        <w:t xml:space="preserve">  5. Контроль за исполнением настоящего постановления возложить на заместителя Главы  администрации Сердобского района по социальным вопросам.</w:t>
      </w:r>
    </w:p>
    <w:p w:rsidR="00E016F2" w:rsidRPr="000669BA" w:rsidRDefault="00E016F2" w:rsidP="00E016F2">
      <w:pPr>
        <w:pStyle w:val="ConsPlusTitle"/>
        <w:ind w:firstLine="567"/>
        <w:jc w:val="both"/>
        <w:rPr>
          <w:b w:val="0"/>
        </w:rPr>
      </w:pPr>
    </w:p>
    <w:p w:rsidR="00E016F2" w:rsidRPr="000669BA" w:rsidRDefault="00E016F2" w:rsidP="00E016F2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016F2" w:rsidRDefault="00E016F2" w:rsidP="00E016F2">
      <w:pPr>
        <w:tabs>
          <w:tab w:val="left" w:pos="9781"/>
        </w:tabs>
        <w:jc w:val="right"/>
        <w:rPr>
          <w:b/>
          <w:sz w:val="24"/>
          <w:szCs w:val="24"/>
        </w:rPr>
      </w:pPr>
      <w:r w:rsidRPr="000669BA">
        <w:rPr>
          <w:sz w:val="24"/>
          <w:szCs w:val="24"/>
        </w:rPr>
        <w:t xml:space="preserve"> </w:t>
      </w:r>
      <w:r w:rsidRPr="000669BA">
        <w:rPr>
          <w:b/>
          <w:sz w:val="24"/>
          <w:szCs w:val="24"/>
        </w:rPr>
        <w:t xml:space="preserve">Глава администрации  </w:t>
      </w:r>
      <w:r>
        <w:rPr>
          <w:b/>
          <w:sz w:val="24"/>
          <w:szCs w:val="24"/>
        </w:rPr>
        <w:t>Сердобского района</w:t>
      </w:r>
    </w:p>
    <w:p w:rsidR="00E016F2" w:rsidRPr="000669BA" w:rsidRDefault="00E016F2" w:rsidP="00E016F2">
      <w:pPr>
        <w:tabs>
          <w:tab w:val="left" w:pos="9781"/>
        </w:tabs>
        <w:jc w:val="right"/>
        <w:rPr>
          <w:b/>
          <w:sz w:val="24"/>
          <w:szCs w:val="24"/>
        </w:rPr>
      </w:pPr>
      <w:r w:rsidRPr="000669BA">
        <w:rPr>
          <w:b/>
          <w:sz w:val="24"/>
          <w:szCs w:val="24"/>
        </w:rPr>
        <w:t xml:space="preserve">                                                                  А.В. Бедикин</w:t>
      </w:r>
    </w:p>
    <w:p w:rsidR="00E016F2" w:rsidRPr="000669BA" w:rsidRDefault="00E016F2" w:rsidP="00E016F2">
      <w:pPr>
        <w:tabs>
          <w:tab w:val="left" w:pos="9781"/>
        </w:tabs>
        <w:rPr>
          <w:b/>
          <w:sz w:val="24"/>
          <w:szCs w:val="24"/>
        </w:rPr>
      </w:pPr>
    </w:p>
    <w:p w:rsidR="00E016F2" w:rsidRDefault="00E016F2" w:rsidP="00E016F2">
      <w:pPr>
        <w:tabs>
          <w:tab w:val="left" w:pos="9781"/>
        </w:tabs>
        <w:rPr>
          <w:sz w:val="28"/>
          <w:szCs w:val="28"/>
        </w:rPr>
      </w:pPr>
    </w:p>
    <w:p w:rsidR="00E016F2" w:rsidRDefault="00E016F2" w:rsidP="00E016F2">
      <w:pPr>
        <w:rPr>
          <w:sz w:val="28"/>
          <w:szCs w:val="28"/>
        </w:rPr>
      </w:pPr>
    </w:p>
    <w:p w:rsidR="00E016F2" w:rsidRDefault="00E016F2" w:rsidP="00E016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6F2" w:rsidRDefault="00E016F2" w:rsidP="00E016F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016F2" w:rsidRDefault="00E016F2" w:rsidP="00E016F2">
      <w:pPr>
        <w:pStyle w:val="ConsPlusNormal"/>
        <w:jc w:val="right"/>
        <w:outlineLvl w:val="0"/>
      </w:pPr>
      <w:r>
        <w:t xml:space="preserve">                                                                                                              УТВЕРЖДАЮ</w:t>
      </w:r>
    </w:p>
    <w:p w:rsidR="00E016F2" w:rsidRPr="00F7605D" w:rsidRDefault="00E016F2" w:rsidP="00E016F2">
      <w:pPr>
        <w:pStyle w:val="ConsPlusNormal"/>
        <w:jc w:val="right"/>
        <w:outlineLvl w:val="0"/>
      </w:pPr>
      <w:r>
        <w:t xml:space="preserve">                                                                                                              П</w:t>
      </w:r>
      <w:r w:rsidRPr="00F7605D">
        <w:t>риложение</w:t>
      </w:r>
    </w:p>
    <w:p w:rsidR="00E016F2" w:rsidRPr="00F7605D" w:rsidRDefault="00E016F2" w:rsidP="00E016F2">
      <w:pPr>
        <w:pStyle w:val="ConsPlusNormal"/>
        <w:jc w:val="right"/>
      </w:pPr>
      <w:r w:rsidRPr="00F7605D">
        <w:t>к постановлению</w:t>
      </w:r>
      <w:r>
        <w:t xml:space="preserve"> а</w:t>
      </w:r>
      <w:r w:rsidRPr="00F7605D">
        <w:t>дминистрации</w:t>
      </w:r>
    </w:p>
    <w:p w:rsidR="00E016F2" w:rsidRPr="00F7605D" w:rsidRDefault="00E016F2" w:rsidP="00E016F2">
      <w:pPr>
        <w:pStyle w:val="ConsPlusNormal"/>
        <w:jc w:val="right"/>
      </w:pPr>
      <w:r>
        <w:t>Сердобского</w:t>
      </w:r>
      <w:r w:rsidRPr="00F7605D">
        <w:t xml:space="preserve"> района</w:t>
      </w:r>
      <w:r>
        <w:t xml:space="preserve"> </w:t>
      </w:r>
      <w:r w:rsidRPr="00F7605D">
        <w:t>Пензенской области</w:t>
      </w:r>
    </w:p>
    <w:p w:rsidR="00E016F2" w:rsidRDefault="00E016F2" w:rsidP="00E016F2">
      <w:pPr>
        <w:jc w:val="right"/>
        <w:outlineLvl w:val="0"/>
        <w:rPr>
          <w:b/>
        </w:rPr>
      </w:pPr>
      <w:r w:rsidRPr="00F7605D">
        <w:t xml:space="preserve">от </w:t>
      </w:r>
      <w:r>
        <w:t xml:space="preserve"> 26.05.2020 № 473</w:t>
      </w:r>
    </w:p>
    <w:p w:rsidR="00E016F2" w:rsidRDefault="00E016F2" w:rsidP="00E016F2">
      <w:pPr>
        <w:jc w:val="right"/>
        <w:outlineLvl w:val="0"/>
        <w:rPr>
          <w:b/>
        </w:rPr>
      </w:pPr>
    </w:p>
    <w:p w:rsidR="00E016F2" w:rsidRDefault="00E016F2" w:rsidP="00E016F2">
      <w:pPr>
        <w:jc w:val="right"/>
        <w:outlineLvl w:val="0"/>
        <w:rPr>
          <w:b/>
        </w:rPr>
      </w:pPr>
    </w:p>
    <w:p w:rsidR="00E016F2" w:rsidRPr="000669BA" w:rsidRDefault="00E016F2" w:rsidP="00E016F2">
      <w:pPr>
        <w:pStyle w:val="ConsPlusTitle"/>
        <w:ind w:firstLine="851"/>
        <w:jc w:val="center"/>
      </w:pPr>
      <w:r w:rsidRPr="000669BA">
        <w:t>Административный регламент</w:t>
      </w:r>
    </w:p>
    <w:p w:rsidR="00E016F2" w:rsidRPr="000669BA" w:rsidRDefault="00E016F2" w:rsidP="00E016F2">
      <w:pPr>
        <w:pStyle w:val="ConsPlusTitle"/>
        <w:ind w:firstLine="851"/>
        <w:jc w:val="center"/>
      </w:pPr>
      <w:r w:rsidRPr="000669BA">
        <w:t>предоставления муниципальной услуги «Предоставление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программ», осуществляемой на территории Сердобского района Пензенской области</w:t>
      </w: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bookmarkStart w:id="0" w:name="sub_100"/>
      <w:r w:rsidRPr="000669BA">
        <w:rPr>
          <w:sz w:val="24"/>
          <w:szCs w:val="24"/>
        </w:rPr>
        <w:t>I. Общие положения</w:t>
      </w:r>
    </w:p>
    <w:bookmarkEnd w:id="0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bookmarkStart w:id="1" w:name="sub_101"/>
      <w:r w:rsidRPr="000669BA">
        <w:rPr>
          <w:sz w:val="24"/>
          <w:szCs w:val="24"/>
        </w:rPr>
        <w:t>1. Предмет регулирования регламента</w:t>
      </w:r>
    </w:p>
    <w:bookmarkEnd w:id="1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Административный регламент предоставления муниципальной услуги «Предоставление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программ» (далее - Услуга) разработан в целях повышения качества предоставления и доступности муниципальной услуги, устанавливает порядок, определяет сроки и последовательность действий (административных процедур) при предоставлении данной муниципальной услуги.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bookmarkStart w:id="2" w:name="sub_102"/>
      <w:r w:rsidRPr="000669BA">
        <w:rPr>
          <w:sz w:val="24"/>
          <w:szCs w:val="24"/>
        </w:rPr>
        <w:t>2. Круг заявителей</w:t>
      </w:r>
    </w:p>
    <w:bookmarkEnd w:id="2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Заявителями являются физические и юридические лица, заинтересованные в получении Услуги, а также лица, уполномоченные заявителями в установленном законом порядке, при наличии согласия на обработку персональных данных.</w:t>
      </w:r>
    </w:p>
    <w:p w:rsidR="00E016F2" w:rsidRPr="000669BA" w:rsidRDefault="00E016F2" w:rsidP="00E016F2">
      <w:pPr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3" w:name="sub_103"/>
      <w:r w:rsidRPr="000669BA">
        <w:rPr>
          <w:sz w:val="24"/>
          <w:szCs w:val="24"/>
        </w:rPr>
        <w:t>3.</w:t>
      </w:r>
      <w:bookmarkEnd w:id="3"/>
      <w:r w:rsidRPr="000669BA">
        <w:rPr>
          <w:sz w:val="24"/>
          <w:szCs w:val="24"/>
        </w:rPr>
        <w:t xml:space="preserve"> Требования к порядку информирования о представлении муниципальной услуги</w:t>
      </w:r>
    </w:p>
    <w:p w:rsidR="00E016F2" w:rsidRPr="000669BA" w:rsidRDefault="00E016F2" w:rsidP="00E016F2">
      <w:pPr>
        <w:tabs>
          <w:tab w:val="left" w:pos="1134"/>
        </w:tabs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3.1. Услугу предоставляют муниципальные образовательные учреждения, в отношении которых функции и полномочия учредителя осуществляет Отдел образования Сердобского района (далее - Учреждения).</w:t>
      </w:r>
    </w:p>
    <w:p w:rsidR="00E016F2" w:rsidRPr="000669BA" w:rsidRDefault="00E016F2" w:rsidP="00E016F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Режим работы Учреждений определяется в соответствии с Уставом Учреждений на основании действующего </w:t>
      </w:r>
      <w:hyperlink r:id="rId4" w:history="1">
        <w:r w:rsidRPr="000669BA">
          <w:rPr>
            <w:rStyle w:val="a4"/>
            <w:b/>
            <w:sz w:val="24"/>
            <w:szCs w:val="24"/>
          </w:rPr>
          <w:t>законодательства</w:t>
        </w:r>
      </w:hyperlink>
      <w:r w:rsidRPr="000669BA">
        <w:rPr>
          <w:b/>
          <w:sz w:val="24"/>
          <w:szCs w:val="24"/>
        </w:rPr>
        <w:t xml:space="preserve"> </w:t>
      </w:r>
      <w:r w:rsidRPr="000669BA">
        <w:rPr>
          <w:sz w:val="24"/>
          <w:szCs w:val="24"/>
        </w:rPr>
        <w:t>об образовании.</w:t>
      </w:r>
    </w:p>
    <w:p w:rsidR="00E016F2" w:rsidRPr="000669BA" w:rsidRDefault="00E016F2" w:rsidP="00E016F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Полный перечень юридических адресов Учреждений, подведомственных Отделу образования Сердобского района, находится на официальном сайте Отдела образования Сердобского района в </w:t>
      </w:r>
      <w:hyperlink r:id="rId5" w:history="1">
        <w:r w:rsidRPr="000669BA">
          <w:rPr>
            <w:rStyle w:val="a4"/>
            <w:sz w:val="24"/>
            <w:szCs w:val="24"/>
          </w:rPr>
          <w:t>http:/</w:t>
        </w:r>
        <w:r w:rsidRPr="000669BA">
          <w:rPr>
            <w:rStyle w:val="a4"/>
            <w:sz w:val="24"/>
            <w:szCs w:val="24"/>
            <w:lang w:val="en-US"/>
          </w:rPr>
          <w:t>serdobsk</w:t>
        </w:r>
        <w:r w:rsidRPr="000669BA">
          <w:rPr>
            <w:rStyle w:val="a4"/>
            <w:sz w:val="24"/>
            <w:szCs w:val="24"/>
          </w:rPr>
          <w:t>-</w:t>
        </w:r>
        <w:r w:rsidRPr="000669BA">
          <w:rPr>
            <w:rStyle w:val="a4"/>
            <w:sz w:val="24"/>
            <w:szCs w:val="24"/>
            <w:lang w:val="en-US"/>
          </w:rPr>
          <w:t>roo</w:t>
        </w:r>
        <w:r w:rsidRPr="000669BA">
          <w:rPr>
            <w:rStyle w:val="a4"/>
            <w:sz w:val="24"/>
            <w:szCs w:val="24"/>
          </w:rPr>
          <w:t>.</w:t>
        </w:r>
        <w:r w:rsidRPr="000669BA">
          <w:rPr>
            <w:rStyle w:val="a4"/>
            <w:sz w:val="24"/>
            <w:szCs w:val="24"/>
            <w:lang w:val="en-US"/>
          </w:rPr>
          <w:t>ucoz</w:t>
        </w:r>
        <w:r w:rsidRPr="000669BA">
          <w:rPr>
            <w:rStyle w:val="a4"/>
            <w:sz w:val="24"/>
            <w:szCs w:val="24"/>
          </w:rPr>
          <w:t>.ru</w:t>
        </w:r>
      </w:hyperlink>
    </w:p>
    <w:p w:rsidR="00E016F2" w:rsidRPr="000669BA" w:rsidRDefault="00E016F2" w:rsidP="00E016F2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4" w:name="sub_132"/>
      <w:r w:rsidRPr="000669BA">
        <w:rPr>
          <w:sz w:val="24"/>
          <w:szCs w:val="24"/>
        </w:rPr>
        <w:t xml:space="preserve">3.2. Отдел образования Сердобского района (далее – Отдел образования) расположено по адресу: Пензенская обл., г. Сердобск, ул. Кирова, 17. Официальный сайт: </w:t>
      </w:r>
      <w:hyperlink r:id="rId6" w:history="1">
        <w:r w:rsidRPr="000669BA">
          <w:rPr>
            <w:rStyle w:val="a4"/>
            <w:sz w:val="24"/>
            <w:szCs w:val="24"/>
          </w:rPr>
          <w:t>http:/</w:t>
        </w:r>
        <w:r w:rsidRPr="000669BA">
          <w:rPr>
            <w:rStyle w:val="a4"/>
            <w:sz w:val="24"/>
            <w:szCs w:val="24"/>
            <w:lang w:val="en-US"/>
          </w:rPr>
          <w:t>serdobsk</w:t>
        </w:r>
        <w:r w:rsidRPr="000669BA">
          <w:rPr>
            <w:rStyle w:val="a4"/>
            <w:sz w:val="24"/>
            <w:szCs w:val="24"/>
          </w:rPr>
          <w:t>-</w:t>
        </w:r>
        <w:r w:rsidRPr="000669BA">
          <w:rPr>
            <w:rStyle w:val="a4"/>
            <w:sz w:val="24"/>
            <w:szCs w:val="24"/>
            <w:lang w:val="en-US"/>
          </w:rPr>
          <w:t>roo</w:t>
        </w:r>
        <w:r w:rsidRPr="000669BA">
          <w:rPr>
            <w:rStyle w:val="a4"/>
            <w:sz w:val="24"/>
            <w:szCs w:val="24"/>
          </w:rPr>
          <w:t>.</w:t>
        </w:r>
        <w:r w:rsidRPr="000669BA">
          <w:rPr>
            <w:rStyle w:val="a4"/>
            <w:sz w:val="24"/>
            <w:szCs w:val="24"/>
            <w:lang w:val="en-US"/>
          </w:rPr>
          <w:t>ucoz</w:t>
        </w:r>
        <w:r w:rsidRPr="000669BA">
          <w:rPr>
            <w:rStyle w:val="a4"/>
            <w:sz w:val="24"/>
            <w:szCs w:val="24"/>
          </w:rPr>
          <w:t>.ru</w:t>
        </w:r>
      </w:hyperlink>
    </w:p>
    <w:p w:rsidR="00E016F2" w:rsidRPr="000669BA" w:rsidRDefault="00E016F2" w:rsidP="00E016F2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lastRenderedPageBreak/>
        <w:t xml:space="preserve"> Адрес электронной почты: E-mail: serdobsk_oo@edu-penza.ru Справочный телефон: (84167) 2-34-22 приемная.</w:t>
      </w:r>
    </w:p>
    <w:bookmarkEnd w:id="4"/>
    <w:p w:rsidR="00E016F2" w:rsidRPr="000669BA" w:rsidRDefault="00E016F2" w:rsidP="00E016F2">
      <w:pPr>
        <w:jc w:val="both"/>
        <w:rPr>
          <w:sz w:val="24"/>
          <w:szCs w:val="24"/>
        </w:rPr>
      </w:pPr>
      <w:r w:rsidRPr="000669BA">
        <w:rPr>
          <w:sz w:val="24"/>
          <w:szCs w:val="24"/>
        </w:rPr>
        <w:t>Режим работы с 8.00 до 17.00, обеденный перерыв с 12.00 до 13.00.</w:t>
      </w:r>
    </w:p>
    <w:p w:rsidR="00E016F2" w:rsidRPr="000669BA" w:rsidRDefault="00E016F2" w:rsidP="00E016F2">
      <w:pPr>
        <w:jc w:val="both"/>
        <w:rPr>
          <w:sz w:val="24"/>
          <w:szCs w:val="24"/>
        </w:rPr>
      </w:pPr>
      <w:r w:rsidRPr="000669BA">
        <w:rPr>
          <w:sz w:val="24"/>
          <w:szCs w:val="24"/>
        </w:rPr>
        <w:t>Выходные дни: суббота, воскресенье.</w:t>
      </w:r>
    </w:p>
    <w:p w:rsidR="00E016F2" w:rsidRPr="000669BA" w:rsidRDefault="00E016F2" w:rsidP="00E016F2">
      <w:pPr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bookmarkStart w:id="5" w:name="sub_104"/>
      <w:r w:rsidRPr="000669BA">
        <w:rPr>
          <w:sz w:val="24"/>
          <w:szCs w:val="24"/>
        </w:rPr>
        <w:t>4. Порядок получения информации заявителями по вопросам предоставления Услуги, сведений о ходе ее предоставления</w:t>
      </w:r>
    </w:p>
    <w:bookmarkEnd w:id="5"/>
    <w:p w:rsidR="00E016F2" w:rsidRPr="000669BA" w:rsidRDefault="00E016F2" w:rsidP="00E016F2">
      <w:pPr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6" w:name="sub_141"/>
      <w:r w:rsidRPr="000669BA">
        <w:rPr>
          <w:sz w:val="24"/>
          <w:szCs w:val="24"/>
        </w:rPr>
        <w:t>4.1. Информирование граждан о порядке предоставления Услуги осуществляется путем размещения информации на информационных стендах Учреждений и (или) на официальных сайтах Учреждений в информационно-телекоммуникационной сети «Интернет».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7" w:name="sub_142"/>
      <w:bookmarkEnd w:id="6"/>
      <w:r w:rsidRPr="000669BA">
        <w:rPr>
          <w:sz w:val="24"/>
          <w:szCs w:val="24"/>
        </w:rPr>
        <w:t>4.2. Основными требованиями к информированию граждан о порядке предоставления Услуги являются достоверность предоставляемой информации, четкость изложения информации, полнота информирования.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8" w:name="sub_143"/>
      <w:bookmarkEnd w:id="7"/>
      <w:r w:rsidRPr="000669BA">
        <w:rPr>
          <w:sz w:val="24"/>
          <w:szCs w:val="24"/>
        </w:rPr>
        <w:t>4.3. Информация о порядке предоставления Услуги содержит следующие сведения:</w:t>
      </w:r>
    </w:p>
    <w:bookmarkEnd w:id="8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1) наименование и почтовые адреса Учреждений, предоставляющих Услугу;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2) справочные номера телефонов ответственного лица Учреждения, предоставляющего Услугу;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3) адрес официального сайта Учреждения в сети «Интернет» (далее - сеть Интернет);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4) график работы Учреждения;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5) требования к письменному запросу заявителей о предоставлении информации о порядке предоставления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6) перечень документов, необходимых для получения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7) текст настоящего административного регламента с приложением;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8) образцы оформления документов, необходимых для получения Услуги, и требования к ним.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9" w:name="sub_144"/>
      <w:r w:rsidRPr="000669BA">
        <w:rPr>
          <w:sz w:val="24"/>
          <w:szCs w:val="24"/>
        </w:rPr>
        <w:t>4.4. Информация о порядке предоставления Услуги размещается на информационных стендах в помещениях (помещении) Учреждения, предназначенных для приема заявителей и (или) на официальном сайте Учреждения в сети Интернет, а также предоставляется по телефону и почте по обращению заявителя.</w:t>
      </w:r>
    </w:p>
    <w:bookmarkEnd w:id="9"/>
    <w:p w:rsidR="00E016F2" w:rsidRPr="000669BA" w:rsidRDefault="00E016F2" w:rsidP="00E016F2">
      <w:pPr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bookmarkStart w:id="10" w:name="sub_105"/>
      <w:r w:rsidRPr="000669BA">
        <w:rPr>
          <w:sz w:val="24"/>
          <w:szCs w:val="24"/>
        </w:rPr>
        <w:t>5. Порядок получения информации заявителями по вопросу предоставления Услуги</w:t>
      </w:r>
    </w:p>
    <w:bookmarkEnd w:id="10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11" w:name="sub_151"/>
      <w:r w:rsidRPr="000669BA">
        <w:rPr>
          <w:sz w:val="24"/>
          <w:szCs w:val="24"/>
        </w:rPr>
        <w:t>5.1. Информирование о ходе предоставления Услуги осуществляется ответственным лицом при личном контакте с заявителями, почтовой, телефонной связи.</w:t>
      </w:r>
    </w:p>
    <w:bookmarkEnd w:id="11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В любое время заявитель имеет право на получение сведений о прохождении процедур по предоставлению Услуги при помощи телефона или посредством личного посещения Учреждения.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12" w:name="sub_152"/>
      <w:r w:rsidRPr="000669BA">
        <w:rPr>
          <w:sz w:val="24"/>
          <w:szCs w:val="24"/>
        </w:rPr>
        <w:t>5.2. Должностное лицо Учреждения, ответственное за информирование, принимает все необходимые меры для предоставления полного и оперативного ответа на поставленные вопросы, в том числе с привлечением других работников.</w:t>
      </w:r>
    </w:p>
    <w:bookmarkEnd w:id="12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Если для подготовки ответа требуется продолжительное время, ответственный работник Учреждения может предложить заявителям обратиться за необходимой информацией в письменном виде, либо предложить возможность повторного консультирования по телефону через определенный промежуток времени, а также возможность ответного звонка специалиста, ответственного за информирование, заявителю для разъяснения.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13" w:name="sub_153"/>
      <w:r w:rsidRPr="000669BA">
        <w:rPr>
          <w:sz w:val="24"/>
          <w:szCs w:val="24"/>
        </w:rPr>
        <w:lastRenderedPageBreak/>
        <w:t>5.3. Ответ на обращение заявителя предоставляется в исчерпывающем объеме, в простой, четкой и понятной форме с указанием фамилии, имени, отчества, номера телефона исполнителя и подписывается руководителем Учреждения.</w:t>
      </w:r>
    </w:p>
    <w:bookmarkEnd w:id="13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Ответ направляется в письменном виде, электронной почтой либо через официальные сайты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Ответ на обращение заявителя, поступившее по информационным системам общего пользования, направляется по почтовому адресу, указанному в обращении.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14" w:name="sub_154"/>
      <w:r w:rsidRPr="000669BA">
        <w:rPr>
          <w:sz w:val="24"/>
          <w:szCs w:val="24"/>
        </w:rPr>
        <w:t>5.4. При ответе на телефонные звонки, ответственный работник Учреждения, сняв трубку, должен назвать фамилию, имя, отчество, занимаемую должность и наименование учреждения. Во время разговора необходимо произносить слова четко, избегать "параллельных разговоров" с окружающими людьми и не прерывать разговор по причине поступления звонка на другой аппарат. В конце информирования работник должен кратко подвести итоги и перечислить меры, которые надо принять (кто именно, когда и что должен сделать).</w:t>
      </w:r>
    </w:p>
    <w:bookmarkEnd w:id="14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устном обращении заявителей (по телефону или лично) работники, ответственные за информирование, дают ответ самостоятельно.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Работники, ответственные за информирование (по телефону или лично), должны корректно и внимательно относиться к заявителям, не нарушать их прав и законных интересов. Информирование должно проводиться без больших пауз, лишних слов, оборотов и эмоций.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Работники, ответственные за информирование, не вправе осуществлять консультирование заявителей, выходящее за рамки информирования о стандартных процедурах и условиях исполнения предоставления Услуги и влияющее прямо или косвенно на индивидуальные решения заявителей.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bookmarkStart w:id="15" w:name="sub_106"/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6. Порядок получения консультаций о предоставлении Услуги</w:t>
      </w:r>
    </w:p>
    <w:bookmarkEnd w:id="15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16" w:name="sub_161"/>
      <w:r w:rsidRPr="000669BA">
        <w:rPr>
          <w:sz w:val="24"/>
          <w:szCs w:val="24"/>
        </w:rPr>
        <w:t>6.1. Консультации (справки) по вопросам предоставления Услуги представляются ответственным работником Учреждения.</w:t>
      </w:r>
    </w:p>
    <w:bookmarkEnd w:id="16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Консультации предоставляются по следующим вопросам: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перечня документов, необходимых для предоставления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источника получения документов, необходимых для предоставления Услуги (орган, организация и их местонахождение);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времени приема и выдачи документов;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сроков предоставления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порядка обжалования действий (бездействия) и решений, осуществляемых и принимаемых в ходе предоставления Услуги.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Консультации предоставляются при личном обращении или посредством телефона.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17" w:name="sub_162"/>
      <w:r w:rsidRPr="000669BA">
        <w:rPr>
          <w:sz w:val="24"/>
          <w:szCs w:val="24"/>
        </w:rPr>
        <w:t>6.2. На информационных стендах Учреждений размещается следующая информация:</w:t>
      </w:r>
    </w:p>
    <w:bookmarkEnd w:id="17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извлечения из законодательных и иных нормативных правовых актов, содержащих нормы, регулирующие деятельность по предоставлению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текст настоящего Регламента;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перечень документов, необходимых для предоставления Услуги, и требования, предъявляемые к этим документам;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образцы оформления документов, необходимых для предоставления Услуги (при наличии таковых);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lastRenderedPageBreak/>
        <w:t>- месторасположение, график (режим) работы, номера телефонов Отдела образования и подведомственных ему образовательных учреждений.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II. Стандарт предоставления Услуги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bookmarkStart w:id="18" w:name="sub_201"/>
      <w:r w:rsidRPr="000669BA">
        <w:rPr>
          <w:b/>
          <w:sz w:val="24"/>
          <w:szCs w:val="24"/>
        </w:rPr>
        <w:t>1.</w:t>
      </w:r>
      <w:r w:rsidRPr="000669BA">
        <w:rPr>
          <w:sz w:val="24"/>
          <w:szCs w:val="24"/>
        </w:rPr>
        <w:t xml:space="preserve"> </w:t>
      </w:r>
      <w:r w:rsidRPr="000669BA">
        <w:rPr>
          <w:b/>
          <w:sz w:val="24"/>
          <w:szCs w:val="24"/>
        </w:rPr>
        <w:t>Наименование Услуги.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bookmarkEnd w:id="18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Предоставление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19" w:name="sub_202"/>
      <w:r w:rsidRPr="000669BA">
        <w:rPr>
          <w:b/>
          <w:sz w:val="24"/>
          <w:szCs w:val="24"/>
        </w:rPr>
        <w:t>2. Органами, предоставляющими Услугу, являются</w:t>
      </w:r>
      <w:r w:rsidRPr="000669BA">
        <w:rPr>
          <w:sz w:val="24"/>
          <w:szCs w:val="24"/>
        </w:rPr>
        <w:t>:</w:t>
      </w:r>
    </w:p>
    <w:bookmarkEnd w:id="19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Муниципальные образовательные учреждения, функции и полномочия учредителя в отношении которых осуществляет Отделом образования.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20" w:name="sub_203"/>
      <w:r w:rsidRPr="000669BA">
        <w:rPr>
          <w:b/>
          <w:sz w:val="24"/>
          <w:szCs w:val="24"/>
        </w:rPr>
        <w:t>3.</w:t>
      </w:r>
      <w:r w:rsidRPr="000669BA">
        <w:rPr>
          <w:sz w:val="24"/>
          <w:szCs w:val="24"/>
        </w:rPr>
        <w:t xml:space="preserve"> </w:t>
      </w:r>
      <w:r w:rsidRPr="000669BA">
        <w:rPr>
          <w:b/>
          <w:sz w:val="24"/>
          <w:szCs w:val="24"/>
        </w:rPr>
        <w:t>Результатом предоставления Услуги</w:t>
      </w:r>
      <w:r w:rsidRPr="000669BA">
        <w:rPr>
          <w:sz w:val="24"/>
          <w:szCs w:val="24"/>
        </w:rPr>
        <w:t xml:space="preserve"> является информация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21" w:name="sub_204"/>
      <w:bookmarkEnd w:id="20"/>
      <w:r w:rsidRPr="000669BA">
        <w:rPr>
          <w:b/>
          <w:sz w:val="24"/>
          <w:szCs w:val="24"/>
        </w:rPr>
        <w:t>4. Сроки предоставления Услуги</w:t>
      </w:r>
      <w:r w:rsidRPr="000669BA">
        <w:rPr>
          <w:sz w:val="24"/>
          <w:szCs w:val="24"/>
        </w:rPr>
        <w:t>.</w:t>
      </w:r>
    </w:p>
    <w:bookmarkEnd w:id="21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Информация предоставляется постоянно; в форме устного информирования осуществляется непосредственно при обращении, если запрашиваемая заявителем информация не требует последующего письменного информирования. Время ожидания заявителя при индивидуальном устном информировании не может превышать 30 минут.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Срок предоставления Услуги в форме письменного информирования - 14 рабочих дней с момента обращения заявителя.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22" w:name="sub_205"/>
      <w:r w:rsidRPr="000669BA">
        <w:rPr>
          <w:sz w:val="24"/>
          <w:szCs w:val="24"/>
        </w:rPr>
        <w:t>5. Правовые основания для предоставления Услуги.</w:t>
      </w:r>
    </w:p>
    <w:bookmarkEnd w:id="22"/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r w:rsidRPr="000669BA">
        <w:rPr>
          <w:sz w:val="24"/>
          <w:szCs w:val="24"/>
        </w:rPr>
        <w:t>1)</w:t>
      </w:r>
      <w:r w:rsidRPr="000669BA">
        <w:rPr>
          <w:b/>
          <w:sz w:val="24"/>
          <w:szCs w:val="24"/>
        </w:rPr>
        <w:t xml:space="preserve"> </w:t>
      </w:r>
      <w:hyperlink r:id="rId7" w:history="1">
        <w:r w:rsidRPr="000669BA">
          <w:rPr>
            <w:rStyle w:val="a4"/>
            <w:b/>
            <w:sz w:val="24"/>
            <w:szCs w:val="24"/>
          </w:rPr>
          <w:t>Конституция</w:t>
        </w:r>
      </w:hyperlink>
      <w:r w:rsidRPr="000669BA">
        <w:rPr>
          <w:b/>
          <w:sz w:val="24"/>
          <w:szCs w:val="24"/>
        </w:rPr>
        <w:t xml:space="preserve"> </w:t>
      </w:r>
      <w:r w:rsidRPr="000669BA">
        <w:rPr>
          <w:sz w:val="24"/>
          <w:szCs w:val="24"/>
        </w:rPr>
        <w:t>Российской Федерации.</w:t>
      </w:r>
    </w:p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r w:rsidRPr="000669BA">
        <w:rPr>
          <w:sz w:val="24"/>
          <w:szCs w:val="24"/>
        </w:rPr>
        <w:t>2)</w:t>
      </w:r>
      <w:r w:rsidRPr="000669BA">
        <w:rPr>
          <w:b/>
          <w:sz w:val="24"/>
          <w:szCs w:val="24"/>
        </w:rPr>
        <w:t xml:space="preserve"> </w:t>
      </w:r>
      <w:hyperlink r:id="rId8" w:history="1">
        <w:r w:rsidRPr="000669BA">
          <w:rPr>
            <w:rStyle w:val="a4"/>
            <w:b/>
            <w:sz w:val="24"/>
            <w:szCs w:val="24"/>
          </w:rPr>
          <w:t>Федеральный закон</w:t>
        </w:r>
      </w:hyperlink>
      <w:r w:rsidRPr="000669BA">
        <w:rPr>
          <w:b/>
          <w:sz w:val="24"/>
          <w:szCs w:val="24"/>
        </w:rPr>
        <w:t xml:space="preserve"> </w:t>
      </w:r>
      <w:r w:rsidRPr="000669BA">
        <w:rPr>
          <w:sz w:val="24"/>
          <w:szCs w:val="24"/>
        </w:rPr>
        <w:t>Российской Федерации от 29.12.2012 № 273-ФЗ «Об образовании в Российской Федерации».</w:t>
      </w:r>
    </w:p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r w:rsidRPr="000669BA">
        <w:rPr>
          <w:sz w:val="24"/>
          <w:szCs w:val="24"/>
        </w:rPr>
        <w:t>3)</w:t>
      </w:r>
      <w:r w:rsidRPr="000669BA">
        <w:rPr>
          <w:b/>
          <w:sz w:val="24"/>
          <w:szCs w:val="24"/>
        </w:rPr>
        <w:t xml:space="preserve"> </w:t>
      </w:r>
      <w:hyperlink r:id="rId9" w:history="1">
        <w:r w:rsidRPr="000669BA">
          <w:rPr>
            <w:rStyle w:val="a4"/>
            <w:b/>
            <w:sz w:val="24"/>
            <w:szCs w:val="24"/>
          </w:rPr>
          <w:t>Закон</w:t>
        </w:r>
      </w:hyperlink>
      <w:r w:rsidRPr="000669BA">
        <w:rPr>
          <w:b/>
          <w:sz w:val="24"/>
          <w:szCs w:val="24"/>
        </w:rPr>
        <w:t xml:space="preserve"> </w:t>
      </w:r>
      <w:r w:rsidRPr="000669BA">
        <w:rPr>
          <w:sz w:val="24"/>
          <w:szCs w:val="24"/>
        </w:rPr>
        <w:t>Российской Федерации от 24.07.1998 № 124-ФЗ «Об основных гарантиях прав ребенка в Российской Федерации</w:t>
      </w:r>
      <w:r w:rsidRPr="000669BA">
        <w:rPr>
          <w:b/>
          <w:sz w:val="24"/>
          <w:szCs w:val="24"/>
        </w:rPr>
        <w:t>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4)</w:t>
      </w:r>
      <w:r w:rsidRPr="000669BA">
        <w:rPr>
          <w:b/>
          <w:sz w:val="24"/>
          <w:szCs w:val="24"/>
        </w:rPr>
        <w:t xml:space="preserve"> </w:t>
      </w:r>
      <w:hyperlink r:id="rId10" w:history="1">
        <w:r w:rsidRPr="000669BA">
          <w:rPr>
            <w:rStyle w:val="a4"/>
            <w:b/>
            <w:sz w:val="24"/>
            <w:szCs w:val="24"/>
          </w:rPr>
          <w:t>Федеральный закон</w:t>
        </w:r>
      </w:hyperlink>
      <w:r w:rsidRPr="000669BA">
        <w:rPr>
          <w:sz w:val="24"/>
          <w:szCs w:val="24"/>
        </w:rPr>
        <w:t xml:space="preserve"> Российской Федерации от 02.05.2006 № 59-ФЗ «О порядке рассмотрения обращений граждан Российской Федерации».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5) </w:t>
      </w:r>
      <w:hyperlink r:id="rId11" w:history="1">
        <w:r w:rsidRPr="000669BA">
          <w:rPr>
            <w:rStyle w:val="a4"/>
            <w:b/>
            <w:sz w:val="24"/>
            <w:szCs w:val="24"/>
          </w:rPr>
          <w:t>Федеральный закон</w:t>
        </w:r>
      </w:hyperlink>
      <w:r w:rsidRPr="000669BA">
        <w:rPr>
          <w:sz w:val="24"/>
          <w:szCs w:val="24"/>
        </w:rPr>
        <w:t xml:space="preserve"> Российской Федерации от 06.10.2003 № 131-ФЗ «Об общих принципах организации местного самоуправления в Российской Федерации».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6) </w:t>
      </w:r>
      <w:hyperlink r:id="rId12" w:history="1">
        <w:r w:rsidRPr="000669BA">
          <w:rPr>
            <w:rStyle w:val="a4"/>
            <w:b/>
            <w:sz w:val="24"/>
            <w:szCs w:val="24"/>
          </w:rPr>
          <w:t>Федеральный закон</w:t>
        </w:r>
      </w:hyperlink>
      <w:r w:rsidRPr="000669BA">
        <w:rPr>
          <w:b/>
          <w:sz w:val="24"/>
          <w:szCs w:val="24"/>
        </w:rPr>
        <w:t xml:space="preserve"> </w:t>
      </w:r>
      <w:r w:rsidRPr="000669BA">
        <w:rPr>
          <w:sz w:val="24"/>
          <w:szCs w:val="24"/>
        </w:rPr>
        <w:t>Российской Федерации от 09.02.2009 № 8-ФЗ «Об обеспечении доступа к информации о деятельности государственных органов и органов местного самоуправления».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7</w:t>
      </w:r>
      <w:r w:rsidRPr="000669BA">
        <w:rPr>
          <w:b/>
          <w:sz w:val="24"/>
          <w:szCs w:val="24"/>
        </w:rPr>
        <w:t xml:space="preserve">) </w:t>
      </w:r>
      <w:hyperlink r:id="rId13" w:history="1">
        <w:r w:rsidRPr="000669BA">
          <w:rPr>
            <w:rStyle w:val="a4"/>
            <w:b/>
            <w:sz w:val="24"/>
            <w:szCs w:val="24"/>
          </w:rPr>
          <w:t>Федеральный закон</w:t>
        </w:r>
      </w:hyperlink>
      <w:r w:rsidRPr="000669BA">
        <w:rPr>
          <w:sz w:val="24"/>
          <w:szCs w:val="24"/>
        </w:rPr>
        <w:t xml:space="preserve"> Российской Федерации от 27.07.2010 № 210-ФЗ «Об организации предоставления государственных и муниципальных услуг».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8) </w:t>
      </w:r>
      <w:hyperlink r:id="rId14" w:history="1">
        <w:r w:rsidRPr="000669BA">
          <w:rPr>
            <w:rStyle w:val="a4"/>
            <w:b/>
            <w:sz w:val="24"/>
            <w:szCs w:val="24"/>
          </w:rPr>
          <w:t>Федеральный закон</w:t>
        </w:r>
      </w:hyperlink>
      <w:r w:rsidRPr="000669BA">
        <w:rPr>
          <w:sz w:val="24"/>
          <w:szCs w:val="24"/>
        </w:rPr>
        <w:t xml:space="preserve"> Российской Федерации от 27.07.2006 № 149-ФЗ «Об информации, информационных технологиях и о защите информации».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9) </w:t>
      </w:r>
      <w:hyperlink r:id="rId15" w:history="1">
        <w:r w:rsidRPr="000669BA">
          <w:rPr>
            <w:rStyle w:val="a4"/>
            <w:b/>
            <w:sz w:val="24"/>
            <w:szCs w:val="24"/>
          </w:rPr>
          <w:t>Федеральный закон</w:t>
        </w:r>
      </w:hyperlink>
      <w:r w:rsidRPr="000669BA">
        <w:rPr>
          <w:sz w:val="24"/>
          <w:szCs w:val="24"/>
        </w:rPr>
        <w:t xml:space="preserve"> Российской Федерации от 27.07.2006 № 152-ФЗ «О персональных данных».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10) </w:t>
      </w:r>
      <w:hyperlink r:id="rId16" w:history="1">
        <w:r w:rsidRPr="000669BA">
          <w:rPr>
            <w:rStyle w:val="a4"/>
            <w:b/>
            <w:sz w:val="24"/>
            <w:szCs w:val="24"/>
          </w:rPr>
          <w:t>Распоряжение</w:t>
        </w:r>
      </w:hyperlink>
      <w:r w:rsidRPr="000669BA">
        <w:rPr>
          <w:sz w:val="24"/>
          <w:szCs w:val="24"/>
        </w:rPr>
        <w:t xml:space="preserve"> Правительства Российской Федерации от 17.12.2009 № 1993-р «Об утверждении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органами субъектов Российской </w:t>
      </w:r>
      <w:r w:rsidRPr="000669BA">
        <w:rPr>
          <w:sz w:val="24"/>
          <w:szCs w:val="24"/>
        </w:rPr>
        <w:lastRenderedPageBreak/>
        <w:t>Федерации, и муниципальными учреждениями».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11) </w:t>
      </w:r>
      <w:hyperlink r:id="rId17" w:history="1">
        <w:r w:rsidRPr="000669BA">
          <w:rPr>
            <w:rStyle w:val="a4"/>
            <w:b/>
            <w:sz w:val="24"/>
            <w:szCs w:val="24"/>
          </w:rPr>
          <w:t>Приказ</w:t>
        </w:r>
      </w:hyperlink>
      <w:r w:rsidRPr="000669BA">
        <w:rPr>
          <w:b/>
          <w:sz w:val="24"/>
          <w:szCs w:val="24"/>
        </w:rPr>
        <w:t xml:space="preserve"> </w:t>
      </w:r>
      <w:r w:rsidRPr="000669BA">
        <w:rPr>
          <w:sz w:val="24"/>
          <w:szCs w:val="24"/>
        </w:rPr>
        <w:t>Министерства образования РФ от 09.03.2004 № 1312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12)</w:t>
      </w:r>
      <w:r w:rsidRPr="000669BA">
        <w:rPr>
          <w:b/>
          <w:sz w:val="24"/>
          <w:szCs w:val="24"/>
        </w:rPr>
        <w:t xml:space="preserve"> </w:t>
      </w:r>
      <w:hyperlink r:id="rId18" w:history="1">
        <w:r w:rsidRPr="000669BA">
          <w:rPr>
            <w:rStyle w:val="a4"/>
            <w:b/>
            <w:sz w:val="24"/>
            <w:szCs w:val="24"/>
          </w:rPr>
          <w:t>Приказ</w:t>
        </w:r>
      </w:hyperlink>
      <w:r w:rsidRPr="000669BA">
        <w:rPr>
          <w:sz w:val="24"/>
          <w:szCs w:val="24"/>
        </w:rPr>
        <w:t xml:space="preserve"> Министерства образования и науки РФ от 30.08.2013 № 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13</w:t>
      </w:r>
      <w:r w:rsidRPr="000669BA">
        <w:rPr>
          <w:b/>
          <w:sz w:val="24"/>
          <w:szCs w:val="24"/>
        </w:rPr>
        <w:t xml:space="preserve">) </w:t>
      </w:r>
      <w:hyperlink r:id="rId19" w:history="1">
        <w:r w:rsidRPr="000669BA">
          <w:rPr>
            <w:rStyle w:val="a4"/>
            <w:b/>
            <w:sz w:val="24"/>
            <w:szCs w:val="24"/>
          </w:rPr>
          <w:t>Приказ</w:t>
        </w:r>
      </w:hyperlink>
      <w:r w:rsidRPr="000669BA">
        <w:rPr>
          <w:sz w:val="24"/>
          <w:szCs w:val="24"/>
        </w:rPr>
        <w:t xml:space="preserve"> Министерства образования РФ от 05.03.2004 № 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14) </w:t>
      </w:r>
      <w:hyperlink r:id="rId20" w:history="1">
        <w:r w:rsidRPr="000669BA">
          <w:rPr>
            <w:rStyle w:val="a4"/>
            <w:b/>
            <w:sz w:val="24"/>
            <w:szCs w:val="24"/>
          </w:rPr>
          <w:t>Приказ</w:t>
        </w:r>
      </w:hyperlink>
      <w:r w:rsidRPr="000669BA">
        <w:rPr>
          <w:sz w:val="24"/>
          <w:szCs w:val="24"/>
        </w:rPr>
        <w:t xml:space="preserve"> Министерства образования и науки Российской Федерации России от 06.10.2009 № 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15) </w:t>
      </w:r>
      <w:hyperlink r:id="rId21" w:history="1">
        <w:r w:rsidRPr="000669BA">
          <w:rPr>
            <w:rStyle w:val="a4"/>
            <w:b/>
            <w:sz w:val="24"/>
            <w:szCs w:val="24"/>
          </w:rPr>
          <w:t>Приказ</w:t>
        </w:r>
      </w:hyperlink>
      <w:r w:rsidRPr="000669BA">
        <w:rPr>
          <w:sz w:val="24"/>
          <w:szCs w:val="24"/>
        </w:rPr>
        <w:t xml:space="preserve"> Министерства образования и науки Российской Федерации России от 17.12.2010 № 1897 «Об утверждении федерального государственного образовательного стандарта основного общего образования».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16</w:t>
      </w:r>
      <w:r w:rsidRPr="000669BA">
        <w:rPr>
          <w:b/>
          <w:sz w:val="24"/>
          <w:szCs w:val="24"/>
        </w:rPr>
        <w:t xml:space="preserve">) </w:t>
      </w:r>
      <w:hyperlink r:id="rId22" w:history="1">
        <w:r w:rsidRPr="000669BA">
          <w:rPr>
            <w:rStyle w:val="a4"/>
            <w:b/>
            <w:sz w:val="24"/>
            <w:szCs w:val="24"/>
          </w:rPr>
          <w:t>Приказ</w:t>
        </w:r>
      </w:hyperlink>
      <w:r w:rsidRPr="000669BA">
        <w:rPr>
          <w:sz w:val="24"/>
          <w:szCs w:val="24"/>
        </w:rPr>
        <w:t xml:space="preserve"> Министерства образования и науки Российской Федерации России от 17.05.2012 № 413 «Об утверждении федерального государственного образовательного стандарта среднего общего образования».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17</w:t>
      </w:r>
      <w:r w:rsidRPr="000669BA">
        <w:rPr>
          <w:b/>
          <w:sz w:val="24"/>
          <w:szCs w:val="24"/>
        </w:rPr>
        <w:t xml:space="preserve">) </w:t>
      </w:r>
      <w:hyperlink r:id="rId23" w:history="1">
        <w:r w:rsidRPr="000669BA">
          <w:rPr>
            <w:rStyle w:val="a4"/>
            <w:b/>
            <w:sz w:val="24"/>
            <w:szCs w:val="24"/>
          </w:rPr>
          <w:t>Закон</w:t>
        </w:r>
      </w:hyperlink>
      <w:r w:rsidRPr="000669BA">
        <w:rPr>
          <w:sz w:val="24"/>
          <w:szCs w:val="24"/>
        </w:rPr>
        <w:t xml:space="preserve"> Пензенской области от 04.07.2013 № 2413-ЗПО «Об образовании в Пензенской области».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18) Устав Сердобского района (принят</w:t>
      </w:r>
      <w:r w:rsidRPr="000669BA">
        <w:rPr>
          <w:b/>
          <w:sz w:val="24"/>
          <w:szCs w:val="24"/>
        </w:rPr>
        <w:t xml:space="preserve"> </w:t>
      </w:r>
      <w:hyperlink r:id="rId24" w:history="1">
        <w:r w:rsidRPr="000669BA">
          <w:rPr>
            <w:rStyle w:val="a4"/>
            <w:b/>
            <w:sz w:val="24"/>
            <w:szCs w:val="24"/>
          </w:rPr>
          <w:t>решением</w:t>
        </w:r>
      </w:hyperlink>
      <w:r w:rsidRPr="000669BA">
        <w:rPr>
          <w:sz w:val="24"/>
          <w:szCs w:val="24"/>
        </w:rPr>
        <w:t xml:space="preserve"> Собранием представителей Сердобского района от 23.10.2009 № 771-63/2).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19) Решение Собрания представителей Сердобскоо района от 25.10.2013 № 653-48/3 «Об утверждении Положения об Отделе образования Сердобского района».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20) Уставы Учреждений.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23" w:name="sub_206"/>
      <w:r w:rsidRPr="000669BA">
        <w:rPr>
          <w:sz w:val="24"/>
          <w:szCs w:val="24"/>
        </w:rPr>
        <w:t xml:space="preserve">6. </w:t>
      </w:r>
      <w:r w:rsidRPr="000669BA">
        <w:rPr>
          <w:b/>
          <w:sz w:val="24"/>
          <w:szCs w:val="24"/>
        </w:rPr>
        <w:t>Исчерпывающий перечень документов, необходимых в соответствии с законодательными или иными нормативными правовыми актами, для предоставления Услуги</w:t>
      </w:r>
      <w:r w:rsidRPr="000669BA">
        <w:rPr>
          <w:sz w:val="24"/>
          <w:szCs w:val="24"/>
        </w:rPr>
        <w:t>.</w:t>
      </w:r>
    </w:p>
    <w:bookmarkEnd w:id="23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обращении за получением Услуги заявитель предоставляет: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документ, удостоверяющий личность заявителя;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документ, подтверждающий полномочия представителя заявителя действовать от его имени (по необходимости);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- заявление установленной формы согласно </w:t>
      </w:r>
      <w:hyperlink r:id="rId25" w:anchor="sub_1100#sub_1100" w:history="1">
        <w:r w:rsidRPr="000669BA">
          <w:rPr>
            <w:rStyle w:val="a4"/>
            <w:sz w:val="24"/>
            <w:szCs w:val="24"/>
          </w:rPr>
          <w:t>приложению</w:t>
        </w:r>
      </w:hyperlink>
      <w:r w:rsidRPr="000669BA">
        <w:rPr>
          <w:sz w:val="24"/>
          <w:szCs w:val="24"/>
        </w:rPr>
        <w:t>, в том числе в форме электронного документа. Запрос в форме электронного документа может быть направлен по электронной почте или на официальный сайт Учреждения.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предоставлении Услуги в устной форме или посредством обращения к информационным системам документы не требуются.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Письменное заявление должно быть представлено на русском языке, либо иметь надлежащим образом, заверенный перевод на русский язык.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24" w:name="sub_207"/>
      <w:r w:rsidRPr="000669BA">
        <w:rPr>
          <w:sz w:val="24"/>
          <w:szCs w:val="24"/>
        </w:rPr>
        <w:t>7. Перечень услуг, которые являются необходимыми и обязательными для предоставления Услуги.</w:t>
      </w:r>
    </w:p>
    <w:bookmarkEnd w:id="24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Услуг, которые являются необходимыми и обязательными для предоставления Услуги, нет.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bookmarkStart w:id="25" w:name="sub_208"/>
      <w:r w:rsidRPr="000669BA">
        <w:rPr>
          <w:sz w:val="24"/>
          <w:szCs w:val="24"/>
        </w:rPr>
        <w:t xml:space="preserve">8. </w:t>
      </w:r>
      <w:r w:rsidRPr="000669BA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Услуги.</w:t>
      </w:r>
    </w:p>
    <w:bookmarkEnd w:id="25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Оснований для отказа в приеме документов, необходимых для предоставления Услуги, нет.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bookmarkStart w:id="26" w:name="sub_209"/>
      <w:r w:rsidRPr="000669BA">
        <w:rPr>
          <w:sz w:val="24"/>
          <w:szCs w:val="24"/>
        </w:rPr>
        <w:lastRenderedPageBreak/>
        <w:t xml:space="preserve">9. </w:t>
      </w:r>
      <w:r w:rsidRPr="000669BA">
        <w:rPr>
          <w:b/>
          <w:sz w:val="24"/>
          <w:szCs w:val="24"/>
        </w:rPr>
        <w:t>Исчерпывающий перечень оснований для отказа в предоставлении Услуги.</w:t>
      </w:r>
    </w:p>
    <w:bookmarkEnd w:id="26"/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r w:rsidRPr="000669BA">
        <w:rPr>
          <w:b/>
          <w:sz w:val="24"/>
          <w:szCs w:val="24"/>
        </w:rPr>
        <w:t>В предоставлении Услуги отказывается в случае, если: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запрашиваемая информация содержит сведения, не подлежащие разглашению;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запрашиваемая информация касается третьих лиц;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запрашиваемая информация не относится к исполнению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текст письменного обращения не поддается прочтению.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В случае отказа в предоставлении Услуги заявителю в течение 3-х рабочих дней направляется письменное уведомление об отказе в предоставлении Услуги.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bookmarkStart w:id="27" w:name="sub_210"/>
      <w:r w:rsidRPr="000669BA">
        <w:rPr>
          <w:sz w:val="24"/>
          <w:szCs w:val="24"/>
        </w:rPr>
        <w:t>10</w:t>
      </w:r>
      <w:r w:rsidRPr="000669BA">
        <w:rPr>
          <w:b/>
          <w:sz w:val="24"/>
          <w:szCs w:val="24"/>
        </w:rPr>
        <w:t>. Размер платы, взимаемой с заявителя при предоставлении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актами.</w:t>
      </w:r>
    </w:p>
    <w:bookmarkEnd w:id="27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Услуга предоставляется бесплатно.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bookmarkStart w:id="28" w:name="sub_211"/>
      <w:r w:rsidRPr="000669BA">
        <w:rPr>
          <w:sz w:val="24"/>
          <w:szCs w:val="24"/>
        </w:rPr>
        <w:t xml:space="preserve">11. </w:t>
      </w:r>
      <w:r w:rsidRPr="000669BA">
        <w:rPr>
          <w:b/>
          <w:sz w:val="24"/>
          <w:szCs w:val="24"/>
        </w:rPr>
        <w:t>Максимальный срок ожидания</w:t>
      </w:r>
      <w:r w:rsidRPr="000669BA">
        <w:rPr>
          <w:sz w:val="24"/>
          <w:szCs w:val="24"/>
        </w:rPr>
        <w:t xml:space="preserve"> в </w:t>
      </w:r>
      <w:r w:rsidRPr="000669BA">
        <w:rPr>
          <w:b/>
          <w:sz w:val="24"/>
          <w:szCs w:val="24"/>
        </w:rPr>
        <w:t>очереди при подаче запроса о предоставлении Услуги и при получении результата предоставления Услуги.</w:t>
      </w:r>
    </w:p>
    <w:bookmarkEnd w:id="28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Максимальный срок ожидания в очереди при подаче запроса о предоставлении Услуги и при получении результата предоставления Услуги не более 15 минут.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29" w:name="sub_212"/>
      <w:r w:rsidRPr="000669BA">
        <w:rPr>
          <w:sz w:val="24"/>
          <w:szCs w:val="24"/>
        </w:rPr>
        <w:t>12</w:t>
      </w:r>
      <w:r w:rsidRPr="000669BA">
        <w:rPr>
          <w:b/>
          <w:sz w:val="24"/>
          <w:szCs w:val="24"/>
        </w:rPr>
        <w:t>. Срок регистрации запроса заявителя о предоставлении Услуги</w:t>
      </w:r>
    </w:p>
    <w:bookmarkEnd w:id="29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Все заявления, принятые к рассмотрению, подлежат регистрации в течение 1 рабочего дня.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30" w:name="sub_213"/>
      <w:r w:rsidRPr="000669BA">
        <w:rPr>
          <w:sz w:val="24"/>
          <w:szCs w:val="24"/>
        </w:rPr>
        <w:t xml:space="preserve">13. </w:t>
      </w:r>
      <w:r w:rsidRPr="000669BA">
        <w:rPr>
          <w:b/>
          <w:sz w:val="24"/>
          <w:szCs w:val="24"/>
        </w:rPr>
        <w:t>Требования к помещениям, в которых предоставляются муниципальные услуги</w:t>
      </w:r>
      <w:r w:rsidRPr="000669BA">
        <w:rPr>
          <w:sz w:val="24"/>
          <w:szCs w:val="24"/>
        </w:rPr>
        <w:t xml:space="preserve">, к залу ожидания, местам для заполнения запросов о предоставлении Услуги, информационным стендам с образцами их заполнения и перечнем документов, необходимых для предоставления каждой муниципальной услуги, в том числе к обеспечению доступности для инвалидов указанных объектов в соответствии с </w:t>
      </w:r>
      <w:hyperlink r:id="rId26" w:history="1">
        <w:r w:rsidRPr="000669BA">
          <w:rPr>
            <w:rStyle w:val="a4"/>
            <w:sz w:val="24"/>
            <w:szCs w:val="24"/>
          </w:rPr>
          <w:t>законодательством</w:t>
        </w:r>
      </w:hyperlink>
      <w:r w:rsidRPr="000669BA">
        <w:rPr>
          <w:sz w:val="24"/>
          <w:szCs w:val="24"/>
        </w:rPr>
        <w:t xml:space="preserve"> Российской Федерации о социальной защите инвалидов.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31" w:name="sub_2131"/>
      <w:bookmarkEnd w:id="30"/>
      <w:r w:rsidRPr="000669BA">
        <w:rPr>
          <w:sz w:val="24"/>
          <w:szCs w:val="24"/>
        </w:rPr>
        <w:t>13.1. Предоставление Услуги осуществляется в специально выделенных для этих целей помещениях (помещении) Учреждения.</w:t>
      </w:r>
    </w:p>
    <w:bookmarkEnd w:id="31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Помещения (помещение), предназначенные для оказания Услуги, должны предусматривать места для ожидания, информирования и приема заявителей.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Помещения (помещение), предназначенные для оказания Услуги, должны содержать информацию о порядке предоставления муниципальных услуг.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В помещениях для предоставления Услуги на видном месте располагаются схемы размещения средств пожаротушения и путей эвакуации посетителей и сотрудников Учреждения.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32" w:name="sub_2132"/>
      <w:r w:rsidRPr="000669BA">
        <w:rPr>
          <w:sz w:val="24"/>
          <w:szCs w:val="24"/>
        </w:rPr>
        <w:t>13.2. В местах для ожидания устанавливаются стулья (кресла) для заявителей.</w:t>
      </w:r>
    </w:p>
    <w:bookmarkEnd w:id="32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33" w:name="sub_2133"/>
      <w:r w:rsidRPr="000669BA">
        <w:rPr>
          <w:sz w:val="24"/>
          <w:szCs w:val="24"/>
        </w:rPr>
        <w:t>13.3. Кабинеты приема заявителей должны иметь информационные таблички (вывески) с указанием:</w:t>
      </w:r>
    </w:p>
    <w:bookmarkEnd w:id="33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номера кабинета;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фамилии, имени, отчества и должности сотрудника.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34" w:name="sub_2134"/>
      <w:r w:rsidRPr="000669BA">
        <w:rPr>
          <w:sz w:val="24"/>
          <w:szCs w:val="24"/>
        </w:rPr>
        <w:t xml:space="preserve">13.4. Помещения должны соответствовать требованиям пожарной, санитарно-эпидемиологической безопасности, быть оборудованы средствами пожаротушения и оповещения о возникновении чрезвычайной ситуации, иными средствами, обеспечивающими безопасность и комфортное пребывание заявителей, в том числе указанные объекты должны отвечать требованиям к обеспечению доступности для </w:t>
      </w:r>
      <w:r w:rsidRPr="000669BA">
        <w:rPr>
          <w:sz w:val="24"/>
          <w:szCs w:val="24"/>
        </w:rPr>
        <w:lastRenderedPageBreak/>
        <w:t xml:space="preserve">инвалидов в соответствии с </w:t>
      </w:r>
      <w:hyperlink r:id="rId27" w:history="1">
        <w:r w:rsidRPr="000669BA">
          <w:rPr>
            <w:rStyle w:val="a4"/>
            <w:sz w:val="24"/>
            <w:szCs w:val="24"/>
          </w:rPr>
          <w:t>законодательством</w:t>
        </w:r>
      </w:hyperlink>
      <w:r w:rsidRPr="000669BA">
        <w:rPr>
          <w:sz w:val="24"/>
          <w:szCs w:val="24"/>
        </w:rPr>
        <w:t xml:space="preserve"> Российской Федерации о социальной защите инвалидов.</w:t>
      </w:r>
    </w:p>
    <w:bookmarkEnd w:id="34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Сотрудники Учреждения оказывают помощь инвалидам в преодолении барьеров, мешающих получению ими Услуги наравне с другими лицами.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35" w:name="sub_2135"/>
      <w:r w:rsidRPr="000669BA">
        <w:rPr>
          <w:sz w:val="24"/>
          <w:szCs w:val="24"/>
        </w:rPr>
        <w:t>13.5. Места предоставления Услуги оборудуются с учетом стандарта комфортности предоставления муниципальных услуг.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36" w:name="sub_214"/>
      <w:bookmarkEnd w:id="35"/>
      <w:r w:rsidRPr="000669BA">
        <w:rPr>
          <w:sz w:val="24"/>
          <w:szCs w:val="24"/>
        </w:rPr>
        <w:t xml:space="preserve">14. </w:t>
      </w:r>
      <w:r w:rsidRPr="000669BA">
        <w:rPr>
          <w:b/>
          <w:sz w:val="24"/>
          <w:szCs w:val="24"/>
        </w:rPr>
        <w:t>Показатели доступности и качества предоставления Услуги</w:t>
      </w:r>
      <w:r w:rsidRPr="000669BA">
        <w:rPr>
          <w:sz w:val="24"/>
          <w:szCs w:val="24"/>
        </w:rPr>
        <w:t>.</w:t>
      </w:r>
    </w:p>
    <w:bookmarkEnd w:id="36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Показателями доступности и качества предоставления Услуги являются: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транспортная или пешая доступность к местам предоставления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обеспечение беспрепятственного доступа лицам с ограниченными возможностями передвижения к помещениям, в которых предоставляется Услуга;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соблюдение требований административного регламента о порядке информирования об оказании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достоверность предоставляемой заявителям информации;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соблюдение сроков предоставления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соблюдение установленного времени ожидания в очереди при подаче заявления и при получении результата предоставления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соотношение количества рассмотренных в срок заявлений на предоставление Услуги к общему количеству заявлений, поступивших в связи с предоставлением Услуги;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отсутствие жалоб на решения, действия (бездействие) ответственных лиц Учреждений, предоставляющих Услугу.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  <w:bookmarkStart w:id="37" w:name="sub_215"/>
      <w:r w:rsidRPr="000669BA">
        <w:rPr>
          <w:sz w:val="24"/>
          <w:szCs w:val="24"/>
        </w:rPr>
        <w:t xml:space="preserve">15. </w:t>
      </w:r>
      <w:r w:rsidRPr="000669BA">
        <w:rPr>
          <w:b/>
          <w:sz w:val="24"/>
          <w:szCs w:val="24"/>
        </w:rPr>
        <w:t>Услуга через многофункциональные центры не предоставляется.</w:t>
      </w:r>
    </w:p>
    <w:bookmarkEnd w:id="37"/>
    <w:p w:rsidR="00E016F2" w:rsidRPr="000669BA" w:rsidRDefault="00E016F2" w:rsidP="00E016F2">
      <w:pPr>
        <w:ind w:firstLine="709"/>
        <w:jc w:val="both"/>
        <w:rPr>
          <w:b/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tabs>
          <w:tab w:val="left" w:pos="1134"/>
        </w:tabs>
        <w:ind w:firstLine="709"/>
        <w:jc w:val="both"/>
        <w:rPr>
          <w:sz w:val="24"/>
          <w:szCs w:val="24"/>
        </w:rPr>
      </w:pPr>
      <w:bookmarkStart w:id="38" w:name="sub_331"/>
      <w:r w:rsidRPr="000669BA">
        <w:rPr>
          <w:sz w:val="24"/>
          <w:szCs w:val="24"/>
        </w:rPr>
        <w:t>1. Предоставление Услуги предусматривает исчерпывающее информирование заявителей по вопросам предоставления информации о реализации в образовательных учреждениях программ дошкольного, начального общего, основного общего, среднего общего образования, а также дополнительных общеобразовательных программ.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39" w:name="sub_332"/>
      <w:bookmarkEnd w:id="38"/>
      <w:r w:rsidRPr="000669BA">
        <w:rPr>
          <w:sz w:val="24"/>
          <w:szCs w:val="24"/>
        </w:rPr>
        <w:t>2. Выполнение административных действий в рамках предоставления Услуги осуществляется уполномоченными сотрудниками Учреждений в соответствии с установленным распределением должностных обязанностей.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40" w:name="sub_333"/>
      <w:bookmarkEnd w:id="39"/>
      <w:r w:rsidRPr="000669BA">
        <w:rPr>
          <w:sz w:val="24"/>
          <w:szCs w:val="24"/>
        </w:rPr>
        <w:t>3. Предоставление Услуги включает в себя следующие административные процедуры:</w:t>
      </w:r>
    </w:p>
    <w:bookmarkEnd w:id="40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1) прием заявления;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2) регистрация заявления;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3) предоставление информации;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4) выдача результата Услуги.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bookmarkStart w:id="41" w:name="sub_301"/>
      <w:r w:rsidRPr="000669BA">
        <w:rPr>
          <w:sz w:val="24"/>
          <w:szCs w:val="24"/>
        </w:rPr>
        <w:t>3.1. Прием заявления для предоставления Услуги</w:t>
      </w:r>
    </w:p>
    <w:bookmarkEnd w:id="41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Основанием для начала осуществления административной процедуры по приему заявления для предоставления Услуги является поступление в Учреждение заявления о предоставлении Услуги, представленного заявителем: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lastRenderedPageBreak/>
        <w:t>- посредством личного обращения заявителя,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посредством почтового отправления;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посредством электронной почты.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Прием заявления для предоставления Услуги осуществляют ответственные лица (ответственное лицо) Учреждения, предоставляющего Услугу.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поступлении заявления посредством личного обращения заявителя в Учреждение лицо, ответственное за прием и регистрацию документов, осуществляет следующую последовательность действий: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1) устанавливает предмет обращения;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2) устанавливает соответствие личности заявителя документу, удостоверяющему личность;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3) проверяет наличие документа, удостоверяющего права (полномочия) представителя заявителя (в случае, если с заявлением обращается представитель заявителя);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4) осуществляет сверку копий представленных документов с их оригиналами;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5) проверяет представленные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Максимальное время приема заявления при личном обращении заявителя - не более 15 минут.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отсутствии у заявителя, обратившегося лично, заполненного заявления, ответственное лицо Учреждения, предоставляющего Услугу, консультирует заявителя по вопросам заполнения заявления.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bookmarkStart w:id="42" w:name="sub_302"/>
      <w:r w:rsidRPr="000669BA">
        <w:rPr>
          <w:sz w:val="24"/>
          <w:szCs w:val="24"/>
        </w:rPr>
        <w:t>3.2. Регистрация заявления и документов, необходимых для предоставления Услуги</w:t>
      </w:r>
      <w:bookmarkEnd w:id="42"/>
    </w:p>
    <w:p w:rsidR="00E016F2" w:rsidRPr="000669BA" w:rsidRDefault="00E016F2" w:rsidP="00E016F2">
      <w:pPr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Основанием для начала осуществления административной процедуры является поступление в Учреждение, предоставляющее Услугу, заявления.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поступлении заявления в Учреждение посредством почтового отправления или в форме электронного документа ответственное лицо Учреждения, предоставляющего Услугу, осуществляет его регистрацию и рассмотрение в общем порядке.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Максимальный срок осуществления административной процедуры - не более 1 рабочего дня с момента поступления заявления в Учреждение.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keepNext w:val="0"/>
        <w:ind w:firstLine="709"/>
        <w:jc w:val="both"/>
        <w:rPr>
          <w:sz w:val="24"/>
          <w:szCs w:val="24"/>
        </w:rPr>
      </w:pPr>
      <w:bookmarkStart w:id="43" w:name="sub_303"/>
      <w:r w:rsidRPr="000669BA">
        <w:rPr>
          <w:sz w:val="24"/>
          <w:szCs w:val="24"/>
        </w:rPr>
        <w:t>3.3. Предоставление информации</w:t>
      </w:r>
      <w:bookmarkEnd w:id="43"/>
    </w:p>
    <w:p w:rsidR="00E016F2" w:rsidRPr="000669BA" w:rsidRDefault="00E016F2" w:rsidP="00E016F2">
      <w:pPr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После регистрации заявления работник Учреждения, ответственный за регистрацию, передает их на рассмотрение руководителю, в его отсутствие - заместителю руководителя Учреждения в день их регистрации.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Руководитель Учреждения: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определяет должностное лицо, ответственное за рассмотрение заявления и подготовку проекта ответа заявителю (далее - исполнитель);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дает указания исполнителю в форме резолюции с отражением фамилии и инициалов исполнителя, порядка и срока исполнения.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Исполнитель: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- проверяет заявление на наличие или отсутствие оснований, указанных в </w:t>
      </w:r>
      <w:hyperlink r:id="rId28" w:anchor="sub_209#sub_209" w:history="1">
        <w:r w:rsidRPr="000669BA">
          <w:rPr>
            <w:rStyle w:val="a4"/>
            <w:sz w:val="24"/>
            <w:szCs w:val="24"/>
          </w:rPr>
          <w:t>пункте 9 раздела II</w:t>
        </w:r>
      </w:hyperlink>
      <w:r w:rsidRPr="000669BA">
        <w:rPr>
          <w:sz w:val="24"/>
          <w:szCs w:val="24"/>
        </w:rPr>
        <w:t xml:space="preserve"> настоящего регламента;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обеспечивает объективное, всестороннее и своевременное рассмотрение заявления, в случае необходимости - с участием заявителя;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lastRenderedPageBreak/>
        <w:t>- готовит проект ответа на заявление и не позднее 1 рабочего дня до истечения срока предоставления Услуги представляет его на подпись руководителю Учреждения.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Ответ на заявление предоставляется в полном объеме запрашиваемой информации в простой, четкой и понятной форме с указанием фамилии, имени, отчества, номера телефона исполнителя и подписывается руководителем Учреждения.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Продолжительность и (или) максимальный срок выполнения административного действия по рассмотрению заявления не должен превышать 10 рабочих дней со дня регистрации заявления.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В случае наличия оснований для отказа в предоставлении Услуги исполнитель готовит мотивированный отказ в предоставлении Услуги и направляет его на подпись руководителю Учреждения.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Продолжительность и (или) максимальный срок выполнения административного действия по подготовке мотивированного отказа в предоставлении Услуги не должен превышать 10 рабочих дней со дня регистрации заявления и приложенных к нему документов.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bookmarkStart w:id="44" w:name="sub_304"/>
      <w:r w:rsidRPr="000669BA">
        <w:rPr>
          <w:sz w:val="24"/>
          <w:szCs w:val="24"/>
        </w:rPr>
        <w:t>3.4. Выдача результата Услуги</w:t>
      </w:r>
    </w:p>
    <w:bookmarkEnd w:id="44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Основанием для начала административной процедуры является подписанный ответ, содержащий запрашиваемую информацию или мотивированный отказ в предоставлении Услуги.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Ответ заявителю может быть дан в устной форме, в случае если заявитель обратился устно (по телефону) и не возражает в получении результата предоставления Услуги в устной форме.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Выдача результата предоставления Услуги осуществляется способом, указанным заявителем при подаче заявления на получение Услуги, а именно: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1) посредством почтового отправления на адрес заявителя, указанный в заявлении;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2) посредством отправления через электронную почту Учреждения на электронный адрес заявителя, указанный в заявлении.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Максимальный срок осуществления административной процедуры - не более 3 рабочих дней.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1"/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IV. Формы контроля за исполнением настоящего регламента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45" w:name="sub_401"/>
      <w:r w:rsidRPr="000669BA">
        <w:rPr>
          <w:sz w:val="24"/>
          <w:szCs w:val="24"/>
        </w:rPr>
        <w:t>1. Текущий контроль за соблюдением последовательности действий, определенных настоящим регламентом, сроков исполнения административных процедур по предоставлению Услуги, за принятием решений, связанных с предоставлением Услуги, осуществляется постоянно должностными лицами Учреждения, ответственными за организацию работы по предоставлению Услуги.</w:t>
      </w:r>
    </w:p>
    <w:bookmarkEnd w:id="45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Персональная ответственность работников Учреждения закрепляется в их должностных инструкциях в соответствии с требованиями действующего законодательства.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Текущий контроль осуществляется путем проведения проверок соблюдения и исполнения положений настоящего регламента, иных нормативных правовых актов Российской Федерации, Пензенской области и города Пензы, регулирующих вопросы, связанные с предоставлением Услуги.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46" w:name="sub_402"/>
      <w:r w:rsidRPr="000669BA">
        <w:rPr>
          <w:sz w:val="24"/>
          <w:szCs w:val="24"/>
        </w:rPr>
        <w:t xml:space="preserve">2. Контроль за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</w:t>
      </w:r>
      <w:r w:rsidRPr="000669BA">
        <w:rPr>
          <w:sz w:val="24"/>
          <w:szCs w:val="24"/>
        </w:rPr>
        <w:lastRenderedPageBreak/>
        <w:t>решения, действия (бездействие) должностных лиц.</w:t>
      </w:r>
    </w:p>
    <w:bookmarkEnd w:id="46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Проверки могут быть плановыми и внеплановыми.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проведении плановой проверки могут рассматриваться все вопросы, связанные с предоставлением Услуги (комплексные проверки) или отдельные вопросы (тематические проверки).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Периодичность осуществления таких проверок определяется начальником Отдела образования.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Внеплановые проверки проводятся в случае необходимости проверки ранее выявленных нарушений, а также при поступлении в Отдел образования обращений (жалоб) граждан, связанных с нарушениями при предоставлении Услуги.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Плановые и внеплановые проверки проводятся на основании приказа Отдела образования.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Для проведения проверки полноты и качества предоставления Услуги приказом Отдела образования формируется комиссия. Результаты деятельности комиссии оформляются в виде акта, в котором отмечаются выявленные недостатки и предложения по их устранению.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Акт подписывается председателем комиссии.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47" w:name="sub_403"/>
      <w:r w:rsidRPr="000669BA">
        <w:rPr>
          <w:sz w:val="24"/>
          <w:szCs w:val="24"/>
        </w:rPr>
        <w:t>3. Руководитель Учреждения и исполнитель несут персональную ответственность за:</w:t>
      </w:r>
    </w:p>
    <w:bookmarkEnd w:id="47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соответствие результатов рассмотрения заявления и документов, приложенных к нему, требованиям законодательства Российской Федерации;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соблюдение сроков выполнения административных процедур при предоставлении Услуги.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bookmarkStart w:id="48" w:name="sub_404"/>
      <w:r w:rsidRPr="000669BA">
        <w:rPr>
          <w:sz w:val="24"/>
          <w:szCs w:val="24"/>
        </w:rPr>
        <w:t xml:space="preserve">4. Граждане, их объединения и организации могут контролировать предоставление Услуги путем получения информации по телефону, по письменным обращениям, по электронной почте, через федеральную государственную информационную систему "Единый портал государственных и муниципальных услуг (функций)" </w:t>
      </w:r>
      <w:hyperlink r:id="rId29" w:history="1">
        <w:r w:rsidRPr="000669BA">
          <w:rPr>
            <w:rStyle w:val="a4"/>
            <w:sz w:val="24"/>
            <w:szCs w:val="24"/>
          </w:rPr>
          <w:t>www.gosuslugi.ru</w:t>
        </w:r>
      </w:hyperlink>
      <w:r w:rsidRPr="000669BA">
        <w:rPr>
          <w:sz w:val="24"/>
          <w:szCs w:val="24"/>
        </w:rPr>
        <w:t xml:space="preserve"> (далее - Единый портал) и (или) информационную систему "Региональный портал государственных и муниципальных услуг Пензенской области" </w:t>
      </w:r>
      <w:hyperlink r:id="rId30" w:history="1">
        <w:r w:rsidRPr="000669BA">
          <w:rPr>
            <w:rStyle w:val="a4"/>
            <w:sz w:val="24"/>
            <w:szCs w:val="24"/>
          </w:rPr>
          <w:t>gosuslugi.pnzreg.ru</w:t>
        </w:r>
      </w:hyperlink>
      <w:r w:rsidRPr="000669BA">
        <w:rPr>
          <w:sz w:val="24"/>
          <w:szCs w:val="24"/>
        </w:rPr>
        <w:t xml:space="preserve"> (далее - Региональный портал).</w:t>
      </w:r>
    </w:p>
    <w:bookmarkEnd w:id="48"/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Официальный сайт Отдела образования: </w:t>
      </w:r>
      <w:hyperlink r:id="rId31" w:history="1">
        <w:r w:rsidRPr="000669BA">
          <w:rPr>
            <w:rStyle w:val="a4"/>
            <w:sz w:val="24"/>
            <w:szCs w:val="24"/>
          </w:rPr>
          <w:t>http:/</w:t>
        </w:r>
        <w:r w:rsidRPr="000669BA">
          <w:rPr>
            <w:rStyle w:val="a4"/>
            <w:sz w:val="24"/>
            <w:szCs w:val="24"/>
            <w:lang w:val="en-US"/>
          </w:rPr>
          <w:t>serdobsk</w:t>
        </w:r>
        <w:r w:rsidRPr="000669BA">
          <w:rPr>
            <w:rStyle w:val="a4"/>
            <w:sz w:val="24"/>
            <w:szCs w:val="24"/>
          </w:rPr>
          <w:t>-</w:t>
        </w:r>
        <w:r w:rsidRPr="000669BA">
          <w:rPr>
            <w:rStyle w:val="a4"/>
            <w:sz w:val="24"/>
            <w:szCs w:val="24"/>
            <w:lang w:val="en-US"/>
          </w:rPr>
          <w:t>roo</w:t>
        </w:r>
        <w:r w:rsidRPr="000669BA">
          <w:rPr>
            <w:rStyle w:val="a4"/>
            <w:sz w:val="24"/>
            <w:szCs w:val="24"/>
          </w:rPr>
          <w:t>.</w:t>
        </w:r>
        <w:r w:rsidRPr="000669BA">
          <w:rPr>
            <w:rStyle w:val="a4"/>
            <w:sz w:val="24"/>
            <w:szCs w:val="24"/>
            <w:lang w:val="en-US"/>
          </w:rPr>
          <w:t>ucoz</w:t>
        </w:r>
        <w:r w:rsidRPr="000669BA">
          <w:rPr>
            <w:rStyle w:val="a4"/>
            <w:sz w:val="24"/>
            <w:szCs w:val="24"/>
          </w:rPr>
          <w:t>.ru</w:t>
        </w:r>
      </w:hyperlink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Адрес электронной почты Отдела образования: E-mail: serdobsk_oo@edu-penza.ru</w:t>
      </w:r>
    </w:p>
    <w:p w:rsidR="00E016F2" w:rsidRPr="000669BA" w:rsidRDefault="00E016F2" w:rsidP="00E016F2">
      <w:pPr>
        <w:shd w:val="clear" w:color="auto" w:fill="FFFFFF"/>
        <w:spacing w:before="312" w:line="302" w:lineRule="exact"/>
        <w:ind w:firstLine="374"/>
        <w:jc w:val="center"/>
        <w:rPr>
          <w:sz w:val="24"/>
          <w:szCs w:val="24"/>
        </w:rPr>
      </w:pPr>
      <w:r w:rsidRPr="000669BA">
        <w:rPr>
          <w:b/>
          <w:bCs/>
          <w:spacing w:val="-2"/>
          <w:sz w:val="24"/>
          <w:szCs w:val="24"/>
          <w:lang w:val="en-US"/>
        </w:rPr>
        <w:t>V</w:t>
      </w:r>
      <w:r w:rsidRPr="000669BA">
        <w:rPr>
          <w:b/>
          <w:bCs/>
          <w:spacing w:val="-2"/>
          <w:sz w:val="24"/>
          <w:szCs w:val="24"/>
        </w:rPr>
        <w:t xml:space="preserve">. Досудебное (внесудебное) обжалование заявителем решений и действий </w:t>
      </w:r>
      <w:r w:rsidRPr="000669BA">
        <w:rPr>
          <w:b/>
          <w:bCs/>
          <w:spacing w:val="-1"/>
          <w:sz w:val="24"/>
          <w:szCs w:val="24"/>
        </w:rPr>
        <w:t>(бездействия) органа, предоставляющего</w:t>
      </w:r>
      <w:r w:rsidRPr="000669BA">
        <w:rPr>
          <w:sz w:val="24"/>
          <w:szCs w:val="24"/>
        </w:rPr>
        <w:t xml:space="preserve"> </w:t>
      </w:r>
      <w:r w:rsidRPr="000669BA">
        <w:rPr>
          <w:b/>
          <w:bCs/>
          <w:sz w:val="24"/>
          <w:szCs w:val="24"/>
        </w:rPr>
        <w:t xml:space="preserve">муниципальную </w:t>
      </w:r>
      <w:r w:rsidRPr="000669BA">
        <w:rPr>
          <w:b/>
          <w:bCs/>
          <w:spacing w:val="-1"/>
          <w:sz w:val="24"/>
          <w:szCs w:val="24"/>
        </w:rPr>
        <w:t>услугу, органа, предоставляющего муниципальную услугу, должностного лица органа, предоставляющего</w:t>
      </w:r>
      <w:r w:rsidRPr="000669BA">
        <w:rPr>
          <w:sz w:val="24"/>
          <w:szCs w:val="24"/>
        </w:rPr>
        <w:t xml:space="preserve"> </w:t>
      </w:r>
      <w:r w:rsidRPr="000669BA">
        <w:rPr>
          <w:b/>
          <w:bCs/>
          <w:sz w:val="24"/>
          <w:szCs w:val="24"/>
        </w:rPr>
        <w:t>муниципальную</w:t>
      </w:r>
      <w:r w:rsidRPr="000669BA">
        <w:rPr>
          <w:b/>
          <w:bCs/>
          <w:spacing w:val="-1"/>
          <w:sz w:val="24"/>
          <w:szCs w:val="24"/>
        </w:rPr>
        <w:t xml:space="preserve"> услугу, либо муниципального </w:t>
      </w:r>
      <w:r w:rsidRPr="000669BA">
        <w:rPr>
          <w:b/>
          <w:bCs/>
          <w:spacing w:val="-3"/>
          <w:sz w:val="24"/>
          <w:szCs w:val="24"/>
        </w:rPr>
        <w:t>служащего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5.1.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5.2. Предметом жалобы могут являться нарушения прав и законных интересов заявителей, противоправные решения, действия (бездействие) Учреждения, должностных лиц Учреждения, нарушения положений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5.3.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Учреждения, на официальном сайт Учреждения, в Едином портале, в Региональном портале.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Указанная информация также может быть сообщена заявителю в устной и (или) в письменной форме.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lastRenderedPageBreak/>
        <w:t xml:space="preserve">5.4. Порядок подачи и рассмотрения жалобы на решения и действия (бездействие) должностных лиц Учреждения 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5.4.1. Заявитель может обратиться с жалобой, в том числе, в следующих случаях:</w:t>
      </w:r>
    </w:p>
    <w:p w:rsidR="00E016F2" w:rsidRPr="000669BA" w:rsidRDefault="00E016F2" w:rsidP="00E016F2">
      <w:pPr>
        <w:tabs>
          <w:tab w:val="left" w:pos="1134"/>
        </w:tabs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2) нарушение срока предоставления муниципальной услуги;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7) отказ Учреждения, должностного лица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5.4.2. Жалоба подается в Учреждение в письменной форме, в том числе при личном приеме заявителя, или в электронном виде. Жалоба в письменной форме может быть также направлена по почте.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5.4.4. Жалоба на решения и действия (бездействие) Учреждения подается в Отдел образования. </w:t>
      </w:r>
    </w:p>
    <w:p w:rsidR="00E016F2" w:rsidRPr="000669BA" w:rsidRDefault="00E016F2" w:rsidP="00E016F2">
      <w:pPr>
        <w:spacing w:after="1" w:line="280" w:lineRule="atLeast"/>
        <w:ind w:firstLine="567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  5.4.5. Жалоба на решения, принятые руководителем Учреждения, подается в порядке, установленном действующим законодательством в уполномоченный исполнительный орган государственной власти Пензенской области, к компетенции которого относится осуществление контроля за соблюдением органами местного самоуправления законодательства об образовании. 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Особенности подачи и рассмотрения жалобы на решения и действия (бездействие) </w:t>
      </w:r>
      <w:r w:rsidRPr="000669BA">
        <w:rPr>
          <w:sz w:val="24"/>
          <w:szCs w:val="24"/>
        </w:rPr>
        <w:lastRenderedPageBreak/>
        <w:t>Учреждения,  должностных лиц,  при предоставлении муниципальной услуги устанавливаются Порядком подачи и рассмотрения жалоб на решения и действия (бездействие) органов местного самоуправления Сердобского района Пензенской области</w:t>
      </w:r>
      <w:r w:rsidRPr="000669BA">
        <w:rPr>
          <w:i/>
          <w:sz w:val="24"/>
          <w:szCs w:val="24"/>
        </w:rPr>
        <w:t xml:space="preserve"> </w:t>
      </w:r>
      <w:r w:rsidRPr="000669BA">
        <w:rPr>
          <w:sz w:val="24"/>
          <w:szCs w:val="24"/>
        </w:rPr>
        <w:t>и их должностных лиц, муниципальных служащих, утвержденного постановлением Администрации от 24.09.2018 № 1410.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Рассмотрение жалоб на решения и действия (бездействие) МФЦ, работников МФЦ осуществляется в соответствии с Порядком подачи и рассмотрения жалоб на решения и действия (бездействие) многофункционального центра Сердобского района Пензенской области и его работников при предоставлении муниципальных услуг, утвержденным постановлением Администрации от 24.09.2018 № 1410.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5.4.6.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5.4.7.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 в соответствии с действующим законодательством.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5.4.8. В электронном виде жалоба может быть подана заявителем посредством: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а) официального сайта Учреждения;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б) электронной почты Учреждения;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в) Единого портала;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г) Регионального портала;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д)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5.4.9. Подача жалобы и документов, предусмотренных подпунктами 5.4.5 и 5.4.6. настоящего пункта, в электронном виде осуществляется заявителем (уполномоченным представителем заявителя) в соответствии с законодательством Российской Федерации.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5.4.10. При поступлении жалобы, принятие решения по которой не входит в компетенцию Учреждения, в течение трех рабочих дней со дня ее регистрации жалоба направляется в уполномоченный орган, а заявитель информируется о ее перенаправлении. Срок регистрации жалобы - 1 (один) рабочий день со дня её поступления. 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этом срок рассмотрения жалобы исчисляется со дня регистрации жалобы в уполномоченном на ее рассмотрение органе.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5.4.11. Жалоба может быть подана заявителем через МФЦ.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поступлении жалобы МФЦ обеспечивает ее передачу в  порядке и сроки, которые установлены соглашением о взаимодействии между многофункциональным центром и органом, предоставляющим муниципальную услугу, но не позднее следующего рабочего дня со дня поступления жалобы.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При этом срок рассмотрения жалобы исчисляется со дня регистрации жалобы в Учреждении.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5.5. Жалоба должна содержать: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1) наименование Учреждения, должностного лица Учреждения,  решения и действия (бездействие) которых обжалуются;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016F2" w:rsidRPr="000669BA" w:rsidRDefault="00E016F2" w:rsidP="00E016F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3) сведения об обжалуемых решениях и действиях (бездействии) Учреждения, должностного лица Учреждения ;</w:t>
      </w:r>
    </w:p>
    <w:p w:rsidR="00E016F2" w:rsidRPr="000669BA" w:rsidRDefault="00E016F2" w:rsidP="00E016F2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4) доводы, на основании которых заявитель не согласен с решением и действием (бездействием) Учреждения, должностного лица Учреждения.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 xml:space="preserve">5.6. Заявитель имеет право на получение исчерпывающей информации и </w:t>
      </w:r>
      <w:r w:rsidRPr="000669BA">
        <w:rPr>
          <w:sz w:val="24"/>
          <w:szCs w:val="24"/>
        </w:rPr>
        <w:lastRenderedPageBreak/>
        <w:t>документов, необходимых для обоснования и рассмотрения жалобы.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5.7. Жалоба подлежит рассмотрению в течение пятнадцати рабочих дней со дня ее регистрации,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016F2" w:rsidRPr="000669BA" w:rsidRDefault="00E016F2" w:rsidP="00E016F2">
      <w:pPr>
        <w:tabs>
          <w:tab w:val="left" w:pos="1276"/>
        </w:tabs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5.8. Основания для приостановления рассмотрения жалобы законодательством не предусмотрены.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5.9. По результатам рассмотрения жалобы принимается одно из следующих решений: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жалоба удовлетворяется, в том числе,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- в удовлетворении жалобы отказывается.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5.10. Не позднее дня, следующего за днем принятия решения, указанного в пункте 5.9.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5.10.1. В случае признания жалобы подлежащей удовлетворению в ответе заявителю, указанном в пункте 5.10 Административного регламента, дается информация о действиях, осуществляемых Учреждением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5.10.2. В случае признания жалобы не подлежащей удовлетворению в ответе заявителю, указанном в пункте 5.10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E016F2" w:rsidRPr="000669BA" w:rsidRDefault="00E016F2" w:rsidP="00E016F2">
      <w:pPr>
        <w:ind w:firstLine="708"/>
        <w:jc w:val="both"/>
        <w:rPr>
          <w:sz w:val="24"/>
          <w:szCs w:val="24"/>
        </w:rPr>
      </w:pPr>
      <w:r w:rsidRPr="000669BA">
        <w:rPr>
          <w:sz w:val="24"/>
          <w:szCs w:val="24"/>
        </w:rPr>
        <w:t>5.12.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ind w:firstLine="709"/>
        <w:jc w:val="both"/>
        <w:rPr>
          <w:sz w:val="24"/>
          <w:szCs w:val="24"/>
        </w:rPr>
      </w:pPr>
    </w:p>
    <w:p w:rsidR="00E016F2" w:rsidRPr="000669BA" w:rsidRDefault="00E016F2" w:rsidP="00E016F2">
      <w:pPr>
        <w:jc w:val="both"/>
        <w:rPr>
          <w:rStyle w:val="a3"/>
          <w:b w:val="0"/>
          <w:sz w:val="24"/>
          <w:szCs w:val="24"/>
        </w:rPr>
      </w:pPr>
    </w:p>
    <w:p w:rsidR="00E016F2" w:rsidRPr="004421BE" w:rsidRDefault="00E016F2" w:rsidP="00E016F2">
      <w:pPr>
        <w:jc w:val="both"/>
        <w:rPr>
          <w:rStyle w:val="a3"/>
          <w:b w:val="0"/>
        </w:rPr>
      </w:pPr>
    </w:p>
    <w:p w:rsidR="00E016F2" w:rsidRPr="004421BE" w:rsidRDefault="00E016F2" w:rsidP="00E016F2">
      <w:pPr>
        <w:jc w:val="both"/>
        <w:rPr>
          <w:rStyle w:val="a3"/>
          <w:b w:val="0"/>
        </w:rPr>
      </w:pPr>
    </w:p>
    <w:p w:rsidR="00E016F2" w:rsidRPr="004421BE" w:rsidRDefault="00E016F2" w:rsidP="00E016F2">
      <w:pPr>
        <w:jc w:val="right"/>
        <w:rPr>
          <w:rStyle w:val="a3"/>
          <w:b w:val="0"/>
        </w:rPr>
      </w:pPr>
      <w:r w:rsidRPr="004421BE">
        <w:rPr>
          <w:rStyle w:val="a3"/>
        </w:rPr>
        <w:t>Приложение</w:t>
      </w:r>
      <w:r w:rsidRPr="004421BE">
        <w:rPr>
          <w:rStyle w:val="a3"/>
        </w:rPr>
        <w:br/>
        <w:t xml:space="preserve">к </w:t>
      </w:r>
      <w:hyperlink r:id="rId32" w:anchor="sub_1000#sub_1000" w:history="1">
        <w:r w:rsidRPr="004421BE">
          <w:rPr>
            <w:rStyle w:val="a4"/>
            <w:b/>
          </w:rPr>
          <w:t>Административному регламенту</w:t>
        </w:r>
      </w:hyperlink>
    </w:p>
    <w:p w:rsidR="00E016F2" w:rsidRPr="004421BE" w:rsidRDefault="00E016F2" w:rsidP="00E016F2">
      <w:pPr>
        <w:jc w:val="right"/>
      </w:pPr>
    </w:p>
    <w:p w:rsidR="00E016F2" w:rsidRPr="004421BE" w:rsidRDefault="00E016F2" w:rsidP="00E016F2">
      <w:pPr>
        <w:pStyle w:val="a6"/>
        <w:jc w:val="right"/>
        <w:rPr>
          <w:rFonts w:ascii="Times New Roman" w:hAnsi="Times New Roman" w:cs="Times New Roman"/>
          <w:sz w:val="28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4421BE">
        <w:rPr>
          <w:rFonts w:ascii="Times New Roman" w:hAnsi="Times New Roman" w:cs="Times New Roman"/>
          <w:sz w:val="28"/>
          <w:szCs w:val="22"/>
        </w:rPr>
        <w:t>Директору</w:t>
      </w:r>
    </w:p>
    <w:p w:rsidR="00E016F2" w:rsidRPr="004421BE" w:rsidRDefault="00E016F2" w:rsidP="00E016F2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_________________________</w:t>
      </w:r>
    </w:p>
    <w:p w:rsidR="00E016F2" w:rsidRPr="004421BE" w:rsidRDefault="00E016F2" w:rsidP="00E016F2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(наименование учреждения)</w:t>
      </w:r>
    </w:p>
    <w:p w:rsidR="00E016F2" w:rsidRPr="004421BE" w:rsidRDefault="00E016F2" w:rsidP="00E016F2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_________________________</w:t>
      </w:r>
    </w:p>
    <w:p w:rsidR="00E016F2" w:rsidRPr="004421BE" w:rsidRDefault="00E016F2" w:rsidP="00E016F2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(Ф.И.О. заявителя)</w:t>
      </w:r>
    </w:p>
    <w:p w:rsidR="00E016F2" w:rsidRPr="004421BE" w:rsidRDefault="00E016F2" w:rsidP="00E016F2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_________________________</w:t>
      </w:r>
    </w:p>
    <w:p w:rsidR="00E016F2" w:rsidRPr="004421BE" w:rsidRDefault="00E016F2" w:rsidP="00E016F2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lastRenderedPageBreak/>
        <w:t xml:space="preserve">                                                (почтовый адрес, телефон)</w:t>
      </w:r>
    </w:p>
    <w:p w:rsidR="00E016F2" w:rsidRPr="004421BE" w:rsidRDefault="00E016F2" w:rsidP="00E016F2">
      <w:pPr>
        <w:pStyle w:val="a6"/>
        <w:jc w:val="right"/>
        <w:rPr>
          <w:rFonts w:ascii="Times New Roman" w:hAnsi="Times New Roman" w:cs="Times New Roman"/>
          <w:sz w:val="22"/>
          <w:szCs w:val="22"/>
        </w:rPr>
      </w:pPr>
      <w:r w:rsidRPr="004421BE">
        <w:rPr>
          <w:rFonts w:ascii="Times New Roman" w:hAnsi="Times New Roman" w:cs="Times New Roman"/>
          <w:sz w:val="22"/>
          <w:szCs w:val="22"/>
        </w:rPr>
        <w:t xml:space="preserve">                                                _________________________</w:t>
      </w:r>
    </w:p>
    <w:p w:rsidR="00E016F2" w:rsidRPr="004421BE" w:rsidRDefault="00E016F2" w:rsidP="00E016F2">
      <w:pPr>
        <w:pStyle w:val="a6"/>
        <w:jc w:val="center"/>
        <w:rPr>
          <w:rFonts w:ascii="Times New Roman" w:hAnsi="Times New Roman" w:cs="Times New Roman"/>
          <w:sz w:val="22"/>
          <w:szCs w:val="22"/>
        </w:rPr>
      </w:pPr>
      <w:r w:rsidRPr="004421BE">
        <w:rPr>
          <w:rStyle w:val="a3"/>
          <w:rFonts w:ascii="Times New Roman" w:hAnsi="Times New Roman" w:cs="Times New Roman"/>
          <w:sz w:val="28"/>
          <w:szCs w:val="22"/>
        </w:rPr>
        <w:t>Заявление</w:t>
      </w:r>
    </w:p>
    <w:p w:rsidR="00E016F2" w:rsidRPr="004421BE" w:rsidRDefault="00E016F2" w:rsidP="00E016F2">
      <w:pPr>
        <w:jc w:val="both"/>
      </w:pP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Я, ________________________________________________________________________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Фамилия, имя, отчество (последнее - при наличии) заявителя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прошу предоставить информацию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 (указать) ___________________________________________________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____________________________________________________________________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Дата ________________                           Подпись _________________</w:t>
      </w:r>
    </w:p>
    <w:p w:rsidR="00E016F2" w:rsidRPr="000669BA" w:rsidRDefault="00E016F2" w:rsidP="00E016F2">
      <w:pPr>
        <w:jc w:val="both"/>
        <w:rPr>
          <w:sz w:val="24"/>
          <w:szCs w:val="24"/>
        </w:rPr>
      </w:pP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Я, ________________________________________________________________,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(ФИО (последнее - при наличии) заявителя)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паспорт ______________ выдан _________________________________________,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         (серия, номер)                                                      (когда и кем выдан)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являясь законным представителем обучающегося _________________________,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                                                                                           (ФИО (последнее - при наличии)          обучающегося)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св-во о рождении ______________ выдано _______________________________,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                                      (серия, номер)                                                    (когда и кем выдано)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приходящегося мне _____________, зарегистрированного по адресу: _________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___________________________________________________________, разрешаю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МОУ СОШ № __________ г. Сердобска, находящемуся по адресу город Серодобск, улица___________, собирать, а также хранить и обрабатывать, систематизировать, уточнять (обновлять, изменять), комбинировать, блокировать, уничтожать, а также передавать третьим лицам мои персональные данные и персональные данные моего ребенка в целях оказания Услуги.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Я проинформирован(а), что МОУ СОШ № ______________ гарантирует обработку данных   моего   ребенка   в   соответствии с действующим законодательством РФ как неавтоматизированным, так и автоматизированным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способами. Данное согласие действует до достижения целей обработки персональных данных. Данное согласие может быть отозвано в любой момент, по-моему, письменному заявлению.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  Я подтверждаю, что, давая такое согласие, я действую по собственной воле и в интересах своего несовершеннолетнего ребенка.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>_____________/_____________________</w:t>
      </w:r>
    </w:p>
    <w:p w:rsidR="00E016F2" w:rsidRPr="000669BA" w:rsidRDefault="00E016F2" w:rsidP="00E016F2">
      <w:pPr>
        <w:pStyle w:val="a6"/>
        <w:rPr>
          <w:rFonts w:ascii="Times New Roman" w:hAnsi="Times New Roman" w:cs="Times New Roman"/>
        </w:rPr>
      </w:pPr>
      <w:r w:rsidRPr="000669BA">
        <w:rPr>
          <w:rFonts w:ascii="Times New Roman" w:hAnsi="Times New Roman" w:cs="Times New Roman"/>
        </w:rPr>
        <w:t xml:space="preserve">   Подпись              (расшифровка подписи)</w:t>
      </w:r>
    </w:p>
    <w:p w:rsidR="00E016F2" w:rsidRDefault="00E016F2" w:rsidP="00E016F2">
      <w:pPr>
        <w:pStyle w:val="a6"/>
        <w:jc w:val="right"/>
        <w:rPr>
          <w:rFonts w:ascii="Times New Roman" w:hAnsi="Times New Roman" w:cs="Times New Roman"/>
        </w:rPr>
      </w:pPr>
      <w:r w:rsidRPr="004421BE">
        <w:rPr>
          <w:rFonts w:ascii="Times New Roman" w:hAnsi="Times New Roman" w:cs="Times New Roman"/>
        </w:rPr>
        <w:t>Дата "____" __________ 20___ г.</w:t>
      </w:r>
    </w:p>
    <w:p w:rsidR="00E016F2" w:rsidRDefault="00E016F2" w:rsidP="00E016F2">
      <w:pPr>
        <w:rPr>
          <w:lang w:eastAsia="ja-JP"/>
        </w:rPr>
      </w:pPr>
    </w:p>
    <w:p w:rsidR="00E016F2" w:rsidRDefault="00E016F2" w:rsidP="00E016F2">
      <w:pPr>
        <w:jc w:val="right"/>
        <w:rPr>
          <w:rStyle w:val="a3"/>
          <w:b w:val="0"/>
        </w:rPr>
      </w:pPr>
    </w:p>
    <w:p w:rsidR="00E016F2" w:rsidRPr="004421BE" w:rsidRDefault="00E016F2" w:rsidP="00E016F2">
      <w:pPr>
        <w:jc w:val="right"/>
        <w:rPr>
          <w:rStyle w:val="a3"/>
          <w:b w:val="0"/>
        </w:rPr>
      </w:pPr>
      <w:r w:rsidRPr="004421BE">
        <w:rPr>
          <w:rStyle w:val="a3"/>
        </w:rPr>
        <w:t>Приложение</w:t>
      </w:r>
      <w:r w:rsidRPr="004421BE">
        <w:rPr>
          <w:rStyle w:val="a3"/>
        </w:rPr>
        <w:br/>
        <w:t xml:space="preserve">к </w:t>
      </w:r>
      <w:hyperlink r:id="rId33" w:anchor="sub_1000#sub_1000" w:history="1">
        <w:r w:rsidRPr="004421BE">
          <w:rPr>
            <w:rStyle w:val="a4"/>
            <w:b/>
          </w:rPr>
          <w:t>Административному регламенту</w:t>
        </w:r>
      </w:hyperlink>
    </w:p>
    <w:p w:rsidR="00E016F2" w:rsidRDefault="00E016F2" w:rsidP="00E016F2">
      <w:pPr>
        <w:rPr>
          <w:lang w:eastAsia="ja-JP"/>
        </w:rPr>
      </w:pPr>
    </w:p>
    <w:p w:rsidR="00E016F2" w:rsidRDefault="00E016F2" w:rsidP="00E016F2">
      <w:pPr>
        <w:rPr>
          <w:lang w:eastAsia="ja-JP"/>
        </w:rPr>
      </w:pPr>
    </w:p>
    <w:p w:rsidR="00E016F2" w:rsidRDefault="00E016F2" w:rsidP="00E016F2">
      <w:pPr>
        <w:rPr>
          <w:lang w:eastAsia="ja-JP"/>
        </w:rPr>
      </w:pPr>
    </w:p>
    <w:p w:rsidR="00E016F2" w:rsidRPr="000669BA" w:rsidRDefault="00E016F2" w:rsidP="00E016F2">
      <w:pPr>
        <w:jc w:val="center"/>
        <w:rPr>
          <w:b/>
          <w:sz w:val="22"/>
          <w:szCs w:val="22"/>
        </w:rPr>
      </w:pPr>
      <w:r w:rsidRPr="000669BA">
        <w:rPr>
          <w:b/>
          <w:sz w:val="22"/>
          <w:szCs w:val="22"/>
        </w:rPr>
        <w:t xml:space="preserve">Блок-схема </w:t>
      </w:r>
    </w:p>
    <w:p w:rsidR="00E016F2" w:rsidRPr="000669BA" w:rsidRDefault="00E016F2" w:rsidP="00E016F2">
      <w:pPr>
        <w:jc w:val="center"/>
        <w:rPr>
          <w:b/>
          <w:sz w:val="22"/>
          <w:szCs w:val="22"/>
          <w:lang w:eastAsia="ja-JP"/>
        </w:rPr>
      </w:pPr>
      <w:r w:rsidRPr="000669BA">
        <w:rPr>
          <w:b/>
          <w:sz w:val="22"/>
          <w:szCs w:val="22"/>
        </w:rPr>
        <w:t>общей структуры последовательности административных действий по</w:t>
      </w:r>
      <w:r w:rsidRPr="000669BA">
        <w:rPr>
          <w:sz w:val="22"/>
          <w:szCs w:val="22"/>
        </w:rPr>
        <w:t xml:space="preserve"> </w:t>
      </w:r>
      <w:r w:rsidRPr="000669BA">
        <w:rPr>
          <w:b/>
          <w:sz w:val="22"/>
          <w:szCs w:val="22"/>
        </w:rPr>
        <w:t>предоставлению информации о реализации в образовательных организациях программ дошкольного, начального общего, основного общего, среднего общего образования, а также дополнительных общеобразовательных программ</w:t>
      </w:r>
    </w:p>
    <w:p w:rsidR="00E016F2" w:rsidRDefault="00E016F2" w:rsidP="00E016F2">
      <w:pPr>
        <w:rPr>
          <w:lang w:eastAsia="ja-JP"/>
        </w:rPr>
      </w:pPr>
    </w:p>
    <w:p w:rsidR="00E016F2" w:rsidRPr="00DA59C1" w:rsidRDefault="00E016F2" w:rsidP="00E016F2">
      <w:pPr>
        <w:rPr>
          <w:lang w:eastAsia="ja-JP"/>
        </w:rPr>
      </w:pPr>
    </w:p>
    <w:p w:rsidR="00E016F2" w:rsidRDefault="00E016F2" w:rsidP="00E016F2">
      <w:pPr>
        <w:pStyle w:val="s3"/>
        <w:spacing w:before="0" w:beforeAutospacing="0" w:after="0" w:afterAutospacing="0"/>
        <w:rPr>
          <w:b/>
        </w:rPr>
      </w:pPr>
    </w:p>
    <w:tbl>
      <w:tblPr>
        <w:tblpPr w:leftFromText="180" w:rightFromText="180" w:vertAnchor="text" w:horzAnchor="margin" w:tblpXSpec="right" w:tblpY="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016F2" w:rsidRPr="00A37B0E" w:rsidTr="00902860">
        <w:tc>
          <w:tcPr>
            <w:tcW w:w="9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F2" w:rsidRPr="00A37B0E" w:rsidRDefault="00E016F2" w:rsidP="00902860">
            <w:pPr>
              <w:pStyle w:val="a6"/>
              <w:ind w:firstLine="851"/>
              <w:rPr>
                <w:rFonts w:ascii="Times New Roman" w:hAnsi="Times New Roman" w:cs="Times New Roman"/>
              </w:rPr>
            </w:pPr>
          </w:p>
          <w:p w:rsidR="00E016F2" w:rsidRPr="00A37B0E" w:rsidRDefault="00E016F2" w:rsidP="00902860">
            <w:pPr>
              <w:pStyle w:val="a6"/>
              <w:ind w:firstLine="851"/>
              <w:rPr>
                <w:rFonts w:ascii="Times New Roman" w:hAnsi="Times New Roman" w:cs="Times New Roman"/>
              </w:rPr>
            </w:pPr>
            <w:r w:rsidRPr="00A37B0E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 xml:space="preserve">          </w:t>
            </w:r>
            <w:r w:rsidRPr="00A37B0E">
              <w:rPr>
                <w:rFonts w:ascii="Times New Roman" w:hAnsi="Times New Roman" w:cs="Times New Roman"/>
              </w:rPr>
              <w:t xml:space="preserve">  Заявитель</w:t>
            </w:r>
            <w:r>
              <w:rPr>
                <w:rFonts w:ascii="Times New Roman" w:hAnsi="Times New Roman" w:cs="Times New Roman"/>
              </w:rPr>
              <w:t xml:space="preserve"> (физические и юридические лица)</w:t>
            </w:r>
          </w:p>
          <w:p w:rsidR="00E016F2" w:rsidRPr="00A37B0E" w:rsidRDefault="00E016F2" w:rsidP="00902860">
            <w:pPr>
              <w:ind w:firstLine="851"/>
              <w:jc w:val="center"/>
              <w:rPr>
                <w:lang w:eastAsia="en-US"/>
              </w:rPr>
            </w:pPr>
          </w:p>
        </w:tc>
      </w:tr>
    </w:tbl>
    <w:p w:rsidR="00E016F2" w:rsidRPr="00A37B0E" w:rsidRDefault="00E016F2" w:rsidP="00E016F2">
      <w:pPr>
        <w:tabs>
          <w:tab w:val="left" w:pos="4515"/>
        </w:tabs>
        <w:autoSpaceDE w:val="0"/>
        <w:autoSpaceDN w:val="0"/>
        <w:adjustRightInd w:val="0"/>
        <w:outlineLvl w:val="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639445</wp:posOffset>
                </wp:positionV>
                <wp:extent cx="0" cy="438150"/>
                <wp:effectExtent l="55245" t="10795" r="59055" b="1778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1ED5D1" id="Прямая соединительная линия 7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50.35pt" to="231.15pt,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" o:allowincell="f">
                <v:stroke endarrow="block"/>
              </v:line>
            </w:pict>
          </mc:Fallback>
        </mc:AlternateContent>
      </w:r>
    </w:p>
    <w:p w:rsidR="00E016F2" w:rsidRPr="00A37B0E" w:rsidRDefault="00E016F2" w:rsidP="00E016F2">
      <w:pPr>
        <w:tabs>
          <w:tab w:val="left" w:pos="4515"/>
        </w:tabs>
        <w:autoSpaceDE w:val="0"/>
        <w:autoSpaceDN w:val="0"/>
        <w:adjustRightInd w:val="0"/>
        <w:outlineLvl w:val="0"/>
        <w:rPr>
          <w:b/>
          <w:bCs/>
          <w:color w:val="26282F"/>
        </w:rPr>
      </w:pPr>
      <w:r w:rsidRPr="00A37B0E">
        <w:rPr>
          <w:b/>
          <w:bCs/>
          <w:color w:val="26282F"/>
        </w:rPr>
        <w:tab/>
      </w:r>
    </w:p>
    <w:p w:rsidR="00E016F2" w:rsidRPr="00A37B0E" w:rsidRDefault="00E016F2" w:rsidP="00E016F2">
      <w:pPr>
        <w:rPr>
          <w:lang w:eastAsia="en-US"/>
        </w:rPr>
      </w:pP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7"/>
      </w:tblGrid>
      <w:tr w:rsidR="00E016F2" w:rsidRPr="00A37B0E" w:rsidTr="00902860">
        <w:trPr>
          <w:trHeight w:val="59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F2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016F2" w:rsidRPr="00172100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2100">
              <w:rPr>
                <w:rFonts w:ascii="Times New Roman" w:hAnsi="Times New Roman" w:cs="Times New Roman"/>
                <w:sz w:val="24"/>
              </w:rPr>
              <w:t xml:space="preserve">Выбор </w:t>
            </w:r>
            <w:r w:rsidRPr="00172100">
              <w:rPr>
                <w:rStyle w:val="a5"/>
                <w:rFonts w:ascii="Times New Roman" w:hAnsi="Times New Roman"/>
                <w:sz w:val="24"/>
              </w:rPr>
              <w:t>Учреждения</w:t>
            </w:r>
            <w:r w:rsidRPr="00172100">
              <w:rPr>
                <w:rFonts w:ascii="Times New Roman" w:hAnsi="Times New Roman" w:cs="Times New Roman"/>
                <w:sz w:val="24"/>
              </w:rPr>
              <w:t xml:space="preserve"> родителями ребенка для последующей подачи заявления</w:t>
            </w:r>
          </w:p>
          <w:p w:rsidR="00E016F2" w:rsidRPr="00A37B0E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016F2" w:rsidRPr="00A37B0E" w:rsidRDefault="00E016F2" w:rsidP="00E016F2">
      <w:pPr>
        <w:pStyle w:val="s3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38735</wp:posOffset>
                </wp:positionV>
                <wp:extent cx="0" cy="438150"/>
                <wp:effectExtent l="55245" t="8255" r="59055" b="2032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381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8B3663" id="Прямая соединительная линия 6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3.05pt" to="231.15pt,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" o:allowincell="f">
                <v:stroke endarrow="block"/>
              </v:line>
            </w:pict>
          </mc:Fallback>
        </mc:AlternateContent>
      </w:r>
    </w:p>
    <w:p w:rsidR="00E016F2" w:rsidRPr="00A37B0E" w:rsidRDefault="00E016F2" w:rsidP="00E016F2">
      <w:pPr>
        <w:pStyle w:val="s3"/>
        <w:spacing w:before="0" w:beforeAutospacing="0" w:after="0" w:afterAutospacing="0"/>
        <w:jc w:val="center"/>
        <w:rPr>
          <w:b/>
        </w:rPr>
      </w:pPr>
    </w:p>
    <w:p w:rsidR="00E016F2" w:rsidRPr="00A37B0E" w:rsidRDefault="00E016F2" w:rsidP="00E016F2">
      <w:pPr>
        <w:pStyle w:val="s3"/>
        <w:spacing w:before="0" w:beforeAutospacing="0" w:after="0" w:afterAutospacing="0"/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550545</wp:posOffset>
                </wp:positionV>
                <wp:extent cx="0" cy="367030"/>
                <wp:effectExtent l="55245" t="13335" r="59055" b="1968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7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63209" id="Прямая соединительная линия 5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15pt,43.35pt" to="231.15pt,7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" o:allowincell="f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="250" w:tblpY="-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016F2" w:rsidRPr="00A37B0E" w:rsidTr="00902860"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F2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3964940</wp:posOffset>
                      </wp:positionH>
                      <wp:positionV relativeFrom="paragraph">
                        <wp:posOffset>6683375</wp:posOffset>
                      </wp:positionV>
                      <wp:extent cx="0" cy="438150"/>
                      <wp:effectExtent l="61595" t="13970" r="52705" b="1460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4381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ACE3F7" id="Прямая соединительная линия 4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2pt,526.25pt" to="312.2pt,5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" o:allowincell="f">
                      <v:stroke endarrow="block"/>
                    </v:line>
                  </w:pict>
                </mc:Fallback>
              </mc:AlternateContent>
            </w:r>
            <w:r w:rsidRPr="00172100">
              <w:rPr>
                <w:rFonts w:ascii="Times New Roman" w:hAnsi="Times New Roman" w:cs="Times New Roman"/>
                <w:sz w:val="24"/>
                <w:szCs w:val="24"/>
              </w:rPr>
              <w:t>Подача заявления в Учреждение</w:t>
            </w:r>
          </w:p>
          <w:p w:rsidR="00E016F2" w:rsidRPr="00A37B0E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(ожидание в очереди 15 мин.)</w:t>
            </w:r>
          </w:p>
        </w:tc>
      </w:tr>
    </w:tbl>
    <w:p w:rsidR="00E016F2" w:rsidRDefault="00E016F2" w:rsidP="00E016F2">
      <w:pPr>
        <w:tabs>
          <w:tab w:val="left" w:pos="4515"/>
        </w:tabs>
        <w:autoSpaceDE w:val="0"/>
        <w:autoSpaceDN w:val="0"/>
        <w:adjustRightInd w:val="0"/>
        <w:ind w:firstLine="851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color w:val="26282F"/>
          <w:sz w:val="28"/>
          <w:szCs w:val="28"/>
        </w:rPr>
        <w:tab/>
      </w:r>
    </w:p>
    <w:tbl>
      <w:tblPr>
        <w:tblpPr w:leftFromText="180" w:rightFromText="180" w:vertAnchor="text" w:horzAnchor="margin" w:tblpX="250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016F2" w:rsidRPr="00A37B0E" w:rsidTr="00902860">
        <w:trPr>
          <w:trHeight w:val="69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F2" w:rsidRPr="00A37B0E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0E">
              <w:rPr>
                <w:rFonts w:ascii="Times New Roman" w:hAnsi="Times New Roman" w:cs="Times New Roman"/>
                <w:sz w:val="24"/>
                <w:szCs w:val="24"/>
              </w:rPr>
              <w:t xml:space="preserve">Критерием принятия решения о приеме </w:t>
            </w:r>
            <w:r w:rsidRPr="00172100">
              <w:rPr>
                <w:rFonts w:ascii="Times New Roman" w:hAnsi="Times New Roman" w:cs="Times New Roman"/>
                <w:sz w:val="24"/>
              </w:rPr>
              <w:t>заявления</w:t>
            </w:r>
            <w:r w:rsidRPr="00A37B0E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соответствие</w:t>
            </w:r>
          </w:p>
          <w:p w:rsidR="00E016F2" w:rsidRPr="00A37B0E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7B0E">
              <w:rPr>
                <w:rFonts w:ascii="Times New Roman" w:hAnsi="Times New Roman" w:cs="Times New Roman"/>
                <w:sz w:val="24"/>
                <w:szCs w:val="24"/>
              </w:rPr>
              <w:t>документов, представленных заявителем, требованиям  настоящего регламента</w:t>
            </w:r>
          </w:p>
        </w:tc>
      </w:tr>
    </w:tbl>
    <w:p w:rsidR="00E016F2" w:rsidRPr="003F4E25" w:rsidRDefault="00E016F2" w:rsidP="00E016F2">
      <w:pPr>
        <w:tabs>
          <w:tab w:val="left" w:pos="4515"/>
        </w:tabs>
        <w:autoSpaceDE w:val="0"/>
        <w:autoSpaceDN w:val="0"/>
        <w:adjustRightInd w:val="0"/>
        <w:ind w:firstLine="851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noProof/>
          <w:color w:val="26282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2884805</wp:posOffset>
                </wp:positionH>
                <wp:positionV relativeFrom="paragraph">
                  <wp:posOffset>529590</wp:posOffset>
                </wp:positionV>
                <wp:extent cx="0" cy="367030"/>
                <wp:effectExtent l="61595" t="12700" r="52705" b="203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670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E75873" id="Прямая соединительная линия 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7.15pt,41.7pt" to="227.15pt,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" o:allowincell="f">
                <v:stroke endarrow="block"/>
              </v:line>
            </w:pict>
          </mc:Fallback>
        </mc:AlternateContent>
      </w:r>
    </w:p>
    <w:p w:rsidR="00E016F2" w:rsidRDefault="00E016F2" w:rsidP="00E016F2">
      <w:pPr>
        <w:pStyle w:val="s3"/>
        <w:spacing w:before="0" w:beforeAutospacing="0" w:after="0" w:afterAutospacing="0"/>
        <w:rPr>
          <w:b/>
        </w:rPr>
      </w:pPr>
    </w:p>
    <w:tbl>
      <w:tblPr>
        <w:tblpPr w:leftFromText="180" w:rightFromText="180" w:vertAnchor="text" w:horzAnchor="margin" w:tblpY="17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7"/>
      </w:tblGrid>
      <w:tr w:rsidR="00E016F2" w:rsidRPr="00A37B0E" w:rsidTr="00902860">
        <w:trPr>
          <w:trHeight w:val="828"/>
        </w:trPr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F2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</w:rPr>
            </w:pPr>
            <w:r w:rsidRPr="00172100">
              <w:rPr>
                <w:rFonts w:ascii="Times New Roman" w:hAnsi="Times New Roman" w:cs="Times New Roman"/>
                <w:sz w:val="24"/>
              </w:rPr>
              <w:t xml:space="preserve">Предоставление Муниципальной услуги </w:t>
            </w:r>
          </w:p>
          <w:p w:rsidR="00E016F2" w:rsidRPr="00172100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(10 рабочих дней)</w:t>
            </w:r>
          </w:p>
        </w:tc>
      </w:tr>
    </w:tbl>
    <w:tbl>
      <w:tblPr>
        <w:tblpPr w:leftFromText="180" w:rightFromText="180" w:vertAnchor="text" w:horzAnchor="margin" w:tblpX="250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E016F2" w:rsidRPr="00A37B0E" w:rsidTr="00902860">
        <w:trPr>
          <w:trHeight w:val="698"/>
        </w:trPr>
        <w:tc>
          <w:tcPr>
            <w:tcW w:w="9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F2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и документов, необходимых для предоставления услуги</w:t>
            </w:r>
          </w:p>
          <w:p w:rsidR="00E016F2" w:rsidRPr="00A37B0E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(не более 1 рабочего дня)</w:t>
            </w:r>
          </w:p>
        </w:tc>
      </w:tr>
    </w:tbl>
    <w:p w:rsidR="00E016F2" w:rsidRPr="00172100" w:rsidRDefault="00E016F2" w:rsidP="00E016F2">
      <w:pPr>
        <w:tabs>
          <w:tab w:val="left" w:pos="4515"/>
        </w:tabs>
        <w:autoSpaceDE w:val="0"/>
        <w:autoSpaceDN w:val="0"/>
        <w:adjustRightInd w:val="0"/>
        <w:ind w:firstLine="851"/>
        <w:outlineLvl w:val="0"/>
        <w:rPr>
          <w:b/>
          <w:bCs/>
          <w:color w:val="26282F"/>
          <w:sz w:val="28"/>
          <w:szCs w:val="28"/>
        </w:rPr>
      </w:pPr>
      <w:r>
        <w:rPr>
          <w:b/>
          <w:bCs/>
          <w:noProof/>
          <w:color w:val="26282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4735195</wp:posOffset>
                </wp:positionH>
                <wp:positionV relativeFrom="paragraph">
                  <wp:posOffset>529590</wp:posOffset>
                </wp:positionV>
                <wp:extent cx="0" cy="483870"/>
                <wp:effectExtent l="54610" t="5080" r="59690" b="158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4C1A98" id="Прямая соединительная линия 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2.85pt,41.7pt" to="372.85pt,7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" o:allowincell="f">
                <v:stroke endarrow="block"/>
              </v:line>
            </w:pict>
          </mc:Fallback>
        </mc:AlternateContent>
      </w:r>
      <w:r>
        <w:rPr>
          <w:b/>
          <w:bCs/>
          <w:noProof/>
          <w:color w:val="26282F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1443355</wp:posOffset>
                </wp:positionH>
                <wp:positionV relativeFrom="paragraph">
                  <wp:posOffset>572770</wp:posOffset>
                </wp:positionV>
                <wp:extent cx="0" cy="483870"/>
                <wp:effectExtent l="58420" t="10160" r="55880" b="2032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83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1F140" id="Прямая соединительная линия 1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3.65pt,45.1pt" to="113.65pt,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" o:allowincell="f">
                <v:stroke endarrow="block"/>
              </v:line>
            </w:pict>
          </mc:Fallback>
        </mc:AlternateContent>
      </w:r>
    </w:p>
    <w:tbl>
      <w:tblPr>
        <w:tblpPr w:leftFromText="180" w:rightFromText="180" w:vertAnchor="text" w:horzAnchor="margin" w:tblpXSpec="right" w:tblpY="5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</w:tblGrid>
      <w:tr w:rsidR="00E016F2" w:rsidRPr="00A37B0E" w:rsidTr="00902860">
        <w:trPr>
          <w:trHeight w:val="828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6F2" w:rsidRDefault="00E016F2" w:rsidP="00902860">
            <w:pPr>
              <w:pStyle w:val="HTM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Pr="00172100">
              <w:rPr>
                <w:rFonts w:ascii="Times New Roman" w:hAnsi="Times New Roman" w:cs="Times New Roman"/>
                <w:sz w:val="24"/>
              </w:rPr>
              <w:t>тказ в предоставлении Муниципальной услуги</w:t>
            </w:r>
          </w:p>
          <w:p w:rsidR="00E016F2" w:rsidRPr="00D8401F" w:rsidRDefault="00E016F2" w:rsidP="00902860">
            <w:pPr>
              <w:jc w:val="center"/>
            </w:pPr>
            <w:r>
              <w:t>( в течении 3-х рабочих дней)</w:t>
            </w:r>
          </w:p>
        </w:tc>
      </w:tr>
    </w:tbl>
    <w:p w:rsidR="00E016F2" w:rsidRPr="00DA59C1" w:rsidRDefault="00E016F2" w:rsidP="00E016F2">
      <w:pPr>
        <w:tabs>
          <w:tab w:val="left" w:pos="2811"/>
        </w:tabs>
        <w:rPr>
          <w:lang w:eastAsia="ja-JP"/>
        </w:rPr>
      </w:pPr>
    </w:p>
    <w:p w:rsidR="00E016F2" w:rsidRDefault="00E016F2" w:rsidP="00E016F2">
      <w:pPr>
        <w:rPr>
          <w:b/>
          <w:sz w:val="24"/>
          <w:szCs w:val="24"/>
        </w:rPr>
      </w:pPr>
    </w:p>
    <w:p w:rsidR="00E016F2" w:rsidRDefault="00E016F2" w:rsidP="00E016F2">
      <w:pPr>
        <w:rPr>
          <w:b/>
          <w:sz w:val="24"/>
          <w:szCs w:val="24"/>
        </w:rPr>
      </w:pPr>
    </w:p>
    <w:p w:rsidR="00E016F2" w:rsidRDefault="00E016F2" w:rsidP="00E016F2">
      <w:pPr>
        <w:rPr>
          <w:b/>
          <w:sz w:val="24"/>
          <w:szCs w:val="24"/>
        </w:rPr>
      </w:pPr>
    </w:p>
    <w:p w:rsidR="00E016F2" w:rsidRDefault="00E016F2" w:rsidP="00E016F2">
      <w:pPr>
        <w:rPr>
          <w:b/>
          <w:sz w:val="24"/>
          <w:szCs w:val="24"/>
        </w:rPr>
      </w:pPr>
    </w:p>
    <w:p w:rsidR="00E016F2" w:rsidRDefault="00E016F2" w:rsidP="00E016F2">
      <w:pPr>
        <w:rPr>
          <w:b/>
          <w:sz w:val="24"/>
          <w:szCs w:val="24"/>
        </w:rPr>
      </w:pPr>
    </w:p>
    <w:p w:rsidR="00E016F2" w:rsidRDefault="00E016F2" w:rsidP="00E016F2">
      <w:pPr>
        <w:rPr>
          <w:b/>
          <w:sz w:val="24"/>
          <w:szCs w:val="24"/>
        </w:rPr>
      </w:pPr>
    </w:p>
    <w:p w:rsidR="00E016F2" w:rsidRDefault="00E016F2" w:rsidP="00E016F2">
      <w:pPr>
        <w:rPr>
          <w:b/>
          <w:sz w:val="24"/>
          <w:szCs w:val="24"/>
        </w:rPr>
      </w:pPr>
    </w:p>
    <w:p w:rsidR="00E016F2" w:rsidRDefault="00E016F2" w:rsidP="00E016F2">
      <w:pPr>
        <w:rPr>
          <w:b/>
          <w:sz w:val="24"/>
          <w:szCs w:val="24"/>
        </w:rPr>
      </w:pPr>
    </w:p>
    <w:p w:rsidR="00BC273B" w:rsidRDefault="00BC273B">
      <w:bookmarkStart w:id="49" w:name="_GoBack"/>
      <w:bookmarkEnd w:id="49"/>
    </w:p>
    <w:sectPr w:rsidR="00BC2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F2"/>
    <w:rsid w:val="00BC273B"/>
    <w:rsid w:val="00E0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1AC7E2-1516-4E68-8061-62DA5BFC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16F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016F2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016F2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E016F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016F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01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E016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016F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Цветовое выделение"/>
    <w:rsid w:val="00E016F2"/>
    <w:rPr>
      <w:b/>
      <w:color w:val="000080"/>
    </w:rPr>
  </w:style>
  <w:style w:type="character" w:customStyle="1" w:styleId="a4">
    <w:name w:val="Гипертекстовая ссылка"/>
    <w:basedOn w:val="a0"/>
    <w:rsid w:val="00E016F2"/>
    <w:rPr>
      <w:color w:val="106BBE"/>
    </w:rPr>
  </w:style>
  <w:style w:type="character" w:styleId="a5">
    <w:name w:val="Emphasis"/>
    <w:basedOn w:val="a0"/>
    <w:uiPriority w:val="20"/>
    <w:qFormat/>
    <w:rsid w:val="00E016F2"/>
    <w:rPr>
      <w:i/>
      <w:iCs/>
    </w:rPr>
  </w:style>
  <w:style w:type="paragraph" w:customStyle="1" w:styleId="a6">
    <w:name w:val="Таблицы (моноширинный)"/>
    <w:basedOn w:val="a"/>
    <w:next w:val="a"/>
    <w:rsid w:val="00E016F2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s3">
    <w:name w:val="s_3"/>
    <w:basedOn w:val="a"/>
    <w:rsid w:val="00E016F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internet.garant.ru/document?id=12077515&amp;sub=0" TargetMode="External"/><Relationship Id="rId18" Type="http://schemas.openxmlformats.org/officeDocument/2006/relationships/hyperlink" Target="http://internet.garant.ru/document?id=70366462&amp;sub=0" TargetMode="External"/><Relationship Id="rId26" Type="http://schemas.openxmlformats.org/officeDocument/2006/relationships/hyperlink" Target="http://internet.garant.ru/document?id=10064504&amp;sub=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internet.garant.ru/document?id=55070507&amp;sub=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nternet.garant.ru/document?id=10003000&amp;sub=0" TargetMode="External"/><Relationship Id="rId12" Type="http://schemas.openxmlformats.org/officeDocument/2006/relationships/hyperlink" Target="http://internet.garant.ru/document?id=94874&amp;sub=0" TargetMode="External"/><Relationship Id="rId17" Type="http://schemas.openxmlformats.org/officeDocument/2006/relationships/hyperlink" Target="http://internet.garant.ru/document?id=6049681&amp;sub=0" TargetMode="External"/><Relationship Id="rId25" Type="http://schemas.openxmlformats.org/officeDocument/2006/relationships/hyperlink" Target="file:///C:\Users\&#1040;&#1076;&#1084;&#1080;&#1085;&#1080;&#1089;&#1090;&#1088;&#1072;&#1090;&#1086;&#1088;\Desktop\&#1055;&#1088;&#1080;&#1082;&#1072;&#1079;%20&#1059;&#1087;&#1088;&#1072;&#1074;&#1083;&#1077;&#1085;&#1080;&#1103;%20&#1086;&#1073;&#1088;&#1072;&#1079;&#1086;&#1074;&#1072;&#1085;&#1080;&#1103;%20&#1075;.%20&#1055;&#1077;&#1085;&#1079;&#1099;%20&#1086;&#1090;%202%20&#1080;&#1102;&#1083;&#1103;%202018%20&#1075;.%20N%20122%20_&#1054;&#1073;%20&#1091;&#1090;&#1074;&#1077;&#1088;&#1078;&#1076;&#1077;&#1085;&#1080;&#1080;%20&#1072;.rtf" TargetMode="External"/><Relationship Id="rId33" Type="http://schemas.openxmlformats.org/officeDocument/2006/relationships/hyperlink" Target="file:///C:\Users\&#1040;&#1076;&#1084;&#1080;&#1085;&#1080;&#1089;&#1090;&#1088;&#1072;&#1090;&#1086;&#1088;\Desktop\&#1055;&#1088;&#1080;&#1082;&#1072;&#1079;%20&#1059;&#1087;&#1088;&#1072;&#1074;&#1083;&#1077;&#1085;&#1080;&#1103;%20&#1086;&#1073;&#1088;&#1072;&#1079;&#1086;&#1074;&#1072;&#1085;&#1080;&#1103;%20&#1075;.%20&#1055;&#1077;&#1085;&#1079;&#1099;%20&#1086;&#1090;%202%20&#1080;&#1102;&#1083;&#1103;%202018%20&#1075;.%20N%20122%20_&#1054;&#1073;%20&#1091;&#1090;&#1074;&#1077;&#1088;&#1078;&#1076;&#1077;&#1085;&#1080;&#1080;%20&#1072;.rt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internet.garant.ru/document?id=12071809&amp;sub=0" TargetMode="External"/><Relationship Id="rId20" Type="http://schemas.openxmlformats.org/officeDocument/2006/relationships/hyperlink" Target="http://internet.garant.ru/document?id=97127&amp;sub=0" TargetMode="External"/><Relationship Id="rId29" Type="http://schemas.openxmlformats.org/officeDocument/2006/relationships/hyperlink" Target="http://internet.garant.ru/document?id=17300700&amp;sub=2770" TargetMode="External"/><Relationship Id="rId1" Type="http://schemas.openxmlformats.org/officeDocument/2006/relationships/styles" Target="styles.xml"/><Relationship Id="rId6" Type="http://schemas.openxmlformats.org/officeDocument/2006/relationships/hyperlink" Target="http://internet.garant.ru/document?id=17300700&amp;sub=36" TargetMode="External"/><Relationship Id="rId11" Type="http://schemas.openxmlformats.org/officeDocument/2006/relationships/hyperlink" Target="http://internet.garant.ru/document?id=86367&amp;sub=0" TargetMode="External"/><Relationship Id="rId24" Type="http://schemas.openxmlformats.org/officeDocument/2006/relationships/hyperlink" Target="http://internet.garant.ru/document?id=17307025&amp;sub=0" TargetMode="External"/><Relationship Id="rId32" Type="http://schemas.openxmlformats.org/officeDocument/2006/relationships/hyperlink" Target="file:///C:\Users\&#1040;&#1076;&#1084;&#1080;&#1085;&#1080;&#1089;&#1090;&#1088;&#1072;&#1090;&#1086;&#1088;\Desktop\&#1055;&#1088;&#1080;&#1082;&#1072;&#1079;%20&#1059;&#1087;&#1088;&#1072;&#1074;&#1083;&#1077;&#1085;&#1080;&#1103;%20&#1086;&#1073;&#1088;&#1072;&#1079;&#1086;&#1074;&#1072;&#1085;&#1080;&#1103;%20&#1075;.%20&#1055;&#1077;&#1085;&#1079;&#1099;%20&#1086;&#1090;%202%20&#1080;&#1102;&#1083;&#1103;%202018%20&#1075;.%20N%20122%20_&#1054;&#1073;%20&#1091;&#1090;&#1074;&#1077;&#1088;&#1078;&#1076;&#1077;&#1085;&#1080;&#1080;%20&#1072;.rtf" TargetMode="External"/><Relationship Id="rId5" Type="http://schemas.openxmlformats.org/officeDocument/2006/relationships/hyperlink" Target="http://internet.garant.ru/document?id=17300700&amp;sub=36" TargetMode="External"/><Relationship Id="rId15" Type="http://schemas.openxmlformats.org/officeDocument/2006/relationships/hyperlink" Target="http://internet.garant.ru/document?id=12048567&amp;sub=0" TargetMode="External"/><Relationship Id="rId23" Type="http://schemas.openxmlformats.org/officeDocument/2006/relationships/hyperlink" Target="http://internet.garant.ru/document?id=17368483&amp;sub=0" TargetMode="External"/><Relationship Id="rId28" Type="http://schemas.openxmlformats.org/officeDocument/2006/relationships/hyperlink" Target="file:///C:\Users\&#1040;&#1076;&#1084;&#1080;&#1085;&#1080;&#1089;&#1090;&#1088;&#1072;&#1090;&#1086;&#1088;\Desktop\&#1055;&#1088;&#1080;&#1082;&#1072;&#1079;%20&#1059;&#1087;&#1088;&#1072;&#1074;&#1083;&#1077;&#1085;&#1080;&#1103;%20&#1086;&#1073;&#1088;&#1072;&#1079;&#1086;&#1074;&#1072;&#1085;&#1080;&#1103;%20&#1075;.%20&#1055;&#1077;&#1085;&#1079;&#1099;%20&#1086;&#1090;%202%20&#1080;&#1102;&#1083;&#1103;%202018%20&#1075;.%20N%20122%20_&#1054;&#1073;%20&#1091;&#1090;&#1074;&#1077;&#1088;&#1078;&#1076;&#1077;&#1085;&#1080;&#1080;%20&#1072;.rtf" TargetMode="External"/><Relationship Id="rId10" Type="http://schemas.openxmlformats.org/officeDocument/2006/relationships/hyperlink" Target="http://internet.garant.ru/document?id=12046661&amp;sub=0" TargetMode="External"/><Relationship Id="rId19" Type="http://schemas.openxmlformats.org/officeDocument/2006/relationships/hyperlink" Target="http://internet.garant.ru/document?id=6050599&amp;sub=0" TargetMode="External"/><Relationship Id="rId31" Type="http://schemas.openxmlformats.org/officeDocument/2006/relationships/hyperlink" Target="http://internet.garant.ru/document?id=17300700&amp;sub=36" TargetMode="External"/><Relationship Id="rId4" Type="http://schemas.openxmlformats.org/officeDocument/2006/relationships/hyperlink" Target="http://internet.garant.ru/document?id=70191362&amp;sub=0" TargetMode="External"/><Relationship Id="rId9" Type="http://schemas.openxmlformats.org/officeDocument/2006/relationships/hyperlink" Target="http://internet.garant.ru/document?id=79146&amp;sub=0" TargetMode="External"/><Relationship Id="rId14" Type="http://schemas.openxmlformats.org/officeDocument/2006/relationships/hyperlink" Target="http://internet.garant.ru/document?id=12048555&amp;sub=0" TargetMode="External"/><Relationship Id="rId22" Type="http://schemas.openxmlformats.org/officeDocument/2006/relationships/hyperlink" Target="http://internet.garant.ru/document?id=70088902&amp;sub=0" TargetMode="External"/><Relationship Id="rId27" Type="http://schemas.openxmlformats.org/officeDocument/2006/relationships/hyperlink" Target="http://internet.garant.ru/document?id=10064504&amp;sub=0" TargetMode="External"/><Relationship Id="rId30" Type="http://schemas.openxmlformats.org/officeDocument/2006/relationships/hyperlink" Target="http://internet.garant.ru/document?id=17300700&amp;sub=45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internet.garant.ru/document?id=70191362&amp;sub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6879</Words>
  <Characters>39211</Characters>
  <Application>Microsoft Office Word</Application>
  <DocSecurity>0</DocSecurity>
  <Lines>326</Lines>
  <Paragraphs>91</Paragraphs>
  <ScaleCrop>false</ScaleCrop>
  <Company/>
  <LinksUpToDate>false</LinksUpToDate>
  <CharactersWithSpaces>45999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Melyusheva</dc:creator>
  <cp:keywords/>
  <dc:description/>
  <cp:lastModifiedBy>Melyusheva</cp:lastModifiedBy>
  <cp:revision>1</cp:revision>
  <dcterms:created xsi:type="dcterms:W3CDTF">2021-03-10T11:15:00Z</dcterms:created>
  <dcterms:modified xsi:type="dcterms:W3CDTF">2021-03-10T11:15:00Z</dcterms:modified>
</cp:coreProperties>
</file>