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52" w:rsidRDefault="00453752" w:rsidP="00453752">
      <w:pPr>
        <w:jc w:val="both"/>
        <w:rPr>
          <w:sz w:val="28"/>
          <w:szCs w:val="28"/>
        </w:rPr>
      </w:pPr>
    </w:p>
    <w:p w:rsidR="00453752" w:rsidRDefault="00453752" w:rsidP="00453752">
      <w:pPr>
        <w:jc w:val="both"/>
        <w:rPr>
          <w:sz w:val="28"/>
          <w:szCs w:val="28"/>
        </w:rPr>
      </w:pPr>
    </w:p>
    <w:p w:rsidR="007C6A42" w:rsidRDefault="007C6A42" w:rsidP="007C6A42">
      <w:pPr>
        <w:rPr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-220980</wp:posOffset>
            </wp:positionV>
            <wp:extent cx="712470" cy="914400"/>
            <wp:effectExtent l="19050" t="0" r="0" b="0"/>
            <wp:wrapTight wrapText="bothSides">
              <wp:wrapPolygon edited="0">
                <wp:start x="-578" y="0"/>
                <wp:lineTo x="-578" y="18900"/>
                <wp:lineTo x="2888" y="21150"/>
                <wp:lineTo x="9241" y="21150"/>
                <wp:lineTo x="12128" y="21150"/>
                <wp:lineTo x="18481" y="21150"/>
                <wp:lineTo x="21369" y="18900"/>
                <wp:lineTo x="21369" y="0"/>
                <wp:lineTo x="-578" y="0"/>
              </wp:wrapPolygon>
            </wp:wrapTight>
            <wp:docPr id="2" name="Рисунок 2" descr="http://www.heraldik.ru/reg58/58gorodiche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eraldik.ru/reg58/58gorodiche_g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6A42" w:rsidRPr="00936673" w:rsidRDefault="007C6A42" w:rsidP="007C6A42">
      <w:pPr>
        <w:pStyle w:val="a5"/>
        <w:tabs>
          <w:tab w:val="clear" w:pos="4153"/>
          <w:tab w:val="clear" w:pos="8306"/>
        </w:tabs>
        <w:jc w:val="center"/>
      </w:pPr>
    </w:p>
    <w:p w:rsidR="007C6A42" w:rsidRPr="00936673" w:rsidRDefault="007C6A42" w:rsidP="007C6A42">
      <w:pPr>
        <w:jc w:val="center"/>
        <w:rPr>
          <w:sz w:val="24"/>
          <w:szCs w:val="24"/>
        </w:rPr>
      </w:pPr>
    </w:p>
    <w:p w:rsidR="007C6A42" w:rsidRDefault="007C6A42" w:rsidP="007C6A42">
      <w:pPr>
        <w:widowControl/>
        <w:spacing w:line="192" w:lineRule="auto"/>
        <w:jc w:val="both"/>
        <w:rPr>
          <w:sz w:val="30"/>
        </w:rPr>
      </w:pPr>
    </w:p>
    <w:p w:rsidR="007C6A42" w:rsidRDefault="007C6A42" w:rsidP="007C6A42">
      <w:pPr>
        <w:widowControl/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X="-567" w:tblpY="132"/>
        <w:tblW w:w="105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567"/>
      </w:tblGrid>
      <w:tr w:rsidR="007C6A42" w:rsidTr="00AB25C5">
        <w:trPr>
          <w:trHeight w:hRule="exact" w:val="407"/>
        </w:trPr>
        <w:tc>
          <w:tcPr>
            <w:tcW w:w="10567" w:type="dxa"/>
          </w:tcPr>
          <w:p w:rsidR="007C6A42" w:rsidRDefault="007C6A42" w:rsidP="00AB25C5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7C6A42" w:rsidTr="00AB25C5">
        <w:trPr>
          <w:trHeight w:val="430"/>
        </w:trPr>
        <w:tc>
          <w:tcPr>
            <w:tcW w:w="10567" w:type="dxa"/>
          </w:tcPr>
          <w:p w:rsidR="007C6A42" w:rsidRPr="007A0547" w:rsidRDefault="007C6A42" w:rsidP="00AB25C5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 xml:space="preserve">АДМИНИСТРАЦИЯ </w:t>
            </w:r>
            <w:r>
              <w:rPr>
                <w:sz w:val="36"/>
                <w:szCs w:val="36"/>
              </w:rPr>
              <w:t>ГОРОДА ГОРОДИЩЕ</w:t>
            </w:r>
          </w:p>
        </w:tc>
      </w:tr>
      <w:tr w:rsidR="007C6A42" w:rsidTr="00AB25C5">
        <w:trPr>
          <w:trHeight w:hRule="exact" w:val="407"/>
        </w:trPr>
        <w:tc>
          <w:tcPr>
            <w:tcW w:w="10567" w:type="dxa"/>
            <w:vAlign w:val="center"/>
          </w:tcPr>
          <w:p w:rsidR="007C6A42" w:rsidRPr="007A0547" w:rsidRDefault="007C6A42" w:rsidP="00AB25C5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ГОРОДИЩЕНСКОГО РАЙОНА ПЕНЗЕНСКОЙ ОБЛАСТИ</w:t>
            </w:r>
          </w:p>
        </w:tc>
      </w:tr>
      <w:tr w:rsidR="007C6A42" w:rsidTr="00AB25C5">
        <w:trPr>
          <w:trHeight w:val="301"/>
        </w:trPr>
        <w:tc>
          <w:tcPr>
            <w:tcW w:w="10567" w:type="dxa"/>
          </w:tcPr>
          <w:p w:rsidR="007C6A42" w:rsidRPr="00936673" w:rsidRDefault="007C6A42" w:rsidP="00AB25C5">
            <w:pPr>
              <w:pStyle w:val="3"/>
            </w:pPr>
          </w:p>
        </w:tc>
      </w:tr>
      <w:tr w:rsidR="007C6A42" w:rsidTr="00AB25C5">
        <w:trPr>
          <w:trHeight w:hRule="exact" w:val="555"/>
        </w:trPr>
        <w:tc>
          <w:tcPr>
            <w:tcW w:w="10567" w:type="dxa"/>
            <w:vAlign w:val="center"/>
          </w:tcPr>
          <w:p w:rsidR="007C6A42" w:rsidRPr="007A0547" w:rsidRDefault="007C6A42" w:rsidP="00AB25C5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7A0547">
              <w:rPr>
                <w:sz w:val="28"/>
                <w:szCs w:val="28"/>
              </w:rPr>
              <w:t>ПОСТАНОВЛЕНИЕ</w:t>
            </w:r>
          </w:p>
        </w:tc>
      </w:tr>
      <w:tr w:rsidR="007C6A42" w:rsidTr="00AB25C5">
        <w:trPr>
          <w:trHeight w:hRule="exact" w:val="217"/>
        </w:trPr>
        <w:tc>
          <w:tcPr>
            <w:tcW w:w="10567" w:type="dxa"/>
            <w:vAlign w:val="center"/>
          </w:tcPr>
          <w:p w:rsidR="007C6A42" w:rsidRPr="007C7632" w:rsidRDefault="007C6A42" w:rsidP="00AB25C5">
            <w:pPr>
              <w:pStyle w:val="3"/>
              <w:rPr>
                <w:sz w:val="28"/>
                <w:szCs w:val="28"/>
              </w:rPr>
            </w:pPr>
          </w:p>
        </w:tc>
      </w:tr>
    </w:tbl>
    <w:p w:rsidR="007C6A42" w:rsidRDefault="007C6A42" w:rsidP="007C6A42">
      <w:pPr>
        <w:widowControl/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7C6A42" w:rsidTr="00AB25C5">
        <w:tc>
          <w:tcPr>
            <w:tcW w:w="284" w:type="dxa"/>
            <w:vAlign w:val="bottom"/>
          </w:tcPr>
          <w:p w:rsidR="007C6A42" w:rsidRDefault="007C6A42" w:rsidP="00AB25C5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C6A42" w:rsidRDefault="004F50F7" w:rsidP="00AB25C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17.11.2016</w:t>
            </w:r>
          </w:p>
        </w:tc>
        <w:tc>
          <w:tcPr>
            <w:tcW w:w="397" w:type="dxa"/>
            <w:vAlign w:val="bottom"/>
          </w:tcPr>
          <w:p w:rsidR="007C6A42" w:rsidRDefault="007C6A42" w:rsidP="00AB25C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C6A42" w:rsidRDefault="004F50F7" w:rsidP="00AB25C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7C6A42" w:rsidTr="00AB25C5">
        <w:tc>
          <w:tcPr>
            <w:tcW w:w="4650" w:type="dxa"/>
            <w:gridSpan w:val="4"/>
          </w:tcPr>
          <w:p w:rsidR="007C6A42" w:rsidRDefault="007C6A42" w:rsidP="00AB25C5">
            <w:pPr>
              <w:widowControl/>
              <w:jc w:val="center"/>
              <w:rPr>
                <w:sz w:val="10"/>
              </w:rPr>
            </w:pPr>
          </w:p>
          <w:p w:rsidR="007C6A42" w:rsidRDefault="007C6A42" w:rsidP="00AB25C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ородище</w:t>
            </w:r>
          </w:p>
        </w:tc>
      </w:tr>
    </w:tbl>
    <w:p w:rsidR="00453752" w:rsidRDefault="00453752" w:rsidP="00453752">
      <w:pPr>
        <w:jc w:val="both"/>
        <w:rPr>
          <w:sz w:val="28"/>
          <w:szCs w:val="28"/>
        </w:rPr>
      </w:pPr>
    </w:p>
    <w:p w:rsidR="00453752" w:rsidRDefault="00453752" w:rsidP="00453752">
      <w:pPr>
        <w:jc w:val="both"/>
        <w:rPr>
          <w:sz w:val="28"/>
          <w:szCs w:val="28"/>
        </w:rPr>
      </w:pPr>
    </w:p>
    <w:p w:rsidR="00453752" w:rsidRDefault="00453752" w:rsidP="00453752">
      <w:pPr>
        <w:jc w:val="both"/>
        <w:rPr>
          <w:sz w:val="28"/>
          <w:szCs w:val="28"/>
        </w:rPr>
      </w:pPr>
    </w:p>
    <w:p w:rsidR="00453752" w:rsidRPr="00F3686A" w:rsidRDefault="00F3686A" w:rsidP="00F3686A">
      <w:pPr>
        <w:jc w:val="center"/>
        <w:rPr>
          <w:b/>
          <w:sz w:val="28"/>
          <w:szCs w:val="28"/>
        </w:rPr>
      </w:pPr>
      <w:r w:rsidRPr="00F3686A">
        <w:rPr>
          <w:b/>
          <w:sz w:val="28"/>
          <w:szCs w:val="28"/>
        </w:rPr>
        <w:t xml:space="preserve">Об утверждении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 и многоквартирных домов аварийными и подлежащими сносу или реконструкции, расположенных на территории муниципального образования город Городище </w:t>
      </w:r>
      <w:proofErr w:type="spellStart"/>
      <w:r w:rsidRPr="00F3686A">
        <w:rPr>
          <w:b/>
          <w:sz w:val="28"/>
          <w:szCs w:val="28"/>
        </w:rPr>
        <w:t>Городищенского</w:t>
      </w:r>
      <w:proofErr w:type="spellEnd"/>
      <w:r w:rsidRPr="00F3686A">
        <w:rPr>
          <w:b/>
          <w:sz w:val="28"/>
          <w:szCs w:val="28"/>
        </w:rPr>
        <w:t xml:space="preserve"> района Пензенской области</w:t>
      </w:r>
    </w:p>
    <w:p w:rsidR="00CA584D" w:rsidRPr="00CA584D" w:rsidRDefault="00664208" w:rsidP="00CA584D">
      <w:pPr>
        <w:jc w:val="both"/>
        <w:rPr>
          <w:color w:val="000000" w:themeColor="text1"/>
          <w:sz w:val="28"/>
          <w:szCs w:val="28"/>
        </w:rPr>
      </w:pPr>
      <w:r w:rsidRPr="00CA584D">
        <w:rPr>
          <w:color w:val="000000" w:themeColor="text1"/>
          <w:sz w:val="28"/>
          <w:szCs w:val="28"/>
        </w:rPr>
        <w:t xml:space="preserve">           </w:t>
      </w:r>
      <w:proofErr w:type="gramStart"/>
      <w:r w:rsidR="00CA584D" w:rsidRPr="00CA584D">
        <w:rPr>
          <w:color w:val="000000" w:themeColor="text1"/>
          <w:sz w:val="28"/>
          <w:szCs w:val="28"/>
        </w:rPr>
        <w:t>На основании п. 8 ст. 14, п. 4 ст. 15 Жилищного кодекса Российской Федерации,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и с целью упорядочения на территории города Городище рассмотрения вопросов признания жилых домов (жилых</w:t>
      </w:r>
      <w:proofErr w:type="gramEnd"/>
      <w:r w:rsidR="00CA584D" w:rsidRPr="00CA584D">
        <w:rPr>
          <w:color w:val="000000" w:themeColor="text1"/>
          <w:sz w:val="28"/>
          <w:szCs w:val="28"/>
        </w:rPr>
        <w:t xml:space="preserve"> помещений) муниципального жилищного фонда </w:t>
      </w:r>
      <w:proofErr w:type="gramStart"/>
      <w:r w:rsidR="00CA584D" w:rsidRPr="00CA584D">
        <w:rPr>
          <w:color w:val="000000" w:themeColor="text1"/>
          <w:sz w:val="28"/>
          <w:szCs w:val="28"/>
        </w:rPr>
        <w:t>непригодными</w:t>
      </w:r>
      <w:proofErr w:type="gramEnd"/>
      <w:r w:rsidR="00CA584D" w:rsidRPr="00CA584D">
        <w:rPr>
          <w:color w:val="000000" w:themeColor="text1"/>
          <w:sz w:val="28"/>
          <w:szCs w:val="28"/>
        </w:rPr>
        <w:t xml:space="preserve"> для проживания, руководствуясь </w:t>
      </w:r>
      <w:r w:rsidR="00F15457" w:rsidRPr="00590576">
        <w:rPr>
          <w:sz w:val="28"/>
          <w:szCs w:val="28"/>
        </w:rPr>
        <w:t>статьей 21</w:t>
      </w:r>
      <w:r w:rsidR="00CA584D" w:rsidRPr="00CA584D">
        <w:rPr>
          <w:color w:val="000000" w:themeColor="text1"/>
          <w:sz w:val="28"/>
          <w:szCs w:val="28"/>
        </w:rPr>
        <w:t xml:space="preserve"> Устава города Городище</w:t>
      </w:r>
      <w:r w:rsidR="00F15457">
        <w:rPr>
          <w:color w:val="000000" w:themeColor="text1"/>
          <w:sz w:val="28"/>
          <w:szCs w:val="28"/>
        </w:rPr>
        <w:t xml:space="preserve"> </w:t>
      </w:r>
      <w:proofErr w:type="spellStart"/>
      <w:r w:rsidR="00F15457">
        <w:rPr>
          <w:color w:val="000000" w:themeColor="text1"/>
          <w:sz w:val="28"/>
          <w:szCs w:val="28"/>
        </w:rPr>
        <w:t>Городищенского</w:t>
      </w:r>
      <w:proofErr w:type="spellEnd"/>
      <w:r w:rsidR="00F15457">
        <w:rPr>
          <w:color w:val="000000" w:themeColor="text1"/>
          <w:sz w:val="28"/>
          <w:szCs w:val="28"/>
        </w:rPr>
        <w:t xml:space="preserve"> района</w:t>
      </w:r>
      <w:r w:rsidR="00CA584D" w:rsidRPr="00CA584D">
        <w:rPr>
          <w:color w:val="000000" w:themeColor="text1"/>
          <w:sz w:val="28"/>
          <w:szCs w:val="28"/>
        </w:rPr>
        <w:t>,</w:t>
      </w:r>
    </w:p>
    <w:p w:rsidR="00453752" w:rsidRDefault="00664208" w:rsidP="004537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53752" w:rsidRPr="00D56F27" w:rsidRDefault="00453752" w:rsidP="00453752">
      <w:pPr>
        <w:jc w:val="center"/>
        <w:rPr>
          <w:b/>
          <w:sz w:val="28"/>
          <w:szCs w:val="28"/>
        </w:rPr>
      </w:pPr>
      <w:r w:rsidRPr="00D56F27">
        <w:rPr>
          <w:b/>
          <w:sz w:val="28"/>
          <w:szCs w:val="28"/>
        </w:rPr>
        <w:t xml:space="preserve">администрация города Городище  </w:t>
      </w:r>
      <w:proofErr w:type="spellStart"/>
      <w:proofErr w:type="gramStart"/>
      <w:r w:rsidRPr="00D56F27">
        <w:rPr>
          <w:b/>
          <w:sz w:val="28"/>
          <w:szCs w:val="28"/>
        </w:rPr>
        <w:t>п</w:t>
      </w:r>
      <w:proofErr w:type="spellEnd"/>
      <w:proofErr w:type="gramEnd"/>
      <w:r w:rsidRPr="00D56F27">
        <w:rPr>
          <w:b/>
          <w:sz w:val="28"/>
          <w:szCs w:val="28"/>
        </w:rPr>
        <w:t xml:space="preserve"> о с т а </w:t>
      </w:r>
      <w:proofErr w:type="spellStart"/>
      <w:r w:rsidRPr="00D56F27">
        <w:rPr>
          <w:b/>
          <w:sz w:val="28"/>
          <w:szCs w:val="28"/>
        </w:rPr>
        <w:t>н</w:t>
      </w:r>
      <w:proofErr w:type="spellEnd"/>
      <w:r w:rsidRPr="00D56F27">
        <w:rPr>
          <w:b/>
          <w:sz w:val="28"/>
          <w:szCs w:val="28"/>
        </w:rPr>
        <w:t xml:space="preserve"> о в л я е т:</w:t>
      </w:r>
    </w:p>
    <w:p w:rsidR="00453752" w:rsidRPr="00D56F27" w:rsidRDefault="00453752" w:rsidP="00453752">
      <w:pPr>
        <w:jc w:val="both"/>
        <w:rPr>
          <w:b/>
          <w:sz w:val="28"/>
          <w:szCs w:val="28"/>
        </w:rPr>
      </w:pPr>
    </w:p>
    <w:p w:rsidR="00453752" w:rsidRPr="00D6727C" w:rsidRDefault="00453752" w:rsidP="00D6727C">
      <w:pPr>
        <w:jc w:val="both"/>
        <w:rPr>
          <w:sz w:val="28"/>
          <w:szCs w:val="28"/>
        </w:rPr>
      </w:pPr>
      <w:r w:rsidRPr="00D6727C">
        <w:rPr>
          <w:sz w:val="28"/>
          <w:szCs w:val="28"/>
        </w:rPr>
        <w:t>1</w:t>
      </w:r>
      <w:r w:rsidR="00590576" w:rsidRPr="00D6727C">
        <w:rPr>
          <w:sz w:val="28"/>
          <w:szCs w:val="28"/>
        </w:rPr>
        <w:t>.</w:t>
      </w:r>
      <w:r w:rsidRPr="00D6727C">
        <w:rPr>
          <w:sz w:val="28"/>
          <w:szCs w:val="28"/>
        </w:rPr>
        <w:t xml:space="preserve"> Утвердить </w:t>
      </w:r>
      <w:r w:rsidR="00D6727C" w:rsidRPr="00D6727C">
        <w:rPr>
          <w:sz w:val="28"/>
          <w:szCs w:val="28"/>
        </w:rPr>
        <w:t xml:space="preserve">Положение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 и многоквартирных домов аварийными и подлежащими сносу или реконструкции, расположенных на территории муниципального образования город Городище </w:t>
      </w:r>
      <w:proofErr w:type="spellStart"/>
      <w:r w:rsidR="00D6727C" w:rsidRPr="00D6727C">
        <w:rPr>
          <w:sz w:val="28"/>
          <w:szCs w:val="28"/>
        </w:rPr>
        <w:t>Городищенского</w:t>
      </w:r>
      <w:proofErr w:type="spellEnd"/>
      <w:r w:rsidR="00D6727C" w:rsidRPr="00D6727C">
        <w:rPr>
          <w:sz w:val="28"/>
          <w:szCs w:val="28"/>
        </w:rPr>
        <w:t xml:space="preserve"> района Пензенской области</w:t>
      </w:r>
      <w:r w:rsidRPr="00D6727C">
        <w:rPr>
          <w:sz w:val="28"/>
          <w:szCs w:val="28"/>
        </w:rPr>
        <w:t xml:space="preserve">, согласно приложению № 1. </w:t>
      </w:r>
    </w:p>
    <w:p w:rsidR="007C6A42" w:rsidRPr="00F9398B" w:rsidRDefault="00590576" w:rsidP="007C6A4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C6A42" w:rsidRPr="00F9398B">
        <w:rPr>
          <w:sz w:val="28"/>
          <w:szCs w:val="28"/>
        </w:rPr>
        <w:t xml:space="preserve">. Настоящее </w:t>
      </w:r>
      <w:r w:rsidR="007C6A42">
        <w:rPr>
          <w:sz w:val="28"/>
          <w:szCs w:val="28"/>
        </w:rPr>
        <w:t>постановление</w:t>
      </w:r>
      <w:r w:rsidR="007C6A42" w:rsidRPr="00F9398B">
        <w:rPr>
          <w:sz w:val="28"/>
          <w:szCs w:val="28"/>
        </w:rPr>
        <w:t xml:space="preserve"> опубликовать в информационном бюллетене </w:t>
      </w:r>
      <w:r w:rsidR="007C6A42">
        <w:rPr>
          <w:sz w:val="28"/>
          <w:szCs w:val="28"/>
        </w:rPr>
        <w:lastRenderedPageBreak/>
        <w:t xml:space="preserve">Собрание представителей города Городище </w:t>
      </w:r>
      <w:proofErr w:type="spellStart"/>
      <w:r w:rsidR="007C6A42" w:rsidRPr="00F9398B">
        <w:rPr>
          <w:sz w:val="28"/>
          <w:szCs w:val="28"/>
        </w:rPr>
        <w:t>Городищенского</w:t>
      </w:r>
      <w:proofErr w:type="spellEnd"/>
      <w:r w:rsidR="007C6A42" w:rsidRPr="00F9398B">
        <w:rPr>
          <w:sz w:val="28"/>
          <w:szCs w:val="28"/>
        </w:rPr>
        <w:t xml:space="preserve"> района Пензенской области «</w:t>
      </w:r>
      <w:r w:rsidR="007C6A42">
        <w:rPr>
          <w:sz w:val="28"/>
          <w:szCs w:val="28"/>
        </w:rPr>
        <w:t>Наш город</w:t>
      </w:r>
      <w:r w:rsidR="007C6A42" w:rsidRPr="00F9398B">
        <w:rPr>
          <w:sz w:val="28"/>
          <w:szCs w:val="28"/>
        </w:rPr>
        <w:t xml:space="preserve">». </w:t>
      </w:r>
    </w:p>
    <w:p w:rsidR="007C6A42" w:rsidRPr="00F9398B" w:rsidRDefault="00590576" w:rsidP="007C6A42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C6A42" w:rsidRPr="00F9398B">
        <w:rPr>
          <w:sz w:val="28"/>
          <w:szCs w:val="28"/>
        </w:rPr>
        <w:t xml:space="preserve">. Настоящее </w:t>
      </w:r>
      <w:r w:rsidR="007C6A42">
        <w:rPr>
          <w:sz w:val="28"/>
          <w:szCs w:val="28"/>
        </w:rPr>
        <w:t>постановление</w:t>
      </w:r>
      <w:r w:rsidR="007C6A42" w:rsidRPr="00F9398B">
        <w:rPr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7C6A42" w:rsidRPr="00F9398B" w:rsidRDefault="00590576" w:rsidP="007C6A42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7C6A42" w:rsidRPr="00F9398B">
        <w:rPr>
          <w:sz w:val="28"/>
          <w:szCs w:val="28"/>
        </w:rPr>
        <w:t xml:space="preserve">. </w:t>
      </w:r>
      <w:proofErr w:type="gramStart"/>
      <w:r w:rsidR="007C6A42" w:rsidRPr="00F9398B">
        <w:rPr>
          <w:sz w:val="28"/>
          <w:szCs w:val="28"/>
        </w:rPr>
        <w:t>Контроль за</w:t>
      </w:r>
      <w:proofErr w:type="gramEnd"/>
      <w:r w:rsidR="007C6A42" w:rsidRPr="00F9398B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="007C6A42" w:rsidRPr="00F9398B">
        <w:rPr>
          <w:sz w:val="28"/>
          <w:szCs w:val="28"/>
        </w:rPr>
        <w:t xml:space="preserve"> возложить на </w:t>
      </w:r>
      <w:r w:rsidR="007C6A42">
        <w:rPr>
          <w:sz w:val="28"/>
          <w:szCs w:val="28"/>
        </w:rPr>
        <w:t>Главу</w:t>
      </w:r>
      <w:r w:rsidR="007C6A42" w:rsidRPr="00F9398B">
        <w:rPr>
          <w:sz w:val="28"/>
          <w:szCs w:val="28"/>
        </w:rPr>
        <w:t xml:space="preserve"> администрации</w:t>
      </w:r>
      <w:r w:rsidR="007C6A42">
        <w:rPr>
          <w:sz w:val="28"/>
          <w:szCs w:val="28"/>
        </w:rPr>
        <w:t xml:space="preserve"> города Городище</w:t>
      </w:r>
      <w:r w:rsidR="007C6A42" w:rsidRPr="00F9398B">
        <w:rPr>
          <w:sz w:val="28"/>
          <w:szCs w:val="28"/>
        </w:rPr>
        <w:t xml:space="preserve"> </w:t>
      </w:r>
      <w:proofErr w:type="spellStart"/>
      <w:r w:rsidR="007C6A42" w:rsidRPr="00F9398B">
        <w:rPr>
          <w:sz w:val="28"/>
          <w:szCs w:val="28"/>
        </w:rPr>
        <w:t>Городищенского</w:t>
      </w:r>
      <w:proofErr w:type="spellEnd"/>
      <w:r w:rsidR="007C6A42" w:rsidRPr="00F9398B">
        <w:rPr>
          <w:sz w:val="28"/>
          <w:szCs w:val="28"/>
        </w:rPr>
        <w:t xml:space="preserve"> района</w:t>
      </w:r>
      <w:r w:rsidR="007C6A42">
        <w:rPr>
          <w:sz w:val="28"/>
          <w:szCs w:val="28"/>
        </w:rPr>
        <w:t xml:space="preserve"> Пензенской области</w:t>
      </w:r>
      <w:r w:rsidR="007C6A42" w:rsidRPr="00F9398B">
        <w:rPr>
          <w:sz w:val="28"/>
          <w:szCs w:val="28"/>
        </w:rPr>
        <w:t xml:space="preserve">. </w:t>
      </w:r>
    </w:p>
    <w:p w:rsidR="007C6A42" w:rsidRDefault="007C6A42" w:rsidP="007C6A42">
      <w:pPr>
        <w:rPr>
          <w:sz w:val="28"/>
          <w:szCs w:val="28"/>
        </w:rPr>
      </w:pPr>
    </w:p>
    <w:p w:rsidR="007C6A42" w:rsidRDefault="007C6A42" w:rsidP="007C6A42">
      <w:pPr>
        <w:rPr>
          <w:sz w:val="28"/>
          <w:szCs w:val="28"/>
        </w:rPr>
      </w:pPr>
    </w:p>
    <w:p w:rsidR="007C6A42" w:rsidRDefault="007C6A42" w:rsidP="007C6A4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F9398B">
        <w:rPr>
          <w:sz w:val="28"/>
          <w:szCs w:val="28"/>
        </w:rPr>
        <w:t>администрации</w:t>
      </w:r>
    </w:p>
    <w:p w:rsidR="007C6A42" w:rsidRDefault="007C6A42" w:rsidP="007C6A42">
      <w:pPr>
        <w:rPr>
          <w:sz w:val="28"/>
          <w:szCs w:val="28"/>
        </w:rPr>
      </w:pPr>
      <w:r>
        <w:rPr>
          <w:sz w:val="28"/>
          <w:szCs w:val="28"/>
        </w:rPr>
        <w:t>города Городище</w:t>
      </w:r>
    </w:p>
    <w:p w:rsidR="007C6A42" w:rsidRDefault="007C6A42" w:rsidP="007C6A42">
      <w:pPr>
        <w:rPr>
          <w:sz w:val="28"/>
          <w:szCs w:val="28"/>
        </w:rPr>
      </w:pPr>
      <w:proofErr w:type="spellStart"/>
      <w:r w:rsidRPr="00F9398B">
        <w:rPr>
          <w:sz w:val="28"/>
          <w:szCs w:val="28"/>
        </w:rPr>
        <w:t>Городищенского</w:t>
      </w:r>
      <w:proofErr w:type="spellEnd"/>
      <w:r w:rsidRPr="00F9398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  <w:t xml:space="preserve"> </w:t>
      </w:r>
    </w:p>
    <w:p w:rsidR="007C6A42" w:rsidRDefault="007C6A42" w:rsidP="007C6A42">
      <w:pPr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В.М.Михайлов</w:t>
      </w:r>
    </w:p>
    <w:p w:rsidR="00453752" w:rsidRPr="00453752" w:rsidRDefault="00453752" w:rsidP="00453752">
      <w:pPr>
        <w:jc w:val="both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25262F" w:rsidRDefault="0025262F" w:rsidP="00664208">
      <w:pPr>
        <w:jc w:val="right"/>
        <w:rPr>
          <w:sz w:val="28"/>
          <w:szCs w:val="28"/>
        </w:rPr>
      </w:pPr>
    </w:p>
    <w:p w:rsidR="0025262F" w:rsidRDefault="0025262F" w:rsidP="00664208">
      <w:pPr>
        <w:jc w:val="right"/>
        <w:rPr>
          <w:sz w:val="28"/>
          <w:szCs w:val="28"/>
        </w:rPr>
      </w:pPr>
    </w:p>
    <w:p w:rsidR="0025262F" w:rsidRDefault="0025262F" w:rsidP="00664208">
      <w:pPr>
        <w:jc w:val="right"/>
        <w:rPr>
          <w:sz w:val="28"/>
          <w:szCs w:val="28"/>
        </w:rPr>
      </w:pPr>
    </w:p>
    <w:p w:rsidR="0025262F" w:rsidRDefault="0025262F" w:rsidP="00664208">
      <w:pPr>
        <w:jc w:val="right"/>
        <w:rPr>
          <w:sz w:val="28"/>
          <w:szCs w:val="28"/>
        </w:rPr>
      </w:pPr>
    </w:p>
    <w:p w:rsidR="0025262F" w:rsidRDefault="0025262F" w:rsidP="00664208">
      <w:pPr>
        <w:jc w:val="right"/>
        <w:rPr>
          <w:sz w:val="28"/>
          <w:szCs w:val="28"/>
        </w:rPr>
      </w:pPr>
    </w:p>
    <w:p w:rsidR="0025262F" w:rsidRDefault="0025262F" w:rsidP="00664208">
      <w:pPr>
        <w:jc w:val="right"/>
        <w:rPr>
          <w:sz w:val="28"/>
          <w:szCs w:val="28"/>
        </w:rPr>
      </w:pPr>
    </w:p>
    <w:p w:rsidR="0025262F" w:rsidRDefault="0025262F" w:rsidP="00664208">
      <w:pPr>
        <w:jc w:val="right"/>
        <w:rPr>
          <w:sz w:val="28"/>
          <w:szCs w:val="28"/>
        </w:rPr>
      </w:pPr>
    </w:p>
    <w:p w:rsidR="00590576" w:rsidRDefault="00590576" w:rsidP="00664208">
      <w:pPr>
        <w:jc w:val="right"/>
        <w:rPr>
          <w:sz w:val="28"/>
          <w:szCs w:val="28"/>
        </w:rPr>
      </w:pPr>
    </w:p>
    <w:p w:rsidR="00590576" w:rsidRDefault="00590576" w:rsidP="00664208">
      <w:pPr>
        <w:jc w:val="right"/>
        <w:rPr>
          <w:sz w:val="28"/>
          <w:szCs w:val="28"/>
        </w:rPr>
      </w:pPr>
    </w:p>
    <w:p w:rsidR="00590576" w:rsidRDefault="00590576" w:rsidP="00664208">
      <w:pPr>
        <w:jc w:val="right"/>
        <w:rPr>
          <w:sz w:val="28"/>
          <w:szCs w:val="28"/>
        </w:rPr>
      </w:pPr>
    </w:p>
    <w:p w:rsidR="00590576" w:rsidRDefault="00590576" w:rsidP="00664208">
      <w:pPr>
        <w:jc w:val="right"/>
        <w:rPr>
          <w:sz w:val="28"/>
          <w:szCs w:val="28"/>
        </w:rPr>
      </w:pPr>
    </w:p>
    <w:p w:rsidR="00590576" w:rsidRDefault="00590576" w:rsidP="00664208">
      <w:pPr>
        <w:jc w:val="right"/>
        <w:rPr>
          <w:sz w:val="28"/>
          <w:szCs w:val="28"/>
        </w:rPr>
      </w:pPr>
    </w:p>
    <w:p w:rsidR="00590576" w:rsidRDefault="00590576" w:rsidP="00664208">
      <w:pPr>
        <w:jc w:val="right"/>
        <w:rPr>
          <w:sz w:val="28"/>
          <w:szCs w:val="28"/>
        </w:rPr>
      </w:pPr>
    </w:p>
    <w:p w:rsidR="00453752" w:rsidRPr="00453752" w:rsidRDefault="00453752" w:rsidP="00664208">
      <w:pPr>
        <w:jc w:val="right"/>
        <w:rPr>
          <w:sz w:val="28"/>
          <w:szCs w:val="28"/>
        </w:rPr>
      </w:pPr>
      <w:r w:rsidRPr="00453752">
        <w:rPr>
          <w:sz w:val="28"/>
          <w:szCs w:val="28"/>
        </w:rPr>
        <w:lastRenderedPageBreak/>
        <w:t xml:space="preserve">Приложение N 1 </w:t>
      </w:r>
    </w:p>
    <w:p w:rsidR="00453752" w:rsidRPr="00453752" w:rsidRDefault="00453752" w:rsidP="00664208">
      <w:pPr>
        <w:jc w:val="right"/>
        <w:rPr>
          <w:sz w:val="28"/>
          <w:szCs w:val="28"/>
        </w:rPr>
      </w:pPr>
      <w:r w:rsidRPr="00453752">
        <w:rPr>
          <w:sz w:val="28"/>
          <w:szCs w:val="28"/>
        </w:rPr>
        <w:t xml:space="preserve">к постановлению </w:t>
      </w:r>
    </w:p>
    <w:p w:rsidR="00453752" w:rsidRDefault="00453752" w:rsidP="00664208">
      <w:pPr>
        <w:jc w:val="right"/>
        <w:rPr>
          <w:sz w:val="28"/>
          <w:szCs w:val="28"/>
        </w:rPr>
      </w:pPr>
      <w:r w:rsidRPr="00453752">
        <w:rPr>
          <w:sz w:val="28"/>
          <w:szCs w:val="28"/>
        </w:rPr>
        <w:t xml:space="preserve">администрации </w:t>
      </w:r>
      <w:r w:rsidR="00664208">
        <w:rPr>
          <w:sz w:val="28"/>
          <w:szCs w:val="28"/>
        </w:rPr>
        <w:t>города Городище</w:t>
      </w:r>
    </w:p>
    <w:p w:rsidR="00664208" w:rsidRDefault="00664208" w:rsidP="0066420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664208" w:rsidRDefault="00664208" w:rsidP="004F50F7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F50F7">
        <w:rPr>
          <w:sz w:val="28"/>
          <w:szCs w:val="28"/>
        </w:rPr>
        <w:t>17.11.2016 № 400</w:t>
      </w:r>
    </w:p>
    <w:p w:rsidR="004F50F7" w:rsidRDefault="004F50F7" w:rsidP="00664208">
      <w:pPr>
        <w:jc w:val="center"/>
        <w:rPr>
          <w:b/>
          <w:sz w:val="28"/>
          <w:szCs w:val="28"/>
        </w:rPr>
      </w:pPr>
    </w:p>
    <w:p w:rsidR="00453752" w:rsidRPr="00664208" w:rsidRDefault="00664208" w:rsidP="00590576">
      <w:pPr>
        <w:jc w:val="center"/>
        <w:rPr>
          <w:b/>
          <w:sz w:val="28"/>
          <w:szCs w:val="28"/>
        </w:rPr>
      </w:pPr>
      <w:r w:rsidRPr="00664208">
        <w:rPr>
          <w:b/>
          <w:sz w:val="28"/>
          <w:szCs w:val="28"/>
        </w:rPr>
        <w:t xml:space="preserve">Положение о межведомственной комиссии по </w:t>
      </w:r>
      <w:r w:rsidR="00590576" w:rsidRPr="00590576">
        <w:rPr>
          <w:b/>
          <w:sz w:val="28"/>
          <w:szCs w:val="28"/>
        </w:rPr>
        <w:t>оценке и обследо</w:t>
      </w:r>
      <w:r w:rsidR="00590576">
        <w:rPr>
          <w:b/>
          <w:sz w:val="28"/>
          <w:szCs w:val="28"/>
        </w:rPr>
        <w:t>ванию</w:t>
      </w:r>
      <w:r w:rsidR="00590576" w:rsidRPr="00590576">
        <w:rPr>
          <w:b/>
          <w:sz w:val="28"/>
          <w:szCs w:val="28"/>
        </w:rPr>
        <w:t xml:space="preserve"> помещения в целях признания его жилым помещением, жилого помещения пригодным (непригодным) для проживания граждан</w:t>
      </w:r>
      <w:r w:rsidR="00590576" w:rsidRPr="00664208">
        <w:rPr>
          <w:b/>
          <w:sz w:val="28"/>
          <w:szCs w:val="28"/>
        </w:rPr>
        <w:t xml:space="preserve"> </w:t>
      </w:r>
      <w:r w:rsidRPr="00664208">
        <w:rPr>
          <w:b/>
          <w:sz w:val="28"/>
          <w:szCs w:val="28"/>
        </w:rPr>
        <w:t xml:space="preserve">и многоквартирных домов аварийными и подлежащими сносу или реконструкции, расположенных на территории муниципального образования город Городище </w:t>
      </w:r>
      <w:proofErr w:type="spellStart"/>
      <w:r w:rsidRPr="00664208">
        <w:rPr>
          <w:b/>
          <w:sz w:val="28"/>
          <w:szCs w:val="28"/>
        </w:rPr>
        <w:t>Городищенского</w:t>
      </w:r>
      <w:proofErr w:type="spellEnd"/>
      <w:r w:rsidRPr="00664208">
        <w:rPr>
          <w:b/>
          <w:sz w:val="28"/>
          <w:szCs w:val="28"/>
        </w:rPr>
        <w:t xml:space="preserve"> района Пензенской области</w:t>
      </w:r>
    </w:p>
    <w:p w:rsidR="00453752" w:rsidRPr="00453752" w:rsidRDefault="00453752" w:rsidP="00453752">
      <w:pPr>
        <w:jc w:val="both"/>
        <w:rPr>
          <w:sz w:val="28"/>
          <w:szCs w:val="28"/>
        </w:rPr>
      </w:pPr>
    </w:p>
    <w:p w:rsidR="00453752" w:rsidRPr="00D6727C" w:rsidRDefault="00453752" w:rsidP="00D6727C">
      <w:pPr>
        <w:pStyle w:val="a9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6727C">
        <w:rPr>
          <w:b/>
          <w:sz w:val="28"/>
          <w:szCs w:val="28"/>
        </w:rPr>
        <w:t>Общие положения</w:t>
      </w:r>
    </w:p>
    <w:p w:rsidR="00D6727C" w:rsidRPr="00D6727C" w:rsidRDefault="00D6727C" w:rsidP="00D6727C">
      <w:pPr>
        <w:ind w:left="360"/>
        <w:jc w:val="center"/>
        <w:rPr>
          <w:b/>
          <w:sz w:val="28"/>
          <w:szCs w:val="28"/>
        </w:rPr>
      </w:pPr>
    </w:p>
    <w:p w:rsidR="00453752" w:rsidRPr="00D6727C" w:rsidRDefault="00453752" w:rsidP="00D6727C">
      <w:pPr>
        <w:jc w:val="both"/>
        <w:rPr>
          <w:sz w:val="28"/>
          <w:szCs w:val="28"/>
        </w:rPr>
      </w:pPr>
      <w:r w:rsidRPr="00D6727C">
        <w:rPr>
          <w:sz w:val="28"/>
          <w:szCs w:val="28"/>
        </w:rPr>
        <w:t xml:space="preserve">1.1. Настоящее Положение устанавливает порядок и сроки рассмотрения </w:t>
      </w:r>
    </w:p>
    <w:p w:rsidR="00453752" w:rsidRPr="00D6727C" w:rsidRDefault="00453752" w:rsidP="00D6727C">
      <w:pPr>
        <w:jc w:val="both"/>
        <w:rPr>
          <w:sz w:val="28"/>
          <w:szCs w:val="28"/>
        </w:rPr>
      </w:pPr>
      <w:r w:rsidRPr="00D6727C">
        <w:rPr>
          <w:sz w:val="28"/>
          <w:szCs w:val="28"/>
        </w:rPr>
        <w:t xml:space="preserve">заявлений межведомственной комиссией </w:t>
      </w:r>
      <w:r w:rsidR="00D6727C" w:rsidRPr="00D6727C">
        <w:rPr>
          <w:sz w:val="28"/>
          <w:szCs w:val="28"/>
        </w:rPr>
        <w:t xml:space="preserve">по оценке и обследованию помещения в целях признания его жилым помещением, жилого помещения пригодным (непригодным) для проживания граждан и многоквартирных домов аварийными и подлежащими сносу или реконструкции, расположенных на территории муниципального образования город Городище </w:t>
      </w:r>
      <w:proofErr w:type="spellStart"/>
      <w:r w:rsidR="00D6727C" w:rsidRPr="00D6727C">
        <w:rPr>
          <w:sz w:val="28"/>
          <w:szCs w:val="28"/>
        </w:rPr>
        <w:t>Городищенского</w:t>
      </w:r>
      <w:proofErr w:type="spellEnd"/>
      <w:r w:rsidR="00D6727C" w:rsidRPr="00D6727C">
        <w:rPr>
          <w:sz w:val="28"/>
          <w:szCs w:val="28"/>
        </w:rPr>
        <w:t xml:space="preserve"> района Пензенской области </w:t>
      </w:r>
      <w:r w:rsidRPr="00D6727C">
        <w:rPr>
          <w:sz w:val="28"/>
          <w:szCs w:val="28"/>
        </w:rPr>
        <w:t xml:space="preserve">(далее - Межведомственная комиссия). </w:t>
      </w:r>
    </w:p>
    <w:p w:rsidR="00453752" w:rsidRPr="00A032A4" w:rsidRDefault="00453752" w:rsidP="00D6727C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1.2. </w:t>
      </w:r>
      <w:r w:rsidR="00065861">
        <w:rPr>
          <w:sz w:val="28"/>
          <w:szCs w:val="28"/>
        </w:rPr>
        <w:t>Оценка и обследование</w:t>
      </w:r>
      <w:r w:rsidRPr="00A032A4">
        <w:rPr>
          <w:sz w:val="28"/>
          <w:szCs w:val="28"/>
        </w:rPr>
        <w:t xml:space="preserve"> помещений </w:t>
      </w:r>
      <w:r w:rsidR="00065861">
        <w:rPr>
          <w:sz w:val="28"/>
          <w:szCs w:val="28"/>
        </w:rPr>
        <w:t xml:space="preserve">в целях признания </w:t>
      </w:r>
      <w:r w:rsidRPr="00A032A4">
        <w:rPr>
          <w:sz w:val="28"/>
          <w:szCs w:val="28"/>
        </w:rPr>
        <w:t>жилыми помещениями, жилых помещений пригодными (непригодными) для проживания</w:t>
      </w:r>
      <w:r w:rsidR="00065861">
        <w:rPr>
          <w:sz w:val="28"/>
          <w:szCs w:val="28"/>
        </w:rPr>
        <w:t xml:space="preserve"> граждан</w:t>
      </w:r>
      <w:proofErr w:type="gramStart"/>
      <w:r w:rsidR="00065861">
        <w:rPr>
          <w:sz w:val="28"/>
          <w:szCs w:val="28"/>
        </w:rPr>
        <w:t xml:space="preserve"> ,</w:t>
      </w:r>
      <w:proofErr w:type="gramEnd"/>
      <w:r w:rsidR="00065861">
        <w:rPr>
          <w:sz w:val="28"/>
          <w:szCs w:val="28"/>
        </w:rPr>
        <w:t xml:space="preserve"> многоквартирного</w:t>
      </w:r>
      <w:r w:rsidRPr="00A032A4">
        <w:rPr>
          <w:sz w:val="28"/>
          <w:szCs w:val="28"/>
        </w:rPr>
        <w:t xml:space="preserve"> дом</w:t>
      </w:r>
      <w:r w:rsidR="00065861">
        <w:rPr>
          <w:sz w:val="28"/>
          <w:szCs w:val="28"/>
        </w:rPr>
        <w:t>а в целях признания его аварийным</w:t>
      </w:r>
      <w:r w:rsidRPr="00A032A4">
        <w:rPr>
          <w:sz w:val="28"/>
          <w:szCs w:val="28"/>
        </w:rPr>
        <w:t xml:space="preserve"> и подлежащим сносу или реконструкции, расположенных на </w:t>
      </w:r>
    </w:p>
    <w:p w:rsidR="00453752" w:rsidRPr="00A032A4" w:rsidRDefault="00453752" w:rsidP="00D6727C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территории </w:t>
      </w:r>
      <w:r w:rsidR="00664208" w:rsidRPr="00A032A4">
        <w:rPr>
          <w:sz w:val="28"/>
          <w:szCs w:val="28"/>
        </w:rPr>
        <w:t xml:space="preserve">муниципального образования город Городище </w:t>
      </w:r>
      <w:proofErr w:type="spellStart"/>
      <w:r w:rsidR="00664208" w:rsidRPr="00A032A4">
        <w:rPr>
          <w:sz w:val="28"/>
          <w:szCs w:val="28"/>
        </w:rPr>
        <w:t>Городищенского</w:t>
      </w:r>
      <w:proofErr w:type="spellEnd"/>
      <w:r w:rsidR="00664208" w:rsidRPr="00A032A4">
        <w:rPr>
          <w:sz w:val="28"/>
          <w:szCs w:val="28"/>
        </w:rPr>
        <w:t xml:space="preserve"> района Пензенской области </w:t>
      </w:r>
      <w:r w:rsidRPr="00A032A4">
        <w:rPr>
          <w:sz w:val="28"/>
          <w:szCs w:val="28"/>
        </w:rPr>
        <w:t>осуществляется Межведомственной комиссией в соответствии с Жилищным кодексом Российской Федерации, постановлением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proofErr w:type="gramStart"/>
      <w:r w:rsidRPr="00A032A4">
        <w:rPr>
          <w:sz w:val="28"/>
          <w:szCs w:val="28"/>
        </w:rPr>
        <w:t>"</w:t>
      </w:r>
      <w:r w:rsidR="00590576" w:rsidRPr="00A032A4">
        <w:rPr>
          <w:sz w:val="28"/>
          <w:szCs w:val="28"/>
        </w:rPr>
        <w:t>(</w:t>
      </w:r>
      <w:proofErr w:type="gramEnd"/>
      <w:r w:rsidR="00590576" w:rsidRPr="00A032A4">
        <w:rPr>
          <w:sz w:val="28"/>
          <w:szCs w:val="28"/>
        </w:rPr>
        <w:t xml:space="preserve"> </w:t>
      </w:r>
      <w:proofErr w:type="spellStart"/>
      <w:r w:rsidR="00590576" w:rsidRPr="00A032A4">
        <w:rPr>
          <w:sz w:val="28"/>
          <w:szCs w:val="28"/>
        </w:rPr>
        <w:t>далее-Постановление</w:t>
      </w:r>
      <w:proofErr w:type="spellEnd"/>
      <w:r w:rsidR="00590576" w:rsidRPr="00A032A4">
        <w:rPr>
          <w:sz w:val="28"/>
          <w:szCs w:val="28"/>
        </w:rPr>
        <w:t xml:space="preserve"> №47)</w:t>
      </w:r>
      <w:r w:rsidRPr="00A032A4">
        <w:rPr>
          <w:sz w:val="28"/>
          <w:szCs w:val="28"/>
        </w:rPr>
        <w:t xml:space="preserve">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1.3. Межведомственная комиссия рассматривает заявления о признании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помещений жилыми помещениями, жилых помещений пригодными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>(</w:t>
      </w:r>
      <w:proofErr w:type="gramStart"/>
      <w:r w:rsidRPr="00A032A4">
        <w:rPr>
          <w:sz w:val="28"/>
          <w:szCs w:val="28"/>
        </w:rPr>
        <w:t>непригодными</w:t>
      </w:r>
      <w:proofErr w:type="gramEnd"/>
      <w:r w:rsidRPr="00A032A4">
        <w:rPr>
          <w:sz w:val="28"/>
          <w:szCs w:val="28"/>
        </w:rPr>
        <w:t xml:space="preserve">) для проживания, многоквартирных домов аварийными и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подлежащими сносу или реконструкции, жилищного фонда Российской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Федерации, многоквартирных домов, находящихся </w:t>
      </w:r>
      <w:proofErr w:type="gramStart"/>
      <w:r w:rsidRPr="00A032A4">
        <w:rPr>
          <w:sz w:val="28"/>
          <w:szCs w:val="28"/>
        </w:rPr>
        <w:t>в</w:t>
      </w:r>
      <w:proofErr w:type="gramEnd"/>
      <w:r w:rsidRPr="00A032A4">
        <w:rPr>
          <w:sz w:val="28"/>
          <w:szCs w:val="28"/>
        </w:rPr>
        <w:t xml:space="preserve"> федеральной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>собственности, муниципального жилищного фонда и частно</w:t>
      </w:r>
      <w:r w:rsidR="00590576" w:rsidRPr="00A032A4">
        <w:rPr>
          <w:sz w:val="28"/>
          <w:szCs w:val="28"/>
        </w:rPr>
        <w:t>го жилищного фонда</w:t>
      </w:r>
      <w:proofErr w:type="gramStart"/>
      <w:r w:rsidR="00590576" w:rsidRPr="00A032A4">
        <w:rPr>
          <w:sz w:val="28"/>
          <w:szCs w:val="28"/>
        </w:rPr>
        <w:t xml:space="preserve"> ,</w:t>
      </w:r>
      <w:proofErr w:type="gramEnd"/>
      <w:r w:rsidR="00590576" w:rsidRPr="00A032A4">
        <w:rPr>
          <w:sz w:val="28"/>
          <w:szCs w:val="28"/>
        </w:rPr>
        <w:t xml:space="preserve"> за исключением случаев утвержденных постановлением №47.</w:t>
      </w:r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1.4. Межведомственная комиссия является постоянно действующим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коллегиальным органом.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lastRenderedPageBreak/>
        <w:t xml:space="preserve">1.5. Межведомственная комиссия не обладает правами </w:t>
      </w:r>
      <w:proofErr w:type="gramStart"/>
      <w:r w:rsidRPr="00A032A4">
        <w:rPr>
          <w:sz w:val="28"/>
          <w:szCs w:val="28"/>
        </w:rPr>
        <w:t>юридического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лица. </w:t>
      </w:r>
    </w:p>
    <w:p w:rsidR="00453752" w:rsidRPr="00A032A4" w:rsidRDefault="00453752" w:rsidP="00A032A4">
      <w:pPr>
        <w:jc w:val="both"/>
        <w:rPr>
          <w:b/>
          <w:sz w:val="28"/>
          <w:szCs w:val="28"/>
        </w:rPr>
      </w:pPr>
      <w:r w:rsidRPr="00A032A4">
        <w:rPr>
          <w:b/>
          <w:sz w:val="28"/>
          <w:szCs w:val="28"/>
        </w:rPr>
        <w:t>2. Задачи и функции</w:t>
      </w:r>
    </w:p>
    <w:p w:rsidR="00793D0E" w:rsidRPr="00A032A4" w:rsidRDefault="00453752" w:rsidP="00793D0E">
      <w:pPr>
        <w:jc w:val="both"/>
        <w:rPr>
          <w:sz w:val="28"/>
          <w:szCs w:val="28"/>
        </w:rPr>
      </w:pPr>
      <w:r w:rsidRPr="00793D0E">
        <w:rPr>
          <w:sz w:val="28"/>
          <w:szCs w:val="28"/>
        </w:rPr>
        <w:t>2.1. Задачами Межведомственной комиссии является</w:t>
      </w:r>
      <w:r w:rsidR="00065861" w:rsidRPr="00793D0E">
        <w:rPr>
          <w:sz w:val="28"/>
          <w:szCs w:val="28"/>
        </w:rPr>
        <w:t xml:space="preserve"> </w:t>
      </w:r>
      <w:r w:rsidR="00D6727C" w:rsidRPr="00793D0E">
        <w:rPr>
          <w:sz w:val="28"/>
          <w:szCs w:val="28"/>
        </w:rPr>
        <w:t xml:space="preserve"> оценка и обследование помещения </w:t>
      </w:r>
      <w:r w:rsidR="00065861" w:rsidRPr="00793D0E">
        <w:rPr>
          <w:sz w:val="28"/>
          <w:szCs w:val="28"/>
        </w:rPr>
        <w:t xml:space="preserve">в целях </w:t>
      </w:r>
      <w:r w:rsidR="00793D0E" w:rsidRPr="00793D0E">
        <w:rPr>
          <w:sz w:val="28"/>
          <w:szCs w:val="28"/>
        </w:rPr>
        <w:t>признания жилыми помещениями, жилых помещений пригодными (непригодными) для проживания граждан</w:t>
      </w:r>
      <w:proofErr w:type="gramStart"/>
      <w:r w:rsidR="00793D0E" w:rsidRPr="00793D0E">
        <w:rPr>
          <w:sz w:val="28"/>
          <w:szCs w:val="28"/>
        </w:rPr>
        <w:t xml:space="preserve"> ,</w:t>
      </w:r>
      <w:proofErr w:type="gramEnd"/>
      <w:r w:rsidR="00793D0E" w:rsidRPr="00793D0E">
        <w:rPr>
          <w:sz w:val="28"/>
          <w:szCs w:val="28"/>
        </w:rPr>
        <w:t xml:space="preserve"> многоквартирного дома в целях признания его аварийным и подлежащим сносу или реконструкции и принятия</w:t>
      </w:r>
      <w:r w:rsidR="00065861" w:rsidRPr="00793D0E">
        <w:rPr>
          <w:sz w:val="28"/>
          <w:szCs w:val="28"/>
        </w:rPr>
        <w:t xml:space="preserve"> </w:t>
      </w:r>
      <w:r w:rsidR="00793D0E" w:rsidRPr="00A032A4">
        <w:rPr>
          <w:sz w:val="28"/>
          <w:szCs w:val="28"/>
        </w:rPr>
        <w:t>одно</w:t>
      </w:r>
      <w:r w:rsidR="00793D0E">
        <w:rPr>
          <w:sz w:val="28"/>
          <w:szCs w:val="28"/>
        </w:rPr>
        <w:t xml:space="preserve">го </w:t>
      </w:r>
      <w:r w:rsidR="00793D0E" w:rsidRPr="00A032A4">
        <w:rPr>
          <w:sz w:val="28"/>
          <w:szCs w:val="28"/>
        </w:rPr>
        <w:t xml:space="preserve">из следующих решений: </w:t>
      </w:r>
    </w:p>
    <w:p w:rsidR="00793D0E" w:rsidRPr="00CC4FA2" w:rsidRDefault="00793D0E" w:rsidP="00793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793D0E" w:rsidRPr="00CC4FA2" w:rsidRDefault="00793D0E" w:rsidP="00793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793D0E" w:rsidRPr="00CC4FA2" w:rsidRDefault="00793D0E" w:rsidP="00793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 xml:space="preserve">о выявлении оснований для признания помещения </w:t>
      </w:r>
      <w:proofErr w:type="gramStart"/>
      <w:r w:rsidRPr="00CC4FA2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CC4FA2">
        <w:rPr>
          <w:rFonts w:ascii="Times New Roman" w:hAnsi="Times New Roman" w:cs="Times New Roman"/>
          <w:sz w:val="28"/>
          <w:szCs w:val="28"/>
        </w:rPr>
        <w:t xml:space="preserve"> для проживания;</w:t>
      </w:r>
    </w:p>
    <w:p w:rsidR="00793D0E" w:rsidRPr="00CC4FA2" w:rsidRDefault="00793D0E" w:rsidP="00793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793D0E" w:rsidRPr="00CC4FA2" w:rsidRDefault="00793D0E" w:rsidP="00793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793D0E" w:rsidRPr="00CC4FA2" w:rsidRDefault="00793D0E" w:rsidP="00793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453752" w:rsidRPr="00A032A4" w:rsidRDefault="00065861" w:rsidP="00A032A4">
      <w:pPr>
        <w:jc w:val="both"/>
        <w:rPr>
          <w:sz w:val="28"/>
          <w:szCs w:val="28"/>
        </w:rPr>
      </w:pPr>
      <w:r w:rsidRPr="00793D0E">
        <w:rPr>
          <w:sz w:val="28"/>
          <w:szCs w:val="28"/>
        </w:rPr>
        <w:t xml:space="preserve"> </w:t>
      </w:r>
      <w:r w:rsidR="00793D0E" w:rsidRPr="00793D0E">
        <w:rPr>
          <w:sz w:val="28"/>
          <w:szCs w:val="28"/>
        </w:rPr>
        <w:t>установленных требование</w:t>
      </w:r>
      <w:r w:rsidR="00453752" w:rsidRPr="00793D0E">
        <w:rPr>
          <w:sz w:val="28"/>
          <w:szCs w:val="28"/>
        </w:rPr>
        <w:t xml:space="preserve">м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Российской Федерации от 28.01.2006 N 47 (далее </w:t>
      </w:r>
      <w:proofErr w:type="gramStart"/>
      <w:r w:rsidR="00453752" w:rsidRPr="00793D0E">
        <w:rPr>
          <w:sz w:val="28"/>
          <w:szCs w:val="28"/>
        </w:rPr>
        <w:t>-П</w:t>
      </w:r>
      <w:proofErr w:type="gramEnd"/>
      <w:r w:rsidR="00453752" w:rsidRPr="00793D0E">
        <w:rPr>
          <w:sz w:val="28"/>
          <w:szCs w:val="28"/>
        </w:rPr>
        <w:t>оложение о признании жилых помещений непригодными для проживания).</w:t>
      </w:r>
      <w:r w:rsidR="00453752"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2.2. Функциями Межведомственной комиссии являются: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1) прием и рассмотрение заявлений </w:t>
      </w:r>
      <w:r w:rsidR="00793D0E" w:rsidRPr="00793D0E">
        <w:rPr>
          <w:sz w:val="28"/>
          <w:szCs w:val="28"/>
        </w:rPr>
        <w:t>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</w:t>
      </w:r>
      <w:r w:rsidR="00793D0E">
        <w:rPr>
          <w:sz w:val="28"/>
          <w:szCs w:val="28"/>
        </w:rPr>
        <w:t xml:space="preserve"> </w:t>
      </w:r>
      <w:r w:rsidRPr="00A032A4">
        <w:rPr>
          <w:sz w:val="28"/>
          <w:szCs w:val="28"/>
        </w:rPr>
        <w:t xml:space="preserve"> (далее </w:t>
      </w:r>
      <w:proofErr w:type="gramStart"/>
      <w:r w:rsidRPr="00A032A4">
        <w:rPr>
          <w:sz w:val="28"/>
          <w:szCs w:val="28"/>
        </w:rPr>
        <w:t>-з</w:t>
      </w:r>
      <w:proofErr w:type="gramEnd"/>
      <w:r w:rsidRPr="00A032A4">
        <w:rPr>
          <w:sz w:val="28"/>
          <w:szCs w:val="28"/>
        </w:rPr>
        <w:t xml:space="preserve">аявления) и прилагаемых к ним обосновывающих документов;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2) определение перечня дополнительных документов, необходимых </w:t>
      </w:r>
      <w:proofErr w:type="gramStart"/>
      <w:r w:rsidRPr="00A032A4">
        <w:rPr>
          <w:sz w:val="28"/>
          <w:szCs w:val="28"/>
        </w:rPr>
        <w:t>для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принятия решения о признании жилого помещения </w:t>
      </w:r>
      <w:proofErr w:type="gramStart"/>
      <w:r w:rsidRPr="00A032A4">
        <w:rPr>
          <w:sz w:val="28"/>
          <w:szCs w:val="28"/>
        </w:rPr>
        <w:t>соответствующим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(несоответствующим) установленным в Положении о признании </w:t>
      </w:r>
      <w:proofErr w:type="gramStart"/>
      <w:r w:rsidRPr="00A032A4">
        <w:rPr>
          <w:sz w:val="28"/>
          <w:szCs w:val="28"/>
        </w:rPr>
        <w:t>жилых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помещений </w:t>
      </w:r>
      <w:proofErr w:type="gramStart"/>
      <w:r w:rsidRPr="00A032A4">
        <w:rPr>
          <w:sz w:val="28"/>
          <w:szCs w:val="28"/>
        </w:rPr>
        <w:t>непригодными</w:t>
      </w:r>
      <w:proofErr w:type="gramEnd"/>
      <w:r w:rsidRPr="00A032A4">
        <w:rPr>
          <w:sz w:val="28"/>
          <w:szCs w:val="28"/>
        </w:rPr>
        <w:t xml:space="preserve"> для проживания требованиям: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-заключения (акты) соответствующих органов государственного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контроля и надзора;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-заключение проектно-изыскательской организации по результатам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обследования элементов ограждающих и несущих конструкций жилого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lastRenderedPageBreak/>
        <w:t xml:space="preserve">помещения.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3) определение состава привлекаемых экспертов, в </w:t>
      </w:r>
      <w:proofErr w:type="gramStart"/>
      <w:r w:rsidRPr="00A032A4">
        <w:rPr>
          <w:sz w:val="28"/>
          <w:szCs w:val="28"/>
        </w:rPr>
        <w:t>установленном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proofErr w:type="gramStart"/>
      <w:r w:rsidRPr="00A032A4">
        <w:rPr>
          <w:sz w:val="28"/>
          <w:szCs w:val="28"/>
        </w:rPr>
        <w:t>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</w:t>
      </w:r>
      <w:r w:rsidR="00664208" w:rsidRPr="00A032A4">
        <w:rPr>
          <w:sz w:val="28"/>
          <w:szCs w:val="28"/>
        </w:rPr>
        <w:t xml:space="preserve"> </w:t>
      </w:r>
      <w:r w:rsidRPr="00A032A4">
        <w:rPr>
          <w:sz w:val="28"/>
          <w:szCs w:val="28"/>
        </w:rPr>
        <w:t xml:space="preserve">ранее нежилого помещения; </w:t>
      </w:r>
      <w:proofErr w:type="gramEnd"/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4) обследование технического состояния жилых помещений;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5) оценка соответствия жилых помещений жилищного фонда </w:t>
      </w:r>
      <w:proofErr w:type="gramStart"/>
      <w:r w:rsidRPr="00A032A4">
        <w:rPr>
          <w:sz w:val="28"/>
          <w:szCs w:val="28"/>
        </w:rPr>
        <w:t>Российской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Федерации, многоквартирных домов, находящихся </w:t>
      </w:r>
      <w:proofErr w:type="gramStart"/>
      <w:r w:rsidRPr="00A032A4">
        <w:rPr>
          <w:sz w:val="28"/>
          <w:szCs w:val="28"/>
        </w:rPr>
        <w:t>в</w:t>
      </w:r>
      <w:proofErr w:type="gramEnd"/>
      <w:r w:rsidRPr="00A032A4">
        <w:rPr>
          <w:sz w:val="28"/>
          <w:szCs w:val="28"/>
        </w:rPr>
        <w:t xml:space="preserve"> федеральной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>собственности, муниципального жилищного фонда и частн</w:t>
      </w:r>
      <w:r w:rsidR="00CC4FA2">
        <w:rPr>
          <w:sz w:val="28"/>
          <w:szCs w:val="28"/>
        </w:rPr>
        <w:t>ого жилищного фонда</w:t>
      </w:r>
      <w:r w:rsidRPr="00A032A4">
        <w:rPr>
          <w:sz w:val="28"/>
          <w:szCs w:val="28"/>
        </w:rPr>
        <w:t xml:space="preserve">, на территории </w:t>
      </w:r>
      <w:r w:rsidR="00D56F27" w:rsidRPr="00A032A4">
        <w:rPr>
          <w:sz w:val="28"/>
          <w:szCs w:val="28"/>
        </w:rPr>
        <w:t xml:space="preserve">муниципального образования город Городище </w:t>
      </w:r>
      <w:proofErr w:type="spellStart"/>
      <w:r w:rsidR="00D56F27" w:rsidRPr="00A032A4">
        <w:rPr>
          <w:sz w:val="28"/>
          <w:szCs w:val="28"/>
        </w:rPr>
        <w:t>Городищенского</w:t>
      </w:r>
      <w:proofErr w:type="spellEnd"/>
      <w:r w:rsidR="00D56F27" w:rsidRPr="00A032A4">
        <w:rPr>
          <w:sz w:val="28"/>
          <w:szCs w:val="28"/>
        </w:rPr>
        <w:t xml:space="preserve"> района Пензенской области </w:t>
      </w:r>
      <w:r w:rsidRPr="00A032A4">
        <w:rPr>
          <w:sz w:val="28"/>
          <w:szCs w:val="28"/>
        </w:rPr>
        <w:t xml:space="preserve">установленным </w:t>
      </w:r>
      <w:proofErr w:type="gramStart"/>
      <w:r w:rsidRPr="00A032A4">
        <w:rPr>
          <w:sz w:val="28"/>
          <w:szCs w:val="28"/>
        </w:rPr>
        <w:t>в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Положении о признании жилых помещений </w:t>
      </w:r>
      <w:proofErr w:type="gramStart"/>
      <w:r w:rsidRPr="00A032A4">
        <w:rPr>
          <w:sz w:val="28"/>
          <w:szCs w:val="28"/>
        </w:rPr>
        <w:t>непригодными</w:t>
      </w:r>
      <w:proofErr w:type="gramEnd"/>
      <w:r w:rsidRPr="00A032A4">
        <w:rPr>
          <w:sz w:val="28"/>
          <w:szCs w:val="28"/>
        </w:rPr>
        <w:t xml:space="preserve"> для проживания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требованиям;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6) составление акта обследования помещения (в случае принятия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Межведомственной комиссией решения о необходимости проведения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обследования).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7) составление заключения об оценке соответствия помещения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(многоквартирного дома) требованиям, установленным в Положении о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признании жилых помещений </w:t>
      </w:r>
      <w:proofErr w:type="gramStart"/>
      <w:r w:rsidRPr="00A032A4">
        <w:rPr>
          <w:sz w:val="28"/>
          <w:szCs w:val="28"/>
        </w:rPr>
        <w:t>непригодными</w:t>
      </w:r>
      <w:proofErr w:type="gramEnd"/>
      <w:r w:rsidRPr="00A032A4">
        <w:rPr>
          <w:sz w:val="28"/>
          <w:szCs w:val="28"/>
        </w:rPr>
        <w:t xml:space="preserve"> для проживания.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3. Организация работы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3.1. Межведомственная комиссия состоит из председателя, заместителя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председателя, секретаря и членов Межведомственной комиссии.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Председателем Межведомственной комиссии назначается </w:t>
      </w:r>
      <w:proofErr w:type="gramStart"/>
      <w:r w:rsidRPr="00A032A4">
        <w:rPr>
          <w:sz w:val="28"/>
          <w:szCs w:val="28"/>
        </w:rPr>
        <w:t>должностное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лицо администрации </w:t>
      </w:r>
      <w:r w:rsidR="00D56F27" w:rsidRPr="00A032A4">
        <w:rPr>
          <w:sz w:val="28"/>
          <w:szCs w:val="28"/>
        </w:rPr>
        <w:t xml:space="preserve">города Городище </w:t>
      </w:r>
      <w:proofErr w:type="spellStart"/>
      <w:r w:rsidR="00D56F27" w:rsidRPr="00A032A4">
        <w:rPr>
          <w:sz w:val="28"/>
          <w:szCs w:val="28"/>
        </w:rPr>
        <w:t>Городищенского</w:t>
      </w:r>
      <w:proofErr w:type="spellEnd"/>
      <w:r w:rsidR="00D56F27" w:rsidRPr="00A032A4">
        <w:rPr>
          <w:sz w:val="28"/>
          <w:szCs w:val="28"/>
        </w:rPr>
        <w:t xml:space="preserve"> района Пензенской области.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К работе в Межведомственной комиссии привлекаются: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-собственник жилого помещения (уполномоченное им лицо) с правом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совещательного голоса;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-в необходимых случаях – эксперты, в установленном порядке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аттестованные на право подготовки заключений экспертизы проектной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документации и (или) результатов инженерных изысканий с правом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решающего голоса;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-в случае если проводится оценка жилых помещений жилищного фонда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Российской Федерации или многоквартирного дома, находящегося </w:t>
      </w:r>
      <w:proofErr w:type="gramStart"/>
      <w:r w:rsidRPr="00A032A4">
        <w:rPr>
          <w:sz w:val="28"/>
          <w:szCs w:val="28"/>
        </w:rPr>
        <w:t>в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федеральной собственности, в состав комиссии с правом решающего голоса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включается представитель федерального органа исполнительной власти,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осуществляющего полномочия собственника в отношении оцениваемого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имущества; в состав комиссии с правом решающего голоса также включается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представитель государственного органа Российской Федерации или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подведомственного ему предприятия (учреждения), если указанному органу,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либо его подведомственному предприятию (учреждению), оцениваемое </w:t>
      </w:r>
    </w:p>
    <w:p w:rsidR="00816C51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>имущество принадлежит на соответствующем вещном праве.</w:t>
      </w:r>
    </w:p>
    <w:p w:rsidR="00816C51" w:rsidRDefault="00816C51" w:rsidP="00816C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</w:t>
      </w:r>
      <w:r w:rsidR="00453752" w:rsidRPr="00A032A4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 правомочна принимать решение, если на заседании присутствуют не менее 2/3 ее состава</w:t>
      </w:r>
      <w:r w:rsidRPr="00113C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16C51" w:rsidRPr="00113C3C" w:rsidRDefault="00816C51" w:rsidP="00816C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комиссии принимаются большинством голосов членов комиссии. </w:t>
      </w:r>
    </w:p>
    <w:p w:rsidR="00816C51" w:rsidRPr="00113C3C" w:rsidRDefault="00816C51" w:rsidP="00816C51">
      <w:pPr>
        <w:ind w:firstLine="709"/>
        <w:jc w:val="both"/>
        <w:rPr>
          <w:sz w:val="28"/>
          <w:szCs w:val="28"/>
        </w:rPr>
      </w:pPr>
      <w:r w:rsidRPr="00113C3C">
        <w:rPr>
          <w:sz w:val="28"/>
          <w:szCs w:val="28"/>
        </w:rPr>
        <w:t>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</w:p>
    <w:p w:rsidR="00453752" w:rsidRPr="00A032A4" w:rsidRDefault="00816C51" w:rsidP="00A032A4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453752" w:rsidRPr="00A032A4">
        <w:rPr>
          <w:sz w:val="28"/>
          <w:szCs w:val="28"/>
        </w:rPr>
        <w:t xml:space="preserve">. Председатель Межведомственной комиссии: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1) осуществляет общее руководство Межведомственной комиссией;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2) председательствует на заседаниях Межведомственной комиссии;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3) подписывает заключения Межведомственной комиссии о принятии ею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решений, указанных в пункте 4.6 настоящего Положения. </w:t>
      </w:r>
    </w:p>
    <w:p w:rsidR="00453752" w:rsidRPr="00A032A4" w:rsidRDefault="00816C51" w:rsidP="00A032A4">
      <w:pPr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453752" w:rsidRPr="00A032A4">
        <w:rPr>
          <w:sz w:val="28"/>
          <w:szCs w:val="28"/>
        </w:rPr>
        <w:t xml:space="preserve">. Заместитель председателя Межведомственной комиссии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осуществляет </w:t>
      </w:r>
      <w:r w:rsidR="00816C51">
        <w:rPr>
          <w:sz w:val="28"/>
          <w:szCs w:val="28"/>
        </w:rPr>
        <w:t>функции, указанные в пункте 3.3</w:t>
      </w:r>
      <w:r w:rsidRPr="00A032A4">
        <w:rPr>
          <w:sz w:val="28"/>
          <w:szCs w:val="28"/>
        </w:rPr>
        <w:t xml:space="preserve"> настоящего Положения, </w:t>
      </w:r>
      <w:proofErr w:type="gramStart"/>
      <w:r w:rsidRPr="00A032A4">
        <w:rPr>
          <w:sz w:val="28"/>
          <w:szCs w:val="28"/>
        </w:rPr>
        <w:t>в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proofErr w:type="gramStart"/>
      <w:r w:rsidRPr="00A032A4">
        <w:rPr>
          <w:sz w:val="28"/>
          <w:szCs w:val="28"/>
        </w:rPr>
        <w:t>случае</w:t>
      </w:r>
      <w:proofErr w:type="gramEnd"/>
      <w:r w:rsidRPr="00A032A4">
        <w:rPr>
          <w:sz w:val="28"/>
          <w:szCs w:val="28"/>
        </w:rPr>
        <w:t xml:space="preserve"> отсутствия председателя Межведомственной комиссии. </w:t>
      </w:r>
    </w:p>
    <w:p w:rsidR="00453752" w:rsidRPr="00A032A4" w:rsidRDefault="00816C51" w:rsidP="00A032A4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453752" w:rsidRPr="00A032A4">
        <w:rPr>
          <w:sz w:val="28"/>
          <w:szCs w:val="28"/>
        </w:rPr>
        <w:t xml:space="preserve">. Секретарь Межведомственной комиссии: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1) принимает заявления и прилагаемые к ним обосновывающие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документы либо заключения органов, уполномоченных на проведение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государственного контроля и надзора, для рассмотрения их Межведомственной комиссией;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2) организовывает комиссионные обследования технического состояния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жилого помещения;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3) подготавливает на основании выводов Межведомственной комиссии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акты и заключения о принятии решений, указанных в 4.6 настоящего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Положения.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</w:p>
    <w:p w:rsidR="00453752" w:rsidRPr="00A032A4" w:rsidRDefault="00816C51" w:rsidP="00A032A4">
      <w:pPr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453752" w:rsidRPr="00A032A4">
        <w:rPr>
          <w:sz w:val="28"/>
          <w:szCs w:val="28"/>
        </w:rPr>
        <w:t xml:space="preserve">. </w:t>
      </w:r>
      <w:proofErr w:type="gramStart"/>
      <w:r w:rsidR="00453752" w:rsidRPr="00A032A4">
        <w:rPr>
          <w:sz w:val="28"/>
          <w:szCs w:val="28"/>
        </w:rPr>
        <w:t xml:space="preserve">Члены Межведомственной комиссии подписывают акт (при его </w:t>
      </w:r>
      <w:proofErr w:type="gramEnd"/>
    </w:p>
    <w:p w:rsidR="00453752" w:rsidRPr="00A032A4" w:rsidRDefault="00453752" w:rsidP="00A032A4">
      <w:pPr>
        <w:jc w:val="both"/>
        <w:rPr>
          <w:sz w:val="28"/>
          <w:szCs w:val="28"/>
        </w:rPr>
      </w:pPr>
      <w:proofErr w:type="gramStart"/>
      <w:r w:rsidRPr="00A032A4">
        <w:rPr>
          <w:sz w:val="28"/>
          <w:szCs w:val="28"/>
        </w:rPr>
        <w:t>составлении</w:t>
      </w:r>
      <w:proofErr w:type="gramEnd"/>
      <w:r w:rsidRPr="00A032A4">
        <w:rPr>
          <w:sz w:val="28"/>
          <w:szCs w:val="28"/>
        </w:rPr>
        <w:t xml:space="preserve">) и заключение Межведомственной комиссии о принятии ею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решений, указанных в пункте 4.6 настоящего Положения. </w:t>
      </w:r>
    </w:p>
    <w:p w:rsidR="00D425A9" w:rsidRDefault="00D425A9" w:rsidP="00A032A4">
      <w:pPr>
        <w:jc w:val="both"/>
        <w:rPr>
          <w:sz w:val="28"/>
          <w:szCs w:val="28"/>
        </w:rPr>
      </w:pP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4. Порядок работы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4.1. Для рассмотрения вопроса о пригодности (непригодности)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помещения для проживания и признания многоквартирного дома </w:t>
      </w:r>
      <w:proofErr w:type="gramStart"/>
      <w:r w:rsidRPr="00A032A4">
        <w:rPr>
          <w:sz w:val="28"/>
          <w:szCs w:val="28"/>
        </w:rPr>
        <w:t>аварийным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>заявитель представляет в Межведомственную комиссию по месту нахождения</w:t>
      </w:r>
      <w:r w:rsidR="00D56F27" w:rsidRPr="00A032A4">
        <w:rPr>
          <w:sz w:val="28"/>
          <w:szCs w:val="28"/>
        </w:rPr>
        <w:t xml:space="preserve"> </w:t>
      </w:r>
      <w:r w:rsidRPr="00A032A4">
        <w:rPr>
          <w:sz w:val="28"/>
          <w:szCs w:val="28"/>
        </w:rPr>
        <w:t xml:space="preserve">жилого </w:t>
      </w:r>
      <w:proofErr w:type="gramStart"/>
      <w:r w:rsidRPr="00A032A4">
        <w:rPr>
          <w:sz w:val="28"/>
          <w:szCs w:val="28"/>
        </w:rPr>
        <w:t>помещения</w:t>
      </w:r>
      <w:proofErr w:type="gramEnd"/>
      <w:r w:rsidRPr="00A032A4">
        <w:rPr>
          <w:sz w:val="28"/>
          <w:szCs w:val="28"/>
        </w:rPr>
        <w:t xml:space="preserve"> следующие документы: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а) заявление о признании помещения жилым помещением или жилого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помещения </w:t>
      </w:r>
      <w:proofErr w:type="gramStart"/>
      <w:r w:rsidRPr="00A032A4">
        <w:rPr>
          <w:sz w:val="28"/>
          <w:szCs w:val="28"/>
        </w:rPr>
        <w:t>непригодным</w:t>
      </w:r>
      <w:proofErr w:type="gramEnd"/>
      <w:r w:rsidRPr="00A032A4">
        <w:rPr>
          <w:sz w:val="28"/>
          <w:szCs w:val="28"/>
        </w:rPr>
        <w:t xml:space="preserve"> для проживания и (или) многоквартирного дома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аварийным и подлежащим сносу или реконструкции;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б) копии правоустанавливающих документов на жилое помещение, право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на </w:t>
      </w:r>
      <w:proofErr w:type="gramStart"/>
      <w:r w:rsidRPr="00A032A4">
        <w:rPr>
          <w:sz w:val="28"/>
          <w:szCs w:val="28"/>
        </w:rPr>
        <w:t>которое</w:t>
      </w:r>
      <w:proofErr w:type="gramEnd"/>
      <w:r w:rsidRPr="00A032A4">
        <w:rPr>
          <w:sz w:val="28"/>
          <w:szCs w:val="28"/>
        </w:rPr>
        <w:t xml:space="preserve"> не зарегистрировано в Едином государственном реестре прав на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недвижимое имущество и сделок с ним;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в) в отношении нежилого помещения для признания его в дальнейшем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жилым помещением - проект реконструкции нежилого помещения;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lastRenderedPageBreak/>
        <w:t xml:space="preserve">г) заключение специализированной организации, проводившей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обследование многоквартирного дома, </w:t>
      </w:r>
      <w:proofErr w:type="gramStart"/>
      <w:r w:rsidRPr="00A032A4">
        <w:rPr>
          <w:sz w:val="28"/>
          <w:szCs w:val="28"/>
        </w:rPr>
        <w:t>-в</w:t>
      </w:r>
      <w:proofErr w:type="gramEnd"/>
      <w:r w:rsidRPr="00A032A4">
        <w:rPr>
          <w:sz w:val="28"/>
          <w:szCs w:val="28"/>
        </w:rPr>
        <w:t xml:space="preserve"> случае постановки вопроса о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proofErr w:type="gramStart"/>
      <w:r w:rsidRPr="00A032A4">
        <w:rPr>
          <w:sz w:val="28"/>
          <w:szCs w:val="28"/>
        </w:rPr>
        <w:t>признании</w:t>
      </w:r>
      <w:proofErr w:type="gramEnd"/>
      <w:r w:rsidRPr="00A032A4">
        <w:rPr>
          <w:sz w:val="28"/>
          <w:szCs w:val="28"/>
        </w:rPr>
        <w:t xml:space="preserve"> многоквартирного дома аварийным и подлежащим сносу или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реконструкции;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proofErr w:type="spellStart"/>
      <w:r w:rsidRPr="00A032A4">
        <w:rPr>
          <w:sz w:val="28"/>
          <w:szCs w:val="28"/>
        </w:rPr>
        <w:t>д</w:t>
      </w:r>
      <w:proofErr w:type="spellEnd"/>
      <w:r w:rsidRPr="00A032A4">
        <w:rPr>
          <w:sz w:val="28"/>
          <w:szCs w:val="28"/>
        </w:rPr>
        <w:t xml:space="preserve">) заключение проектно-изыскательской организации по результатам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обследования элементов ограждающих и несущих конструкций жилого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помещения </w:t>
      </w:r>
      <w:proofErr w:type="gramStart"/>
      <w:r w:rsidRPr="00A032A4">
        <w:rPr>
          <w:sz w:val="28"/>
          <w:szCs w:val="28"/>
        </w:rPr>
        <w:t>-в</w:t>
      </w:r>
      <w:proofErr w:type="gramEnd"/>
      <w:r w:rsidRPr="00A032A4">
        <w:rPr>
          <w:sz w:val="28"/>
          <w:szCs w:val="28"/>
        </w:rPr>
        <w:t xml:space="preserve"> случае, если в соответствии с п. 2.2 настоящего Положения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является необходимым для принятия решения о признании жилого помещения соответствующим (не соответствующим) установленным в Положении о признании жилых помещений непригодными для проживания требованиям;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е) заявления, письма, жалобы граждан на неудовлетворительные условия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проживания - по усмотрению заявителя.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Заявитель вправе представить заявление и </w:t>
      </w:r>
      <w:proofErr w:type="gramStart"/>
      <w:r w:rsidRPr="00A032A4">
        <w:rPr>
          <w:sz w:val="28"/>
          <w:szCs w:val="28"/>
        </w:rPr>
        <w:t>прилагаемые</w:t>
      </w:r>
      <w:proofErr w:type="gramEnd"/>
      <w:r w:rsidRPr="00A032A4">
        <w:rPr>
          <w:sz w:val="28"/>
          <w:szCs w:val="28"/>
        </w:rPr>
        <w:t xml:space="preserve"> к нему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документы на бумажном носителе лично или посредством </w:t>
      </w:r>
      <w:proofErr w:type="gramStart"/>
      <w:r w:rsidRPr="00A032A4">
        <w:rPr>
          <w:sz w:val="28"/>
          <w:szCs w:val="28"/>
        </w:rPr>
        <w:t>почтового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отправления с уведомлением о вручении либо в форме </w:t>
      </w:r>
      <w:proofErr w:type="gramStart"/>
      <w:r w:rsidRPr="00A032A4">
        <w:rPr>
          <w:sz w:val="28"/>
          <w:szCs w:val="28"/>
        </w:rPr>
        <w:t>электронных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>документов с использованием федеральной государственной информационной системы "Единый портал государственных и муниципальных услуг (функций)</w:t>
      </w:r>
      <w:proofErr w:type="gramStart"/>
      <w:r w:rsidRPr="00A032A4">
        <w:rPr>
          <w:sz w:val="28"/>
          <w:szCs w:val="28"/>
        </w:rPr>
        <w:t>"(</w:t>
      </w:r>
      <w:proofErr w:type="gramEnd"/>
      <w:r w:rsidRPr="00A032A4">
        <w:rPr>
          <w:sz w:val="28"/>
          <w:szCs w:val="28"/>
        </w:rPr>
        <w:t xml:space="preserve">далее -единый портал), регионального портала государственных и муниципальных услуг (при его наличии) или посредством многофункционального центра предоставления государственных и муниципальных услуг.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4.2. В случае если заявителем выступает орган государственного надзора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(контроля), указанный орган представляет в Межведомственную комиссию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>свое заключение, после рассмотрения которого, Межведомственная комиссия</w:t>
      </w:r>
      <w:r w:rsidR="00D56F27" w:rsidRPr="00A032A4">
        <w:rPr>
          <w:sz w:val="28"/>
          <w:szCs w:val="28"/>
        </w:rPr>
        <w:t xml:space="preserve"> </w:t>
      </w:r>
      <w:r w:rsidRPr="00A032A4">
        <w:rPr>
          <w:sz w:val="28"/>
          <w:szCs w:val="28"/>
        </w:rPr>
        <w:t xml:space="preserve">предлагает собственнику помещения представить документы, указанные в п. 4.1 настоящего Положения.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4.3. Межведомственная комиссия на основании </w:t>
      </w:r>
      <w:proofErr w:type="gramStart"/>
      <w:r w:rsidRPr="00A032A4">
        <w:rPr>
          <w:sz w:val="28"/>
          <w:szCs w:val="28"/>
        </w:rPr>
        <w:t>межведомственных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запросов с использованием единой системы межведомственного электронного взаимодействия и подключаемых к ней региональных систем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межведомственного электронного взаимодействия </w:t>
      </w:r>
      <w:proofErr w:type="gramStart"/>
      <w:r w:rsidRPr="00A032A4">
        <w:rPr>
          <w:sz w:val="28"/>
          <w:szCs w:val="28"/>
        </w:rPr>
        <w:t>получает</w:t>
      </w:r>
      <w:proofErr w:type="gramEnd"/>
      <w:r w:rsidRPr="00A032A4">
        <w:rPr>
          <w:sz w:val="28"/>
          <w:szCs w:val="28"/>
        </w:rPr>
        <w:t xml:space="preserve"> в том числе в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электронной форме: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а) сведения из Единого государственного реестра прав на </w:t>
      </w:r>
      <w:proofErr w:type="gramStart"/>
      <w:r w:rsidRPr="00A032A4">
        <w:rPr>
          <w:sz w:val="28"/>
          <w:szCs w:val="28"/>
        </w:rPr>
        <w:t>недвижимое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имущество и сделок с ним о правах на жилое помещение;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б) технический паспорт жилого помещения, а для нежилых помещений технический план;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в) заключения (акты) соответствующих органов государственного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надзора (контроля) в случае, если представление указанных документов </w:t>
      </w:r>
      <w:proofErr w:type="gramStart"/>
      <w:r w:rsidRPr="00A032A4">
        <w:rPr>
          <w:sz w:val="28"/>
          <w:szCs w:val="28"/>
        </w:rPr>
        <w:t>в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соответствии с п. 2.2 настоящего Положения признано </w:t>
      </w:r>
      <w:proofErr w:type="gramStart"/>
      <w:r w:rsidRPr="00A032A4">
        <w:rPr>
          <w:sz w:val="28"/>
          <w:szCs w:val="28"/>
        </w:rPr>
        <w:t>необходимым</w:t>
      </w:r>
      <w:proofErr w:type="gramEnd"/>
      <w:r w:rsidRPr="00A032A4">
        <w:rPr>
          <w:sz w:val="28"/>
          <w:szCs w:val="28"/>
        </w:rPr>
        <w:t xml:space="preserve"> для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proofErr w:type="gramStart"/>
      <w:r w:rsidRPr="00A032A4">
        <w:rPr>
          <w:sz w:val="28"/>
          <w:szCs w:val="28"/>
        </w:rPr>
        <w:t xml:space="preserve">принятия решения о признании жилого помещения соответствующим (не </w:t>
      </w:r>
      <w:proofErr w:type="gramEnd"/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соответствующим) установленным в Положении о признании </w:t>
      </w:r>
      <w:proofErr w:type="gramStart"/>
      <w:r w:rsidRPr="00A032A4">
        <w:rPr>
          <w:sz w:val="28"/>
          <w:szCs w:val="28"/>
        </w:rPr>
        <w:t>жилых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помещений </w:t>
      </w:r>
      <w:proofErr w:type="gramStart"/>
      <w:r w:rsidRPr="00A032A4">
        <w:rPr>
          <w:sz w:val="28"/>
          <w:szCs w:val="28"/>
        </w:rPr>
        <w:t>непригодными</w:t>
      </w:r>
      <w:proofErr w:type="gramEnd"/>
      <w:r w:rsidRPr="00A032A4">
        <w:rPr>
          <w:sz w:val="28"/>
          <w:szCs w:val="28"/>
        </w:rPr>
        <w:t xml:space="preserve"> для проживания требованиям.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4.4. В случае если Межведомственной комиссией проводится оценка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жилых помещений жилищного фонда Российской Федерации или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lastRenderedPageBreak/>
        <w:t xml:space="preserve">многоквартирного дома, находящегося в федеральной собственности,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администрация </w:t>
      </w:r>
      <w:r w:rsidR="00D56F27" w:rsidRPr="00A032A4">
        <w:rPr>
          <w:sz w:val="28"/>
          <w:szCs w:val="28"/>
        </w:rPr>
        <w:t>города Городище</w:t>
      </w:r>
      <w:r w:rsidRPr="00A032A4">
        <w:rPr>
          <w:sz w:val="28"/>
          <w:szCs w:val="28"/>
        </w:rPr>
        <w:t xml:space="preserve"> не </w:t>
      </w:r>
      <w:proofErr w:type="gramStart"/>
      <w:r w:rsidRPr="00A032A4">
        <w:rPr>
          <w:sz w:val="28"/>
          <w:szCs w:val="28"/>
        </w:rPr>
        <w:t>позднее</w:t>
      </w:r>
      <w:proofErr w:type="gramEnd"/>
      <w:r w:rsidRPr="00A032A4">
        <w:rPr>
          <w:sz w:val="28"/>
          <w:szCs w:val="28"/>
        </w:rPr>
        <w:t xml:space="preserve"> чем за 20 дней до дня начала работы Межведомственной комиссии обязана в письменной форме посредством почтового отправления с уведомлением о вручении, а также в форме электронного документа с использованием единого</w:t>
      </w:r>
      <w:r w:rsidR="00D56F27" w:rsidRPr="00A032A4">
        <w:rPr>
          <w:sz w:val="28"/>
          <w:szCs w:val="28"/>
        </w:rPr>
        <w:t xml:space="preserve"> </w:t>
      </w:r>
      <w:r w:rsidRPr="00A032A4">
        <w:rPr>
          <w:sz w:val="28"/>
          <w:szCs w:val="28"/>
        </w:rPr>
        <w:t xml:space="preserve">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дате начала работы комиссии, а также разместить такое уведомление </w:t>
      </w:r>
      <w:proofErr w:type="gramStart"/>
      <w:r w:rsidRPr="00A032A4">
        <w:rPr>
          <w:sz w:val="28"/>
          <w:szCs w:val="28"/>
        </w:rPr>
        <w:t>на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межведомственном </w:t>
      </w:r>
      <w:proofErr w:type="gramStart"/>
      <w:r w:rsidRPr="00A032A4">
        <w:rPr>
          <w:sz w:val="28"/>
          <w:szCs w:val="28"/>
        </w:rPr>
        <w:t>портале</w:t>
      </w:r>
      <w:proofErr w:type="gramEnd"/>
      <w:r w:rsidRPr="00A032A4">
        <w:rPr>
          <w:sz w:val="28"/>
          <w:szCs w:val="28"/>
        </w:rPr>
        <w:t xml:space="preserve"> по управлению государственной собственностью в информационно-телекоммуникационной сети "Интернет".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Федеральный орган исполнительной власти, осуществляющий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полномочия собственника в отношении оцениваемого имущества, и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правообладатель такого имущества в течение 5 дней со дня получения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уведомления о дате начала работы Межведомственной комиссии направляют в посредством почтового отправления с уведомлением о вручении, а также </w:t>
      </w:r>
      <w:proofErr w:type="gramStart"/>
      <w:r w:rsidRPr="00A032A4">
        <w:rPr>
          <w:sz w:val="28"/>
          <w:szCs w:val="28"/>
        </w:rPr>
        <w:t>в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форме электронного документа с использованием единого портала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информацию о своем представителе, уполномоченном на участие в работе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Межведомственной комиссии.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В случае если уполномоченные представители не принимали участие </w:t>
      </w:r>
      <w:proofErr w:type="gramStart"/>
      <w:r w:rsidRPr="00A032A4">
        <w:rPr>
          <w:sz w:val="28"/>
          <w:szCs w:val="28"/>
        </w:rPr>
        <w:t>в</w:t>
      </w:r>
      <w:proofErr w:type="gramEnd"/>
      <w:r w:rsidRPr="00A032A4">
        <w:rPr>
          <w:sz w:val="28"/>
          <w:szCs w:val="28"/>
        </w:rPr>
        <w:t xml:space="preserve">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работе комиссии (при условии соблюдения установленного настоящим пунктом порядка уведомления о дате начала работы комиссии), комиссия принимает решение в отсутствие указанных представителей.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4.5 Межведомственная Комиссия рассматривает поступившее заявление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или заключение органа государственного надзора (контроля) в течение 30 дней </w:t>
      </w:r>
      <w:proofErr w:type="gramStart"/>
      <w:r w:rsidRPr="00A032A4">
        <w:rPr>
          <w:sz w:val="28"/>
          <w:szCs w:val="28"/>
        </w:rPr>
        <w:t>с даты регистрации</w:t>
      </w:r>
      <w:proofErr w:type="gramEnd"/>
      <w:r w:rsidRPr="00A032A4">
        <w:rPr>
          <w:sz w:val="28"/>
          <w:szCs w:val="28"/>
        </w:rPr>
        <w:t xml:space="preserve"> и принимает решение (в виде заключения) либо решение о проведении дополнительного обследования оцениваемого помещения.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В ходе работы Межведомственная комиссия вправе назначить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дополнительные обследования и испытания, результаты которых приобщаются к документам, ранее представленным на рассмотрение Межведомственной комиссии.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816C51">
        <w:rPr>
          <w:sz w:val="28"/>
          <w:szCs w:val="28"/>
        </w:rPr>
        <w:t>4.6.</w:t>
      </w:r>
      <w:r w:rsidRPr="00A032A4">
        <w:rPr>
          <w:sz w:val="28"/>
          <w:szCs w:val="28"/>
        </w:rPr>
        <w:t xml:space="preserve"> По результатам работы Межведомственная комиссия принимает одно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из следующих решений: </w:t>
      </w:r>
    </w:p>
    <w:p w:rsidR="00CC4FA2" w:rsidRPr="00CC4FA2" w:rsidRDefault="00CC4FA2" w:rsidP="00CC4F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CC4FA2" w:rsidRPr="00CC4FA2" w:rsidRDefault="00CC4FA2" w:rsidP="00CC4F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CC4FA2" w:rsidRPr="00CC4FA2" w:rsidRDefault="00CC4FA2" w:rsidP="00CC4F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 xml:space="preserve">о выявлении оснований для признания помещения </w:t>
      </w:r>
      <w:proofErr w:type="gramStart"/>
      <w:r w:rsidRPr="00CC4FA2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CC4FA2">
        <w:rPr>
          <w:rFonts w:ascii="Times New Roman" w:hAnsi="Times New Roman" w:cs="Times New Roman"/>
          <w:sz w:val="28"/>
          <w:szCs w:val="28"/>
        </w:rPr>
        <w:t xml:space="preserve"> для проживания;</w:t>
      </w:r>
    </w:p>
    <w:p w:rsidR="00CC4FA2" w:rsidRPr="00CC4FA2" w:rsidRDefault="00CC4FA2" w:rsidP="00CC4F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lastRenderedPageBreak/>
        <w:t>о выявлении оснований для признания многоквартирного дома аварийным и подлежащим реконструкции;</w:t>
      </w:r>
    </w:p>
    <w:p w:rsidR="00CC4FA2" w:rsidRPr="00CC4FA2" w:rsidRDefault="00CC4FA2" w:rsidP="00CC4F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CC4FA2" w:rsidRPr="00CC4FA2" w:rsidRDefault="00CC4FA2" w:rsidP="00CC4F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</w:p>
    <w:p w:rsidR="00453752" w:rsidRPr="00A032A4" w:rsidRDefault="00793D0E" w:rsidP="00A032A4">
      <w:pPr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453752" w:rsidRPr="00A032A4">
        <w:rPr>
          <w:sz w:val="28"/>
          <w:szCs w:val="28"/>
        </w:rPr>
        <w:t xml:space="preserve">. Решение Межведомственной комиссии </w:t>
      </w:r>
      <w:r w:rsidR="00116979" w:rsidRPr="00A032A4">
        <w:rPr>
          <w:sz w:val="28"/>
          <w:szCs w:val="28"/>
        </w:rPr>
        <w:t xml:space="preserve">оформляется в виде заключения в 3 экземплярах с указанием соответствующих оснований принятия решения по форме </w:t>
      </w:r>
      <w:proofErr w:type="gramStart"/>
      <w:r w:rsidR="00116979" w:rsidRPr="00A032A4">
        <w:rPr>
          <w:sz w:val="28"/>
          <w:szCs w:val="28"/>
        </w:rPr>
        <w:t>согласно приложения</w:t>
      </w:r>
      <w:proofErr w:type="gramEnd"/>
      <w:r w:rsidR="00116979" w:rsidRPr="00A032A4">
        <w:rPr>
          <w:sz w:val="28"/>
          <w:szCs w:val="28"/>
        </w:rPr>
        <w:t xml:space="preserve"> №2.</w:t>
      </w:r>
    </w:p>
    <w:p w:rsidR="00453752" w:rsidRPr="00A032A4" w:rsidRDefault="00793D0E" w:rsidP="00A032A4">
      <w:pPr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453752" w:rsidRPr="00A032A4">
        <w:rPr>
          <w:sz w:val="28"/>
          <w:szCs w:val="28"/>
        </w:rPr>
        <w:t xml:space="preserve">. В случае обследования помещения Межведомственной комиссией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>составляется акт обследо</w:t>
      </w:r>
      <w:r w:rsidR="00116979" w:rsidRPr="00A032A4">
        <w:rPr>
          <w:sz w:val="28"/>
          <w:szCs w:val="28"/>
        </w:rPr>
        <w:t>вания помещения в 3 экземплярах  по форме согласно приложению №3.</w:t>
      </w:r>
      <w:r w:rsidRPr="00A032A4">
        <w:rPr>
          <w:sz w:val="28"/>
          <w:szCs w:val="28"/>
        </w:rPr>
        <w:t xml:space="preserve"> </w:t>
      </w:r>
    </w:p>
    <w:p w:rsidR="00A032A4" w:rsidRPr="00A032A4" w:rsidRDefault="00793D0E" w:rsidP="00A032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A032A4" w:rsidRPr="00A032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032A4" w:rsidRPr="00A032A4">
        <w:rPr>
          <w:rFonts w:ascii="Times New Roman" w:hAnsi="Times New Roman" w:cs="Times New Roman"/>
          <w:sz w:val="28"/>
          <w:szCs w:val="28"/>
        </w:rPr>
        <w:t xml:space="preserve">Межведомственная Комиссия в 5-дневный срок со дня принятия решения, предусмотренного </w:t>
      </w:r>
      <w:hyperlink w:anchor="Par194" w:tooltip="49. В случае обследования помещения комиссия составляет в 3 экземплярах акт обследования помещения по форме согласно приложению N 2." w:history="1">
        <w:r w:rsidR="00A032A4" w:rsidRPr="00A032A4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CC4FA2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A032A4" w:rsidRPr="00A032A4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 помещения</w:t>
      </w:r>
      <w:proofErr w:type="gramEnd"/>
      <w:r w:rsidR="00A032A4" w:rsidRPr="00A032A4">
        <w:rPr>
          <w:rFonts w:ascii="Times New Roman" w:hAnsi="Times New Roman" w:cs="Times New Roman"/>
          <w:sz w:val="28"/>
          <w:szCs w:val="28"/>
        </w:rPr>
        <w:t xml:space="preserve">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A032A4" w:rsidRPr="00A032A4" w:rsidRDefault="00A032A4" w:rsidP="00A032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2A4">
        <w:rPr>
          <w:rFonts w:ascii="Times New Roman" w:hAnsi="Times New Roman" w:cs="Times New Roman"/>
          <w:sz w:val="28"/>
          <w:szCs w:val="28"/>
        </w:rPr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</w:t>
      </w:r>
      <w:r w:rsidR="00CC4FA2">
        <w:rPr>
          <w:rFonts w:ascii="Times New Roman" w:hAnsi="Times New Roman" w:cs="Times New Roman"/>
          <w:sz w:val="28"/>
          <w:szCs w:val="28"/>
        </w:rPr>
        <w:t>ым</w:t>
      </w:r>
      <w:r w:rsidRPr="00A032A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83" w:tooltip="47.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:" w:history="1">
        <w:r w:rsidRPr="00A032A4"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  <w:r w:rsidR="00CC4FA2">
          <w:rPr>
            <w:rFonts w:ascii="Times New Roman" w:hAnsi="Times New Roman" w:cs="Times New Roman"/>
            <w:color w:val="0000FF"/>
            <w:sz w:val="28"/>
            <w:szCs w:val="28"/>
          </w:rPr>
          <w:t>.6</w:t>
        </w:r>
      </w:hyperlink>
      <w:r w:rsidRPr="00A032A4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направляется в соответствующий федеральный орган исполнительной власти, орган исполнительной власти субъекта Российской Федерации, орган местного самоуправления</w:t>
      </w:r>
      <w:proofErr w:type="gramEnd"/>
      <w:r w:rsidRPr="00A032A4">
        <w:rPr>
          <w:rFonts w:ascii="Times New Roman" w:hAnsi="Times New Roman" w:cs="Times New Roman"/>
          <w:sz w:val="28"/>
          <w:szCs w:val="28"/>
        </w:rPr>
        <w:t>, собственнику жилья и заявителю не позднее рабочего дня, следующего за днем оформления решения.</w:t>
      </w:r>
    </w:p>
    <w:p w:rsidR="00A032A4" w:rsidRPr="00A032A4" w:rsidRDefault="00A032A4" w:rsidP="00A032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2A4">
        <w:rPr>
          <w:rFonts w:ascii="Times New Roman" w:hAnsi="Times New Roman" w:cs="Times New Roman"/>
          <w:sz w:val="28"/>
          <w:szCs w:val="28"/>
        </w:rPr>
        <w:t xml:space="preserve">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</w:t>
      </w:r>
      <w:r w:rsidR="00CC4FA2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ar183" w:tooltip="47.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:" w:history="1">
        <w:r w:rsidR="00CC4FA2">
          <w:rPr>
            <w:rFonts w:ascii="Times New Roman" w:hAnsi="Times New Roman" w:cs="Times New Roman"/>
            <w:color w:val="0000FF"/>
            <w:sz w:val="28"/>
            <w:szCs w:val="28"/>
          </w:rPr>
          <w:t>4.6</w:t>
        </w:r>
      </w:hyperlink>
      <w:r w:rsidRPr="00A032A4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направляется в 5-дневный срок в органы прокуратуры для решения вопроса о</w:t>
      </w:r>
      <w:proofErr w:type="gramEnd"/>
      <w:r w:rsidRPr="00A032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32A4">
        <w:rPr>
          <w:rFonts w:ascii="Times New Roman" w:hAnsi="Times New Roman" w:cs="Times New Roman"/>
          <w:sz w:val="28"/>
          <w:szCs w:val="28"/>
        </w:rPr>
        <w:t>принятии</w:t>
      </w:r>
      <w:proofErr w:type="gramEnd"/>
      <w:r w:rsidRPr="00A032A4">
        <w:rPr>
          <w:rFonts w:ascii="Times New Roman" w:hAnsi="Times New Roman" w:cs="Times New Roman"/>
          <w:sz w:val="28"/>
          <w:szCs w:val="28"/>
        </w:rPr>
        <w:t xml:space="preserve"> мер, предусмотренных законодательством Российской Федерации.</w:t>
      </w:r>
    </w:p>
    <w:p w:rsidR="00A032A4" w:rsidRPr="00A032A4" w:rsidRDefault="00A032A4" w:rsidP="00A032A4">
      <w:pPr>
        <w:jc w:val="both"/>
        <w:rPr>
          <w:sz w:val="28"/>
          <w:szCs w:val="28"/>
        </w:rPr>
      </w:pPr>
    </w:p>
    <w:p w:rsidR="00453752" w:rsidRPr="00A032A4" w:rsidRDefault="00793D0E" w:rsidP="00A032A4">
      <w:pPr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453752" w:rsidRPr="00A032A4">
        <w:rPr>
          <w:sz w:val="28"/>
          <w:szCs w:val="28"/>
        </w:rPr>
        <w:t xml:space="preserve">. Заключение Межведомственной комиссии может быть обжаловано </w:t>
      </w:r>
    </w:p>
    <w:p w:rsidR="00453752" w:rsidRPr="00A032A4" w:rsidRDefault="00453752" w:rsidP="00A032A4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lastRenderedPageBreak/>
        <w:t xml:space="preserve">заинтересованными лицами в судебном порядке. </w:t>
      </w:r>
    </w:p>
    <w:p w:rsidR="00D56F27" w:rsidRPr="00A032A4" w:rsidRDefault="00D56F27" w:rsidP="00A032A4">
      <w:pPr>
        <w:jc w:val="both"/>
        <w:rPr>
          <w:sz w:val="28"/>
          <w:szCs w:val="28"/>
        </w:rPr>
      </w:pPr>
    </w:p>
    <w:p w:rsidR="00D56F27" w:rsidRPr="00A032A4" w:rsidRDefault="00D56F27" w:rsidP="00A032A4">
      <w:pPr>
        <w:jc w:val="both"/>
        <w:rPr>
          <w:sz w:val="28"/>
          <w:szCs w:val="28"/>
        </w:rPr>
      </w:pPr>
    </w:p>
    <w:p w:rsidR="00D56F27" w:rsidRPr="00A032A4" w:rsidRDefault="00D56F27" w:rsidP="00A032A4">
      <w:pPr>
        <w:jc w:val="both"/>
        <w:rPr>
          <w:sz w:val="28"/>
          <w:szCs w:val="28"/>
        </w:rPr>
      </w:pPr>
    </w:p>
    <w:p w:rsidR="00D56F27" w:rsidRPr="00A032A4" w:rsidRDefault="00D56F27" w:rsidP="00A032A4">
      <w:pPr>
        <w:jc w:val="both"/>
        <w:rPr>
          <w:sz w:val="28"/>
          <w:szCs w:val="28"/>
        </w:rPr>
      </w:pPr>
    </w:p>
    <w:p w:rsidR="00D56F27" w:rsidRPr="00A032A4" w:rsidRDefault="00D56F27" w:rsidP="00A032A4">
      <w:pPr>
        <w:jc w:val="both"/>
        <w:rPr>
          <w:sz w:val="28"/>
          <w:szCs w:val="28"/>
        </w:rPr>
      </w:pPr>
    </w:p>
    <w:p w:rsidR="00D56F27" w:rsidRPr="00A032A4" w:rsidRDefault="00D56F27" w:rsidP="00A032A4">
      <w:pPr>
        <w:jc w:val="both"/>
        <w:rPr>
          <w:sz w:val="28"/>
          <w:szCs w:val="28"/>
        </w:rPr>
      </w:pPr>
    </w:p>
    <w:p w:rsidR="004F50F7" w:rsidRDefault="004F50F7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793D0E" w:rsidRDefault="00793D0E" w:rsidP="00D56F27">
      <w:pPr>
        <w:jc w:val="right"/>
        <w:rPr>
          <w:sz w:val="28"/>
          <w:szCs w:val="28"/>
        </w:rPr>
      </w:pPr>
    </w:p>
    <w:p w:rsidR="004F50F7" w:rsidRDefault="004F50F7" w:rsidP="00D56F27">
      <w:pPr>
        <w:jc w:val="right"/>
        <w:rPr>
          <w:sz w:val="28"/>
          <w:szCs w:val="28"/>
        </w:rPr>
      </w:pPr>
    </w:p>
    <w:p w:rsidR="004F50F7" w:rsidRDefault="004F50F7" w:rsidP="00D56F27">
      <w:pPr>
        <w:jc w:val="right"/>
        <w:rPr>
          <w:sz w:val="28"/>
          <w:szCs w:val="28"/>
        </w:rPr>
      </w:pPr>
    </w:p>
    <w:p w:rsidR="00116979" w:rsidRPr="00793D0E" w:rsidRDefault="00793D0E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793D0E" w:rsidRPr="00793D0E" w:rsidRDefault="00793D0E" w:rsidP="00793D0E">
      <w:pPr>
        <w:jc w:val="right"/>
        <w:rPr>
          <w:sz w:val="28"/>
          <w:szCs w:val="28"/>
        </w:rPr>
      </w:pPr>
      <w:r w:rsidRPr="00793D0E">
        <w:rPr>
          <w:sz w:val="28"/>
          <w:szCs w:val="28"/>
        </w:rPr>
        <w:t xml:space="preserve">к постановлению </w:t>
      </w:r>
    </w:p>
    <w:p w:rsidR="00793D0E" w:rsidRPr="00793D0E" w:rsidRDefault="00793D0E" w:rsidP="00793D0E">
      <w:pPr>
        <w:jc w:val="right"/>
        <w:rPr>
          <w:sz w:val="28"/>
          <w:szCs w:val="28"/>
        </w:rPr>
      </w:pPr>
      <w:r w:rsidRPr="00793D0E">
        <w:rPr>
          <w:sz w:val="28"/>
          <w:szCs w:val="28"/>
        </w:rPr>
        <w:lastRenderedPageBreak/>
        <w:t>администрации города Городище</w:t>
      </w:r>
    </w:p>
    <w:p w:rsidR="00793D0E" w:rsidRPr="00793D0E" w:rsidRDefault="00793D0E" w:rsidP="00793D0E">
      <w:pPr>
        <w:jc w:val="right"/>
        <w:rPr>
          <w:sz w:val="28"/>
          <w:szCs w:val="28"/>
        </w:rPr>
      </w:pPr>
      <w:proofErr w:type="spellStart"/>
      <w:r w:rsidRPr="00793D0E">
        <w:rPr>
          <w:sz w:val="28"/>
          <w:szCs w:val="28"/>
        </w:rPr>
        <w:t>Городищенского</w:t>
      </w:r>
      <w:proofErr w:type="spellEnd"/>
      <w:r w:rsidRPr="00793D0E">
        <w:rPr>
          <w:sz w:val="28"/>
          <w:szCs w:val="28"/>
        </w:rPr>
        <w:t xml:space="preserve"> района Пензенской области</w:t>
      </w:r>
    </w:p>
    <w:p w:rsidR="00793D0E" w:rsidRPr="00793D0E" w:rsidRDefault="00793D0E" w:rsidP="00793D0E">
      <w:pPr>
        <w:jc w:val="right"/>
        <w:rPr>
          <w:b/>
          <w:sz w:val="28"/>
          <w:szCs w:val="28"/>
        </w:rPr>
      </w:pPr>
      <w:r w:rsidRPr="00793D0E">
        <w:rPr>
          <w:sz w:val="28"/>
          <w:szCs w:val="28"/>
        </w:rPr>
        <w:t>от 17.11.2016 № 400</w:t>
      </w:r>
    </w:p>
    <w:p w:rsidR="00116979" w:rsidRDefault="00116979" w:rsidP="00116979">
      <w:pPr>
        <w:pStyle w:val="ConsPlusNormal"/>
        <w:jc w:val="right"/>
      </w:pPr>
    </w:p>
    <w:p w:rsidR="00116979" w:rsidRDefault="00116979" w:rsidP="00116979">
      <w:pPr>
        <w:pStyle w:val="ConsPlusNonformat"/>
        <w:jc w:val="both"/>
      </w:pPr>
      <w:bookmarkStart w:id="0" w:name="Par231"/>
      <w:bookmarkEnd w:id="0"/>
      <w:r>
        <w:t xml:space="preserve">                           Заключение</w:t>
      </w:r>
    </w:p>
    <w:p w:rsidR="00116979" w:rsidRDefault="00116979" w:rsidP="00116979">
      <w:pPr>
        <w:pStyle w:val="ConsPlusNonformat"/>
        <w:jc w:val="both"/>
      </w:pPr>
      <w:r>
        <w:t xml:space="preserve">   об оценке соответствия помещения (многоквартирного дома)</w:t>
      </w:r>
    </w:p>
    <w:p w:rsidR="00116979" w:rsidRDefault="00116979" w:rsidP="00116979">
      <w:pPr>
        <w:pStyle w:val="ConsPlusNonformat"/>
        <w:jc w:val="both"/>
      </w:pPr>
      <w:r>
        <w:t xml:space="preserve"> требованиям, установленным в Положении о признании помещения</w:t>
      </w:r>
    </w:p>
    <w:p w:rsidR="00116979" w:rsidRDefault="00116979" w:rsidP="00116979">
      <w:pPr>
        <w:pStyle w:val="ConsPlusNonformat"/>
        <w:jc w:val="both"/>
      </w:pPr>
      <w:r>
        <w:t xml:space="preserve"> жилым помещением, жилого помещения непригодным для проживания</w:t>
      </w:r>
    </w:p>
    <w:p w:rsidR="00116979" w:rsidRDefault="00116979" w:rsidP="00116979">
      <w:pPr>
        <w:pStyle w:val="ConsPlusNonformat"/>
        <w:jc w:val="both"/>
      </w:pPr>
      <w:r>
        <w:t xml:space="preserve">       и многоквартирного дома аварийным и подлежащим</w:t>
      </w:r>
    </w:p>
    <w:p w:rsidR="00116979" w:rsidRDefault="00116979" w:rsidP="00116979">
      <w:pPr>
        <w:pStyle w:val="ConsPlusNonformat"/>
        <w:jc w:val="both"/>
      </w:pPr>
      <w:r>
        <w:t xml:space="preserve">                   сносу или реконструкции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N ________________________ 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                                 (дата)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</w:t>
      </w:r>
      <w:proofErr w:type="gramStart"/>
      <w:r>
        <w:t>(месторасположение помещения, в том числе наименования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   населенного пункта и улицы, номера дома и квартиры)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 xml:space="preserve">    Межведомственная            комиссия,              назначенная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_________________________________________________________________,</w:t>
      </w:r>
    </w:p>
    <w:p w:rsidR="00116979" w:rsidRDefault="00116979" w:rsidP="00116979">
      <w:pPr>
        <w:pStyle w:val="ConsPlusNonformat"/>
        <w:jc w:val="both"/>
      </w:pPr>
      <w:r>
        <w:t xml:space="preserve"> </w:t>
      </w:r>
      <w:proofErr w:type="gramStart"/>
      <w:r>
        <w:t>(кем назначена, наименование федерального органа исполнительной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власти, органа исполнительной власти субъекта Российской</w:t>
      </w:r>
    </w:p>
    <w:p w:rsidR="00116979" w:rsidRDefault="00116979" w:rsidP="00116979">
      <w:pPr>
        <w:pStyle w:val="ConsPlusNonformat"/>
        <w:jc w:val="both"/>
      </w:pPr>
      <w:r>
        <w:t xml:space="preserve">  Федерации, органа местного самоуправления, дата, номер решения</w:t>
      </w:r>
    </w:p>
    <w:p w:rsidR="00116979" w:rsidRDefault="00116979" w:rsidP="00116979">
      <w:pPr>
        <w:pStyle w:val="ConsPlusNonformat"/>
        <w:jc w:val="both"/>
      </w:pPr>
      <w:r>
        <w:t xml:space="preserve">                        о созыве комиссии)</w:t>
      </w:r>
    </w:p>
    <w:p w:rsidR="00116979" w:rsidRDefault="00116979" w:rsidP="00116979">
      <w:pPr>
        <w:pStyle w:val="ConsPlusNonformat"/>
        <w:jc w:val="both"/>
      </w:pPr>
      <w:r>
        <w:t>в составе председателя 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(ф.и.о., занимаемая должность и место работы)</w:t>
      </w:r>
    </w:p>
    <w:p w:rsidR="00116979" w:rsidRDefault="00116979" w:rsidP="00116979">
      <w:pPr>
        <w:pStyle w:val="ConsPlusNonformat"/>
        <w:jc w:val="both"/>
      </w:pPr>
      <w:r>
        <w:t>и членов комиссии 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(ф.и.о., занимаемая должность и место работы)</w:t>
      </w:r>
    </w:p>
    <w:p w:rsidR="00116979" w:rsidRDefault="00116979" w:rsidP="00116979">
      <w:pPr>
        <w:pStyle w:val="ConsPlusNonformat"/>
        <w:jc w:val="both"/>
      </w:pPr>
      <w:r>
        <w:t>при участии приглашенных экспертов 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(ф.и.о., занимаемая должность и место работы)</w:t>
      </w:r>
    </w:p>
    <w:p w:rsidR="00116979" w:rsidRDefault="00116979" w:rsidP="00116979">
      <w:pPr>
        <w:pStyle w:val="ConsPlusNonformat"/>
        <w:jc w:val="both"/>
      </w:pPr>
      <w:r>
        <w:t>и приглашенного собственника помещения или уполномоченного им лица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(ф.и.о., занимаемая должность и место работы)</w:t>
      </w:r>
    </w:p>
    <w:p w:rsidR="00116979" w:rsidRDefault="00116979" w:rsidP="00116979">
      <w:pPr>
        <w:pStyle w:val="ConsPlusNonformat"/>
        <w:jc w:val="both"/>
      </w:pPr>
      <w:r>
        <w:t>по результатам рассмотренных документов 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       (приводится перечень документов)</w:t>
      </w:r>
    </w:p>
    <w:p w:rsidR="00116979" w:rsidRDefault="00116979" w:rsidP="00116979">
      <w:pPr>
        <w:pStyle w:val="ConsPlusNonformat"/>
        <w:jc w:val="both"/>
      </w:pPr>
      <w:r>
        <w:t xml:space="preserve">и   на  основании акта межведомственной комиссии, составленного </w:t>
      </w:r>
      <w:proofErr w:type="gramStart"/>
      <w:r>
        <w:t>по</w:t>
      </w:r>
      <w:proofErr w:type="gramEnd"/>
    </w:p>
    <w:p w:rsidR="00116979" w:rsidRDefault="00116979" w:rsidP="00116979">
      <w:pPr>
        <w:pStyle w:val="ConsPlusNonformat"/>
        <w:jc w:val="both"/>
      </w:pPr>
      <w:r>
        <w:t>результатам обследования, 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</w:t>
      </w:r>
      <w:proofErr w:type="gramStart"/>
      <w:r>
        <w:t>(приводится заключение, взятое из акта обследования (в случае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проведения обследования), или указывается, что на основании</w:t>
      </w:r>
    </w:p>
    <w:p w:rsidR="00116979" w:rsidRDefault="00116979" w:rsidP="00116979">
      <w:pPr>
        <w:pStyle w:val="ConsPlusNonformat"/>
        <w:jc w:val="both"/>
      </w:pPr>
      <w:r>
        <w:t xml:space="preserve">  решения межведомственной комиссии обследование не проводилось)</w:t>
      </w:r>
    </w:p>
    <w:p w:rsidR="00116979" w:rsidRDefault="00116979" w:rsidP="00116979">
      <w:pPr>
        <w:pStyle w:val="ConsPlusNonformat"/>
        <w:jc w:val="both"/>
      </w:pPr>
      <w:r>
        <w:t>приняла заключение о 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  <w:r>
        <w:t xml:space="preserve">   </w:t>
      </w:r>
      <w:proofErr w:type="gramStart"/>
      <w:r>
        <w:t>(приводится обоснование принятого межведомственной комиссией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      заключения об оценке соответствия помещения</w:t>
      </w:r>
    </w:p>
    <w:p w:rsidR="00116979" w:rsidRDefault="00116979" w:rsidP="00116979">
      <w:pPr>
        <w:pStyle w:val="ConsPlusNonformat"/>
        <w:jc w:val="both"/>
      </w:pPr>
      <w:r>
        <w:t xml:space="preserve">   (многоквартирного дома) требованиям, установленным в Положении</w:t>
      </w:r>
    </w:p>
    <w:p w:rsidR="00116979" w:rsidRDefault="00116979" w:rsidP="00116979">
      <w:pPr>
        <w:pStyle w:val="ConsPlusNonformat"/>
        <w:jc w:val="both"/>
      </w:pPr>
      <w:r>
        <w:t xml:space="preserve">       о признании помещения жилым помещением, жилого помещения</w:t>
      </w:r>
    </w:p>
    <w:p w:rsidR="00116979" w:rsidRDefault="00116979" w:rsidP="00116979">
      <w:pPr>
        <w:pStyle w:val="ConsPlusNonformat"/>
        <w:jc w:val="both"/>
      </w:pPr>
      <w:r>
        <w:t xml:space="preserve">     </w:t>
      </w:r>
      <w:proofErr w:type="gramStart"/>
      <w:r>
        <w:t>непригодным</w:t>
      </w:r>
      <w:proofErr w:type="gramEnd"/>
      <w:r>
        <w:t xml:space="preserve"> для проживания и многоквартирного дома аварийным</w:t>
      </w:r>
    </w:p>
    <w:p w:rsidR="00116979" w:rsidRDefault="00116979" w:rsidP="00116979">
      <w:pPr>
        <w:pStyle w:val="ConsPlusNonformat"/>
        <w:jc w:val="both"/>
      </w:pPr>
      <w:r>
        <w:t xml:space="preserve">                и подлежащим сносу или реконструкции)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Приложение к заключению:</w:t>
      </w:r>
    </w:p>
    <w:p w:rsidR="00116979" w:rsidRDefault="00116979" w:rsidP="00116979">
      <w:pPr>
        <w:pStyle w:val="ConsPlusNonformat"/>
        <w:jc w:val="both"/>
      </w:pPr>
      <w:r>
        <w:t>а) перечень рассмотренных документов;</w:t>
      </w:r>
    </w:p>
    <w:p w:rsidR="00116979" w:rsidRDefault="00116979" w:rsidP="00116979">
      <w:pPr>
        <w:pStyle w:val="ConsPlusNonformat"/>
        <w:jc w:val="both"/>
      </w:pPr>
      <w:r>
        <w:t>б) акт обследования помещения (в случае проведения обследования);</w:t>
      </w:r>
    </w:p>
    <w:p w:rsidR="00116979" w:rsidRDefault="00116979" w:rsidP="00116979">
      <w:pPr>
        <w:pStyle w:val="ConsPlusNonformat"/>
        <w:jc w:val="both"/>
      </w:pPr>
      <w:r>
        <w:lastRenderedPageBreak/>
        <w:t xml:space="preserve">в) перечень   других   материалов,   запрошенных  </w:t>
      </w:r>
      <w:proofErr w:type="gramStart"/>
      <w:r>
        <w:t>межведомственной</w:t>
      </w:r>
      <w:proofErr w:type="gramEnd"/>
    </w:p>
    <w:p w:rsidR="00116979" w:rsidRDefault="00116979" w:rsidP="00116979">
      <w:pPr>
        <w:pStyle w:val="ConsPlusNonformat"/>
        <w:jc w:val="both"/>
      </w:pPr>
      <w:r>
        <w:t>комиссией;</w:t>
      </w:r>
    </w:p>
    <w:p w:rsidR="00116979" w:rsidRDefault="00116979" w:rsidP="00116979">
      <w:pPr>
        <w:pStyle w:val="ConsPlusNonformat"/>
        <w:jc w:val="both"/>
      </w:pPr>
      <w:r>
        <w:t>г) особое мнение членов межведомственной комиссии: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Председатель межведомственной комиссии</w:t>
      </w:r>
    </w:p>
    <w:p w:rsidR="00116979" w:rsidRDefault="00116979" w:rsidP="00116979">
      <w:pPr>
        <w:pStyle w:val="ConsPlusNonformat"/>
        <w:jc w:val="both"/>
      </w:pPr>
      <w:r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Члены межведомственной комиссии</w:t>
      </w:r>
    </w:p>
    <w:p w:rsidR="00116979" w:rsidRDefault="00116979" w:rsidP="00116979">
      <w:pPr>
        <w:pStyle w:val="ConsPlusNonformat"/>
        <w:jc w:val="both"/>
      </w:pPr>
      <w:r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16979" w:rsidRDefault="00116979" w:rsidP="00116979">
      <w:pPr>
        <w:pStyle w:val="ConsPlusNonformat"/>
        <w:jc w:val="both"/>
      </w:pPr>
      <w:r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16979" w:rsidRDefault="00116979" w:rsidP="00116979">
      <w:pPr>
        <w:pStyle w:val="ConsPlusNormal"/>
        <w:jc w:val="both"/>
      </w:pPr>
    </w:p>
    <w:p w:rsidR="00116979" w:rsidRDefault="00116979" w:rsidP="00116979">
      <w:pPr>
        <w:pStyle w:val="ConsPlusNormal"/>
        <w:jc w:val="both"/>
      </w:pPr>
    </w:p>
    <w:p w:rsidR="00116979" w:rsidRDefault="00116979" w:rsidP="00116979">
      <w:pPr>
        <w:pStyle w:val="ConsPlusNormal"/>
        <w:jc w:val="both"/>
      </w:pPr>
    </w:p>
    <w:p w:rsidR="00116979" w:rsidRDefault="00116979" w:rsidP="00116979">
      <w:pPr>
        <w:pStyle w:val="ConsPlusNormal"/>
        <w:jc w:val="both"/>
      </w:pPr>
    </w:p>
    <w:p w:rsidR="00116979" w:rsidRDefault="00116979" w:rsidP="00116979">
      <w:pPr>
        <w:pStyle w:val="ConsPlusNormal"/>
        <w:jc w:val="both"/>
      </w:pPr>
    </w:p>
    <w:p w:rsidR="00793D0E" w:rsidRDefault="00793D0E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D0E" w:rsidRDefault="00793D0E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D0E" w:rsidRDefault="00793D0E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D0E" w:rsidRDefault="00793D0E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D0E" w:rsidRDefault="00793D0E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D0E" w:rsidRDefault="00793D0E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D0E" w:rsidRDefault="00793D0E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D0E" w:rsidRDefault="00793D0E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D0E" w:rsidRDefault="00793D0E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16979" w:rsidRPr="00793D0E" w:rsidRDefault="00116979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93D0E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793D0E">
        <w:rPr>
          <w:rFonts w:ascii="Times New Roman" w:hAnsi="Times New Roman" w:cs="Times New Roman"/>
          <w:sz w:val="28"/>
          <w:szCs w:val="28"/>
        </w:rPr>
        <w:t>3</w:t>
      </w:r>
    </w:p>
    <w:p w:rsidR="00793D0E" w:rsidRPr="00793D0E" w:rsidRDefault="00793D0E" w:rsidP="00793D0E">
      <w:pPr>
        <w:jc w:val="right"/>
        <w:rPr>
          <w:sz w:val="28"/>
          <w:szCs w:val="28"/>
        </w:rPr>
      </w:pPr>
      <w:r w:rsidRPr="00793D0E">
        <w:rPr>
          <w:sz w:val="28"/>
          <w:szCs w:val="28"/>
        </w:rPr>
        <w:t xml:space="preserve">к постановлению </w:t>
      </w:r>
    </w:p>
    <w:p w:rsidR="00793D0E" w:rsidRPr="00793D0E" w:rsidRDefault="00793D0E" w:rsidP="00793D0E">
      <w:pPr>
        <w:jc w:val="right"/>
        <w:rPr>
          <w:sz w:val="28"/>
          <w:szCs w:val="28"/>
        </w:rPr>
      </w:pPr>
      <w:r w:rsidRPr="00793D0E">
        <w:rPr>
          <w:sz w:val="28"/>
          <w:szCs w:val="28"/>
        </w:rPr>
        <w:t>администрации города Городище</w:t>
      </w:r>
    </w:p>
    <w:p w:rsidR="00793D0E" w:rsidRPr="00793D0E" w:rsidRDefault="00793D0E" w:rsidP="00793D0E">
      <w:pPr>
        <w:jc w:val="right"/>
        <w:rPr>
          <w:sz w:val="28"/>
          <w:szCs w:val="28"/>
        </w:rPr>
      </w:pPr>
      <w:proofErr w:type="spellStart"/>
      <w:r w:rsidRPr="00793D0E">
        <w:rPr>
          <w:sz w:val="28"/>
          <w:szCs w:val="28"/>
        </w:rPr>
        <w:t>Городищенского</w:t>
      </w:r>
      <w:proofErr w:type="spellEnd"/>
      <w:r w:rsidRPr="00793D0E">
        <w:rPr>
          <w:sz w:val="28"/>
          <w:szCs w:val="28"/>
        </w:rPr>
        <w:t xml:space="preserve"> района Пензенской области</w:t>
      </w:r>
    </w:p>
    <w:p w:rsidR="00793D0E" w:rsidRPr="00793D0E" w:rsidRDefault="00793D0E" w:rsidP="00793D0E">
      <w:pPr>
        <w:jc w:val="right"/>
        <w:rPr>
          <w:b/>
          <w:sz w:val="28"/>
          <w:szCs w:val="28"/>
        </w:rPr>
      </w:pPr>
      <w:r w:rsidRPr="00793D0E">
        <w:rPr>
          <w:sz w:val="28"/>
          <w:szCs w:val="28"/>
        </w:rPr>
        <w:t>от 17.11.2016 № 400</w:t>
      </w:r>
    </w:p>
    <w:p w:rsidR="00116979" w:rsidRDefault="00116979" w:rsidP="00116979">
      <w:pPr>
        <w:pStyle w:val="ConsPlusNormal"/>
        <w:jc w:val="right"/>
      </w:pPr>
    </w:p>
    <w:p w:rsidR="00116979" w:rsidRDefault="00116979" w:rsidP="00116979">
      <w:pPr>
        <w:pStyle w:val="ConsPlusNonformat"/>
        <w:jc w:val="both"/>
      </w:pPr>
      <w:bookmarkStart w:id="1" w:name="Par319"/>
      <w:bookmarkEnd w:id="1"/>
      <w:r>
        <w:t xml:space="preserve">                              АКТ</w:t>
      </w:r>
    </w:p>
    <w:p w:rsidR="00116979" w:rsidRDefault="00116979" w:rsidP="00116979">
      <w:pPr>
        <w:pStyle w:val="ConsPlusNonformat"/>
        <w:jc w:val="both"/>
      </w:pPr>
      <w:r>
        <w:t xml:space="preserve">                     обследования помещения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N ________________________ 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                                 (дата)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</w:t>
      </w:r>
      <w:proofErr w:type="gramStart"/>
      <w:r>
        <w:t>(месторасположение помещения, в том числе наименования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   населенного пункта и улицы, номера дома и квартиры)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 xml:space="preserve">    Межведомственная            комиссия,              назначенная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_________________________________________________________________,</w:t>
      </w:r>
    </w:p>
    <w:p w:rsidR="00116979" w:rsidRDefault="00116979" w:rsidP="00116979">
      <w:pPr>
        <w:pStyle w:val="ConsPlusNonformat"/>
        <w:jc w:val="both"/>
      </w:pPr>
      <w:r>
        <w:t xml:space="preserve"> </w:t>
      </w:r>
      <w:proofErr w:type="gramStart"/>
      <w:r>
        <w:t>(кем назначена, наименование федерального органа исполнительной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власти, органа исполнительной власти субъекта Российской</w:t>
      </w:r>
    </w:p>
    <w:p w:rsidR="00116979" w:rsidRDefault="00116979" w:rsidP="00116979">
      <w:pPr>
        <w:pStyle w:val="ConsPlusNonformat"/>
        <w:jc w:val="both"/>
      </w:pPr>
      <w:r>
        <w:t xml:space="preserve">  Федерации, органа местного самоуправления, дата, номер решения</w:t>
      </w:r>
    </w:p>
    <w:p w:rsidR="00116979" w:rsidRDefault="00116979" w:rsidP="00116979">
      <w:pPr>
        <w:pStyle w:val="ConsPlusNonformat"/>
        <w:jc w:val="both"/>
      </w:pPr>
      <w:r>
        <w:t xml:space="preserve">                        о созыве комиссии)</w:t>
      </w:r>
    </w:p>
    <w:p w:rsidR="00116979" w:rsidRDefault="00116979" w:rsidP="00116979">
      <w:pPr>
        <w:pStyle w:val="ConsPlusNonformat"/>
        <w:jc w:val="both"/>
      </w:pPr>
      <w:r>
        <w:t>в составе председателя 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                   </w:t>
      </w:r>
      <w:proofErr w:type="gramStart"/>
      <w:r>
        <w:t>(ф.и.о., занимаемая должность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                               и место работы)</w:t>
      </w:r>
    </w:p>
    <w:p w:rsidR="00116979" w:rsidRDefault="00116979" w:rsidP="00116979">
      <w:pPr>
        <w:pStyle w:val="ConsPlusNonformat"/>
        <w:jc w:val="both"/>
      </w:pPr>
      <w:r>
        <w:t>и членов комиссии 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         (ф.и.о., занимаемая должность и место работы)</w:t>
      </w:r>
    </w:p>
    <w:p w:rsidR="00116979" w:rsidRDefault="00116979" w:rsidP="00116979">
      <w:pPr>
        <w:pStyle w:val="ConsPlusNonformat"/>
        <w:jc w:val="both"/>
      </w:pPr>
      <w:r>
        <w:t>при участии приглашенных экспертов 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lastRenderedPageBreak/>
        <w:t xml:space="preserve">          (ф.и.о., занимаемая должность и место работы)</w:t>
      </w:r>
    </w:p>
    <w:p w:rsidR="00116979" w:rsidRDefault="00116979" w:rsidP="00116979">
      <w:pPr>
        <w:pStyle w:val="ConsPlusNonformat"/>
        <w:jc w:val="both"/>
      </w:pPr>
      <w:r>
        <w:t>и приглашенного собственника помещения или уполномоченного им лица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(ф.и.о., занимаемая должность и место работы)</w:t>
      </w:r>
    </w:p>
    <w:p w:rsidR="00116979" w:rsidRDefault="00116979" w:rsidP="00116979">
      <w:pPr>
        <w:pStyle w:val="ConsPlusNonformat"/>
        <w:jc w:val="both"/>
      </w:pPr>
      <w:r>
        <w:t>произвела обследование помещения по заявлению 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</w:t>
      </w:r>
      <w:proofErr w:type="gramStart"/>
      <w:r>
        <w:t>(реквизиты заявителя: ф.и.о. и адрес - для физического лица,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   наименование организации и занимаемая должность -</w:t>
      </w:r>
    </w:p>
    <w:p w:rsidR="00116979" w:rsidRDefault="00116979" w:rsidP="00116979">
      <w:pPr>
        <w:pStyle w:val="ConsPlusNonformat"/>
        <w:jc w:val="both"/>
      </w:pPr>
      <w:r>
        <w:t xml:space="preserve">                     для юридического лица)</w:t>
      </w:r>
    </w:p>
    <w:p w:rsidR="00116979" w:rsidRDefault="00116979" w:rsidP="00116979">
      <w:pPr>
        <w:pStyle w:val="ConsPlusNonformat"/>
        <w:jc w:val="both"/>
      </w:pPr>
      <w:r>
        <w:t>и составила настоящий акт обследования помещения 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  <w:r>
        <w:t xml:space="preserve"> </w:t>
      </w:r>
      <w:proofErr w:type="gramStart"/>
      <w:r>
        <w:t>(адрес, принадлежность помещения, кадастровый номер, год ввода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                    в эксплуатацию)</w:t>
      </w:r>
    </w:p>
    <w:p w:rsidR="00116979" w:rsidRDefault="00116979" w:rsidP="00116979">
      <w:pPr>
        <w:pStyle w:val="ConsPlusNonformat"/>
        <w:jc w:val="both"/>
      </w:pPr>
      <w:r>
        <w:t xml:space="preserve">    Краткое описание состояния жилого помещения, инженерных систем</w:t>
      </w:r>
    </w:p>
    <w:p w:rsidR="00116979" w:rsidRDefault="00116979" w:rsidP="00116979">
      <w:pPr>
        <w:pStyle w:val="ConsPlusNonformat"/>
        <w:jc w:val="both"/>
      </w:pPr>
      <w:r>
        <w:t xml:space="preserve">здания,   оборудования   и   механизмов   и   </w:t>
      </w:r>
      <w:proofErr w:type="gramStart"/>
      <w:r>
        <w:t>прилегающей</w:t>
      </w:r>
      <w:proofErr w:type="gramEnd"/>
      <w:r>
        <w:t xml:space="preserve"> к зданию</w:t>
      </w:r>
    </w:p>
    <w:p w:rsidR="00116979" w:rsidRDefault="00116979" w:rsidP="00116979">
      <w:pPr>
        <w:pStyle w:val="ConsPlusNonformat"/>
        <w:jc w:val="both"/>
      </w:pPr>
      <w:r>
        <w:t>территории 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  <w:r>
        <w:t xml:space="preserve">    Сведения   о   несоответствиях    установленным    требованиям</w:t>
      </w:r>
    </w:p>
    <w:p w:rsidR="00116979" w:rsidRDefault="00116979" w:rsidP="00116979">
      <w:pPr>
        <w:pStyle w:val="ConsPlusNonformat"/>
        <w:jc w:val="both"/>
      </w:pPr>
      <w:r>
        <w:t>с        указанием фактических   значений показателя или описанием</w:t>
      </w:r>
    </w:p>
    <w:p w:rsidR="00116979" w:rsidRDefault="00116979" w:rsidP="00116979">
      <w:pPr>
        <w:pStyle w:val="ConsPlusNonformat"/>
        <w:jc w:val="both"/>
      </w:pPr>
      <w:r>
        <w:t>конкретного несоответствия 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  <w:r>
        <w:t xml:space="preserve">    Оценка результатов проведенного   инструментального контроля и</w:t>
      </w:r>
    </w:p>
    <w:p w:rsidR="00116979" w:rsidRDefault="00116979" w:rsidP="00116979">
      <w:pPr>
        <w:pStyle w:val="ConsPlusNonformat"/>
        <w:jc w:val="both"/>
      </w:pPr>
      <w:r>
        <w:t>других видов контроля и исследований 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  <w:r>
        <w:t xml:space="preserve"> </w:t>
      </w:r>
      <w:proofErr w:type="gramStart"/>
      <w:r>
        <w:t>(кем проведен контроль (испытание), по каким показателям, какие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             фактические значения получены)</w:t>
      </w:r>
    </w:p>
    <w:p w:rsidR="00116979" w:rsidRDefault="00116979" w:rsidP="00116979">
      <w:pPr>
        <w:pStyle w:val="ConsPlusNonformat"/>
        <w:jc w:val="both"/>
      </w:pPr>
      <w:r>
        <w:t xml:space="preserve">    Рекомендации  межведомственной комиссии и  предлагаемые  меры,</w:t>
      </w:r>
    </w:p>
    <w:p w:rsidR="00116979" w:rsidRDefault="00116979" w:rsidP="00116979">
      <w:pPr>
        <w:pStyle w:val="ConsPlusNonformat"/>
        <w:jc w:val="both"/>
      </w:pPr>
      <w:r>
        <w:t>которые   необходимо   принять   для обеспечения  безопасности или</w:t>
      </w:r>
    </w:p>
    <w:p w:rsidR="00116979" w:rsidRDefault="00116979" w:rsidP="00116979">
      <w:pPr>
        <w:pStyle w:val="ConsPlusNonformat"/>
        <w:jc w:val="both"/>
      </w:pPr>
      <w:r>
        <w:t>создания нормальных условий для постоянного проживания 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  <w:r>
        <w:t xml:space="preserve">    Заключение    межведомственной    комиссии    по   результатам</w:t>
      </w:r>
    </w:p>
    <w:p w:rsidR="00116979" w:rsidRDefault="00116979" w:rsidP="00116979">
      <w:pPr>
        <w:pStyle w:val="ConsPlusNonformat"/>
        <w:jc w:val="both"/>
      </w:pPr>
      <w:r>
        <w:t>обследования помещения 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 xml:space="preserve">    Приложение к акту:</w:t>
      </w:r>
    </w:p>
    <w:p w:rsidR="00116979" w:rsidRDefault="00116979" w:rsidP="00116979">
      <w:pPr>
        <w:pStyle w:val="ConsPlusNonformat"/>
        <w:jc w:val="both"/>
      </w:pPr>
      <w:r>
        <w:t xml:space="preserve">    а) результаты инструментального контроля;</w:t>
      </w:r>
    </w:p>
    <w:p w:rsidR="00116979" w:rsidRDefault="00116979" w:rsidP="00116979">
      <w:pPr>
        <w:pStyle w:val="ConsPlusNonformat"/>
        <w:jc w:val="both"/>
      </w:pPr>
      <w:r>
        <w:t xml:space="preserve">    б) результаты лабораторных испытаний;</w:t>
      </w:r>
    </w:p>
    <w:p w:rsidR="00116979" w:rsidRDefault="00116979" w:rsidP="00116979">
      <w:pPr>
        <w:pStyle w:val="ConsPlusNonformat"/>
        <w:jc w:val="both"/>
      </w:pPr>
      <w:r>
        <w:t xml:space="preserve">    в) результаты исследований;</w:t>
      </w:r>
    </w:p>
    <w:p w:rsidR="00116979" w:rsidRDefault="00116979" w:rsidP="00116979">
      <w:pPr>
        <w:pStyle w:val="ConsPlusNonformat"/>
        <w:jc w:val="both"/>
      </w:pPr>
      <w:r>
        <w:t xml:space="preserve">    г) заключения       экспертов     проектно-изыскательских    и</w:t>
      </w:r>
    </w:p>
    <w:p w:rsidR="00116979" w:rsidRDefault="00116979" w:rsidP="00116979">
      <w:pPr>
        <w:pStyle w:val="ConsPlusNonformat"/>
        <w:jc w:val="both"/>
      </w:pPr>
      <w:r>
        <w:t>специализированных организаций;</w:t>
      </w:r>
    </w:p>
    <w:p w:rsidR="00116979" w:rsidRDefault="00116979" w:rsidP="00116979">
      <w:pPr>
        <w:pStyle w:val="ConsPlusNonformat"/>
        <w:jc w:val="both"/>
      </w:pPr>
      <w:r>
        <w:t xml:space="preserve">    </w:t>
      </w:r>
      <w:proofErr w:type="spellStart"/>
      <w:r>
        <w:t>д</w:t>
      </w:r>
      <w:proofErr w:type="spellEnd"/>
      <w:r>
        <w:t>) другие материалы по решению межведомственной комиссии.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Председатель межведомственной комиссии</w:t>
      </w:r>
    </w:p>
    <w:p w:rsidR="00116979" w:rsidRDefault="00116979" w:rsidP="00116979">
      <w:pPr>
        <w:pStyle w:val="ConsPlusNonformat"/>
        <w:jc w:val="both"/>
      </w:pPr>
      <w:r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Члены межведомственной комиссии</w:t>
      </w:r>
    </w:p>
    <w:p w:rsidR="00116979" w:rsidRDefault="00116979" w:rsidP="00116979">
      <w:pPr>
        <w:pStyle w:val="ConsPlusNonformat"/>
        <w:jc w:val="both"/>
      </w:pPr>
      <w:r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16979" w:rsidRDefault="00116979" w:rsidP="00116979">
      <w:pPr>
        <w:pStyle w:val="ConsPlusNonformat"/>
        <w:jc w:val="both"/>
      </w:pPr>
      <w:r>
        <w:lastRenderedPageBreak/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16979" w:rsidRDefault="00116979" w:rsidP="00116979">
      <w:pPr>
        <w:pStyle w:val="ConsPlusNonformat"/>
        <w:jc w:val="both"/>
      </w:pPr>
      <w:r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16979" w:rsidRDefault="00116979" w:rsidP="00116979">
      <w:pPr>
        <w:pStyle w:val="ConsPlusNonformat"/>
        <w:jc w:val="both"/>
      </w:pPr>
      <w:r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8003C" w:rsidRDefault="0018003C" w:rsidP="00116979">
      <w:pPr>
        <w:jc w:val="right"/>
      </w:pPr>
    </w:p>
    <w:sectPr w:rsidR="0018003C" w:rsidSect="0018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7519"/>
    <w:multiLevelType w:val="hybridMultilevel"/>
    <w:tmpl w:val="8B30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752"/>
    <w:rsid w:val="000279B3"/>
    <w:rsid w:val="0004745B"/>
    <w:rsid w:val="0005174A"/>
    <w:rsid w:val="00065861"/>
    <w:rsid w:val="000B65DF"/>
    <w:rsid w:val="000C02D9"/>
    <w:rsid w:val="000F7336"/>
    <w:rsid w:val="00116979"/>
    <w:rsid w:val="0018003C"/>
    <w:rsid w:val="00192DC5"/>
    <w:rsid w:val="001B1E0A"/>
    <w:rsid w:val="0024517F"/>
    <w:rsid w:val="0025262F"/>
    <w:rsid w:val="0027797F"/>
    <w:rsid w:val="002A0854"/>
    <w:rsid w:val="00327696"/>
    <w:rsid w:val="003365F1"/>
    <w:rsid w:val="003A34DE"/>
    <w:rsid w:val="00453752"/>
    <w:rsid w:val="004B5953"/>
    <w:rsid w:val="004C4AE4"/>
    <w:rsid w:val="004E643B"/>
    <w:rsid w:val="004F50F7"/>
    <w:rsid w:val="005076C5"/>
    <w:rsid w:val="00575B8C"/>
    <w:rsid w:val="00590576"/>
    <w:rsid w:val="005E119C"/>
    <w:rsid w:val="00636EBE"/>
    <w:rsid w:val="00664208"/>
    <w:rsid w:val="006B1190"/>
    <w:rsid w:val="0072291A"/>
    <w:rsid w:val="00723F90"/>
    <w:rsid w:val="00746E1E"/>
    <w:rsid w:val="00793D0E"/>
    <w:rsid w:val="007C6A42"/>
    <w:rsid w:val="008161DF"/>
    <w:rsid w:val="00816C51"/>
    <w:rsid w:val="00846AF2"/>
    <w:rsid w:val="008A5B5E"/>
    <w:rsid w:val="008F776F"/>
    <w:rsid w:val="00912C54"/>
    <w:rsid w:val="00966127"/>
    <w:rsid w:val="009B2FDF"/>
    <w:rsid w:val="00A032A4"/>
    <w:rsid w:val="00A12B20"/>
    <w:rsid w:val="00AD527A"/>
    <w:rsid w:val="00AF4FD6"/>
    <w:rsid w:val="00B22D78"/>
    <w:rsid w:val="00BA148F"/>
    <w:rsid w:val="00C56583"/>
    <w:rsid w:val="00C91D02"/>
    <w:rsid w:val="00CA584D"/>
    <w:rsid w:val="00CA5BFA"/>
    <w:rsid w:val="00CC4FA2"/>
    <w:rsid w:val="00CC59D8"/>
    <w:rsid w:val="00D425A9"/>
    <w:rsid w:val="00D52302"/>
    <w:rsid w:val="00D56F27"/>
    <w:rsid w:val="00D6727C"/>
    <w:rsid w:val="00DA2101"/>
    <w:rsid w:val="00DB33F6"/>
    <w:rsid w:val="00DC5D56"/>
    <w:rsid w:val="00DE7956"/>
    <w:rsid w:val="00E01321"/>
    <w:rsid w:val="00E151E5"/>
    <w:rsid w:val="00F15457"/>
    <w:rsid w:val="00F3686A"/>
    <w:rsid w:val="00F4077B"/>
    <w:rsid w:val="00F74991"/>
    <w:rsid w:val="00F8247B"/>
    <w:rsid w:val="00F85003"/>
    <w:rsid w:val="00FC2AC6"/>
    <w:rsid w:val="00FE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7B"/>
    <w:pPr>
      <w:widowControl w:val="0"/>
    </w:pPr>
  </w:style>
  <w:style w:type="paragraph" w:styleId="3">
    <w:name w:val="heading 3"/>
    <w:basedOn w:val="a"/>
    <w:next w:val="a"/>
    <w:link w:val="30"/>
    <w:qFormat/>
    <w:rsid w:val="007C6A42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77B"/>
    <w:rPr>
      <w:b/>
      <w:bCs/>
    </w:rPr>
  </w:style>
  <w:style w:type="paragraph" w:styleId="a4">
    <w:name w:val="No Spacing"/>
    <w:uiPriority w:val="1"/>
    <w:qFormat/>
    <w:rsid w:val="00664208"/>
    <w:pPr>
      <w:widowControl w:val="0"/>
    </w:pPr>
  </w:style>
  <w:style w:type="character" w:customStyle="1" w:styleId="30">
    <w:name w:val="Заголовок 3 Знак"/>
    <w:basedOn w:val="a0"/>
    <w:link w:val="3"/>
    <w:rsid w:val="007C6A42"/>
    <w:rPr>
      <w:b/>
      <w:sz w:val="40"/>
    </w:rPr>
  </w:style>
  <w:style w:type="paragraph" w:styleId="a5">
    <w:name w:val="header"/>
    <w:basedOn w:val="a"/>
    <w:link w:val="a6"/>
    <w:rsid w:val="007C6A4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7C6A42"/>
  </w:style>
  <w:style w:type="paragraph" w:styleId="a7">
    <w:name w:val="Body Text"/>
    <w:basedOn w:val="a"/>
    <w:link w:val="a8"/>
    <w:rsid w:val="007C6A42"/>
    <w:pPr>
      <w:spacing w:after="120"/>
    </w:pPr>
  </w:style>
  <w:style w:type="character" w:customStyle="1" w:styleId="a8">
    <w:name w:val="Основной текст Знак"/>
    <w:basedOn w:val="a0"/>
    <w:link w:val="a7"/>
    <w:rsid w:val="007C6A42"/>
  </w:style>
  <w:style w:type="paragraph" w:customStyle="1" w:styleId="ConsPlusNormal">
    <w:name w:val="ConsPlusNormal"/>
    <w:rsid w:val="0011697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11697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D67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heraldik.ru/reg58/58gorodiche_g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4416</Words>
  <Characters>25173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2016-11-24T05:20:00Z</cp:lastPrinted>
  <dcterms:created xsi:type="dcterms:W3CDTF">2016-11-22T04:56:00Z</dcterms:created>
  <dcterms:modified xsi:type="dcterms:W3CDTF">2016-11-30T12:20:00Z</dcterms:modified>
</cp:coreProperties>
</file>