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FF1" w:rsidRDefault="00337FF1">
      <w:pPr>
        <w:pStyle w:val="ConsPlusTitlePage"/>
      </w:pPr>
      <w:r>
        <w:t xml:space="preserve">Документ предоставлен </w:t>
      </w:r>
      <w:hyperlink r:id="rId5" w:history="1">
        <w:r>
          <w:rPr>
            <w:color w:val="0000FF"/>
          </w:rPr>
          <w:t>КонсультантПлюс</w:t>
        </w:r>
      </w:hyperlink>
      <w:r>
        <w:br/>
      </w:r>
    </w:p>
    <w:p w:rsidR="00337FF1" w:rsidRDefault="00337FF1">
      <w:pPr>
        <w:pStyle w:val="ConsPlusNormal"/>
        <w:ind w:firstLine="540"/>
        <w:jc w:val="both"/>
        <w:outlineLvl w:val="0"/>
      </w:pPr>
    </w:p>
    <w:p w:rsidR="00337FF1" w:rsidRDefault="00337FF1">
      <w:pPr>
        <w:pStyle w:val="ConsPlusTitle"/>
        <w:jc w:val="center"/>
        <w:outlineLvl w:val="0"/>
      </w:pPr>
      <w:r>
        <w:t>ПЕНЗЕНСКАЯ ГОРОДСКАЯ ДУМА</w:t>
      </w:r>
    </w:p>
    <w:p w:rsidR="00337FF1" w:rsidRDefault="00337FF1">
      <w:pPr>
        <w:pStyle w:val="ConsPlusTitle"/>
        <w:jc w:val="center"/>
      </w:pPr>
    </w:p>
    <w:p w:rsidR="00337FF1" w:rsidRDefault="00337FF1">
      <w:pPr>
        <w:pStyle w:val="ConsPlusTitle"/>
        <w:jc w:val="center"/>
      </w:pPr>
      <w:r>
        <w:t>РЕШЕНИЕ</w:t>
      </w:r>
    </w:p>
    <w:p w:rsidR="00337FF1" w:rsidRDefault="00337FF1">
      <w:pPr>
        <w:pStyle w:val="ConsPlusTitle"/>
        <w:jc w:val="center"/>
      </w:pPr>
      <w:r>
        <w:t>от 22 декабря 2009 г. N 229-13/5</w:t>
      </w:r>
    </w:p>
    <w:p w:rsidR="00337FF1" w:rsidRDefault="00337FF1">
      <w:pPr>
        <w:pStyle w:val="ConsPlusTitle"/>
        <w:jc w:val="center"/>
      </w:pPr>
    </w:p>
    <w:p w:rsidR="00337FF1" w:rsidRDefault="00337FF1">
      <w:pPr>
        <w:pStyle w:val="ConsPlusTitle"/>
        <w:jc w:val="center"/>
      </w:pPr>
      <w:r>
        <w:t>ОБ УТВЕРЖДЕНИИ ПРАВИЛ ЗЕМЛЕПОЛЬЗОВАНИЯ И</w:t>
      </w:r>
    </w:p>
    <w:p w:rsidR="00337FF1" w:rsidRDefault="00337FF1">
      <w:pPr>
        <w:pStyle w:val="ConsPlusTitle"/>
        <w:jc w:val="center"/>
      </w:pPr>
      <w:proofErr w:type="gramStart"/>
      <w:r>
        <w:t>ЗАСТРОЙКИ ГОРОДА</w:t>
      </w:r>
      <w:proofErr w:type="gramEnd"/>
      <w:r>
        <w:t xml:space="preserve"> ПЕНЗЫ</w:t>
      </w:r>
    </w:p>
    <w:p w:rsidR="00337FF1" w:rsidRDefault="00337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FF1">
        <w:trPr>
          <w:jc w:val="center"/>
        </w:trPr>
        <w:tc>
          <w:tcPr>
            <w:tcW w:w="9294" w:type="dxa"/>
            <w:tcBorders>
              <w:top w:val="nil"/>
              <w:left w:val="single" w:sz="24" w:space="0" w:color="CED3F1"/>
              <w:bottom w:val="nil"/>
              <w:right w:val="single" w:sz="24" w:space="0" w:color="F4F3F8"/>
            </w:tcBorders>
            <w:shd w:val="clear" w:color="auto" w:fill="F4F3F8"/>
          </w:tcPr>
          <w:p w:rsidR="00337FF1" w:rsidRDefault="00337FF1">
            <w:pPr>
              <w:pStyle w:val="ConsPlusNormal"/>
              <w:jc w:val="center"/>
            </w:pPr>
            <w:r>
              <w:rPr>
                <w:color w:val="392C69"/>
              </w:rPr>
              <w:t>Список изменяющих документов</w:t>
            </w:r>
          </w:p>
          <w:p w:rsidR="00337FF1" w:rsidRDefault="00337FF1">
            <w:pPr>
              <w:pStyle w:val="ConsPlusNormal"/>
              <w:jc w:val="center"/>
            </w:pPr>
            <w:proofErr w:type="gramStart"/>
            <w:r>
              <w:rPr>
                <w:color w:val="392C69"/>
              </w:rPr>
              <w:t>(в ред. Решений Пензенской городской Думы</w:t>
            </w:r>
            <w:proofErr w:type="gramEnd"/>
          </w:p>
          <w:p w:rsidR="00337FF1" w:rsidRDefault="00337FF1">
            <w:pPr>
              <w:pStyle w:val="ConsPlusNormal"/>
              <w:jc w:val="center"/>
            </w:pPr>
            <w:r>
              <w:rPr>
                <w:color w:val="392C69"/>
              </w:rPr>
              <w:t xml:space="preserve">от 24.09.2010 </w:t>
            </w:r>
            <w:hyperlink r:id="rId6" w:history="1">
              <w:r>
                <w:rPr>
                  <w:color w:val="0000FF"/>
                </w:rPr>
                <w:t>N 414-21/5</w:t>
              </w:r>
            </w:hyperlink>
            <w:r>
              <w:rPr>
                <w:color w:val="392C69"/>
              </w:rPr>
              <w:t xml:space="preserve">, от 21.12.2010 </w:t>
            </w:r>
            <w:hyperlink r:id="rId7" w:history="1">
              <w:r>
                <w:rPr>
                  <w:color w:val="0000FF"/>
                </w:rPr>
                <w:t>N 499-24/5</w:t>
              </w:r>
            </w:hyperlink>
            <w:r>
              <w:rPr>
                <w:color w:val="392C69"/>
              </w:rPr>
              <w:t>,</w:t>
            </w:r>
          </w:p>
          <w:p w:rsidR="00337FF1" w:rsidRDefault="00337FF1">
            <w:pPr>
              <w:pStyle w:val="ConsPlusNormal"/>
              <w:jc w:val="center"/>
            </w:pPr>
            <w:r>
              <w:rPr>
                <w:color w:val="392C69"/>
              </w:rPr>
              <w:t xml:space="preserve">от 24.06.2011 </w:t>
            </w:r>
            <w:hyperlink r:id="rId8" w:history="1">
              <w:r>
                <w:rPr>
                  <w:color w:val="0000FF"/>
                </w:rPr>
                <w:t>N 656-29/5</w:t>
              </w:r>
            </w:hyperlink>
            <w:r>
              <w:rPr>
                <w:color w:val="392C69"/>
              </w:rPr>
              <w:t xml:space="preserve">, от 28.10.2011 </w:t>
            </w:r>
            <w:hyperlink r:id="rId9" w:history="1">
              <w:r>
                <w:rPr>
                  <w:color w:val="0000FF"/>
                </w:rPr>
                <w:t>N 738-32/5</w:t>
              </w:r>
            </w:hyperlink>
            <w:r>
              <w:rPr>
                <w:color w:val="392C69"/>
              </w:rPr>
              <w:t>,</w:t>
            </w:r>
          </w:p>
          <w:p w:rsidR="00337FF1" w:rsidRDefault="00337FF1">
            <w:pPr>
              <w:pStyle w:val="ConsPlusNormal"/>
              <w:jc w:val="center"/>
            </w:pPr>
            <w:r>
              <w:rPr>
                <w:color w:val="392C69"/>
              </w:rPr>
              <w:t xml:space="preserve">от 30.11.2012 </w:t>
            </w:r>
            <w:hyperlink r:id="rId10" w:history="1">
              <w:r>
                <w:rPr>
                  <w:color w:val="0000FF"/>
                </w:rPr>
                <w:t>N 1071-45/5</w:t>
              </w:r>
            </w:hyperlink>
            <w:r>
              <w:rPr>
                <w:color w:val="392C69"/>
              </w:rPr>
              <w:t xml:space="preserve">, от 20.12.2013 </w:t>
            </w:r>
            <w:hyperlink r:id="rId11" w:history="1">
              <w:r>
                <w:rPr>
                  <w:color w:val="0000FF"/>
                </w:rPr>
                <w:t>N 1364-57/5</w:t>
              </w:r>
            </w:hyperlink>
            <w:r>
              <w:rPr>
                <w:color w:val="392C69"/>
              </w:rPr>
              <w:t>,</w:t>
            </w:r>
          </w:p>
          <w:p w:rsidR="00337FF1" w:rsidRDefault="00337FF1">
            <w:pPr>
              <w:pStyle w:val="ConsPlusNormal"/>
              <w:jc w:val="center"/>
            </w:pPr>
            <w:r>
              <w:rPr>
                <w:color w:val="392C69"/>
              </w:rPr>
              <w:t xml:space="preserve">от 26.06.2015 </w:t>
            </w:r>
            <w:hyperlink r:id="rId12" w:history="1">
              <w:r>
                <w:rPr>
                  <w:color w:val="0000FF"/>
                </w:rPr>
                <w:t>N 201-10/6</w:t>
              </w:r>
            </w:hyperlink>
            <w:r>
              <w:rPr>
                <w:color w:val="392C69"/>
              </w:rPr>
              <w:t xml:space="preserve">, от 23.12.2015 </w:t>
            </w:r>
            <w:hyperlink r:id="rId13" w:history="1">
              <w:r>
                <w:rPr>
                  <w:color w:val="0000FF"/>
                </w:rPr>
                <w:t>N 337-17/6</w:t>
              </w:r>
            </w:hyperlink>
            <w:r>
              <w:rPr>
                <w:color w:val="392C69"/>
              </w:rPr>
              <w:t>,</w:t>
            </w:r>
          </w:p>
          <w:p w:rsidR="00337FF1" w:rsidRDefault="00337FF1">
            <w:pPr>
              <w:pStyle w:val="ConsPlusNormal"/>
              <w:jc w:val="center"/>
            </w:pPr>
            <w:r>
              <w:rPr>
                <w:color w:val="392C69"/>
              </w:rPr>
              <w:t xml:space="preserve">от 29.04.2016 </w:t>
            </w:r>
            <w:hyperlink r:id="rId14" w:history="1">
              <w:r>
                <w:rPr>
                  <w:color w:val="0000FF"/>
                </w:rPr>
                <w:t>N 434-21/6</w:t>
              </w:r>
            </w:hyperlink>
            <w:r>
              <w:rPr>
                <w:color w:val="392C69"/>
              </w:rPr>
              <w:t xml:space="preserve">, от 28.10.2016 </w:t>
            </w:r>
            <w:hyperlink r:id="rId15" w:history="1">
              <w:r>
                <w:rPr>
                  <w:color w:val="0000FF"/>
                </w:rPr>
                <w:t>N 576-27/6</w:t>
              </w:r>
            </w:hyperlink>
            <w:r>
              <w:rPr>
                <w:color w:val="392C69"/>
              </w:rPr>
              <w:t>,</w:t>
            </w:r>
          </w:p>
          <w:p w:rsidR="00337FF1" w:rsidRDefault="00337FF1">
            <w:pPr>
              <w:pStyle w:val="ConsPlusNormal"/>
              <w:jc w:val="center"/>
            </w:pPr>
            <w:r>
              <w:rPr>
                <w:color w:val="392C69"/>
              </w:rPr>
              <w:t xml:space="preserve">от 22.02.2017 </w:t>
            </w:r>
            <w:hyperlink r:id="rId16" w:history="1">
              <w:r>
                <w:rPr>
                  <w:color w:val="0000FF"/>
                </w:rPr>
                <w:t>N 638-31/6</w:t>
              </w:r>
            </w:hyperlink>
            <w:r>
              <w:rPr>
                <w:color w:val="392C69"/>
              </w:rPr>
              <w:t xml:space="preserve">, от 27.06.2017 </w:t>
            </w:r>
            <w:hyperlink r:id="rId17" w:history="1">
              <w:r>
                <w:rPr>
                  <w:color w:val="0000FF"/>
                </w:rPr>
                <w:t>N 746-35/6</w:t>
              </w:r>
            </w:hyperlink>
            <w:r>
              <w:rPr>
                <w:color w:val="392C69"/>
              </w:rPr>
              <w:t>,</w:t>
            </w:r>
          </w:p>
          <w:p w:rsidR="00337FF1" w:rsidRDefault="00337FF1">
            <w:pPr>
              <w:pStyle w:val="ConsPlusNormal"/>
              <w:jc w:val="center"/>
            </w:pPr>
            <w:r>
              <w:rPr>
                <w:color w:val="392C69"/>
              </w:rPr>
              <w:t xml:space="preserve">от 30.03.2018 </w:t>
            </w:r>
            <w:hyperlink r:id="rId18" w:history="1">
              <w:r>
                <w:rPr>
                  <w:color w:val="0000FF"/>
                </w:rPr>
                <w:t>N 921-43/6</w:t>
              </w:r>
            </w:hyperlink>
            <w:r>
              <w:rPr>
                <w:color w:val="392C69"/>
              </w:rPr>
              <w:t xml:space="preserve">, от 21.12.2018 </w:t>
            </w:r>
            <w:hyperlink r:id="rId19" w:history="1">
              <w:r>
                <w:rPr>
                  <w:color w:val="0000FF"/>
                </w:rPr>
                <w:t>N 1109-52/6</w:t>
              </w:r>
            </w:hyperlink>
            <w:r>
              <w:rPr>
                <w:color w:val="392C69"/>
              </w:rPr>
              <w:t>,</w:t>
            </w:r>
          </w:p>
          <w:p w:rsidR="00337FF1" w:rsidRDefault="00337FF1">
            <w:pPr>
              <w:pStyle w:val="ConsPlusNormal"/>
              <w:jc w:val="center"/>
            </w:pPr>
            <w:r>
              <w:rPr>
                <w:color w:val="392C69"/>
              </w:rPr>
              <w:t xml:space="preserve">от 24.05.2019 </w:t>
            </w:r>
            <w:hyperlink r:id="rId20" w:history="1">
              <w:r>
                <w:rPr>
                  <w:color w:val="0000FF"/>
                </w:rPr>
                <w:t>N 1217-57/6</w:t>
              </w:r>
            </w:hyperlink>
            <w:r>
              <w:rPr>
                <w:color w:val="392C69"/>
              </w:rPr>
              <w:t>)</w:t>
            </w:r>
          </w:p>
        </w:tc>
      </w:tr>
    </w:tbl>
    <w:p w:rsidR="00337FF1" w:rsidRDefault="00337FF1">
      <w:pPr>
        <w:pStyle w:val="ConsPlusNormal"/>
        <w:ind w:firstLine="540"/>
        <w:jc w:val="both"/>
      </w:pPr>
    </w:p>
    <w:p w:rsidR="00337FF1" w:rsidRDefault="00337FF1">
      <w:pPr>
        <w:pStyle w:val="ConsPlusNormal"/>
        <w:ind w:firstLine="540"/>
        <w:jc w:val="both"/>
      </w:pPr>
      <w:proofErr w:type="gramStart"/>
      <w:r>
        <w:t xml:space="preserve">Руководствуясь Градостроительным </w:t>
      </w:r>
      <w:hyperlink r:id="rId21" w:history="1">
        <w:r>
          <w:rPr>
            <w:color w:val="0000FF"/>
          </w:rPr>
          <w:t>кодексом</w:t>
        </w:r>
      </w:hyperlink>
      <w:r>
        <w:t xml:space="preserve"> Российской Федерации от 29.12.2004 N 190-ФЗ, Федеральным </w:t>
      </w:r>
      <w:hyperlink r:id="rId22"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3" w:history="1">
        <w:r>
          <w:rPr>
            <w:color w:val="0000FF"/>
          </w:rPr>
          <w:t>Уставом</w:t>
        </w:r>
      </w:hyperlink>
      <w:r>
        <w:t xml:space="preserve"> города Пензы, на основании протокола публичных слушаний по обсуждению проекта Правил землепользования и застройки города Пензы от 17 сентября 2008 года и заключения о результатах публичных слушаний, Пензенская городская Дума решила:</w:t>
      </w:r>
      <w:proofErr w:type="gramEnd"/>
    </w:p>
    <w:p w:rsidR="00337FF1" w:rsidRDefault="00337FF1">
      <w:pPr>
        <w:pStyle w:val="ConsPlusNormal"/>
        <w:spacing w:before="220"/>
        <w:ind w:firstLine="540"/>
        <w:jc w:val="both"/>
      </w:pPr>
      <w:r>
        <w:t xml:space="preserve">1. Утвердить </w:t>
      </w:r>
      <w:hyperlink w:anchor="P53" w:history="1">
        <w:r>
          <w:rPr>
            <w:color w:val="0000FF"/>
          </w:rPr>
          <w:t>Правила</w:t>
        </w:r>
      </w:hyperlink>
      <w:r>
        <w:t xml:space="preserve"> землепользования и </w:t>
      </w:r>
      <w:proofErr w:type="gramStart"/>
      <w:r>
        <w:t>застройки города</w:t>
      </w:r>
      <w:proofErr w:type="gramEnd"/>
      <w:r>
        <w:t xml:space="preserve"> Пензы согласно приложению N 1.</w:t>
      </w:r>
    </w:p>
    <w:p w:rsidR="00337FF1" w:rsidRDefault="00337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FF1">
        <w:trPr>
          <w:jc w:val="center"/>
        </w:trPr>
        <w:tc>
          <w:tcPr>
            <w:tcW w:w="9294" w:type="dxa"/>
            <w:tcBorders>
              <w:top w:val="nil"/>
              <w:left w:val="single" w:sz="24" w:space="0" w:color="CED3F1"/>
              <w:bottom w:val="nil"/>
              <w:right w:val="single" w:sz="24" w:space="0" w:color="F4F3F8"/>
            </w:tcBorders>
            <w:shd w:val="clear" w:color="auto" w:fill="F4F3F8"/>
          </w:tcPr>
          <w:p w:rsidR="00337FF1" w:rsidRDefault="00337FF1">
            <w:pPr>
              <w:pStyle w:val="ConsPlusNormal"/>
              <w:jc w:val="both"/>
            </w:pPr>
            <w:hyperlink r:id="rId24" w:history="1">
              <w:r>
                <w:rPr>
                  <w:color w:val="0000FF"/>
                </w:rPr>
                <w:t>Решением</w:t>
              </w:r>
            </w:hyperlink>
            <w:r>
              <w:rPr>
                <w:color w:val="392C69"/>
              </w:rPr>
              <w:t xml:space="preserve"> Пензенской городской Думы от 30.11.2012 N 1071-45/5 приложение N 2 изложено в новой редакции.</w:t>
            </w:r>
          </w:p>
        </w:tc>
      </w:tr>
    </w:tbl>
    <w:p w:rsidR="00337FF1" w:rsidRDefault="00337FF1">
      <w:pPr>
        <w:pStyle w:val="ConsPlusNormal"/>
        <w:spacing w:before="280"/>
        <w:ind w:firstLine="540"/>
        <w:jc w:val="both"/>
      </w:pPr>
      <w:r>
        <w:t xml:space="preserve">2. Утвердить в составе </w:t>
      </w:r>
      <w:hyperlink w:anchor="P1771" w:history="1">
        <w:r>
          <w:rPr>
            <w:color w:val="0000FF"/>
          </w:rPr>
          <w:t>Правил</w:t>
        </w:r>
      </w:hyperlink>
      <w:r>
        <w:t xml:space="preserve"> землепользования и </w:t>
      </w:r>
      <w:proofErr w:type="gramStart"/>
      <w:r>
        <w:t>застройки города</w:t>
      </w:r>
      <w:proofErr w:type="gramEnd"/>
      <w:r>
        <w:t xml:space="preserve"> Пензы карту градостроительного зонирования согласно приложению N 2.</w:t>
      </w:r>
    </w:p>
    <w:p w:rsidR="00337FF1" w:rsidRDefault="00337FF1">
      <w:pPr>
        <w:pStyle w:val="ConsPlusNormal"/>
        <w:spacing w:before="220"/>
        <w:ind w:firstLine="540"/>
        <w:jc w:val="both"/>
      </w:pPr>
      <w:r>
        <w:t>2.1. Утвердить схему отображения границ запретного района промплощадки N 2 ОАО "ЗиФ-Плюс" согласно приложению N 3 (не приводится).</w:t>
      </w:r>
    </w:p>
    <w:p w:rsidR="00337FF1" w:rsidRDefault="00337FF1">
      <w:pPr>
        <w:pStyle w:val="ConsPlusNormal"/>
        <w:jc w:val="both"/>
      </w:pPr>
      <w:r>
        <w:t>(</w:t>
      </w:r>
      <w:proofErr w:type="gramStart"/>
      <w:r>
        <w:t>п</w:t>
      </w:r>
      <w:proofErr w:type="gramEnd"/>
      <w:r>
        <w:t xml:space="preserve">. 2.1 введен </w:t>
      </w:r>
      <w:hyperlink r:id="rId25" w:history="1">
        <w:r>
          <w:rPr>
            <w:color w:val="0000FF"/>
          </w:rPr>
          <w:t>Решением</w:t>
        </w:r>
      </w:hyperlink>
      <w:r>
        <w:t xml:space="preserve"> Пензенской городской Думы от 30.11.2012 N 1071-45/5)</w:t>
      </w:r>
    </w:p>
    <w:p w:rsidR="00337FF1" w:rsidRDefault="00337FF1">
      <w:pPr>
        <w:pStyle w:val="ConsPlusNormal"/>
        <w:spacing w:before="220"/>
        <w:ind w:firstLine="540"/>
        <w:jc w:val="both"/>
      </w:pPr>
      <w:r>
        <w:t>2.2. Утвердить схему отображения границ запретного района промплощадки N 2 ОАО "ЗиФ-Плюс" согласно приложению N 4 (не приводится).</w:t>
      </w:r>
    </w:p>
    <w:p w:rsidR="00337FF1" w:rsidRDefault="00337FF1">
      <w:pPr>
        <w:pStyle w:val="ConsPlusNormal"/>
        <w:jc w:val="both"/>
      </w:pPr>
      <w:r>
        <w:t>(</w:t>
      </w:r>
      <w:proofErr w:type="gramStart"/>
      <w:r>
        <w:t>п</w:t>
      </w:r>
      <w:proofErr w:type="gramEnd"/>
      <w:r>
        <w:t xml:space="preserve">. 2.2 введен </w:t>
      </w:r>
      <w:hyperlink r:id="rId26" w:history="1">
        <w:r>
          <w:rPr>
            <w:color w:val="0000FF"/>
          </w:rPr>
          <w:t>Решением</w:t>
        </w:r>
      </w:hyperlink>
      <w:r>
        <w:t xml:space="preserve"> Пензенской городской Думы от 30.11.2012 N 1071-45/5)</w:t>
      </w:r>
    </w:p>
    <w:p w:rsidR="00337FF1" w:rsidRDefault="00337FF1">
      <w:pPr>
        <w:pStyle w:val="ConsPlusNormal"/>
        <w:spacing w:before="220"/>
        <w:ind w:firstLine="540"/>
        <w:jc w:val="both"/>
      </w:pPr>
      <w:r>
        <w:t>2.3. Утвердить схему зоны территорий, подверженных затоплению паводками 1% обеспеченности согласно приложению N 5 (не приводится).</w:t>
      </w:r>
    </w:p>
    <w:p w:rsidR="00337FF1" w:rsidRDefault="00337FF1">
      <w:pPr>
        <w:pStyle w:val="ConsPlusNormal"/>
        <w:jc w:val="both"/>
      </w:pPr>
      <w:r>
        <w:t>(</w:t>
      </w:r>
      <w:proofErr w:type="gramStart"/>
      <w:r>
        <w:t>п</w:t>
      </w:r>
      <w:proofErr w:type="gramEnd"/>
      <w:r>
        <w:t xml:space="preserve">. 2.3 введен </w:t>
      </w:r>
      <w:hyperlink r:id="rId27" w:history="1">
        <w:r>
          <w:rPr>
            <w:color w:val="0000FF"/>
          </w:rPr>
          <w:t>Решением</w:t>
        </w:r>
      </w:hyperlink>
      <w:r>
        <w:t xml:space="preserve"> Пензенской городской Думы от 30.11.2012 N 1071-45/5)</w:t>
      </w:r>
    </w:p>
    <w:p w:rsidR="00337FF1" w:rsidRDefault="00337FF1">
      <w:pPr>
        <w:pStyle w:val="ConsPlusNormal"/>
        <w:spacing w:before="220"/>
        <w:ind w:firstLine="540"/>
        <w:jc w:val="both"/>
      </w:pPr>
      <w:r>
        <w:t>2.4. Определить, что приложение N 4 вступает в силу, а приложение N 3 утрачивает силу с момента выполнения мероприятий, связанных с установлением границ запретного района промплощадки N 2 ОАО "ЗиФ-Плюс".</w:t>
      </w:r>
    </w:p>
    <w:p w:rsidR="00337FF1" w:rsidRDefault="00337FF1">
      <w:pPr>
        <w:pStyle w:val="ConsPlusNormal"/>
        <w:jc w:val="both"/>
      </w:pPr>
      <w:r>
        <w:lastRenderedPageBreak/>
        <w:t>(</w:t>
      </w:r>
      <w:proofErr w:type="gramStart"/>
      <w:r>
        <w:t>п</w:t>
      </w:r>
      <w:proofErr w:type="gramEnd"/>
      <w:r>
        <w:t xml:space="preserve">. 2.4 введен </w:t>
      </w:r>
      <w:hyperlink r:id="rId28" w:history="1">
        <w:r>
          <w:rPr>
            <w:color w:val="0000FF"/>
          </w:rPr>
          <w:t>Решением</w:t>
        </w:r>
      </w:hyperlink>
      <w:r>
        <w:t xml:space="preserve"> Пензенской городской Думы от 30.11.2012 N 1071-45/5)</w:t>
      </w:r>
    </w:p>
    <w:p w:rsidR="00337FF1" w:rsidRDefault="00337FF1">
      <w:pPr>
        <w:pStyle w:val="ConsPlusNormal"/>
        <w:spacing w:before="220"/>
        <w:ind w:firstLine="540"/>
        <w:jc w:val="both"/>
      </w:pPr>
      <w:r>
        <w:t>2.5. Определить, что приложения N 3, N 4, N 5 к настоящему решению имеют гриф "секретно", ограничиваются в доступе в соответствии с требованиями законодательства Российской Федерации и не подлежат опубликованию в средствах массовой информации.</w:t>
      </w:r>
    </w:p>
    <w:p w:rsidR="00337FF1" w:rsidRDefault="00337FF1">
      <w:pPr>
        <w:pStyle w:val="ConsPlusNormal"/>
        <w:jc w:val="both"/>
      </w:pPr>
      <w:r>
        <w:t>(</w:t>
      </w:r>
      <w:proofErr w:type="gramStart"/>
      <w:r>
        <w:t>п</w:t>
      </w:r>
      <w:proofErr w:type="gramEnd"/>
      <w:r>
        <w:t xml:space="preserve">. 2.5 введен </w:t>
      </w:r>
      <w:hyperlink r:id="rId29" w:history="1">
        <w:r>
          <w:rPr>
            <w:color w:val="0000FF"/>
          </w:rPr>
          <w:t>Решением</w:t>
        </w:r>
      </w:hyperlink>
      <w:r>
        <w:t xml:space="preserve"> Пензенской городской Думы от 30.11.2012 N 1071-45/5)</w:t>
      </w:r>
    </w:p>
    <w:p w:rsidR="00337FF1" w:rsidRDefault="00337FF1">
      <w:pPr>
        <w:pStyle w:val="ConsPlusNormal"/>
        <w:spacing w:before="220"/>
        <w:ind w:firstLine="540"/>
        <w:jc w:val="both"/>
      </w:pPr>
      <w:r>
        <w:t xml:space="preserve">2.6. Утвердить </w:t>
      </w:r>
      <w:hyperlink w:anchor="P1788" w:history="1">
        <w:r>
          <w:rPr>
            <w:color w:val="0000FF"/>
          </w:rPr>
          <w:t>карту</w:t>
        </w:r>
      </w:hyperlink>
      <w:r>
        <w:t xml:space="preserve"> зон с особыми условиями использования территорий объектов культурного наследия согласно Приложению N 6.</w:t>
      </w:r>
    </w:p>
    <w:p w:rsidR="00337FF1" w:rsidRDefault="00337FF1">
      <w:pPr>
        <w:pStyle w:val="ConsPlusNormal"/>
        <w:jc w:val="both"/>
      </w:pPr>
      <w:r>
        <w:t xml:space="preserve">(п. 2.6 </w:t>
      </w:r>
      <w:proofErr w:type="gramStart"/>
      <w:r>
        <w:t>введен</w:t>
      </w:r>
      <w:proofErr w:type="gramEnd"/>
      <w:r>
        <w:t xml:space="preserve"> </w:t>
      </w:r>
      <w:hyperlink r:id="rId30" w:history="1">
        <w:r>
          <w:rPr>
            <w:color w:val="0000FF"/>
          </w:rPr>
          <w:t>Решением</w:t>
        </w:r>
      </w:hyperlink>
      <w:r>
        <w:t xml:space="preserve"> Пензенской городской Думы от 28.10.2016 N 576-27/6)</w:t>
      </w:r>
    </w:p>
    <w:p w:rsidR="00337FF1" w:rsidRDefault="00337FF1">
      <w:pPr>
        <w:pStyle w:val="ConsPlusNormal"/>
        <w:spacing w:before="220"/>
        <w:ind w:firstLine="540"/>
        <w:jc w:val="both"/>
      </w:pPr>
      <w:r>
        <w:t xml:space="preserve">3. Утратил силу. - </w:t>
      </w:r>
      <w:hyperlink r:id="rId31" w:history="1">
        <w:r>
          <w:rPr>
            <w:color w:val="0000FF"/>
          </w:rPr>
          <w:t>Решение</w:t>
        </w:r>
      </w:hyperlink>
      <w:r>
        <w:t xml:space="preserve"> Пензенской городской Думы от 24.06.2011 N 656-29/5.</w:t>
      </w:r>
    </w:p>
    <w:p w:rsidR="00337FF1" w:rsidRDefault="00337FF1">
      <w:pPr>
        <w:pStyle w:val="ConsPlusNormal"/>
        <w:spacing w:before="220"/>
        <w:ind w:firstLine="540"/>
        <w:jc w:val="both"/>
      </w:pPr>
      <w:r>
        <w:t>4. Рекомендовать главе администрации города Пензы привести муниципальные правовые акты, регулирующие отношения по предоставлению земельных участков для целей строительства и реконструкции объектов капитального строительства, в соответствие с настоящим решением.</w:t>
      </w:r>
    </w:p>
    <w:p w:rsidR="00337FF1" w:rsidRDefault="00337FF1">
      <w:pPr>
        <w:pStyle w:val="ConsPlusNormal"/>
        <w:spacing w:before="220"/>
        <w:ind w:firstLine="540"/>
        <w:jc w:val="both"/>
      </w:pPr>
      <w:r>
        <w:t>5. Опубликовать настоящее решение в средствах массовой информации.</w:t>
      </w:r>
    </w:p>
    <w:p w:rsidR="00337FF1" w:rsidRDefault="00337FF1">
      <w:pPr>
        <w:pStyle w:val="ConsPlusNormal"/>
        <w:spacing w:before="220"/>
        <w:ind w:firstLine="540"/>
        <w:jc w:val="both"/>
      </w:pPr>
      <w:r>
        <w:t xml:space="preserve">6. Исключен. - </w:t>
      </w:r>
      <w:hyperlink r:id="rId32" w:history="1">
        <w:r>
          <w:rPr>
            <w:color w:val="0000FF"/>
          </w:rPr>
          <w:t>Решение</w:t>
        </w:r>
      </w:hyperlink>
      <w:r>
        <w:t xml:space="preserve"> Пензенской городской Думы от 29.04.2016 N 434-21/6.</w:t>
      </w:r>
    </w:p>
    <w:p w:rsidR="00337FF1" w:rsidRDefault="00337FF1">
      <w:pPr>
        <w:pStyle w:val="ConsPlusNormal"/>
        <w:spacing w:before="220"/>
        <w:ind w:firstLine="540"/>
        <w:jc w:val="both"/>
      </w:pPr>
      <w:r>
        <w:t>7. Настоящее решение вступает в силу через 45 дней со дня его официального опубликования.</w:t>
      </w:r>
    </w:p>
    <w:p w:rsidR="00337FF1" w:rsidRDefault="00337FF1">
      <w:pPr>
        <w:pStyle w:val="ConsPlusNormal"/>
        <w:ind w:firstLine="540"/>
        <w:jc w:val="both"/>
      </w:pPr>
    </w:p>
    <w:p w:rsidR="00337FF1" w:rsidRDefault="00337FF1">
      <w:pPr>
        <w:pStyle w:val="ConsPlusNormal"/>
        <w:jc w:val="right"/>
      </w:pPr>
      <w:r>
        <w:t>Глава города</w:t>
      </w:r>
    </w:p>
    <w:p w:rsidR="00337FF1" w:rsidRDefault="00337FF1">
      <w:pPr>
        <w:pStyle w:val="ConsPlusNormal"/>
        <w:jc w:val="right"/>
      </w:pPr>
      <w:r>
        <w:t>И.А.БЕЛОЗЕРЦЕВ</w:t>
      </w: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jc w:val="right"/>
        <w:outlineLvl w:val="0"/>
      </w:pPr>
      <w:r>
        <w:t>Приложение N 1</w:t>
      </w:r>
    </w:p>
    <w:p w:rsidR="00337FF1" w:rsidRDefault="00337FF1">
      <w:pPr>
        <w:pStyle w:val="ConsPlusNormal"/>
        <w:jc w:val="right"/>
      </w:pPr>
      <w:r>
        <w:t>к решению</w:t>
      </w:r>
    </w:p>
    <w:p w:rsidR="00337FF1" w:rsidRDefault="00337FF1">
      <w:pPr>
        <w:pStyle w:val="ConsPlusNormal"/>
        <w:jc w:val="right"/>
      </w:pPr>
      <w:r>
        <w:t>городской Думы</w:t>
      </w:r>
    </w:p>
    <w:p w:rsidR="00337FF1" w:rsidRDefault="00337FF1">
      <w:pPr>
        <w:pStyle w:val="ConsPlusNormal"/>
        <w:jc w:val="right"/>
      </w:pPr>
      <w:r>
        <w:t>от 22 декабря 2009 г. N 229-13/5</w:t>
      </w:r>
    </w:p>
    <w:p w:rsidR="00337FF1" w:rsidRDefault="00337FF1">
      <w:pPr>
        <w:pStyle w:val="ConsPlusNormal"/>
        <w:ind w:firstLine="540"/>
        <w:jc w:val="both"/>
      </w:pPr>
    </w:p>
    <w:p w:rsidR="00337FF1" w:rsidRDefault="00337FF1">
      <w:pPr>
        <w:pStyle w:val="ConsPlusTitle"/>
        <w:jc w:val="center"/>
      </w:pPr>
      <w:bookmarkStart w:id="0" w:name="P53"/>
      <w:bookmarkEnd w:id="0"/>
      <w:r>
        <w:t>ПРАВИЛА</w:t>
      </w:r>
    </w:p>
    <w:p w:rsidR="00337FF1" w:rsidRDefault="00337FF1">
      <w:pPr>
        <w:pStyle w:val="ConsPlusTitle"/>
        <w:jc w:val="center"/>
      </w:pPr>
      <w:r>
        <w:t xml:space="preserve">ЗЕМЛЕПОЛЬЗОВАНИЯ И </w:t>
      </w:r>
      <w:proofErr w:type="gramStart"/>
      <w:r>
        <w:t>ЗАСТРОЙКИ ГОРОДА</w:t>
      </w:r>
      <w:proofErr w:type="gramEnd"/>
      <w:r>
        <w:t xml:space="preserve"> ПЕНЗЫ</w:t>
      </w:r>
    </w:p>
    <w:p w:rsidR="00337FF1" w:rsidRDefault="00337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FF1">
        <w:trPr>
          <w:jc w:val="center"/>
        </w:trPr>
        <w:tc>
          <w:tcPr>
            <w:tcW w:w="9294" w:type="dxa"/>
            <w:tcBorders>
              <w:top w:val="nil"/>
              <w:left w:val="single" w:sz="24" w:space="0" w:color="CED3F1"/>
              <w:bottom w:val="nil"/>
              <w:right w:val="single" w:sz="24" w:space="0" w:color="F4F3F8"/>
            </w:tcBorders>
            <w:shd w:val="clear" w:color="auto" w:fill="F4F3F8"/>
          </w:tcPr>
          <w:p w:rsidR="00337FF1" w:rsidRDefault="00337FF1">
            <w:pPr>
              <w:pStyle w:val="ConsPlusNormal"/>
              <w:jc w:val="center"/>
            </w:pPr>
            <w:r>
              <w:rPr>
                <w:color w:val="392C69"/>
              </w:rPr>
              <w:t>Список изменяющих документов</w:t>
            </w:r>
          </w:p>
          <w:p w:rsidR="00337FF1" w:rsidRDefault="00337FF1">
            <w:pPr>
              <w:pStyle w:val="ConsPlusNormal"/>
              <w:jc w:val="center"/>
            </w:pPr>
            <w:proofErr w:type="gramStart"/>
            <w:r>
              <w:rPr>
                <w:color w:val="392C69"/>
              </w:rPr>
              <w:t xml:space="preserve">(в ред. Решений Пензенской городской Думы от 28.10.2016 </w:t>
            </w:r>
            <w:hyperlink r:id="rId33" w:history="1">
              <w:r>
                <w:rPr>
                  <w:color w:val="0000FF"/>
                </w:rPr>
                <w:t>N 576-27/6</w:t>
              </w:r>
            </w:hyperlink>
            <w:r>
              <w:rPr>
                <w:color w:val="392C69"/>
              </w:rPr>
              <w:t>,</w:t>
            </w:r>
            <w:proofErr w:type="gramEnd"/>
          </w:p>
          <w:p w:rsidR="00337FF1" w:rsidRDefault="00337FF1">
            <w:pPr>
              <w:pStyle w:val="ConsPlusNormal"/>
              <w:jc w:val="center"/>
            </w:pPr>
            <w:r>
              <w:rPr>
                <w:color w:val="392C69"/>
              </w:rPr>
              <w:t xml:space="preserve">от 22.02.2017 </w:t>
            </w:r>
            <w:hyperlink r:id="rId34" w:history="1">
              <w:r>
                <w:rPr>
                  <w:color w:val="0000FF"/>
                </w:rPr>
                <w:t>N 638-31/6</w:t>
              </w:r>
            </w:hyperlink>
            <w:r>
              <w:rPr>
                <w:color w:val="392C69"/>
              </w:rPr>
              <w:t xml:space="preserve">, от 24.05.2019 </w:t>
            </w:r>
            <w:hyperlink r:id="rId35" w:history="1">
              <w:r>
                <w:rPr>
                  <w:color w:val="0000FF"/>
                </w:rPr>
                <w:t>N 1217-57/6</w:t>
              </w:r>
            </w:hyperlink>
            <w:r>
              <w:rPr>
                <w:color w:val="392C69"/>
              </w:rPr>
              <w:t>)</w:t>
            </w:r>
          </w:p>
        </w:tc>
      </w:tr>
    </w:tbl>
    <w:p w:rsidR="00337FF1" w:rsidRDefault="00337FF1">
      <w:pPr>
        <w:pStyle w:val="ConsPlusNormal"/>
        <w:ind w:firstLine="540"/>
        <w:jc w:val="both"/>
      </w:pPr>
    </w:p>
    <w:p w:rsidR="00337FF1" w:rsidRDefault="00337FF1">
      <w:pPr>
        <w:pStyle w:val="ConsPlusTitle"/>
        <w:jc w:val="center"/>
        <w:outlineLvl w:val="1"/>
      </w:pPr>
      <w:r>
        <w:t>Глава 1. ПОРЯДОК ПРИМЕНЕНИЯ ПРАВИЛ ЗЕМЛЕПОЛЬЗОВАНИЯ</w:t>
      </w:r>
    </w:p>
    <w:p w:rsidR="00337FF1" w:rsidRDefault="00337FF1">
      <w:pPr>
        <w:pStyle w:val="ConsPlusTitle"/>
        <w:jc w:val="center"/>
      </w:pPr>
      <w:r>
        <w:t xml:space="preserve">И ЗАСТРОЙКИ ГОРОДА ПЕНЗЫ И ВНЕСЕНИЯ ИЗМЕНЕНИЙ </w:t>
      </w:r>
      <w:proofErr w:type="gramStart"/>
      <w:r>
        <w:t>В</w:t>
      </w:r>
      <w:proofErr w:type="gramEnd"/>
      <w:r>
        <w:t xml:space="preserve"> УКАЗАННЫЕ</w:t>
      </w:r>
    </w:p>
    <w:p w:rsidR="00337FF1" w:rsidRDefault="00337FF1">
      <w:pPr>
        <w:pStyle w:val="ConsPlusTitle"/>
        <w:jc w:val="center"/>
      </w:pPr>
      <w:r>
        <w:t>ПРАВИЛА</w:t>
      </w:r>
    </w:p>
    <w:p w:rsidR="00337FF1" w:rsidRDefault="00337FF1">
      <w:pPr>
        <w:pStyle w:val="ConsPlusNormal"/>
        <w:ind w:firstLine="540"/>
        <w:jc w:val="both"/>
      </w:pPr>
    </w:p>
    <w:p w:rsidR="00337FF1" w:rsidRDefault="00337FF1">
      <w:pPr>
        <w:pStyle w:val="ConsPlusTitle"/>
        <w:jc w:val="center"/>
        <w:outlineLvl w:val="2"/>
      </w:pPr>
      <w:r>
        <w:t>Раздел 1. О РЕГУЛИРОВАНИИ ЗЕМЛЕПОЛЬЗОВАНИЯ И ЗАСТРОЙКИ</w:t>
      </w:r>
    </w:p>
    <w:p w:rsidR="00337FF1" w:rsidRDefault="00337FF1">
      <w:pPr>
        <w:pStyle w:val="ConsPlusTitle"/>
        <w:jc w:val="center"/>
      </w:pPr>
      <w:r>
        <w:t>ОРГАНАМИ МЕСТНОГО САМОУПРАВЛЕНИЯ</w:t>
      </w:r>
    </w:p>
    <w:p w:rsidR="00337FF1" w:rsidRDefault="00337FF1">
      <w:pPr>
        <w:pStyle w:val="ConsPlusNormal"/>
        <w:ind w:firstLine="540"/>
        <w:jc w:val="both"/>
      </w:pPr>
    </w:p>
    <w:p w:rsidR="00337FF1" w:rsidRDefault="00337FF1">
      <w:pPr>
        <w:pStyle w:val="ConsPlusNormal"/>
        <w:ind w:firstLine="540"/>
        <w:jc w:val="both"/>
      </w:pPr>
      <w:r>
        <w:t xml:space="preserve">1. </w:t>
      </w:r>
      <w:proofErr w:type="gramStart"/>
      <w:r>
        <w:t xml:space="preserve">Правила землепользования и застройки города Пензы (далее также - Правила застройки, Правила) являются нормативно-правовым актом города Пензы, разработанным в соответствии с Градостроительным </w:t>
      </w:r>
      <w:hyperlink r:id="rId36" w:history="1">
        <w:r>
          <w:rPr>
            <w:color w:val="0000FF"/>
          </w:rPr>
          <w:t>кодексом</w:t>
        </w:r>
      </w:hyperlink>
      <w:r>
        <w:t xml:space="preserve"> РФ, Земельным </w:t>
      </w:r>
      <w:hyperlink r:id="rId37" w:history="1">
        <w:r>
          <w:rPr>
            <w:color w:val="0000FF"/>
          </w:rPr>
          <w:t>кодексом</w:t>
        </w:r>
      </w:hyperlink>
      <w:r>
        <w:t xml:space="preserve"> Российской Федерации, Федеральным </w:t>
      </w:r>
      <w:hyperlink r:id="rId38" w:history="1">
        <w:r>
          <w:rPr>
            <w:color w:val="0000FF"/>
          </w:rPr>
          <w:t>законом</w:t>
        </w:r>
      </w:hyperlink>
      <w:r>
        <w:t xml:space="preserve"> от 06.10.2003 N 131-ФЗ "Об общих принципах организации местного самоуправления в </w:t>
      </w:r>
      <w:r>
        <w:lastRenderedPageBreak/>
        <w:t>Российской Федерации" и другими нормативными правовыми актами Российской Федерации, Пензенской области и города Пензы.</w:t>
      </w:r>
      <w:proofErr w:type="gramEnd"/>
    </w:p>
    <w:p w:rsidR="00337FF1" w:rsidRDefault="00337FF1">
      <w:pPr>
        <w:pStyle w:val="ConsPlusNormal"/>
        <w:spacing w:before="220"/>
        <w:ind w:firstLine="540"/>
        <w:jc w:val="both"/>
      </w:pPr>
      <w:r>
        <w:t xml:space="preserve">Правила застройки разработаны на основе Генерального </w:t>
      </w:r>
      <w:hyperlink r:id="rId39" w:history="1">
        <w:r>
          <w:rPr>
            <w:color w:val="0000FF"/>
          </w:rPr>
          <w:t>плана</w:t>
        </w:r>
      </w:hyperlink>
      <w:r>
        <w:t xml:space="preserve"> города Пензы, утвержденного решением Пензенской городской Думы от 28.03.2008 N 916-44/4.</w:t>
      </w:r>
    </w:p>
    <w:p w:rsidR="00337FF1" w:rsidRDefault="00337FF1">
      <w:pPr>
        <w:pStyle w:val="ConsPlusNormal"/>
        <w:spacing w:before="220"/>
        <w:ind w:firstLine="540"/>
        <w:jc w:val="both"/>
      </w:pPr>
      <w:r>
        <w:t>Правила застройки являются результатом градостроительного зонирования территории города Пензы - разделения территории на зоны с установлением для каждой из них градостроительного регламента.</w:t>
      </w:r>
    </w:p>
    <w:p w:rsidR="00337FF1" w:rsidRDefault="00337FF1">
      <w:pPr>
        <w:pStyle w:val="ConsPlusNormal"/>
        <w:spacing w:before="220"/>
        <w:ind w:firstLine="540"/>
        <w:jc w:val="both"/>
      </w:pPr>
      <w:r>
        <w:t>Целями Правил застройки являются:</w:t>
      </w:r>
    </w:p>
    <w:p w:rsidR="00337FF1" w:rsidRDefault="00337FF1">
      <w:pPr>
        <w:pStyle w:val="ConsPlusNormal"/>
        <w:spacing w:before="220"/>
        <w:ind w:firstLine="540"/>
        <w:jc w:val="both"/>
      </w:pPr>
      <w:r>
        <w:t>- создание условий для устойчивого развития территории города Пензы, сохранения окружающей среды и объектов культурного наследия;</w:t>
      </w:r>
    </w:p>
    <w:p w:rsidR="00337FF1" w:rsidRDefault="00337FF1">
      <w:pPr>
        <w:pStyle w:val="ConsPlusNormal"/>
        <w:spacing w:before="220"/>
        <w:ind w:firstLine="540"/>
        <w:jc w:val="both"/>
      </w:pPr>
      <w:r>
        <w:t>- создание условий для планировки территории города Пензы;</w:t>
      </w:r>
    </w:p>
    <w:p w:rsidR="00337FF1" w:rsidRDefault="00337FF1">
      <w:pPr>
        <w:pStyle w:val="ConsPlusNormal"/>
        <w:spacing w:before="220"/>
        <w:ind w:firstLine="540"/>
        <w:jc w:val="both"/>
      </w:pPr>
      <w:r>
        <w:t>-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37FF1" w:rsidRDefault="00337FF1">
      <w:pPr>
        <w:pStyle w:val="ConsPlusNormal"/>
        <w:spacing w:before="220"/>
        <w:ind w:firstLine="540"/>
        <w:jc w:val="both"/>
      </w:pPr>
      <w:r>
        <w:t>-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37FF1" w:rsidRDefault="00337FF1">
      <w:pPr>
        <w:pStyle w:val="ConsPlusNormal"/>
        <w:spacing w:before="220"/>
        <w:ind w:firstLine="540"/>
        <w:jc w:val="both"/>
      </w:pPr>
      <w:r>
        <w:t>Правила застройки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337FF1" w:rsidRDefault="00337FF1">
      <w:pPr>
        <w:pStyle w:val="ConsPlusNormal"/>
        <w:spacing w:before="220"/>
        <w:ind w:firstLine="540"/>
        <w:jc w:val="both"/>
      </w:pPr>
      <w:r>
        <w:t>- предоставление разрешения на условно разрешенный вид использования земельного участка или объекта капитального строительства;</w:t>
      </w:r>
    </w:p>
    <w:p w:rsidR="00337FF1" w:rsidRDefault="00337FF1">
      <w:pPr>
        <w:pStyle w:val="ConsPlusNormal"/>
        <w:spacing w:before="220"/>
        <w:ind w:firstLine="540"/>
        <w:jc w:val="both"/>
      </w:pPr>
      <w:r>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337FF1" w:rsidRDefault="00337FF1">
      <w:pPr>
        <w:pStyle w:val="ConsPlusNormal"/>
        <w:spacing w:before="220"/>
        <w:ind w:firstLine="540"/>
        <w:jc w:val="both"/>
      </w:pPr>
      <w:r>
        <w:t>- организация и проведение публичных слушаний по вопросам землепользования и застройки;</w:t>
      </w:r>
    </w:p>
    <w:p w:rsidR="00337FF1" w:rsidRDefault="00337FF1">
      <w:pPr>
        <w:pStyle w:val="ConsPlusNormal"/>
        <w:spacing w:before="220"/>
        <w:ind w:firstLine="540"/>
        <w:jc w:val="both"/>
      </w:pPr>
      <w:r>
        <w:t>- разработка, согласование и утверждение проектной документации;</w:t>
      </w:r>
    </w:p>
    <w:p w:rsidR="00337FF1" w:rsidRDefault="00337FF1">
      <w:pPr>
        <w:pStyle w:val="ConsPlusNormal"/>
        <w:spacing w:before="220"/>
        <w:ind w:firstLine="540"/>
        <w:jc w:val="both"/>
      </w:pPr>
      <w:r>
        <w:t>- выдача разрешений на строительство, разрешений на ввод объекта в эксплуатацию;</w:t>
      </w:r>
    </w:p>
    <w:p w:rsidR="00337FF1" w:rsidRDefault="00337FF1">
      <w:pPr>
        <w:pStyle w:val="ConsPlusNormal"/>
        <w:spacing w:before="220"/>
        <w:ind w:firstLine="540"/>
        <w:jc w:val="both"/>
      </w:pPr>
      <w:r>
        <w:t>- подготовка документации по планировке территории;</w:t>
      </w:r>
    </w:p>
    <w:p w:rsidR="00337FF1" w:rsidRDefault="00337FF1">
      <w:pPr>
        <w:pStyle w:val="ConsPlusNormal"/>
        <w:spacing w:before="220"/>
        <w:ind w:firstLine="540"/>
        <w:jc w:val="both"/>
      </w:pPr>
      <w:r>
        <w:t>- внесение изменений в настоящие Правила.</w:t>
      </w:r>
    </w:p>
    <w:p w:rsidR="00337FF1" w:rsidRDefault="00337FF1">
      <w:pPr>
        <w:pStyle w:val="ConsPlusNormal"/>
        <w:spacing w:before="220"/>
        <w:ind w:firstLine="540"/>
        <w:jc w:val="both"/>
      </w:pPr>
      <w:r>
        <w:t>2. В области землепользования и застройки к полномочиям Пензенской городской Думы относятся:</w:t>
      </w:r>
    </w:p>
    <w:p w:rsidR="00337FF1" w:rsidRDefault="00337FF1">
      <w:pPr>
        <w:pStyle w:val="ConsPlusNormal"/>
        <w:spacing w:before="220"/>
        <w:ind w:firstLine="540"/>
        <w:jc w:val="both"/>
      </w:pPr>
      <w:r>
        <w:t xml:space="preserve">- утверждение правил землепользования и </w:t>
      </w:r>
      <w:proofErr w:type="gramStart"/>
      <w:r>
        <w:t>застройки города</w:t>
      </w:r>
      <w:proofErr w:type="gramEnd"/>
      <w:r>
        <w:t xml:space="preserve"> Пензы.</w:t>
      </w:r>
    </w:p>
    <w:p w:rsidR="00337FF1" w:rsidRDefault="00337FF1">
      <w:pPr>
        <w:pStyle w:val="ConsPlusNormal"/>
        <w:spacing w:before="220"/>
        <w:ind w:firstLine="540"/>
        <w:jc w:val="both"/>
      </w:pPr>
      <w:r>
        <w:t>3. К полномочиям главы администрации города Пензы относятся:</w:t>
      </w:r>
    </w:p>
    <w:p w:rsidR="00337FF1" w:rsidRDefault="00337FF1">
      <w:pPr>
        <w:pStyle w:val="ConsPlusNormal"/>
        <w:spacing w:before="220"/>
        <w:ind w:firstLine="540"/>
        <w:jc w:val="both"/>
      </w:pPr>
      <w:r>
        <w:t xml:space="preserve">- принятие решения о подготовке проекта правил землепользования и застройки, направлении проекта правил землепользования и застройки в Пензенскую городскую Думу или об отклонении проекта правил землепользования и застройки и направлении его на доработку с указанием даты его повторного представления в порядке, установленном Градостроительным </w:t>
      </w:r>
      <w:hyperlink r:id="rId40" w:history="1">
        <w:r>
          <w:rPr>
            <w:color w:val="0000FF"/>
          </w:rPr>
          <w:t>кодексом</w:t>
        </w:r>
      </w:hyperlink>
      <w:r>
        <w:t xml:space="preserve"> Российской Федерации;</w:t>
      </w:r>
    </w:p>
    <w:p w:rsidR="00337FF1" w:rsidRDefault="00337FF1">
      <w:pPr>
        <w:pStyle w:val="ConsPlusNormal"/>
        <w:spacing w:before="220"/>
        <w:ind w:firstLine="540"/>
        <w:jc w:val="both"/>
      </w:pPr>
      <w:r>
        <w:lastRenderedPageBreak/>
        <w:t>- утверждение документации по планировке территории;</w:t>
      </w:r>
    </w:p>
    <w:p w:rsidR="00337FF1" w:rsidRDefault="00337FF1">
      <w:pPr>
        <w:pStyle w:val="ConsPlusNormal"/>
        <w:spacing w:before="220"/>
        <w:ind w:firstLine="540"/>
        <w:jc w:val="both"/>
      </w:pPr>
      <w:r>
        <w:t>- принятие решения о предоставлении разрешения на условно разрешенный вид использования земельного участка или объекта капитального строительства;</w:t>
      </w:r>
    </w:p>
    <w:p w:rsidR="00337FF1" w:rsidRDefault="00337FF1">
      <w:pPr>
        <w:pStyle w:val="ConsPlusNormal"/>
        <w:spacing w:before="220"/>
        <w:ind w:firstLine="540"/>
        <w:jc w:val="both"/>
      </w:pPr>
      <w:r>
        <w:t>-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37FF1" w:rsidRDefault="00337FF1">
      <w:pPr>
        <w:pStyle w:val="ConsPlusNormal"/>
        <w:spacing w:before="220"/>
        <w:ind w:firstLine="540"/>
        <w:jc w:val="both"/>
      </w:pPr>
      <w:r>
        <w:t>4. К полномочиям администрации города Пензы относятся:</w:t>
      </w:r>
    </w:p>
    <w:p w:rsidR="00337FF1" w:rsidRDefault="00337FF1">
      <w:pPr>
        <w:pStyle w:val="ConsPlusNormal"/>
        <w:spacing w:before="220"/>
        <w:ind w:firstLine="540"/>
        <w:jc w:val="both"/>
      </w:pPr>
      <w:r>
        <w:t>- принятие решений о подготовке документации по планировке территории;</w:t>
      </w:r>
    </w:p>
    <w:p w:rsidR="00337FF1" w:rsidRDefault="00337FF1">
      <w:pPr>
        <w:pStyle w:val="ConsPlusNormal"/>
        <w:spacing w:before="220"/>
        <w:ind w:firstLine="540"/>
        <w:jc w:val="both"/>
      </w:pPr>
      <w:r>
        <w:t>- обеспечение подготовки документации по планировке территории;</w:t>
      </w:r>
    </w:p>
    <w:p w:rsidR="00337FF1" w:rsidRDefault="00337FF1">
      <w:pPr>
        <w:pStyle w:val="ConsPlusNormal"/>
        <w:spacing w:before="220"/>
        <w:ind w:firstLine="540"/>
        <w:jc w:val="both"/>
      </w:pPr>
      <w:r>
        <w:t>- выдача разрешений на строительство объектов капитального строительства;</w:t>
      </w:r>
    </w:p>
    <w:p w:rsidR="00337FF1" w:rsidRDefault="00337FF1">
      <w:pPr>
        <w:pStyle w:val="ConsPlusNormal"/>
        <w:spacing w:before="220"/>
        <w:ind w:firstLine="540"/>
        <w:jc w:val="both"/>
      </w:pPr>
      <w:r>
        <w:t>- выдача разрешений на ввод объектов капитального строительства в эксплуатацию.</w:t>
      </w:r>
    </w:p>
    <w:p w:rsidR="00337FF1" w:rsidRDefault="00337FF1">
      <w:pPr>
        <w:pStyle w:val="ConsPlusNormal"/>
        <w:ind w:firstLine="540"/>
        <w:jc w:val="both"/>
      </w:pPr>
    </w:p>
    <w:p w:rsidR="00337FF1" w:rsidRDefault="00337FF1">
      <w:pPr>
        <w:pStyle w:val="ConsPlusTitle"/>
        <w:jc w:val="center"/>
        <w:outlineLvl w:val="2"/>
      </w:pPr>
      <w:r>
        <w:t>Раздел 2. О ПРОВЕДЕНИИ ПУБЛИЧНЫХ СЛУШАНИЙ ПО ВОПРОСАМ</w:t>
      </w:r>
    </w:p>
    <w:p w:rsidR="00337FF1" w:rsidRDefault="00337FF1">
      <w:pPr>
        <w:pStyle w:val="ConsPlusTitle"/>
        <w:jc w:val="center"/>
      </w:pPr>
      <w:r>
        <w:t>ЗЕМЛЕПОЛЬЗОВАНИЯ И ЗАСТРОЙКИ</w:t>
      </w:r>
    </w:p>
    <w:p w:rsidR="00337FF1" w:rsidRDefault="00337FF1">
      <w:pPr>
        <w:pStyle w:val="ConsPlusNormal"/>
        <w:ind w:firstLine="540"/>
        <w:jc w:val="both"/>
      </w:pPr>
    </w:p>
    <w:p w:rsidR="00337FF1" w:rsidRDefault="00337FF1">
      <w:pPr>
        <w:pStyle w:val="ConsPlusNormal"/>
        <w:ind w:firstLine="540"/>
        <w:jc w:val="both"/>
      </w:pPr>
      <w:bookmarkStart w:id="1" w:name="P98"/>
      <w:bookmarkEnd w:id="1"/>
      <w:r>
        <w:t>1. Публичные слушания проводятся в случаях:</w:t>
      </w:r>
    </w:p>
    <w:p w:rsidR="00337FF1" w:rsidRDefault="00337FF1">
      <w:pPr>
        <w:pStyle w:val="ConsPlusNormal"/>
        <w:spacing w:before="220"/>
        <w:ind w:firstLine="540"/>
        <w:jc w:val="both"/>
      </w:pPr>
      <w:r>
        <w:t>- предоставления разрешения на условно разрешенный вид использования земельного участка или объекта капитального строительства;</w:t>
      </w:r>
    </w:p>
    <w:p w:rsidR="00337FF1" w:rsidRDefault="00337FF1">
      <w:pPr>
        <w:pStyle w:val="ConsPlusNormal"/>
        <w:spacing w:before="220"/>
        <w:ind w:firstLine="540"/>
        <w:jc w:val="both"/>
      </w:pPr>
      <w:r>
        <w:t>-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337FF1" w:rsidRDefault="00337FF1">
      <w:pPr>
        <w:pStyle w:val="ConsPlusNormal"/>
        <w:spacing w:before="220"/>
        <w:ind w:firstLine="540"/>
        <w:jc w:val="both"/>
      </w:pPr>
      <w:r>
        <w:t xml:space="preserve">- подготовки проектов планировки территорий и проектов межевания территорий, за исключением случаев, предусмотренных Градостроительным </w:t>
      </w:r>
      <w:hyperlink r:id="rId41" w:history="1">
        <w:r>
          <w:rPr>
            <w:color w:val="0000FF"/>
          </w:rPr>
          <w:t>кодексом</w:t>
        </w:r>
      </w:hyperlink>
      <w:r>
        <w:t xml:space="preserve"> Российской Федерации;</w:t>
      </w:r>
    </w:p>
    <w:p w:rsidR="00337FF1" w:rsidRDefault="00337FF1">
      <w:pPr>
        <w:pStyle w:val="ConsPlusNormal"/>
        <w:spacing w:before="220"/>
        <w:ind w:firstLine="540"/>
        <w:jc w:val="both"/>
      </w:pPr>
      <w:r>
        <w:t>- подготовки проекта изменений в Правила землепользования и застройки.</w:t>
      </w:r>
    </w:p>
    <w:p w:rsidR="00337FF1" w:rsidRDefault="00337FF1">
      <w:pPr>
        <w:pStyle w:val="ConsPlusNormal"/>
        <w:spacing w:before="220"/>
        <w:ind w:firstLine="540"/>
        <w:jc w:val="both"/>
      </w:pPr>
      <w:r>
        <w:t xml:space="preserve">2. Порядок организации и проведения публичных слушаний по вопросам, указанным в </w:t>
      </w:r>
      <w:hyperlink w:anchor="P98" w:history="1">
        <w:r>
          <w:rPr>
            <w:color w:val="0000FF"/>
          </w:rPr>
          <w:t>пункте 1</w:t>
        </w:r>
      </w:hyperlink>
      <w:r>
        <w:t xml:space="preserve"> настоящего раздела определяется решением Пензенской городской Думы.</w:t>
      </w:r>
    </w:p>
    <w:p w:rsidR="00337FF1" w:rsidRDefault="00337FF1">
      <w:pPr>
        <w:pStyle w:val="ConsPlusNormal"/>
        <w:spacing w:before="220"/>
        <w:ind w:firstLine="540"/>
        <w:jc w:val="both"/>
      </w:pPr>
      <w:r>
        <w:t xml:space="preserve">3. Предоставление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w:t>
      </w:r>
      <w:hyperlink r:id="rId42" w:history="1">
        <w:r>
          <w:rPr>
            <w:color w:val="0000FF"/>
          </w:rPr>
          <w:t>статьями 39</w:t>
        </w:r>
      </w:hyperlink>
      <w:r>
        <w:t xml:space="preserve">, </w:t>
      </w:r>
      <w:hyperlink r:id="rId43" w:history="1">
        <w:r>
          <w:rPr>
            <w:color w:val="0000FF"/>
          </w:rPr>
          <w:t>40</w:t>
        </w:r>
      </w:hyperlink>
      <w:r>
        <w:t xml:space="preserve"> Градостроительного кодекса Российской Федерации. </w:t>
      </w:r>
      <w:proofErr w:type="gramStart"/>
      <w:r>
        <w:t>Состав и порядок деятельности комиссии по подготовке проекта правил землепользования и застройки города Пензы, перечень документов, направляемых заявителями в комиссию по подготовке проекта правил землепользования и застройки города Пензы по вопросам предоставления разрешения на условно разрешенный вид использования земельного участка или объекта капитального строительства, вопросам предоставления разрешения на отклонение от предельных параметров разрешенного строительства, реконструкции объектов, утверждается постановлением администрации города</w:t>
      </w:r>
      <w:proofErr w:type="gramEnd"/>
      <w:r>
        <w:t xml:space="preserve"> Пензы.</w:t>
      </w:r>
    </w:p>
    <w:p w:rsidR="00337FF1" w:rsidRDefault="00337FF1">
      <w:pPr>
        <w:pStyle w:val="ConsPlusNormal"/>
        <w:ind w:firstLine="540"/>
        <w:jc w:val="both"/>
      </w:pPr>
    </w:p>
    <w:p w:rsidR="00337FF1" w:rsidRDefault="00337FF1">
      <w:pPr>
        <w:pStyle w:val="ConsPlusTitle"/>
        <w:jc w:val="center"/>
        <w:outlineLvl w:val="2"/>
      </w:pPr>
      <w:r>
        <w:t>Раздел 3. ОБ ИЗМЕНЕНИИ ВИДОВ РАЗРЕШЕННОГО ИСПОЛЬЗОВАНИЯ</w:t>
      </w:r>
    </w:p>
    <w:p w:rsidR="00337FF1" w:rsidRDefault="00337FF1">
      <w:pPr>
        <w:pStyle w:val="ConsPlusTitle"/>
        <w:jc w:val="center"/>
      </w:pPr>
      <w:r>
        <w:t>ЗЕМЕЛЬНЫХ УЧАСТКОВ И ОБЪЕКТОВ КАПИТАЛЬНОГО СТРОИТЕЛЬСТВА</w:t>
      </w:r>
    </w:p>
    <w:p w:rsidR="00337FF1" w:rsidRDefault="00337FF1">
      <w:pPr>
        <w:pStyle w:val="ConsPlusTitle"/>
        <w:jc w:val="center"/>
      </w:pPr>
      <w:r>
        <w:t>ФИЗИЧЕСКИМИ И ЮРИДИЧЕСКИМИ ЛИЦАМИ</w:t>
      </w:r>
    </w:p>
    <w:p w:rsidR="00337FF1" w:rsidRDefault="00337FF1">
      <w:pPr>
        <w:pStyle w:val="ConsPlusNormal"/>
        <w:ind w:firstLine="540"/>
        <w:jc w:val="both"/>
      </w:pPr>
    </w:p>
    <w:p w:rsidR="00337FF1" w:rsidRDefault="00337FF1">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337FF1" w:rsidRDefault="00337FF1">
      <w:pPr>
        <w:pStyle w:val="ConsPlusNormal"/>
        <w:spacing w:before="220"/>
        <w:ind w:firstLine="540"/>
        <w:jc w:val="both"/>
      </w:pPr>
      <w:r>
        <w:lastRenderedPageBreak/>
        <w:t>1) основные виды разрешенного использования;</w:t>
      </w:r>
    </w:p>
    <w:p w:rsidR="00337FF1" w:rsidRDefault="00337FF1">
      <w:pPr>
        <w:pStyle w:val="ConsPlusNormal"/>
        <w:spacing w:before="220"/>
        <w:ind w:firstLine="540"/>
        <w:jc w:val="both"/>
      </w:pPr>
      <w:r>
        <w:t>2) условно разрешенные виды использования;</w:t>
      </w:r>
    </w:p>
    <w:p w:rsidR="00337FF1" w:rsidRDefault="00337FF1">
      <w:pPr>
        <w:pStyle w:val="ConsPlusNormal"/>
        <w:spacing w:before="220"/>
        <w:ind w:firstLine="540"/>
        <w:jc w:val="both"/>
      </w:pPr>
      <w:r>
        <w:t xml:space="preserve">3) вспомогательные виды разрешенного использования, допустимые только в качестве </w:t>
      </w:r>
      <w:proofErr w:type="gramStart"/>
      <w:r>
        <w:t>дополнительных</w:t>
      </w:r>
      <w:proofErr w:type="gramEnd"/>
      <w: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337FF1" w:rsidRDefault="00337FF1">
      <w:pPr>
        <w:pStyle w:val="ConsPlusNormal"/>
        <w:spacing w:before="220"/>
        <w:ind w:firstLine="540"/>
        <w:jc w:val="both"/>
      </w:pPr>
      <w:r>
        <w:t xml:space="preserve">2. Применительно к каждой территориальной зоне в </w:t>
      </w:r>
      <w:hyperlink w:anchor="P295" w:history="1">
        <w:r>
          <w:rPr>
            <w:color w:val="0000FF"/>
          </w:rPr>
          <w:t>разделах 3</w:t>
        </w:r>
      </w:hyperlink>
      <w:r>
        <w:t xml:space="preserve"> - </w:t>
      </w:r>
      <w:hyperlink w:anchor="P1722" w:history="1">
        <w:r>
          <w:rPr>
            <w:color w:val="0000FF"/>
          </w:rPr>
          <w:t>8 главы 2</w:t>
        </w:r>
      </w:hyperlink>
      <w:r>
        <w:t xml:space="preserve"> настоящих Правил установлены виды разрешенного использования земельных участков и объектов капитального строительства.</w:t>
      </w:r>
    </w:p>
    <w:p w:rsidR="00337FF1" w:rsidRDefault="00337FF1">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37FF1" w:rsidRDefault="00337FF1">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города Пензы,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37FF1" w:rsidRDefault="00337FF1">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337FF1" w:rsidRDefault="00337FF1">
      <w:pPr>
        <w:pStyle w:val="ConsPlusNormal"/>
        <w:spacing w:before="220"/>
        <w:ind w:firstLine="540"/>
        <w:jc w:val="both"/>
      </w:pPr>
      <w:r>
        <w:t>6. В пределах одного земельного участка допускается при соблюдении установленных градостроительных регламентов размещение двух и более основных видов разрешенного использования. При этом действие вышеуказанной нормы не распространяется на земельные участки, предназначенные для благоустройства или размещения автостоянок без права возведения объектов капитального строительства.</w:t>
      </w:r>
    </w:p>
    <w:p w:rsidR="00337FF1" w:rsidRDefault="00337FF1">
      <w:pPr>
        <w:pStyle w:val="ConsPlusNormal"/>
        <w:ind w:firstLine="540"/>
        <w:jc w:val="both"/>
      </w:pPr>
    </w:p>
    <w:p w:rsidR="00337FF1" w:rsidRDefault="00337FF1">
      <w:pPr>
        <w:pStyle w:val="ConsPlusTitle"/>
        <w:jc w:val="center"/>
        <w:outlineLvl w:val="2"/>
      </w:pPr>
      <w:r>
        <w:t>Раздел 4. О ПОДГОТОВКЕ ДОКУМЕНТАЦИИ ПО ПЛАНИРОВКЕ ТЕРРИТОРИИ</w:t>
      </w:r>
    </w:p>
    <w:p w:rsidR="00337FF1" w:rsidRDefault="00337FF1">
      <w:pPr>
        <w:pStyle w:val="ConsPlusTitle"/>
        <w:jc w:val="center"/>
      </w:pPr>
      <w:r>
        <w:t>ОРГАНАМИ МЕСТНОГО САМОУПРАВЛЕНИЯ</w:t>
      </w:r>
    </w:p>
    <w:p w:rsidR="00337FF1" w:rsidRDefault="00337FF1">
      <w:pPr>
        <w:pStyle w:val="ConsPlusNormal"/>
        <w:ind w:firstLine="540"/>
        <w:jc w:val="both"/>
      </w:pPr>
    </w:p>
    <w:p w:rsidR="00337FF1" w:rsidRDefault="00337FF1">
      <w:pPr>
        <w:pStyle w:val="ConsPlusNormal"/>
        <w:ind w:firstLine="540"/>
        <w:jc w:val="both"/>
      </w:pPr>
      <w:r>
        <w:t>1. Планировка территории осуществляется посредством разработки документации по планировке территории:</w:t>
      </w:r>
    </w:p>
    <w:p w:rsidR="00337FF1" w:rsidRDefault="00337FF1">
      <w:pPr>
        <w:pStyle w:val="ConsPlusNormal"/>
        <w:spacing w:before="220"/>
        <w:ind w:firstLine="540"/>
        <w:jc w:val="both"/>
      </w:pPr>
      <w:r>
        <w:t>а) проектов планировки как отдельных документов;</w:t>
      </w:r>
    </w:p>
    <w:p w:rsidR="00337FF1" w:rsidRDefault="00337FF1">
      <w:pPr>
        <w:pStyle w:val="ConsPlusNormal"/>
        <w:spacing w:before="220"/>
        <w:ind w:firstLine="540"/>
        <w:jc w:val="both"/>
      </w:pPr>
      <w:r>
        <w:t>б) проектов планировки с проектами межевания в их составе;</w:t>
      </w:r>
    </w:p>
    <w:p w:rsidR="00337FF1" w:rsidRDefault="00337FF1">
      <w:pPr>
        <w:pStyle w:val="ConsPlusNormal"/>
        <w:spacing w:before="220"/>
        <w:ind w:firstLine="540"/>
        <w:jc w:val="both"/>
      </w:pPr>
      <w:r>
        <w:t>в) проектов планировки с проектами межевания в их составе и с градостроительными планами земельных участков в составе проектов межевания;</w:t>
      </w:r>
    </w:p>
    <w:p w:rsidR="00337FF1" w:rsidRDefault="00337FF1">
      <w:pPr>
        <w:pStyle w:val="ConsPlusNormal"/>
        <w:spacing w:before="220"/>
        <w:ind w:firstLine="540"/>
        <w:jc w:val="both"/>
      </w:pPr>
      <w:r>
        <w:t>г) проектов межевания как отдельных документов;</w:t>
      </w:r>
    </w:p>
    <w:p w:rsidR="00337FF1" w:rsidRDefault="00337FF1">
      <w:pPr>
        <w:pStyle w:val="ConsPlusNormal"/>
        <w:spacing w:before="220"/>
        <w:ind w:firstLine="540"/>
        <w:jc w:val="both"/>
      </w:pPr>
      <w:r>
        <w:t>д) проектов межевания с градостроительными планами земельных участков в их составе;</w:t>
      </w:r>
    </w:p>
    <w:p w:rsidR="00337FF1" w:rsidRDefault="00337FF1">
      <w:pPr>
        <w:pStyle w:val="ConsPlusNormal"/>
        <w:spacing w:before="220"/>
        <w:ind w:firstLine="540"/>
        <w:jc w:val="both"/>
      </w:pPr>
      <w:r>
        <w:t>е) градостроительных планов земельных участков как отдельных документов.</w:t>
      </w:r>
    </w:p>
    <w:p w:rsidR="00337FF1" w:rsidRDefault="00337FF1">
      <w:pPr>
        <w:pStyle w:val="ConsPlusNormal"/>
        <w:spacing w:before="220"/>
        <w:ind w:firstLine="540"/>
        <w:jc w:val="both"/>
      </w:pPr>
      <w:r>
        <w:t xml:space="preserve">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строительства, </w:t>
      </w:r>
      <w:r>
        <w:lastRenderedPageBreak/>
        <w:t>в том числе объектов федерального значения, объектов регионального значения, объектов местного значения.</w:t>
      </w:r>
    </w:p>
    <w:p w:rsidR="00337FF1" w:rsidRDefault="00337FF1">
      <w:pPr>
        <w:pStyle w:val="ConsPlusNormal"/>
        <w:spacing w:before="220"/>
        <w:ind w:firstLine="540"/>
        <w:jc w:val="both"/>
      </w:pPr>
      <w:r>
        <w:t>Проект межевания территории разрабатывается в целях определения местоположения границ образуемых и изменяемых земельных участков.</w:t>
      </w:r>
    </w:p>
    <w:p w:rsidR="00337FF1" w:rsidRDefault="00337FF1">
      <w:pPr>
        <w:pStyle w:val="ConsPlusNormal"/>
        <w:spacing w:before="220"/>
        <w:ind w:firstLine="540"/>
        <w:jc w:val="both"/>
      </w:pPr>
      <w:r>
        <w:t>3. Решения по развитию территории в составе проектов планировки и проектов межевания должны предлагаться с учетом возможностей инженерного обеспечения территории в соответствии со схемами вод</w:t>
      </w:r>
      <w:proofErr w:type="gramStart"/>
      <w:r>
        <w:t>о-</w:t>
      </w:r>
      <w:proofErr w:type="gramEnd"/>
      <w:r>
        <w:t>, газо-, тепло- и электроснабжения города Пензы.</w:t>
      </w:r>
    </w:p>
    <w:p w:rsidR="00337FF1" w:rsidRDefault="00337FF1">
      <w:pPr>
        <w:pStyle w:val="ConsPlusNormal"/>
        <w:spacing w:before="220"/>
        <w:ind w:firstLine="540"/>
        <w:jc w:val="both"/>
      </w:pPr>
      <w:r>
        <w:t>Проекты планировки и проекты межевания разрабатываются на основе актуализированных топографических материалов в масштабе М 1:2000, М 1:500.</w:t>
      </w:r>
    </w:p>
    <w:p w:rsidR="00337FF1" w:rsidRDefault="00337FF1">
      <w:pPr>
        <w:pStyle w:val="ConsPlusNormal"/>
        <w:spacing w:before="220"/>
        <w:ind w:firstLine="540"/>
        <w:jc w:val="both"/>
      </w:pPr>
      <w:r>
        <w:t>4. Внесение изменений в документацию по планировке допускается в случаях:</w:t>
      </w:r>
    </w:p>
    <w:p w:rsidR="00337FF1" w:rsidRDefault="00337FF1">
      <w:pPr>
        <w:pStyle w:val="ConsPlusNormal"/>
        <w:spacing w:before="220"/>
        <w:ind w:firstLine="540"/>
        <w:jc w:val="both"/>
      </w:pPr>
      <w:proofErr w:type="gramStart"/>
      <w:r>
        <w:t xml:space="preserve">- необходимости изменения красных линий, установленных в составе проекта планировки, либо выделения новых планировочных элементов вследствие подготовки заинтересованным лицом документации по планировке территории, если такое изменение не противоречит Генеральному </w:t>
      </w:r>
      <w:hyperlink r:id="rId44" w:history="1">
        <w:r>
          <w:rPr>
            <w:color w:val="0000FF"/>
          </w:rPr>
          <w:t>плану</w:t>
        </w:r>
      </w:hyperlink>
      <w:r>
        <w:t>;</w:t>
      </w:r>
      <w:proofErr w:type="gramEnd"/>
    </w:p>
    <w:p w:rsidR="00337FF1" w:rsidRDefault="00337FF1">
      <w:pPr>
        <w:pStyle w:val="ConsPlusNormal"/>
        <w:spacing w:before="220"/>
        <w:ind w:firstLine="540"/>
        <w:jc w:val="both"/>
      </w:pPr>
      <w:r>
        <w:t>- необходимости изменения параметров объектов социально-культурного и бытового назначения, сетей инженерно-технического обеспечения, установленных в составе проекта планировки, выявившихся в ходе градостроительного развития территории;</w:t>
      </w:r>
    </w:p>
    <w:p w:rsidR="00337FF1" w:rsidRDefault="00337FF1">
      <w:pPr>
        <w:pStyle w:val="ConsPlusNormal"/>
        <w:spacing w:before="220"/>
        <w:ind w:firstLine="540"/>
        <w:jc w:val="both"/>
      </w:pPr>
      <w:r>
        <w:t xml:space="preserve">- внесения изменений в Генеральный </w:t>
      </w:r>
      <w:hyperlink r:id="rId45" w:history="1">
        <w:r>
          <w:rPr>
            <w:color w:val="0000FF"/>
          </w:rPr>
          <w:t>план</w:t>
        </w:r>
      </w:hyperlink>
      <w:r>
        <w:t>, которые влекут за собой соответствующие изменения в документации по планировке;</w:t>
      </w:r>
    </w:p>
    <w:p w:rsidR="00337FF1" w:rsidRDefault="00337FF1">
      <w:pPr>
        <w:pStyle w:val="ConsPlusNormal"/>
        <w:spacing w:before="220"/>
        <w:ind w:firstLine="540"/>
        <w:jc w:val="both"/>
      </w:pPr>
      <w:r>
        <w:t>- внесения изменений в настоящие Правила, которые влекут за собой соответствующие изменения в документации по планировке.</w:t>
      </w:r>
    </w:p>
    <w:p w:rsidR="00337FF1" w:rsidRDefault="00337FF1">
      <w:pPr>
        <w:pStyle w:val="ConsPlusNormal"/>
        <w:spacing w:before="220"/>
        <w:ind w:firstLine="540"/>
        <w:jc w:val="both"/>
      </w:pPr>
      <w:r>
        <w:t>5.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337FF1" w:rsidRDefault="00337FF1">
      <w:pPr>
        <w:pStyle w:val="ConsPlusNormal"/>
        <w:spacing w:before="220"/>
        <w:ind w:firstLine="540"/>
        <w:jc w:val="both"/>
      </w:pPr>
      <w:r>
        <w:t>6. Состав, содержание, порядок подготовки и утверждения документации по планировке территории регулируются законодательством о градостроительной деятельности Российской Федерации, настоящими Правилами, иными нормативными правовыми актами города Пензы.</w:t>
      </w:r>
    </w:p>
    <w:p w:rsidR="00337FF1" w:rsidRDefault="00337FF1">
      <w:pPr>
        <w:pStyle w:val="ConsPlusNormal"/>
        <w:spacing w:before="220"/>
        <w:ind w:firstLine="540"/>
        <w:jc w:val="both"/>
      </w:pPr>
      <w:r>
        <w:t>7. Проект планировки и проект межевания до их утверждения подлежат обязательному рассмотрению на публичных слушаниях, за исключениями, установленными градостроительным законодательством.</w:t>
      </w:r>
    </w:p>
    <w:p w:rsidR="00337FF1" w:rsidRDefault="00337FF1">
      <w:pPr>
        <w:pStyle w:val="ConsPlusNormal"/>
        <w:ind w:firstLine="540"/>
        <w:jc w:val="both"/>
      </w:pPr>
    </w:p>
    <w:p w:rsidR="00337FF1" w:rsidRDefault="00337FF1">
      <w:pPr>
        <w:pStyle w:val="ConsPlusTitle"/>
        <w:jc w:val="center"/>
        <w:outlineLvl w:val="2"/>
      </w:pPr>
      <w:r>
        <w:t>Раздел 5. О ВНЕСЕНИИ ИЗМЕНЕНИЙ В ПРАВИЛА ЗЕМЛЕПОЛЬЗОВАНИЯ</w:t>
      </w:r>
    </w:p>
    <w:p w:rsidR="00337FF1" w:rsidRDefault="00337FF1">
      <w:pPr>
        <w:pStyle w:val="ConsPlusTitle"/>
        <w:jc w:val="center"/>
      </w:pPr>
      <w:r>
        <w:t xml:space="preserve">И </w:t>
      </w:r>
      <w:proofErr w:type="gramStart"/>
      <w:r>
        <w:t>ЗАСТРОЙКИ ГОРОДА</w:t>
      </w:r>
      <w:proofErr w:type="gramEnd"/>
      <w:r>
        <w:t xml:space="preserve"> ПЕНЗЫ</w:t>
      </w:r>
    </w:p>
    <w:p w:rsidR="00337FF1" w:rsidRDefault="00337FF1">
      <w:pPr>
        <w:pStyle w:val="ConsPlusNormal"/>
        <w:ind w:firstLine="540"/>
        <w:jc w:val="both"/>
      </w:pPr>
    </w:p>
    <w:p w:rsidR="00337FF1" w:rsidRDefault="00337FF1">
      <w:pPr>
        <w:pStyle w:val="ConsPlusNormal"/>
        <w:ind w:firstLine="540"/>
        <w:jc w:val="both"/>
      </w:pPr>
      <w:r>
        <w:t xml:space="preserve">1. Комиссия по подготовке проекта Правил землепользования и </w:t>
      </w:r>
      <w:proofErr w:type="gramStart"/>
      <w:r>
        <w:t>застройки города</w:t>
      </w:r>
      <w:proofErr w:type="gramEnd"/>
      <w:r>
        <w:t xml:space="preserve"> Пензы (далее - Комиссия) формируется в целях обеспечения реализации настоящих Правил.</w:t>
      </w:r>
    </w:p>
    <w:p w:rsidR="00337FF1" w:rsidRDefault="00337FF1">
      <w:pPr>
        <w:pStyle w:val="ConsPlusNormal"/>
        <w:spacing w:before="220"/>
        <w:ind w:firstLine="540"/>
        <w:jc w:val="both"/>
      </w:pPr>
      <w:r>
        <w:t xml:space="preserve">2. Комиссия осуществляет свою деятельность в соответствии с настоящими Правилами и Положением о порядке деятельности Комиссии по подготовке проекта Правил землепользования и </w:t>
      </w:r>
      <w:proofErr w:type="gramStart"/>
      <w:r>
        <w:t>застройки города</w:t>
      </w:r>
      <w:proofErr w:type="gramEnd"/>
      <w:r>
        <w:t xml:space="preserve"> Пензы, утверждаемым постановлением администрации города Пензы.</w:t>
      </w:r>
    </w:p>
    <w:p w:rsidR="00337FF1" w:rsidRDefault="00337FF1">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337FF1" w:rsidRDefault="00337FF1">
      <w:pPr>
        <w:pStyle w:val="ConsPlusNormal"/>
        <w:spacing w:before="220"/>
        <w:ind w:firstLine="540"/>
        <w:jc w:val="both"/>
      </w:pPr>
      <w:r>
        <w:t xml:space="preserve">1) федеральными органами исполнительной власти в случаях, если Правила могут </w:t>
      </w:r>
      <w:r>
        <w:lastRenderedPageBreak/>
        <w:t>воспрепятствовать функционированию, размещению объектов капитального строительства федерального значения;</w:t>
      </w:r>
    </w:p>
    <w:p w:rsidR="00337FF1" w:rsidRDefault="00337FF1">
      <w:pPr>
        <w:pStyle w:val="ConsPlusNormal"/>
        <w:spacing w:before="220"/>
        <w:ind w:firstLine="540"/>
        <w:jc w:val="both"/>
      </w:pPr>
      <w:r>
        <w:t>2) органами исполнительной власти Пензенской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337FF1" w:rsidRDefault="00337FF1">
      <w:pPr>
        <w:pStyle w:val="ConsPlusNormal"/>
        <w:spacing w:before="220"/>
        <w:ind w:firstLine="540"/>
        <w:jc w:val="both"/>
      </w:pPr>
      <w:r>
        <w:t>3) органами местного самоуправления города Пензы в случаях, если необходимо совершенствовать порядок регулирования землепользования и застройки на территории города Пензы;</w:t>
      </w:r>
    </w:p>
    <w:p w:rsidR="00337FF1" w:rsidRDefault="00337FF1">
      <w:pPr>
        <w:pStyle w:val="ConsPlusNormal"/>
        <w:spacing w:before="220"/>
        <w:ind w:firstLine="540"/>
        <w:jc w:val="both"/>
      </w:pPr>
      <w:r>
        <w:t xml:space="preserve">4) физическими или юридическими лицами в инициативном порядке либо в случаях, если в результате применения </w:t>
      </w:r>
      <w:proofErr w:type="gramStart"/>
      <w:r>
        <w:t>Правил</w:t>
      </w:r>
      <w:proofErr w:type="gramEnd"/>
      <w: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37FF1" w:rsidRDefault="00337FF1">
      <w:pPr>
        <w:pStyle w:val="ConsPlusNormal"/>
        <w:spacing w:before="220"/>
        <w:ind w:firstLine="540"/>
        <w:jc w:val="both"/>
      </w:pPr>
      <w:bookmarkStart w:id="2" w:name="P153"/>
      <w:bookmarkEnd w:id="2"/>
      <w:r>
        <w:t xml:space="preserve">4. </w:t>
      </w:r>
      <w:proofErr w:type="gramStart"/>
      <w:r>
        <w:t>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администрации города Пензы.</w:t>
      </w:r>
      <w:proofErr w:type="gramEnd"/>
    </w:p>
    <w:p w:rsidR="00337FF1" w:rsidRDefault="00337FF1">
      <w:pPr>
        <w:pStyle w:val="ConsPlusNormal"/>
        <w:spacing w:before="220"/>
        <w:ind w:firstLine="540"/>
        <w:jc w:val="both"/>
      </w:pPr>
      <w:r>
        <w:t>5. Глава администрации города Пензы с учетом рекомендаций, содержащихся в заключени</w:t>
      </w:r>
      <w:proofErr w:type="gramStart"/>
      <w:r>
        <w:t>и</w:t>
      </w:r>
      <w:proofErr w:type="gramEnd"/>
      <w:r>
        <w:t xml:space="preserve"> Комиссии, в течение тридцати дней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с указанием причин отклонения и направляет копию такого решения заявителю.</w:t>
      </w:r>
    </w:p>
    <w:p w:rsidR="00337FF1" w:rsidRDefault="00337FF1">
      <w:pPr>
        <w:pStyle w:val="ConsPlusNormal"/>
        <w:spacing w:before="220"/>
        <w:ind w:firstLine="540"/>
        <w:jc w:val="both"/>
      </w:pPr>
      <w:r>
        <w:t>В случае принятия решения о подготовке проекта изменений в Правила глава администрации города Пензы определяет срок, в течение которого проект должен быть подготовлен и представлен в администрацию города Пензы.</w:t>
      </w:r>
    </w:p>
    <w:p w:rsidR="00337FF1" w:rsidRDefault="00337FF1">
      <w:pPr>
        <w:pStyle w:val="ConsPlusNormal"/>
        <w:spacing w:before="220"/>
        <w:ind w:firstLine="540"/>
        <w:jc w:val="both"/>
      </w:pPr>
      <w:r>
        <w:t>6. Основаниями для рассмотрения главой администрации города Пензы вопроса о внесении изменений в Правила землепользования и застройки являются:</w:t>
      </w:r>
    </w:p>
    <w:p w:rsidR="00337FF1" w:rsidRDefault="00337FF1">
      <w:pPr>
        <w:pStyle w:val="ConsPlusNormal"/>
        <w:spacing w:before="220"/>
        <w:ind w:firstLine="540"/>
        <w:jc w:val="both"/>
      </w:pPr>
      <w:r>
        <w:t xml:space="preserve">1) несоответствие Правил Генеральному </w:t>
      </w:r>
      <w:hyperlink r:id="rId46" w:history="1">
        <w:r>
          <w:rPr>
            <w:color w:val="0000FF"/>
          </w:rPr>
          <w:t>плану</w:t>
        </w:r>
      </w:hyperlink>
      <w:r>
        <w:t xml:space="preserve"> города Пензы, возникшее в результате внесения в Генеральный </w:t>
      </w:r>
      <w:hyperlink r:id="rId47" w:history="1">
        <w:r>
          <w:rPr>
            <w:color w:val="0000FF"/>
          </w:rPr>
          <w:t>план</w:t>
        </w:r>
      </w:hyperlink>
      <w:r>
        <w:t xml:space="preserve"> города Пензы изменений;</w:t>
      </w:r>
    </w:p>
    <w:p w:rsidR="00337FF1" w:rsidRDefault="00337FF1">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337FF1" w:rsidRDefault="00337FF1">
      <w:pPr>
        <w:pStyle w:val="ConsPlusNormal"/>
        <w:spacing w:before="220"/>
        <w:ind w:firstLine="540"/>
        <w:jc w:val="both"/>
      </w:pPr>
      <w:r>
        <w:t>3)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w:t>
      </w:r>
    </w:p>
    <w:p w:rsidR="00337FF1" w:rsidRDefault="00337FF1">
      <w:pPr>
        <w:pStyle w:val="ConsPlusNormal"/>
        <w:jc w:val="both"/>
      </w:pPr>
      <w:r>
        <w:t xml:space="preserve">(пп. 3 </w:t>
      </w:r>
      <w:proofErr w:type="gramStart"/>
      <w:r>
        <w:t>введен</w:t>
      </w:r>
      <w:proofErr w:type="gramEnd"/>
      <w:r>
        <w:t xml:space="preserve"> </w:t>
      </w:r>
      <w:hyperlink r:id="rId48" w:history="1">
        <w:r>
          <w:rPr>
            <w:color w:val="0000FF"/>
          </w:rPr>
          <w:t>Решением</w:t>
        </w:r>
      </w:hyperlink>
      <w:r>
        <w:t xml:space="preserve"> Пензенской городской Думы от 24.05.2019 N 1217-57/6)</w:t>
      </w:r>
    </w:p>
    <w:p w:rsidR="00337FF1" w:rsidRDefault="00337FF1">
      <w:pPr>
        <w:pStyle w:val="ConsPlusNormal"/>
        <w:spacing w:before="220"/>
        <w:ind w:firstLine="540"/>
        <w:jc w:val="both"/>
      </w:pPr>
      <w:bookmarkStart w:id="3" w:name="P161"/>
      <w:bookmarkEnd w:id="3"/>
      <w: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37FF1" w:rsidRDefault="00337FF1">
      <w:pPr>
        <w:pStyle w:val="ConsPlusNormal"/>
        <w:jc w:val="both"/>
      </w:pPr>
      <w:r>
        <w:t xml:space="preserve">(пп. 4 </w:t>
      </w:r>
      <w:proofErr w:type="gramStart"/>
      <w:r>
        <w:t>введен</w:t>
      </w:r>
      <w:proofErr w:type="gramEnd"/>
      <w:r>
        <w:t xml:space="preserve"> </w:t>
      </w:r>
      <w:hyperlink r:id="rId49" w:history="1">
        <w:r>
          <w:rPr>
            <w:color w:val="0000FF"/>
          </w:rPr>
          <w:t>Решением</w:t>
        </w:r>
      </w:hyperlink>
      <w:r>
        <w:t xml:space="preserve"> Пензенской городской Думы от 24.05.2019 N 1217-57/6)</w:t>
      </w:r>
    </w:p>
    <w:p w:rsidR="00337FF1" w:rsidRDefault="00337FF1">
      <w:pPr>
        <w:pStyle w:val="ConsPlusNormal"/>
        <w:spacing w:before="220"/>
        <w:ind w:firstLine="540"/>
        <w:jc w:val="both"/>
      </w:pPr>
      <w:r>
        <w:t xml:space="preserve">5) несоответствие установленных градостроительным регламентом ограничений </w:t>
      </w:r>
      <w:r>
        <w:lastRenderedPageBreak/>
        <w:t>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37FF1" w:rsidRDefault="00337FF1">
      <w:pPr>
        <w:pStyle w:val="ConsPlusNormal"/>
        <w:jc w:val="both"/>
      </w:pPr>
      <w:r>
        <w:t xml:space="preserve">(пп. 5 </w:t>
      </w:r>
      <w:proofErr w:type="gramStart"/>
      <w:r>
        <w:t>введен</w:t>
      </w:r>
      <w:proofErr w:type="gramEnd"/>
      <w:r>
        <w:t xml:space="preserve"> </w:t>
      </w:r>
      <w:hyperlink r:id="rId50" w:history="1">
        <w:r>
          <w:rPr>
            <w:color w:val="0000FF"/>
          </w:rPr>
          <w:t>Решением</w:t>
        </w:r>
      </w:hyperlink>
      <w:r>
        <w:t xml:space="preserve"> Пензенской городской Думы от 24.05.2019 N 1217-57/6)</w:t>
      </w:r>
    </w:p>
    <w:p w:rsidR="00337FF1" w:rsidRDefault="00337FF1">
      <w:pPr>
        <w:pStyle w:val="ConsPlusNormal"/>
        <w:spacing w:before="220"/>
        <w:ind w:firstLine="540"/>
        <w:jc w:val="both"/>
      </w:pPr>
      <w:bookmarkStart w:id="4" w:name="P165"/>
      <w:bookmarkEnd w:id="4"/>
      <w: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37FF1" w:rsidRDefault="00337FF1">
      <w:pPr>
        <w:pStyle w:val="ConsPlusNormal"/>
        <w:jc w:val="both"/>
      </w:pPr>
      <w:r>
        <w:t xml:space="preserve">(пп. 6 </w:t>
      </w:r>
      <w:proofErr w:type="gramStart"/>
      <w:r>
        <w:t>введен</w:t>
      </w:r>
      <w:proofErr w:type="gramEnd"/>
      <w:r>
        <w:t xml:space="preserve"> </w:t>
      </w:r>
      <w:hyperlink r:id="rId51" w:history="1">
        <w:r>
          <w:rPr>
            <w:color w:val="0000FF"/>
          </w:rPr>
          <w:t>Решением</w:t>
        </w:r>
      </w:hyperlink>
      <w:r>
        <w:t xml:space="preserve"> Пензенской городской Думы от 24.05.2019 N 1217-57/6)</w:t>
      </w:r>
    </w:p>
    <w:p w:rsidR="00337FF1" w:rsidRDefault="00337FF1">
      <w:pPr>
        <w:pStyle w:val="ConsPlusNormal"/>
        <w:spacing w:before="220"/>
        <w:ind w:firstLine="540"/>
        <w:jc w:val="both"/>
      </w:pPr>
      <w:r>
        <w:t xml:space="preserve">7. </w:t>
      </w:r>
      <w:proofErr w:type="gramStart"/>
      <w:r>
        <w:t>Глава администрации города Пензы не позднее, чем по истечении десяти дней с даты принятия решения о подготовке проекта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в сети "Интернет".</w:t>
      </w:r>
      <w:proofErr w:type="gramEnd"/>
    </w:p>
    <w:p w:rsidR="00337FF1" w:rsidRDefault="00337FF1">
      <w:pPr>
        <w:pStyle w:val="ConsPlusNormal"/>
        <w:spacing w:before="220"/>
        <w:ind w:firstLine="540"/>
        <w:jc w:val="both"/>
      </w:pPr>
      <w:bookmarkStart w:id="5" w:name="P168"/>
      <w:bookmarkEnd w:id="5"/>
      <w:r>
        <w:t xml:space="preserve">8. Администрация города Пензы осуществляет проверку проекта изменений в Правила землепользования и застройки, представленного Комиссией, на соответствие требованиям технических регламентов, Генеральному </w:t>
      </w:r>
      <w:hyperlink r:id="rId52" w:history="1">
        <w:r>
          <w:rPr>
            <w:color w:val="0000FF"/>
          </w:rPr>
          <w:t>плану</w:t>
        </w:r>
      </w:hyperlink>
      <w:r>
        <w:t xml:space="preserve"> города Пензы, схемам территориального планирования Пензенской области, схемам территориального планирования Российской Федерации.</w:t>
      </w:r>
    </w:p>
    <w:p w:rsidR="00337FF1" w:rsidRDefault="00337FF1">
      <w:pPr>
        <w:pStyle w:val="ConsPlusNormal"/>
        <w:spacing w:before="220"/>
        <w:ind w:firstLine="540"/>
        <w:jc w:val="both"/>
      </w:pPr>
      <w:r>
        <w:t xml:space="preserve">9. По результатам указанной в </w:t>
      </w:r>
      <w:hyperlink w:anchor="P168" w:history="1">
        <w:r>
          <w:rPr>
            <w:color w:val="0000FF"/>
          </w:rPr>
          <w:t>пункте 8</w:t>
        </w:r>
      </w:hyperlink>
      <w:r>
        <w:t xml:space="preserve"> настоящего раздела проверки администрация города Пензы направляет проект о внесении изменений в Правила землепользования и застройки Главе города Пензы или в случае обнаружения его несоответствия требованиям и документам, указанным в </w:t>
      </w:r>
      <w:hyperlink w:anchor="P168" w:history="1">
        <w:r>
          <w:rPr>
            <w:color w:val="0000FF"/>
          </w:rPr>
          <w:t>пункте 8</w:t>
        </w:r>
      </w:hyperlink>
      <w:r>
        <w:t xml:space="preserve"> настоящего раздела, в Комиссию на доработку.</w:t>
      </w:r>
    </w:p>
    <w:p w:rsidR="00337FF1" w:rsidRDefault="00337FF1">
      <w:pPr>
        <w:pStyle w:val="ConsPlusNormal"/>
        <w:spacing w:before="220"/>
        <w:ind w:firstLine="540"/>
        <w:jc w:val="both"/>
      </w:pPr>
      <w:r>
        <w:t>10. Глава города Пензы при получении проекта изменений в Правила землепользования и застройки принимает решение о проведении публичных слушаний по данному проекту в срок не позднее, чем через десять дней со дня получения проекта.</w:t>
      </w:r>
    </w:p>
    <w:p w:rsidR="00337FF1" w:rsidRDefault="00337FF1">
      <w:pPr>
        <w:pStyle w:val="ConsPlusNormal"/>
        <w:spacing w:before="220"/>
        <w:ind w:firstLine="540"/>
        <w:jc w:val="both"/>
      </w:pPr>
      <w:r>
        <w:t>11. Публичные слушания по проекту изменений в Правила проводятся Комиссией в порядке, определяемом решением Пензенской городской Думы.</w:t>
      </w:r>
    </w:p>
    <w:p w:rsidR="00337FF1" w:rsidRDefault="00337FF1">
      <w:pPr>
        <w:pStyle w:val="ConsPlusNormal"/>
        <w:spacing w:before="220"/>
        <w:ind w:firstLine="540"/>
        <w:jc w:val="both"/>
      </w:pPr>
      <w:bookmarkStart w:id="6" w:name="P172"/>
      <w:bookmarkEnd w:id="6"/>
      <w:r>
        <w:t>12. После завершения публичных слушаний по проекту изменений в Правила Комиссия, с учетом результатов таких публичных слушаний, обеспечивает внесение изменений в Правила и представляет указанный проект главе администрации города Пензы. Обязательными приложениями к проекту изменений в Правила являются протокол публичных слушаний и заключение о результатах публичных слушаний.</w:t>
      </w:r>
    </w:p>
    <w:p w:rsidR="00337FF1" w:rsidRDefault="00337FF1">
      <w:pPr>
        <w:pStyle w:val="ConsPlusNormal"/>
        <w:spacing w:before="220"/>
        <w:ind w:firstLine="540"/>
        <w:jc w:val="both"/>
      </w:pPr>
      <w:r>
        <w:t xml:space="preserve">13. </w:t>
      </w:r>
      <w:proofErr w:type="gramStart"/>
      <w:r>
        <w:t xml:space="preserve">Глава администрации города Пензы в течение десяти дней после представления ему проекта изменений в Правила землепользования и застройки и указанных в </w:t>
      </w:r>
      <w:hyperlink w:anchor="P172" w:history="1">
        <w:r>
          <w:rPr>
            <w:color w:val="0000FF"/>
          </w:rPr>
          <w:t>пункте 12</w:t>
        </w:r>
      </w:hyperlink>
      <w:r>
        <w:t xml:space="preserve"> настоящего раздела обязательных приложений должен принять решение о направлении указанного проекта в Пензенскую городскую Думу или об отклонении проекта изменений в Правила землепользования и застройки и о направлении его в Комиссию на доработку с указанием даты его</w:t>
      </w:r>
      <w:proofErr w:type="gramEnd"/>
      <w:r>
        <w:t xml:space="preserve"> повторного представления.</w:t>
      </w:r>
    </w:p>
    <w:p w:rsidR="00337FF1" w:rsidRDefault="00337FF1">
      <w:pPr>
        <w:pStyle w:val="ConsPlusNormal"/>
        <w:spacing w:before="220"/>
        <w:ind w:firstLine="540"/>
        <w:jc w:val="both"/>
      </w:pPr>
      <w:r>
        <w:t>14. Проект изменений в Правила землепользования и застройки рассматривается Пензенской городской Думой.</w:t>
      </w:r>
    </w:p>
    <w:p w:rsidR="00337FF1" w:rsidRDefault="00337FF1">
      <w:pPr>
        <w:pStyle w:val="ConsPlusNormal"/>
        <w:spacing w:before="220"/>
        <w:ind w:firstLine="540"/>
        <w:jc w:val="both"/>
      </w:pPr>
      <w:r>
        <w:t xml:space="preserve">15. Пензенская городская Дума по результатам рассмотрения проекта изменений в Правила землепользования и застройки и обязательных приложений к нему может утвердить изменения в Правила землепользования и застройки или направить проект изменений главе администрации </w:t>
      </w:r>
      <w:r>
        <w:lastRenderedPageBreak/>
        <w:t>города Пензы на доработку в соответствии с результатами публичных слушаний по указанному проекту.</w:t>
      </w:r>
    </w:p>
    <w:p w:rsidR="00337FF1" w:rsidRDefault="00337FF1">
      <w:pPr>
        <w:pStyle w:val="ConsPlusNormal"/>
        <w:spacing w:before="220"/>
        <w:ind w:firstLine="540"/>
        <w:jc w:val="both"/>
      </w:pPr>
      <w:r>
        <w:t>16. Изменения в Правила землепользования и застройки подлежат опубликованию в порядке, установленном для официального опубликования муниципальных правовых актов города Пензы, иной официальной информации.</w:t>
      </w:r>
    </w:p>
    <w:p w:rsidR="00337FF1" w:rsidRDefault="00337FF1">
      <w:pPr>
        <w:pStyle w:val="ConsPlusNormal"/>
        <w:spacing w:before="220"/>
        <w:ind w:firstLine="540"/>
        <w:jc w:val="both"/>
      </w:pPr>
      <w:r>
        <w:t>17. Физические и юридические лица вправе оспорить решение об утверждении изменений в Правила землепользования и застройки в судебном порядке.</w:t>
      </w:r>
    </w:p>
    <w:p w:rsidR="00337FF1" w:rsidRDefault="00337FF1">
      <w:pPr>
        <w:pStyle w:val="ConsPlusNormal"/>
        <w:spacing w:before="220"/>
        <w:ind w:firstLine="540"/>
        <w:jc w:val="both"/>
      </w:pPr>
      <w:r>
        <w:t xml:space="preserve">18. </w:t>
      </w:r>
      <w:proofErr w:type="gramStart"/>
      <w:r>
        <w:t>Органы государственной власти Российской Федерации, органы государственной власти Пензенской области вправе оспорить решение об утверждении изменений в Правила землепользования и застройки города Пензы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Пензенской области, утвержденным до утверждения изменений в Правила землепользования и застройки.</w:t>
      </w:r>
      <w:proofErr w:type="gramEnd"/>
    </w:p>
    <w:p w:rsidR="00337FF1" w:rsidRDefault="00337FF1">
      <w:pPr>
        <w:pStyle w:val="ConsPlusNormal"/>
        <w:spacing w:before="220"/>
        <w:ind w:firstLine="540"/>
        <w:jc w:val="both"/>
      </w:pPr>
      <w:r>
        <w:t xml:space="preserve">19. </w:t>
      </w:r>
      <w:proofErr w:type="gramStart"/>
      <w:r>
        <w:t xml:space="preserve">В целях внесения изменений в Правила землепользования и застройки в случаях, предусмотренных </w:t>
      </w:r>
      <w:hyperlink w:anchor="P161" w:history="1">
        <w:r>
          <w:rPr>
            <w:color w:val="0000FF"/>
          </w:rPr>
          <w:t>подпунктами 4</w:t>
        </w:r>
      </w:hyperlink>
      <w:r>
        <w:t xml:space="preserve"> - </w:t>
      </w:r>
      <w:hyperlink w:anchor="P165" w:history="1">
        <w:r>
          <w:rPr>
            <w:color w:val="0000FF"/>
          </w:rPr>
          <w:t>6 пункта 6</w:t>
        </w:r>
      </w:hyperlink>
      <w:r>
        <w:t xml:space="preserve"> настоящего раздела, а также в случае направления Главе города Пензы уполномоченным органом требования о внесении изменений в Правила землепользования и застройки в целях обеспечения размещения объектов федерального значения, объектов регионального значения (за исключением линейных объектов), проведение публичных слушаний, опубликование сообщения о принятии решения</w:t>
      </w:r>
      <w:proofErr w:type="gramEnd"/>
      <w:r>
        <w:t xml:space="preserve"> о подготовке проекта о внесении изменений в Правила землепользования и застройки и подготовка предусмотренного </w:t>
      </w:r>
      <w:hyperlink w:anchor="P153" w:history="1">
        <w:r>
          <w:rPr>
            <w:color w:val="0000FF"/>
          </w:rPr>
          <w:t>пунктом 4</w:t>
        </w:r>
      </w:hyperlink>
      <w:r>
        <w:t xml:space="preserve"> настоящего раздела заключения комиссии не требуются.</w:t>
      </w:r>
    </w:p>
    <w:p w:rsidR="00337FF1" w:rsidRDefault="00337FF1">
      <w:pPr>
        <w:pStyle w:val="ConsPlusNormal"/>
        <w:jc w:val="both"/>
      </w:pPr>
      <w:r>
        <w:t xml:space="preserve">(п. 19 </w:t>
      </w:r>
      <w:proofErr w:type="gramStart"/>
      <w:r>
        <w:t>введен</w:t>
      </w:r>
      <w:proofErr w:type="gramEnd"/>
      <w:r>
        <w:t xml:space="preserve"> </w:t>
      </w:r>
      <w:hyperlink r:id="rId53" w:history="1">
        <w:r>
          <w:rPr>
            <w:color w:val="0000FF"/>
          </w:rPr>
          <w:t>Решением</w:t>
        </w:r>
      </w:hyperlink>
      <w:r>
        <w:t xml:space="preserve"> Пензенской городской Думы от 24.05.2019 N 1217-57/6)</w:t>
      </w:r>
    </w:p>
    <w:p w:rsidR="00337FF1" w:rsidRDefault="00337FF1">
      <w:pPr>
        <w:pStyle w:val="ConsPlusNormal"/>
        <w:spacing w:before="220"/>
        <w:ind w:firstLine="540"/>
        <w:jc w:val="both"/>
      </w:pPr>
      <w:r>
        <w:t xml:space="preserve">20. </w:t>
      </w:r>
      <w:proofErr w:type="gramStart"/>
      <w:r>
        <w:t xml:space="preserve">Со дня поступления в администрацию города Пензы уведомления о выявлении самовольной постройки от исполнительного органа государственной власти, должностного лица, государственного учреждения, указанных в </w:t>
      </w:r>
      <w:hyperlink r:id="rId54" w:history="1">
        <w:r>
          <w:rPr>
            <w:color w:val="0000FF"/>
          </w:rPr>
          <w:t>части 2 статьи 55.32</w:t>
        </w:r>
      </w:hyperlink>
      <w: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w:t>
      </w:r>
      <w:proofErr w:type="gramEnd"/>
      <w:r>
        <w:t xml:space="preserve"> </w:t>
      </w:r>
      <w:proofErr w:type="gramStart"/>
      <w:r>
        <w:t xml:space="preserve">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Пензы в исполнительный орган государственной власти, должностному лицу, в государственное учреждение, которые указаны в </w:t>
      </w:r>
      <w:hyperlink r:id="rId55" w:history="1">
        <w:r>
          <w:rPr>
            <w:color w:val="0000FF"/>
          </w:rPr>
          <w:t>части 2 статьи 55.32</w:t>
        </w:r>
      </w:hyperlink>
      <w:r>
        <w:t xml:space="preserve"> Градостроительного кодекса Российской</w:t>
      </w:r>
      <w:proofErr w:type="gramEnd"/>
      <w:r>
        <w:t xml:space="preserve"> </w:t>
      </w:r>
      <w:proofErr w:type="gramStart"/>
      <w:r>
        <w:t>Федерации</w:t>
      </w:r>
      <w:proofErr w:type="gramEnd"/>
      <w:r>
        <w:t xml:space="preserve"> и от </w:t>
      </w:r>
      <w:proofErr w:type="gramStart"/>
      <w:r>
        <w:t>которых</w:t>
      </w:r>
      <w:proofErr w:type="gramEnd"/>
      <w: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37FF1" w:rsidRDefault="00337FF1">
      <w:pPr>
        <w:pStyle w:val="ConsPlusNormal"/>
        <w:jc w:val="both"/>
      </w:pPr>
      <w:r>
        <w:t xml:space="preserve">(п. 20 </w:t>
      </w:r>
      <w:proofErr w:type="gramStart"/>
      <w:r>
        <w:t>введен</w:t>
      </w:r>
      <w:proofErr w:type="gramEnd"/>
      <w:r>
        <w:t xml:space="preserve"> </w:t>
      </w:r>
      <w:hyperlink r:id="rId56" w:history="1">
        <w:r>
          <w:rPr>
            <w:color w:val="0000FF"/>
          </w:rPr>
          <w:t>Решением</w:t>
        </w:r>
      </w:hyperlink>
      <w:r>
        <w:t xml:space="preserve"> Пензенской городской Думы от 24.05.2019 N 1217-57/6)</w:t>
      </w:r>
    </w:p>
    <w:p w:rsidR="00337FF1" w:rsidRDefault="00337FF1">
      <w:pPr>
        <w:pStyle w:val="ConsPlusNormal"/>
        <w:spacing w:before="220"/>
        <w:ind w:firstLine="540"/>
        <w:jc w:val="both"/>
      </w:pPr>
      <w:r>
        <w:t xml:space="preserve">21. Со дня выявления самовольной постройки администрацией города Пензы при осуществлении муниципального земельного контроля или муниципального контроля в области охраны и </w:t>
      </w:r>
      <w:proofErr w:type="gramStart"/>
      <w:r>
        <w:t>использования</w:t>
      </w:r>
      <w:proofErr w:type="gramEnd"/>
      <w:r>
        <w:t xml:space="preserve"> особо охраняемых природных территорий и совершения действий, предусмотренных </w:t>
      </w:r>
      <w:hyperlink r:id="rId57" w:history="1">
        <w:r>
          <w:rPr>
            <w:color w:val="0000FF"/>
          </w:rPr>
          <w:t>пунктами 1</w:t>
        </w:r>
      </w:hyperlink>
      <w:r>
        <w:t xml:space="preserve">, </w:t>
      </w:r>
      <w:hyperlink r:id="rId58" w:history="1">
        <w:r>
          <w:rPr>
            <w:color w:val="0000FF"/>
          </w:rPr>
          <w:t>2 части 2 статьи 55.32</w:t>
        </w:r>
      </w:hyperlink>
      <w: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w:t>
      </w:r>
      <w:proofErr w:type="gramStart"/>
      <w:r>
        <w:t xml:space="preserve">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w:t>
      </w:r>
      <w:r>
        <w:lastRenderedPageBreak/>
        <w:t>использования и параметры такой постройки, до ее сноса или приведения в соответствие с установленными требованиями, за исключением случаев, если вступило в законную силу решение суда об отказе в удовлетворении исковых требований о сносе самовольной постройки или ее приведении</w:t>
      </w:r>
      <w:proofErr w:type="gramEnd"/>
      <w:r>
        <w:t xml:space="preserve"> в соответствие с установленными требованиями.</w:t>
      </w:r>
    </w:p>
    <w:p w:rsidR="00337FF1" w:rsidRDefault="00337FF1">
      <w:pPr>
        <w:pStyle w:val="ConsPlusNormal"/>
        <w:jc w:val="both"/>
      </w:pPr>
      <w:r>
        <w:t xml:space="preserve">(п. 21 </w:t>
      </w:r>
      <w:proofErr w:type="gramStart"/>
      <w:r>
        <w:t>введен</w:t>
      </w:r>
      <w:proofErr w:type="gramEnd"/>
      <w:r>
        <w:t xml:space="preserve"> </w:t>
      </w:r>
      <w:hyperlink r:id="rId59" w:history="1">
        <w:r>
          <w:rPr>
            <w:color w:val="0000FF"/>
          </w:rPr>
          <w:t>Решением</w:t>
        </w:r>
      </w:hyperlink>
      <w:r>
        <w:t xml:space="preserve"> Пензенской городской Думы от 24.05.2019 N 1217-57/6)</w:t>
      </w:r>
    </w:p>
    <w:p w:rsidR="00337FF1" w:rsidRDefault="00337FF1">
      <w:pPr>
        <w:pStyle w:val="ConsPlusNormal"/>
        <w:spacing w:before="220"/>
        <w:ind w:firstLine="540"/>
        <w:jc w:val="both"/>
      </w:pPr>
      <w:bookmarkStart w:id="7" w:name="P185"/>
      <w:bookmarkEnd w:id="7"/>
      <w:r>
        <w:t xml:space="preserve">22. </w:t>
      </w:r>
      <w:proofErr w:type="gramStart"/>
      <w:r>
        <w:t xml:space="preserve">В случаях, предусмотренных </w:t>
      </w:r>
      <w:hyperlink w:anchor="P161" w:history="1">
        <w:r>
          <w:rPr>
            <w:color w:val="0000FF"/>
          </w:rPr>
          <w:t>подпунктами 4</w:t>
        </w:r>
      </w:hyperlink>
      <w:r>
        <w:t xml:space="preserve"> - </w:t>
      </w:r>
      <w:hyperlink w:anchor="P165" w:history="1">
        <w:r>
          <w:rPr>
            <w:color w:val="0000FF"/>
          </w:rPr>
          <w:t>6 пункта 6</w:t>
        </w:r>
      </w:hyperlink>
      <w:r>
        <w:t xml:space="preserve"> настоящего раздела, исполнительный орган государственной власти, уполномоченный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администрации города Пензы требование о внесении изменений в правила землепользования и застройки в части отображения границ зон с особыми</w:t>
      </w:r>
      <w:proofErr w:type="gramEnd"/>
      <w:r>
        <w:t xml:space="preserve">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337FF1" w:rsidRDefault="00337FF1">
      <w:pPr>
        <w:pStyle w:val="ConsPlusNormal"/>
        <w:jc w:val="both"/>
      </w:pPr>
      <w:r>
        <w:t xml:space="preserve">(п. 22 </w:t>
      </w:r>
      <w:proofErr w:type="gramStart"/>
      <w:r>
        <w:t>введен</w:t>
      </w:r>
      <w:proofErr w:type="gramEnd"/>
      <w:r>
        <w:t xml:space="preserve"> </w:t>
      </w:r>
      <w:hyperlink r:id="rId60" w:history="1">
        <w:r>
          <w:rPr>
            <w:color w:val="0000FF"/>
          </w:rPr>
          <w:t>Решением</w:t>
        </w:r>
      </w:hyperlink>
      <w:r>
        <w:t xml:space="preserve"> Пензенской городской Думы от 24.05.2019 N 1217-57/6)</w:t>
      </w:r>
    </w:p>
    <w:p w:rsidR="00337FF1" w:rsidRDefault="00337FF1">
      <w:pPr>
        <w:pStyle w:val="ConsPlusNormal"/>
        <w:spacing w:before="220"/>
        <w:ind w:firstLine="540"/>
        <w:jc w:val="both"/>
      </w:pPr>
      <w:r>
        <w:t xml:space="preserve">23. </w:t>
      </w:r>
      <w:proofErr w:type="gramStart"/>
      <w:r>
        <w:t xml:space="preserve">В случае поступления требования, предусмотренного </w:t>
      </w:r>
      <w:hyperlink w:anchor="P185" w:history="1">
        <w:r>
          <w:rPr>
            <w:color w:val="0000FF"/>
          </w:rPr>
          <w:t>пунктом 22</w:t>
        </w:r>
      </w:hyperlink>
      <w:r>
        <w:t xml:space="preserve"> настоящего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1" w:history="1">
        <w:r>
          <w:rPr>
            <w:color w:val="0000FF"/>
          </w:rPr>
          <w:t>подпунктами 4</w:t>
        </w:r>
      </w:hyperlink>
      <w:r>
        <w:t xml:space="preserve"> - </w:t>
      </w:r>
      <w:hyperlink w:anchor="P165" w:history="1">
        <w:r>
          <w:rPr>
            <w:color w:val="0000FF"/>
          </w:rPr>
          <w:t>6 пункта 6</w:t>
        </w:r>
      </w:hyperlink>
      <w:r>
        <w:t xml:space="preserve"> настоящего раздела оснований для внесения изменений в правила землепользования и застройки глава администрации города Пензы обязан принять</w:t>
      </w:r>
      <w:proofErr w:type="gramEnd"/>
      <w:r>
        <w:t xml:space="preserve"> решение о подготовке проекта о внесении изменений в правила землепользования и застройки.</w:t>
      </w:r>
    </w:p>
    <w:p w:rsidR="00337FF1" w:rsidRDefault="00337FF1">
      <w:pPr>
        <w:pStyle w:val="ConsPlusNormal"/>
        <w:jc w:val="both"/>
      </w:pPr>
      <w:r>
        <w:t xml:space="preserve">(п. 23 </w:t>
      </w:r>
      <w:proofErr w:type="gramStart"/>
      <w:r>
        <w:t>введен</w:t>
      </w:r>
      <w:proofErr w:type="gramEnd"/>
      <w:r>
        <w:t xml:space="preserve"> </w:t>
      </w:r>
      <w:hyperlink r:id="rId61" w:history="1">
        <w:r>
          <w:rPr>
            <w:color w:val="0000FF"/>
          </w:rPr>
          <w:t>Решением</w:t>
        </w:r>
      </w:hyperlink>
      <w:r>
        <w:t xml:space="preserve"> Пензенской городской Думы от 24.05.2019 N 1217-57/6)</w:t>
      </w:r>
    </w:p>
    <w:p w:rsidR="00337FF1" w:rsidRDefault="00337FF1">
      <w:pPr>
        <w:pStyle w:val="ConsPlusNormal"/>
        <w:spacing w:before="220"/>
        <w:ind w:firstLine="540"/>
        <w:jc w:val="both"/>
      </w:pPr>
      <w:r>
        <w:t xml:space="preserve">24. </w:t>
      </w:r>
      <w:proofErr w:type="gramStart"/>
      <w:r>
        <w:t xml:space="preserve">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85" w:history="1">
        <w:r>
          <w:rPr>
            <w:color w:val="0000FF"/>
          </w:rPr>
          <w:t>пунктом 22</w:t>
        </w:r>
      </w:hyperlink>
      <w:r>
        <w:t xml:space="preserve"> настоящего</w:t>
      </w:r>
      <w:proofErr w:type="gramEnd"/>
      <w:r>
        <w:t xml:space="preserve">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1" w:history="1">
        <w:r>
          <w:rPr>
            <w:color w:val="0000FF"/>
          </w:rPr>
          <w:t>подпунктами 4</w:t>
        </w:r>
      </w:hyperlink>
      <w:r>
        <w:t xml:space="preserve"> - </w:t>
      </w:r>
      <w:hyperlink w:anchor="P165" w:history="1">
        <w:r>
          <w:rPr>
            <w:color w:val="0000FF"/>
          </w:rPr>
          <w:t>6 пункта 6</w:t>
        </w:r>
      </w:hyperlink>
      <w:r>
        <w:t xml:space="preserve"> настоящего раздела оснований для внесения изменений в правила землепользования и застройки</w:t>
      </w:r>
    </w:p>
    <w:p w:rsidR="00337FF1" w:rsidRDefault="00337FF1">
      <w:pPr>
        <w:pStyle w:val="ConsPlusNormal"/>
        <w:jc w:val="both"/>
      </w:pPr>
      <w:r>
        <w:t xml:space="preserve">(п. 24 </w:t>
      </w:r>
      <w:proofErr w:type="gramStart"/>
      <w:r>
        <w:t>введен</w:t>
      </w:r>
      <w:proofErr w:type="gramEnd"/>
      <w:r>
        <w:t xml:space="preserve"> </w:t>
      </w:r>
      <w:hyperlink r:id="rId62" w:history="1">
        <w:r>
          <w:rPr>
            <w:color w:val="0000FF"/>
          </w:rPr>
          <w:t>Решением</w:t>
        </w:r>
      </w:hyperlink>
      <w:r>
        <w:t xml:space="preserve"> Пензенской городской Думы от 24.05.2019 N 1217-57/6)</w:t>
      </w:r>
    </w:p>
    <w:p w:rsidR="00337FF1" w:rsidRDefault="00337FF1">
      <w:pPr>
        <w:pStyle w:val="ConsPlusNormal"/>
        <w:ind w:firstLine="540"/>
        <w:jc w:val="both"/>
      </w:pPr>
    </w:p>
    <w:p w:rsidR="00337FF1" w:rsidRDefault="00337FF1">
      <w:pPr>
        <w:pStyle w:val="ConsPlusTitle"/>
        <w:jc w:val="center"/>
        <w:outlineLvl w:val="1"/>
      </w:pPr>
      <w:r>
        <w:t>Глава 2. ГРАДОСТРОИТЕЛЬНЫЕ РЕГЛАМЕНТЫ</w:t>
      </w:r>
    </w:p>
    <w:p w:rsidR="00337FF1" w:rsidRDefault="00337FF1">
      <w:pPr>
        <w:pStyle w:val="ConsPlusNormal"/>
        <w:ind w:firstLine="540"/>
        <w:jc w:val="both"/>
      </w:pPr>
    </w:p>
    <w:p w:rsidR="00337FF1" w:rsidRDefault="00337FF1">
      <w:pPr>
        <w:pStyle w:val="ConsPlusTitle"/>
        <w:jc w:val="center"/>
        <w:outlineLvl w:val="2"/>
      </w:pPr>
      <w:r>
        <w:t>Раздел 1. ОБЩИЕ СВЕДЕНИЯ О ГРАДОСТРОИТЕЛЬНОМ РЕГЛАМЕНТЕ</w:t>
      </w:r>
    </w:p>
    <w:p w:rsidR="00337FF1" w:rsidRDefault="00337FF1">
      <w:pPr>
        <w:pStyle w:val="ConsPlusNormal"/>
        <w:ind w:firstLine="540"/>
        <w:jc w:val="both"/>
      </w:pPr>
    </w:p>
    <w:p w:rsidR="00337FF1" w:rsidRDefault="00337FF1">
      <w:pPr>
        <w:pStyle w:val="ConsPlusNormal"/>
        <w:ind w:firstLine="540"/>
        <w:jc w:val="both"/>
      </w:pPr>
      <w: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37FF1" w:rsidRDefault="00337FF1">
      <w:pPr>
        <w:pStyle w:val="ConsPlusNormal"/>
        <w:spacing w:before="220"/>
        <w:ind w:firstLine="540"/>
        <w:jc w:val="both"/>
      </w:pPr>
      <w:r>
        <w:t>2. Градостроительные регламенты устанавливаются с учетом:</w:t>
      </w:r>
    </w:p>
    <w:p w:rsidR="00337FF1" w:rsidRDefault="00337FF1">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337FF1" w:rsidRDefault="00337FF1">
      <w:pPr>
        <w:pStyle w:val="ConsPlusNormal"/>
        <w:spacing w:before="220"/>
        <w:ind w:firstLine="540"/>
        <w:jc w:val="both"/>
      </w:pPr>
      <w: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w:t>
      </w:r>
      <w:r>
        <w:lastRenderedPageBreak/>
        <w:t>строительства;</w:t>
      </w:r>
    </w:p>
    <w:p w:rsidR="00337FF1" w:rsidRDefault="00337FF1">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города Пензы;</w:t>
      </w:r>
    </w:p>
    <w:p w:rsidR="00337FF1" w:rsidRDefault="00337FF1">
      <w:pPr>
        <w:pStyle w:val="ConsPlusNormal"/>
        <w:spacing w:before="220"/>
        <w:ind w:firstLine="540"/>
        <w:jc w:val="both"/>
      </w:pPr>
      <w:r>
        <w:t>4) видов территориальных зон;</w:t>
      </w:r>
    </w:p>
    <w:p w:rsidR="00337FF1" w:rsidRDefault="00337FF1">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337FF1" w:rsidRDefault="00337FF1">
      <w:pPr>
        <w:pStyle w:val="ConsPlusNormal"/>
        <w:spacing w:before="220"/>
        <w:ind w:firstLine="540"/>
        <w:jc w:val="both"/>
      </w:pPr>
      <w: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337FF1" w:rsidRDefault="00337FF1">
      <w:pPr>
        <w:pStyle w:val="ConsPlusNormal"/>
        <w:spacing w:before="220"/>
        <w:ind w:firstLine="540"/>
        <w:jc w:val="both"/>
      </w:pPr>
      <w:r>
        <w:t>4. Действие градостроительного регламента не распространяется на земельные участки:</w:t>
      </w:r>
    </w:p>
    <w:p w:rsidR="00337FF1" w:rsidRDefault="00337FF1">
      <w:pPr>
        <w:pStyle w:val="ConsPlusNormal"/>
        <w:spacing w:before="220"/>
        <w:ind w:firstLine="540"/>
        <w:jc w:val="both"/>
      </w:pPr>
      <w:proofErr w:type="gramStart"/>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t xml:space="preserve"> наследия;</w:t>
      </w:r>
    </w:p>
    <w:p w:rsidR="00337FF1" w:rsidRDefault="00337FF1">
      <w:pPr>
        <w:pStyle w:val="ConsPlusNormal"/>
        <w:spacing w:before="220"/>
        <w:ind w:firstLine="540"/>
        <w:jc w:val="both"/>
      </w:pPr>
      <w:r>
        <w:t xml:space="preserve">2) в границах территорий общего пользования, определенных Градостроительным </w:t>
      </w:r>
      <w:hyperlink r:id="rId63" w:history="1">
        <w:r>
          <w:rPr>
            <w:color w:val="0000FF"/>
          </w:rPr>
          <w:t>кодексом</w:t>
        </w:r>
      </w:hyperlink>
      <w:r>
        <w:t xml:space="preserve"> Российской Федерации;</w:t>
      </w:r>
    </w:p>
    <w:p w:rsidR="00337FF1" w:rsidRDefault="00337FF1">
      <w:pPr>
        <w:pStyle w:val="ConsPlusNormal"/>
        <w:spacing w:before="220"/>
        <w:ind w:firstLine="540"/>
        <w:jc w:val="both"/>
      </w:pPr>
      <w:proofErr w:type="gramStart"/>
      <w:r>
        <w:t>3) предназначенные для размещения линейных объектов и (или) занятые линейными объектами;</w:t>
      </w:r>
      <w:proofErr w:type="gramEnd"/>
    </w:p>
    <w:p w:rsidR="00337FF1" w:rsidRDefault="00337FF1">
      <w:pPr>
        <w:pStyle w:val="ConsPlusNormal"/>
        <w:spacing w:before="220"/>
        <w:ind w:firstLine="540"/>
        <w:jc w:val="both"/>
      </w:pPr>
      <w:proofErr w:type="gramStart"/>
      <w:r>
        <w:t>4) предоставленные для добычи полезных ископаемых.</w:t>
      </w:r>
      <w:proofErr w:type="gramEnd"/>
    </w:p>
    <w:p w:rsidR="00337FF1" w:rsidRDefault="00337FF1">
      <w:pPr>
        <w:pStyle w:val="ConsPlusNormal"/>
        <w:spacing w:before="220"/>
        <w:ind w:firstLine="540"/>
        <w:jc w:val="both"/>
      </w:pPr>
      <w:r>
        <w:t>5.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Пензенской области или уполномоченными органами местного самоуправления города Пензы в соответствии с федеральными законами.</w:t>
      </w:r>
    </w:p>
    <w:p w:rsidR="00337FF1" w:rsidRDefault="00337FF1">
      <w:pPr>
        <w:pStyle w:val="ConsPlusNormal"/>
        <w:spacing w:before="220"/>
        <w:ind w:firstLine="540"/>
        <w:jc w:val="both"/>
      </w:pPr>
      <w:bookmarkStart w:id="8" w:name="P210"/>
      <w:bookmarkEnd w:id="8"/>
      <w:r>
        <w:t xml:space="preserve">6. </w:t>
      </w:r>
      <w:proofErr w:type="gramStart"/>
      <w: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337FF1" w:rsidRDefault="00337FF1">
      <w:pPr>
        <w:pStyle w:val="ConsPlusNormal"/>
        <w:spacing w:before="220"/>
        <w:ind w:firstLine="540"/>
        <w:jc w:val="both"/>
      </w:pPr>
      <w:r>
        <w:t xml:space="preserve">7. Реконструкция указанных в </w:t>
      </w:r>
      <w:hyperlink w:anchor="P210" w:history="1">
        <w:r>
          <w:rPr>
            <w:color w:val="0000FF"/>
          </w:rPr>
          <w:t>пункте 6</w:t>
        </w:r>
      </w:hyperlink>
      <w:r>
        <w:t xml:space="preserve">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37FF1" w:rsidRDefault="00337FF1">
      <w:pPr>
        <w:pStyle w:val="ConsPlusNormal"/>
        <w:spacing w:before="220"/>
        <w:ind w:firstLine="540"/>
        <w:jc w:val="both"/>
      </w:pPr>
      <w:r>
        <w:t>8. В случае</w:t>
      </w:r>
      <w:proofErr w:type="gramStart"/>
      <w:r>
        <w:t>,</w:t>
      </w:r>
      <w:proofErr w:type="gramEnd"/>
      <w:r>
        <w:t xml:space="preserve"> если использование указанных в </w:t>
      </w:r>
      <w:hyperlink w:anchor="P210" w:history="1">
        <w:r>
          <w:rPr>
            <w:color w:val="0000FF"/>
          </w:rPr>
          <w:t>пункте 6</w:t>
        </w:r>
      </w:hyperlink>
      <w:r>
        <w:t xml:space="preserve"> настоящего раздела земельных </w:t>
      </w:r>
      <w:r>
        <w:lastRenderedPageBreak/>
        <w:t>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37FF1" w:rsidRDefault="00337FF1">
      <w:pPr>
        <w:pStyle w:val="ConsPlusNormal"/>
        <w:spacing w:before="220"/>
        <w:ind w:firstLine="540"/>
        <w:jc w:val="both"/>
      </w:pPr>
      <w:r>
        <w:t xml:space="preserve">9. Определение количества парковочных мест необходимо осуществлять в соответствии с требованиями Местных </w:t>
      </w:r>
      <w:hyperlink r:id="rId64" w:history="1">
        <w:r>
          <w:rPr>
            <w:color w:val="0000FF"/>
          </w:rPr>
          <w:t>нормативов</w:t>
        </w:r>
      </w:hyperlink>
      <w:r>
        <w:t xml:space="preserve"> градостроительного проектирования города Пензы, утвержденных решением Пензенской городской Думы от 30.10.2015 N 299-13/6.</w:t>
      </w:r>
    </w:p>
    <w:p w:rsidR="00337FF1" w:rsidRDefault="00337FF1">
      <w:pPr>
        <w:pStyle w:val="ConsPlusNormal"/>
        <w:ind w:firstLine="540"/>
        <w:jc w:val="both"/>
      </w:pPr>
    </w:p>
    <w:p w:rsidR="00337FF1" w:rsidRDefault="00337FF1">
      <w:pPr>
        <w:pStyle w:val="ConsPlusTitle"/>
        <w:jc w:val="center"/>
        <w:outlineLvl w:val="2"/>
      </w:pPr>
      <w:r>
        <w:t>Раздел 2. ПЕРЕЧЕНЬ ТЕРРИТОРИАЛЬНЫХ ЗОН, ВЫДЕЛЕННЫХ НА КАРТЕ</w:t>
      </w:r>
    </w:p>
    <w:p w:rsidR="00337FF1" w:rsidRDefault="00337FF1">
      <w:pPr>
        <w:pStyle w:val="ConsPlusTitle"/>
        <w:jc w:val="center"/>
      </w:pPr>
      <w:r>
        <w:t>ГРАДОСТРОИТЕЛЬНОГО ЗОНИРОВАНИЯ</w:t>
      </w:r>
    </w:p>
    <w:p w:rsidR="00337FF1" w:rsidRDefault="00337FF1">
      <w:pPr>
        <w:pStyle w:val="ConsPlusNormal"/>
        <w:ind w:firstLine="540"/>
        <w:jc w:val="both"/>
      </w:pPr>
    </w:p>
    <w:p w:rsidR="00337FF1" w:rsidRDefault="00337FF1">
      <w:pPr>
        <w:pStyle w:val="ConsPlusNormal"/>
        <w:ind w:firstLine="540"/>
        <w:jc w:val="both"/>
      </w:pPr>
      <w:r>
        <w:t>На карте градостроительного зонирования территории городского округа выделены следующие виды территориальных зон:</w:t>
      </w:r>
    </w:p>
    <w:p w:rsidR="00337FF1" w:rsidRDefault="00337F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7118"/>
      </w:tblGrid>
      <w:tr w:rsidR="00337FF1">
        <w:tc>
          <w:tcPr>
            <w:tcW w:w="1757" w:type="dxa"/>
          </w:tcPr>
          <w:p w:rsidR="00337FF1" w:rsidRDefault="00337FF1">
            <w:pPr>
              <w:pStyle w:val="ConsPlusNormal"/>
              <w:jc w:val="center"/>
            </w:pPr>
            <w:r>
              <w:t>Кодовые обозначения территориальных зон</w:t>
            </w:r>
          </w:p>
        </w:tc>
        <w:tc>
          <w:tcPr>
            <w:tcW w:w="7118" w:type="dxa"/>
          </w:tcPr>
          <w:p w:rsidR="00337FF1" w:rsidRDefault="00337FF1">
            <w:pPr>
              <w:pStyle w:val="ConsPlusNormal"/>
              <w:jc w:val="center"/>
            </w:pPr>
            <w:r>
              <w:t>Наименование территориальных зон</w:t>
            </w:r>
          </w:p>
        </w:tc>
      </w:tr>
      <w:tr w:rsidR="00337FF1">
        <w:tc>
          <w:tcPr>
            <w:tcW w:w="1757" w:type="dxa"/>
          </w:tcPr>
          <w:p w:rsidR="00337FF1" w:rsidRDefault="00337FF1">
            <w:pPr>
              <w:pStyle w:val="ConsPlusNormal"/>
            </w:pPr>
          </w:p>
        </w:tc>
        <w:tc>
          <w:tcPr>
            <w:tcW w:w="7118" w:type="dxa"/>
          </w:tcPr>
          <w:p w:rsidR="00337FF1" w:rsidRDefault="00337FF1">
            <w:pPr>
              <w:pStyle w:val="ConsPlusNormal"/>
              <w:jc w:val="center"/>
            </w:pPr>
            <w:r>
              <w:t>Общественно-деловые и коммерческие зоны</w:t>
            </w:r>
          </w:p>
        </w:tc>
      </w:tr>
      <w:tr w:rsidR="00337FF1">
        <w:tblPrEx>
          <w:tblBorders>
            <w:insideH w:val="nil"/>
          </w:tblBorders>
        </w:tblPrEx>
        <w:tc>
          <w:tcPr>
            <w:tcW w:w="1757" w:type="dxa"/>
            <w:tcBorders>
              <w:bottom w:val="nil"/>
            </w:tcBorders>
          </w:tcPr>
          <w:p w:rsidR="00337FF1" w:rsidRDefault="00337FF1">
            <w:pPr>
              <w:pStyle w:val="ConsPlusNormal"/>
              <w:jc w:val="center"/>
            </w:pPr>
            <w:r>
              <w:t>Ц-1</w:t>
            </w:r>
          </w:p>
        </w:tc>
        <w:tc>
          <w:tcPr>
            <w:tcW w:w="7118" w:type="dxa"/>
            <w:tcBorders>
              <w:bottom w:val="nil"/>
            </w:tcBorders>
          </w:tcPr>
          <w:p w:rsidR="00337FF1" w:rsidRDefault="00337FF1">
            <w:pPr>
              <w:pStyle w:val="ConsPlusNormal"/>
              <w:ind w:firstLine="540"/>
              <w:jc w:val="both"/>
            </w:pPr>
            <w:r>
              <w:t>Зона обслуживания и деловой активности городского центра</w:t>
            </w:r>
          </w:p>
        </w:tc>
      </w:tr>
      <w:tr w:rsidR="00337FF1">
        <w:tblPrEx>
          <w:tblBorders>
            <w:insideH w:val="nil"/>
          </w:tblBorders>
        </w:tblPrEx>
        <w:tc>
          <w:tcPr>
            <w:tcW w:w="1757" w:type="dxa"/>
            <w:tcBorders>
              <w:top w:val="nil"/>
              <w:bottom w:val="nil"/>
            </w:tcBorders>
          </w:tcPr>
          <w:p w:rsidR="00337FF1" w:rsidRDefault="00337FF1">
            <w:pPr>
              <w:pStyle w:val="ConsPlusNormal"/>
              <w:jc w:val="center"/>
            </w:pPr>
            <w:r>
              <w:t>Ц-2</w:t>
            </w:r>
          </w:p>
        </w:tc>
        <w:tc>
          <w:tcPr>
            <w:tcW w:w="7118" w:type="dxa"/>
            <w:tcBorders>
              <w:top w:val="nil"/>
              <w:bottom w:val="nil"/>
            </w:tcBorders>
          </w:tcPr>
          <w:p w:rsidR="00337FF1" w:rsidRDefault="00337FF1">
            <w:pPr>
              <w:pStyle w:val="ConsPlusNormal"/>
              <w:ind w:firstLine="540"/>
              <w:jc w:val="both"/>
            </w:pPr>
            <w:r>
              <w:t>Зона обслуживания и деловой активности местного значения</w:t>
            </w:r>
          </w:p>
        </w:tc>
      </w:tr>
      <w:tr w:rsidR="00337FF1">
        <w:tblPrEx>
          <w:tblBorders>
            <w:insideH w:val="nil"/>
          </w:tblBorders>
        </w:tblPrEx>
        <w:tc>
          <w:tcPr>
            <w:tcW w:w="1757" w:type="dxa"/>
            <w:tcBorders>
              <w:top w:val="nil"/>
              <w:bottom w:val="nil"/>
            </w:tcBorders>
          </w:tcPr>
          <w:p w:rsidR="00337FF1" w:rsidRDefault="00337FF1">
            <w:pPr>
              <w:pStyle w:val="ConsPlusNormal"/>
              <w:jc w:val="center"/>
            </w:pPr>
            <w:r>
              <w:t>Ц-3</w:t>
            </w:r>
          </w:p>
        </w:tc>
        <w:tc>
          <w:tcPr>
            <w:tcW w:w="7118" w:type="dxa"/>
            <w:tcBorders>
              <w:top w:val="nil"/>
              <w:bottom w:val="nil"/>
            </w:tcBorders>
          </w:tcPr>
          <w:p w:rsidR="00337FF1" w:rsidRDefault="00337FF1">
            <w:pPr>
              <w:pStyle w:val="ConsPlusNormal"/>
              <w:ind w:firstLine="540"/>
              <w:jc w:val="both"/>
            </w:pPr>
            <w:r>
              <w:t>Зона обслуживания и деловой активности при промышленных узлах</w:t>
            </w:r>
          </w:p>
        </w:tc>
      </w:tr>
      <w:tr w:rsidR="00337FF1">
        <w:tblPrEx>
          <w:tblBorders>
            <w:insideH w:val="nil"/>
          </w:tblBorders>
        </w:tblPrEx>
        <w:tc>
          <w:tcPr>
            <w:tcW w:w="1757" w:type="dxa"/>
            <w:tcBorders>
              <w:top w:val="nil"/>
              <w:bottom w:val="nil"/>
            </w:tcBorders>
          </w:tcPr>
          <w:p w:rsidR="00337FF1" w:rsidRDefault="00337FF1">
            <w:pPr>
              <w:pStyle w:val="ConsPlusNormal"/>
              <w:jc w:val="center"/>
            </w:pPr>
            <w:r>
              <w:t>Ц-4</w:t>
            </w:r>
          </w:p>
        </w:tc>
        <w:tc>
          <w:tcPr>
            <w:tcW w:w="7118" w:type="dxa"/>
            <w:tcBorders>
              <w:top w:val="nil"/>
              <w:bottom w:val="nil"/>
            </w:tcBorders>
          </w:tcPr>
          <w:p w:rsidR="00337FF1" w:rsidRDefault="00337FF1">
            <w:pPr>
              <w:pStyle w:val="ConsPlusNormal"/>
              <w:ind w:firstLine="540"/>
              <w:jc w:val="both"/>
            </w:pPr>
            <w:r>
              <w:t>Зона обслуживания, деловой и производственной активности при транспортных узлах</w:t>
            </w:r>
          </w:p>
        </w:tc>
      </w:tr>
      <w:tr w:rsidR="00337FF1">
        <w:tblPrEx>
          <w:tblBorders>
            <w:insideH w:val="nil"/>
          </w:tblBorders>
        </w:tblPrEx>
        <w:tc>
          <w:tcPr>
            <w:tcW w:w="1757" w:type="dxa"/>
            <w:tcBorders>
              <w:top w:val="nil"/>
              <w:bottom w:val="nil"/>
            </w:tcBorders>
          </w:tcPr>
          <w:p w:rsidR="00337FF1" w:rsidRDefault="00337FF1">
            <w:pPr>
              <w:pStyle w:val="ConsPlusNormal"/>
              <w:jc w:val="center"/>
            </w:pPr>
            <w:r>
              <w:t>Ц-5</w:t>
            </w:r>
          </w:p>
        </w:tc>
        <w:tc>
          <w:tcPr>
            <w:tcW w:w="7118" w:type="dxa"/>
            <w:tcBorders>
              <w:top w:val="nil"/>
              <w:bottom w:val="nil"/>
            </w:tcBorders>
          </w:tcPr>
          <w:p w:rsidR="00337FF1" w:rsidRDefault="00337FF1">
            <w:pPr>
              <w:pStyle w:val="ConsPlusNormal"/>
              <w:ind w:firstLine="540"/>
              <w:jc w:val="both"/>
            </w:pPr>
            <w:r>
              <w:t>Зона развития торговых, торгово-развлекательных функций</w:t>
            </w:r>
          </w:p>
        </w:tc>
      </w:tr>
      <w:tr w:rsidR="00337FF1">
        <w:tblPrEx>
          <w:tblBorders>
            <w:insideH w:val="nil"/>
          </w:tblBorders>
        </w:tblPrEx>
        <w:tc>
          <w:tcPr>
            <w:tcW w:w="1757" w:type="dxa"/>
            <w:tcBorders>
              <w:top w:val="nil"/>
              <w:bottom w:val="nil"/>
            </w:tcBorders>
          </w:tcPr>
          <w:p w:rsidR="00337FF1" w:rsidRDefault="00337FF1">
            <w:pPr>
              <w:pStyle w:val="ConsPlusNormal"/>
              <w:jc w:val="center"/>
            </w:pPr>
            <w:r>
              <w:t>Ц-6</w:t>
            </w:r>
          </w:p>
        </w:tc>
        <w:tc>
          <w:tcPr>
            <w:tcW w:w="7118" w:type="dxa"/>
            <w:tcBorders>
              <w:top w:val="nil"/>
              <w:bottom w:val="nil"/>
            </w:tcBorders>
          </w:tcPr>
          <w:p w:rsidR="00337FF1" w:rsidRDefault="00337FF1">
            <w:pPr>
              <w:pStyle w:val="ConsPlusNormal"/>
              <w:ind w:firstLine="540"/>
              <w:jc w:val="both"/>
            </w:pPr>
            <w:r>
              <w:t>Зона учреждений здравоохранения, медицинских комплексов</w:t>
            </w:r>
          </w:p>
        </w:tc>
      </w:tr>
      <w:tr w:rsidR="00337FF1">
        <w:tblPrEx>
          <w:tblBorders>
            <w:insideH w:val="nil"/>
          </w:tblBorders>
        </w:tblPrEx>
        <w:tc>
          <w:tcPr>
            <w:tcW w:w="1757" w:type="dxa"/>
            <w:tcBorders>
              <w:top w:val="nil"/>
              <w:bottom w:val="nil"/>
            </w:tcBorders>
          </w:tcPr>
          <w:p w:rsidR="00337FF1" w:rsidRDefault="00337FF1">
            <w:pPr>
              <w:pStyle w:val="ConsPlusNormal"/>
              <w:jc w:val="center"/>
            </w:pPr>
            <w:r>
              <w:t>Ц-7</w:t>
            </w:r>
          </w:p>
        </w:tc>
        <w:tc>
          <w:tcPr>
            <w:tcW w:w="7118" w:type="dxa"/>
            <w:tcBorders>
              <w:top w:val="nil"/>
              <w:bottom w:val="nil"/>
            </w:tcBorders>
          </w:tcPr>
          <w:p w:rsidR="00337FF1" w:rsidRDefault="00337FF1">
            <w:pPr>
              <w:pStyle w:val="ConsPlusNormal"/>
              <w:ind w:firstLine="540"/>
              <w:jc w:val="both"/>
            </w:pPr>
            <w:r>
              <w:t>Зона высших, средних специальных учебных заведений и научных комплексов</w:t>
            </w:r>
          </w:p>
        </w:tc>
      </w:tr>
      <w:tr w:rsidR="00337FF1">
        <w:tblPrEx>
          <w:tblBorders>
            <w:insideH w:val="nil"/>
          </w:tblBorders>
        </w:tblPrEx>
        <w:tc>
          <w:tcPr>
            <w:tcW w:w="1757" w:type="dxa"/>
            <w:tcBorders>
              <w:top w:val="nil"/>
              <w:bottom w:val="nil"/>
            </w:tcBorders>
          </w:tcPr>
          <w:p w:rsidR="00337FF1" w:rsidRDefault="00337FF1">
            <w:pPr>
              <w:pStyle w:val="ConsPlusNormal"/>
              <w:jc w:val="center"/>
            </w:pPr>
            <w:r>
              <w:t>Ц-8</w:t>
            </w:r>
          </w:p>
        </w:tc>
        <w:tc>
          <w:tcPr>
            <w:tcW w:w="7118" w:type="dxa"/>
            <w:tcBorders>
              <w:top w:val="nil"/>
              <w:bottom w:val="nil"/>
            </w:tcBorders>
          </w:tcPr>
          <w:p w:rsidR="00337FF1" w:rsidRDefault="00337FF1">
            <w:pPr>
              <w:pStyle w:val="ConsPlusNormal"/>
              <w:ind w:firstLine="540"/>
              <w:jc w:val="both"/>
            </w:pPr>
            <w:r>
              <w:t>Зона спортивных и спортивно-зрелищных сооружений</w:t>
            </w:r>
          </w:p>
        </w:tc>
      </w:tr>
      <w:tr w:rsidR="00337FF1">
        <w:tblPrEx>
          <w:tblBorders>
            <w:insideH w:val="nil"/>
          </w:tblBorders>
        </w:tblPrEx>
        <w:tc>
          <w:tcPr>
            <w:tcW w:w="1757" w:type="dxa"/>
            <w:tcBorders>
              <w:top w:val="nil"/>
              <w:bottom w:val="nil"/>
            </w:tcBorders>
          </w:tcPr>
          <w:p w:rsidR="00337FF1" w:rsidRDefault="00337FF1">
            <w:pPr>
              <w:pStyle w:val="ConsPlusNormal"/>
              <w:jc w:val="center"/>
            </w:pPr>
            <w:r>
              <w:t>Ц-9</w:t>
            </w:r>
          </w:p>
        </w:tc>
        <w:tc>
          <w:tcPr>
            <w:tcW w:w="7118" w:type="dxa"/>
            <w:tcBorders>
              <w:top w:val="nil"/>
              <w:bottom w:val="nil"/>
            </w:tcBorders>
          </w:tcPr>
          <w:p w:rsidR="00337FF1" w:rsidRDefault="00337FF1">
            <w:pPr>
              <w:pStyle w:val="ConsPlusNormal"/>
              <w:ind w:firstLine="540"/>
              <w:jc w:val="both"/>
            </w:pPr>
            <w:r>
              <w:t>Зона культовых сооружений</w:t>
            </w:r>
          </w:p>
        </w:tc>
      </w:tr>
      <w:tr w:rsidR="00337FF1">
        <w:tblPrEx>
          <w:tblBorders>
            <w:insideH w:val="nil"/>
          </w:tblBorders>
        </w:tblPrEx>
        <w:tc>
          <w:tcPr>
            <w:tcW w:w="1757" w:type="dxa"/>
            <w:tcBorders>
              <w:top w:val="nil"/>
            </w:tcBorders>
          </w:tcPr>
          <w:p w:rsidR="00337FF1" w:rsidRDefault="00337FF1">
            <w:pPr>
              <w:pStyle w:val="ConsPlusNormal"/>
              <w:jc w:val="center"/>
            </w:pPr>
            <w:r>
              <w:t>Ц-10</w:t>
            </w:r>
          </w:p>
        </w:tc>
        <w:tc>
          <w:tcPr>
            <w:tcW w:w="7118" w:type="dxa"/>
            <w:tcBorders>
              <w:top w:val="nil"/>
            </w:tcBorders>
          </w:tcPr>
          <w:p w:rsidR="00337FF1" w:rsidRDefault="00337FF1">
            <w:pPr>
              <w:pStyle w:val="ConsPlusNormal"/>
              <w:ind w:firstLine="540"/>
              <w:jc w:val="both"/>
            </w:pPr>
            <w:r>
              <w:t>Зона памятников, объектов культурного наследия</w:t>
            </w:r>
          </w:p>
        </w:tc>
      </w:tr>
      <w:tr w:rsidR="00337FF1">
        <w:tc>
          <w:tcPr>
            <w:tcW w:w="1757" w:type="dxa"/>
          </w:tcPr>
          <w:p w:rsidR="00337FF1" w:rsidRDefault="00337FF1">
            <w:pPr>
              <w:pStyle w:val="ConsPlusNormal"/>
            </w:pPr>
          </w:p>
        </w:tc>
        <w:tc>
          <w:tcPr>
            <w:tcW w:w="7118" w:type="dxa"/>
          </w:tcPr>
          <w:p w:rsidR="00337FF1" w:rsidRDefault="00337FF1">
            <w:pPr>
              <w:pStyle w:val="ConsPlusNormal"/>
              <w:jc w:val="center"/>
            </w:pPr>
            <w:r>
              <w:t>Жилые зоны</w:t>
            </w:r>
          </w:p>
        </w:tc>
      </w:tr>
      <w:tr w:rsidR="00337FF1">
        <w:tc>
          <w:tcPr>
            <w:tcW w:w="1757" w:type="dxa"/>
          </w:tcPr>
          <w:p w:rsidR="00337FF1" w:rsidRDefault="00337FF1">
            <w:pPr>
              <w:pStyle w:val="ConsPlusNormal"/>
              <w:jc w:val="center"/>
            </w:pPr>
            <w:r>
              <w:t>Ж-1</w:t>
            </w:r>
          </w:p>
          <w:p w:rsidR="00337FF1" w:rsidRDefault="00337FF1">
            <w:pPr>
              <w:pStyle w:val="ConsPlusNormal"/>
              <w:jc w:val="center"/>
            </w:pPr>
            <w:r>
              <w:t>Ж-2</w:t>
            </w:r>
          </w:p>
          <w:p w:rsidR="00337FF1" w:rsidRDefault="00337FF1">
            <w:pPr>
              <w:pStyle w:val="ConsPlusNormal"/>
              <w:jc w:val="center"/>
            </w:pPr>
            <w:r>
              <w:t>Ж-3</w:t>
            </w:r>
          </w:p>
          <w:p w:rsidR="00337FF1" w:rsidRDefault="00337FF1">
            <w:pPr>
              <w:pStyle w:val="ConsPlusNormal"/>
              <w:jc w:val="center"/>
            </w:pPr>
            <w:r>
              <w:t>Ж-4</w:t>
            </w:r>
          </w:p>
        </w:tc>
        <w:tc>
          <w:tcPr>
            <w:tcW w:w="7118" w:type="dxa"/>
          </w:tcPr>
          <w:p w:rsidR="00337FF1" w:rsidRDefault="00337FF1">
            <w:pPr>
              <w:pStyle w:val="ConsPlusNormal"/>
              <w:ind w:firstLine="540"/>
              <w:jc w:val="both"/>
            </w:pPr>
            <w:r>
              <w:t>Зона малоэтажной жилой застройки 1 - 3 этажа</w:t>
            </w:r>
          </w:p>
          <w:p w:rsidR="00337FF1" w:rsidRDefault="00337FF1">
            <w:pPr>
              <w:pStyle w:val="ConsPlusNormal"/>
              <w:ind w:firstLine="540"/>
              <w:jc w:val="both"/>
            </w:pPr>
            <w:r>
              <w:t>Зона малоэтажной жилой застройки 2 - 5 этажа</w:t>
            </w:r>
          </w:p>
          <w:p w:rsidR="00337FF1" w:rsidRDefault="00337FF1">
            <w:pPr>
              <w:pStyle w:val="ConsPlusNormal"/>
              <w:ind w:firstLine="540"/>
              <w:jc w:val="both"/>
            </w:pPr>
            <w:r>
              <w:t>Зона многоэтажной жилой застройки выше 5 этажей</w:t>
            </w:r>
          </w:p>
          <w:p w:rsidR="00337FF1" w:rsidRDefault="00337FF1">
            <w:pPr>
              <w:pStyle w:val="ConsPlusNormal"/>
              <w:ind w:firstLine="540"/>
              <w:jc w:val="both"/>
            </w:pPr>
            <w:r>
              <w:t>Зона коллективных садов</w:t>
            </w:r>
          </w:p>
        </w:tc>
      </w:tr>
      <w:tr w:rsidR="00337FF1">
        <w:tc>
          <w:tcPr>
            <w:tcW w:w="1757" w:type="dxa"/>
          </w:tcPr>
          <w:p w:rsidR="00337FF1" w:rsidRDefault="00337FF1">
            <w:pPr>
              <w:pStyle w:val="ConsPlusNormal"/>
            </w:pPr>
          </w:p>
        </w:tc>
        <w:tc>
          <w:tcPr>
            <w:tcW w:w="7118" w:type="dxa"/>
          </w:tcPr>
          <w:p w:rsidR="00337FF1" w:rsidRDefault="00337FF1">
            <w:pPr>
              <w:pStyle w:val="ConsPlusNormal"/>
              <w:jc w:val="center"/>
            </w:pPr>
            <w:r>
              <w:t>Зоны специального назначения</w:t>
            </w:r>
          </w:p>
        </w:tc>
      </w:tr>
      <w:tr w:rsidR="00337FF1">
        <w:tc>
          <w:tcPr>
            <w:tcW w:w="1757" w:type="dxa"/>
          </w:tcPr>
          <w:p w:rsidR="00337FF1" w:rsidRDefault="00337FF1">
            <w:pPr>
              <w:pStyle w:val="ConsPlusNormal"/>
              <w:jc w:val="center"/>
            </w:pPr>
            <w:r>
              <w:t>СН-1</w:t>
            </w:r>
          </w:p>
          <w:p w:rsidR="00337FF1" w:rsidRDefault="00337FF1">
            <w:pPr>
              <w:pStyle w:val="ConsPlusNormal"/>
              <w:jc w:val="center"/>
            </w:pPr>
            <w:r>
              <w:t>СН-2</w:t>
            </w:r>
          </w:p>
          <w:p w:rsidR="00337FF1" w:rsidRDefault="00337FF1">
            <w:pPr>
              <w:pStyle w:val="ConsPlusNormal"/>
              <w:jc w:val="center"/>
            </w:pPr>
            <w:r>
              <w:t>СН-3</w:t>
            </w:r>
          </w:p>
          <w:p w:rsidR="00337FF1" w:rsidRDefault="00337FF1">
            <w:pPr>
              <w:pStyle w:val="ConsPlusNormal"/>
              <w:jc w:val="center"/>
            </w:pPr>
            <w:r>
              <w:lastRenderedPageBreak/>
              <w:t>СН-4</w:t>
            </w:r>
          </w:p>
        </w:tc>
        <w:tc>
          <w:tcPr>
            <w:tcW w:w="7118" w:type="dxa"/>
          </w:tcPr>
          <w:p w:rsidR="00337FF1" w:rsidRDefault="00337FF1">
            <w:pPr>
              <w:pStyle w:val="ConsPlusNormal"/>
              <w:ind w:firstLine="540"/>
              <w:jc w:val="both"/>
            </w:pPr>
            <w:r>
              <w:lastRenderedPageBreak/>
              <w:t>Зона кладбищ и мемориальных парков</w:t>
            </w:r>
          </w:p>
          <w:p w:rsidR="00337FF1" w:rsidRDefault="00337FF1">
            <w:pPr>
              <w:pStyle w:val="ConsPlusNormal"/>
              <w:ind w:firstLine="540"/>
              <w:jc w:val="both"/>
            </w:pPr>
            <w:r>
              <w:t>Зона режимных объектов ограниченного доступа</w:t>
            </w:r>
          </w:p>
          <w:p w:rsidR="00337FF1" w:rsidRDefault="00337FF1">
            <w:pPr>
              <w:pStyle w:val="ConsPlusNormal"/>
              <w:ind w:firstLine="540"/>
              <w:jc w:val="both"/>
            </w:pPr>
            <w:r>
              <w:t>Зона теплиц, питомников</w:t>
            </w:r>
          </w:p>
          <w:p w:rsidR="00337FF1" w:rsidRDefault="00337FF1">
            <w:pPr>
              <w:pStyle w:val="ConsPlusNormal"/>
              <w:ind w:firstLine="540"/>
              <w:jc w:val="both"/>
            </w:pPr>
            <w:r>
              <w:lastRenderedPageBreak/>
              <w:t>Зона полигонов коммунальных отходов, отвалов, шламонакопителей</w:t>
            </w:r>
          </w:p>
        </w:tc>
      </w:tr>
      <w:tr w:rsidR="00337FF1">
        <w:tc>
          <w:tcPr>
            <w:tcW w:w="1757" w:type="dxa"/>
          </w:tcPr>
          <w:p w:rsidR="00337FF1" w:rsidRDefault="00337FF1">
            <w:pPr>
              <w:pStyle w:val="ConsPlusNormal"/>
            </w:pPr>
          </w:p>
        </w:tc>
        <w:tc>
          <w:tcPr>
            <w:tcW w:w="7118" w:type="dxa"/>
          </w:tcPr>
          <w:p w:rsidR="00337FF1" w:rsidRDefault="00337FF1">
            <w:pPr>
              <w:pStyle w:val="ConsPlusNormal"/>
              <w:jc w:val="center"/>
            </w:pPr>
            <w:r>
              <w:t>Производственные и коммунальные зоны</w:t>
            </w:r>
          </w:p>
        </w:tc>
      </w:tr>
      <w:tr w:rsidR="00337FF1">
        <w:tc>
          <w:tcPr>
            <w:tcW w:w="1757" w:type="dxa"/>
          </w:tcPr>
          <w:p w:rsidR="00337FF1" w:rsidRDefault="00337FF1">
            <w:pPr>
              <w:pStyle w:val="ConsPlusNormal"/>
              <w:jc w:val="center"/>
            </w:pPr>
            <w:r>
              <w:t>ПК-1</w:t>
            </w:r>
          </w:p>
          <w:p w:rsidR="00337FF1" w:rsidRDefault="00337FF1">
            <w:pPr>
              <w:pStyle w:val="ConsPlusNormal"/>
              <w:jc w:val="center"/>
            </w:pPr>
            <w:r>
              <w:t>ПК-2</w:t>
            </w:r>
          </w:p>
          <w:p w:rsidR="00337FF1" w:rsidRDefault="00337FF1">
            <w:pPr>
              <w:pStyle w:val="ConsPlusNormal"/>
              <w:jc w:val="center"/>
            </w:pPr>
            <w:r>
              <w:t>ПК-3</w:t>
            </w:r>
          </w:p>
          <w:p w:rsidR="00337FF1" w:rsidRDefault="00337FF1">
            <w:pPr>
              <w:pStyle w:val="ConsPlusNormal"/>
              <w:jc w:val="center"/>
            </w:pPr>
            <w:r>
              <w:t>ПК-4</w:t>
            </w:r>
          </w:p>
        </w:tc>
        <w:tc>
          <w:tcPr>
            <w:tcW w:w="7118" w:type="dxa"/>
          </w:tcPr>
          <w:p w:rsidR="00337FF1" w:rsidRDefault="00337FF1">
            <w:pPr>
              <w:pStyle w:val="ConsPlusNormal"/>
              <w:ind w:firstLine="540"/>
              <w:jc w:val="both"/>
            </w:pPr>
            <w:r>
              <w:t>Зона производственно-коммунальных объектов I - II класса</w:t>
            </w:r>
          </w:p>
          <w:p w:rsidR="00337FF1" w:rsidRDefault="00337FF1">
            <w:pPr>
              <w:pStyle w:val="ConsPlusNormal"/>
              <w:ind w:firstLine="540"/>
              <w:jc w:val="both"/>
            </w:pPr>
            <w:r>
              <w:t>Зона производственно-коммунальных объектов III класса</w:t>
            </w:r>
          </w:p>
          <w:p w:rsidR="00337FF1" w:rsidRDefault="00337FF1">
            <w:pPr>
              <w:pStyle w:val="ConsPlusNormal"/>
              <w:ind w:firstLine="540"/>
              <w:jc w:val="both"/>
            </w:pPr>
            <w:r>
              <w:t>Зона производственно-коммунальных объектов IV класса</w:t>
            </w:r>
          </w:p>
          <w:p w:rsidR="00337FF1" w:rsidRDefault="00337FF1">
            <w:pPr>
              <w:pStyle w:val="ConsPlusNormal"/>
              <w:ind w:firstLine="540"/>
              <w:jc w:val="both"/>
            </w:pPr>
            <w:r>
              <w:t>Зона производственно-коммунальных объектов V класса</w:t>
            </w:r>
          </w:p>
        </w:tc>
      </w:tr>
      <w:tr w:rsidR="00337FF1">
        <w:tc>
          <w:tcPr>
            <w:tcW w:w="1757" w:type="dxa"/>
          </w:tcPr>
          <w:p w:rsidR="00337FF1" w:rsidRDefault="00337FF1">
            <w:pPr>
              <w:pStyle w:val="ConsPlusNormal"/>
            </w:pPr>
          </w:p>
        </w:tc>
        <w:tc>
          <w:tcPr>
            <w:tcW w:w="7118" w:type="dxa"/>
          </w:tcPr>
          <w:p w:rsidR="00337FF1" w:rsidRDefault="00337FF1">
            <w:pPr>
              <w:pStyle w:val="ConsPlusNormal"/>
              <w:jc w:val="center"/>
            </w:pPr>
            <w:r>
              <w:t>Природно-рекреационные зоны</w:t>
            </w:r>
          </w:p>
        </w:tc>
      </w:tr>
      <w:tr w:rsidR="00337FF1">
        <w:tc>
          <w:tcPr>
            <w:tcW w:w="1757" w:type="dxa"/>
          </w:tcPr>
          <w:p w:rsidR="00337FF1" w:rsidRDefault="00337FF1">
            <w:pPr>
              <w:pStyle w:val="ConsPlusNormal"/>
              <w:jc w:val="center"/>
            </w:pPr>
            <w:r>
              <w:t>Р-1</w:t>
            </w:r>
          </w:p>
          <w:p w:rsidR="00337FF1" w:rsidRDefault="00337FF1">
            <w:pPr>
              <w:pStyle w:val="ConsPlusNormal"/>
              <w:jc w:val="center"/>
            </w:pPr>
            <w:r>
              <w:t>Р-2</w:t>
            </w:r>
          </w:p>
          <w:p w:rsidR="00337FF1" w:rsidRDefault="00337FF1">
            <w:pPr>
              <w:pStyle w:val="ConsPlusNormal"/>
              <w:jc w:val="center"/>
            </w:pPr>
            <w:r>
              <w:t>Р-3</w:t>
            </w:r>
          </w:p>
          <w:p w:rsidR="00337FF1" w:rsidRDefault="00337FF1">
            <w:pPr>
              <w:pStyle w:val="ConsPlusNormal"/>
              <w:jc w:val="center"/>
            </w:pPr>
            <w:r>
              <w:t>Р-4</w:t>
            </w:r>
          </w:p>
        </w:tc>
        <w:tc>
          <w:tcPr>
            <w:tcW w:w="7118" w:type="dxa"/>
          </w:tcPr>
          <w:p w:rsidR="00337FF1" w:rsidRDefault="00337FF1">
            <w:pPr>
              <w:pStyle w:val="ConsPlusNormal"/>
              <w:ind w:firstLine="540"/>
              <w:jc w:val="both"/>
            </w:pPr>
            <w:r>
              <w:t>Зона особо охраняемых природных территорий</w:t>
            </w:r>
          </w:p>
          <w:p w:rsidR="00337FF1" w:rsidRDefault="00337FF1">
            <w:pPr>
              <w:pStyle w:val="ConsPlusNormal"/>
              <w:ind w:firstLine="540"/>
              <w:jc w:val="both"/>
            </w:pPr>
            <w:r>
              <w:t>Зона городской рекреации</w:t>
            </w:r>
          </w:p>
          <w:p w:rsidR="00337FF1" w:rsidRDefault="00337FF1">
            <w:pPr>
              <w:pStyle w:val="ConsPlusNormal"/>
              <w:ind w:firstLine="540"/>
              <w:jc w:val="both"/>
            </w:pPr>
            <w:r>
              <w:t>Зона открытых пространств</w:t>
            </w:r>
          </w:p>
          <w:p w:rsidR="00337FF1" w:rsidRDefault="00337FF1">
            <w:pPr>
              <w:pStyle w:val="ConsPlusNormal"/>
              <w:ind w:firstLine="540"/>
              <w:jc w:val="both"/>
            </w:pPr>
            <w:r>
              <w:t>Зона рекреационно-природных территорий</w:t>
            </w:r>
          </w:p>
        </w:tc>
      </w:tr>
      <w:tr w:rsidR="00337FF1">
        <w:tc>
          <w:tcPr>
            <w:tcW w:w="1757" w:type="dxa"/>
          </w:tcPr>
          <w:p w:rsidR="00337FF1" w:rsidRDefault="00337FF1">
            <w:pPr>
              <w:pStyle w:val="ConsPlusNormal"/>
            </w:pPr>
          </w:p>
        </w:tc>
        <w:tc>
          <w:tcPr>
            <w:tcW w:w="7118" w:type="dxa"/>
          </w:tcPr>
          <w:p w:rsidR="00337FF1" w:rsidRDefault="00337FF1">
            <w:pPr>
              <w:pStyle w:val="ConsPlusNormal"/>
              <w:jc w:val="center"/>
            </w:pPr>
            <w:r>
              <w:t>Зоны инженерной и транспортной инфраструктуры</w:t>
            </w:r>
          </w:p>
        </w:tc>
      </w:tr>
      <w:tr w:rsidR="00337FF1">
        <w:tc>
          <w:tcPr>
            <w:tcW w:w="1757" w:type="dxa"/>
          </w:tcPr>
          <w:p w:rsidR="00337FF1" w:rsidRDefault="00337FF1">
            <w:pPr>
              <w:pStyle w:val="ConsPlusNormal"/>
              <w:jc w:val="center"/>
            </w:pPr>
            <w:r>
              <w:t>Т-1</w:t>
            </w:r>
          </w:p>
          <w:p w:rsidR="00337FF1" w:rsidRDefault="00337FF1">
            <w:pPr>
              <w:pStyle w:val="ConsPlusNormal"/>
              <w:jc w:val="center"/>
            </w:pPr>
            <w:r>
              <w:t>Т-2</w:t>
            </w:r>
          </w:p>
          <w:p w:rsidR="00337FF1" w:rsidRDefault="00337FF1">
            <w:pPr>
              <w:pStyle w:val="ConsPlusNormal"/>
              <w:jc w:val="center"/>
            </w:pPr>
            <w:r>
              <w:t>Т-3</w:t>
            </w:r>
          </w:p>
          <w:p w:rsidR="00337FF1" w:rsidRDefault="00337FF1">
            <w:pPr>
              <w:pStyle w:val="ConsPlusNormal"/>
              <w:jc w:val="center"/>
            </w:pPr>
            <w:r>
              <w:t>Т-4</w:t>
            </w:r>
          </w:p>
        </w:tc>
        <w:tc>
          <w:tcPr>
            <w:tcW w:w="7118" w:type="dxa"/>
          </w:tcPr>
          <w:p w:rsidR="00337FF1" w:rsidRDefault="00337FF1">
            <w:pPr>
              <w:pStyle w:val="ConsPlusNormal"/>
              <w:ind w:firstLine="540"/>
              <w:jc w:val="both"/>
            </w:pPr>
            <w:r>
              <w:t>Зона объектов инженерной инфраструктуры</w:t>
            </w:r>
          </w:p>
          <w:p w:rsidR="00337FF1" w:rsidRDefault="00337FF1">
            <w:pPr>
              <w:pStyle w:val="ConsPlusNormal"/>
              <w:ind w:firstLine="540"/>
              <w:jc w:val="both"/>
            </w:pPr>
            <w:r>
              <w:t>Зона объектов автомобильного транспорта</w:t>
            </w:r>
          </w:p>
          <w:p w:rsidR="00337FF1" w:rsidRDefault="00337FF1">
            <w:pPr>
              <w:pStyle w:val="ConsPlusNormal"/>
              <w:ind w:firstLine="540"/>
              <w:jc w:val="both"/>
            </w:pPr>
            <w:r>
              <w:t>Зона объектов железнодорожного транспорта</w:t>
            </w:r>
          </w:p>
          <w:p w:rsidR="00337FF1" w:rsidRDefault="00337FF1">
            <w:pPr>
              <w:pStyle w:val="ConsPlusNormal"/>
              <w:ind w:firstLine="540"/>
              <w:jc w:val="both"/>
            </w:pPr>
            <w:r>
              <w:t>Зона объектов воздушного транспорта</w:t>
            </w:r>
          </w:p>
        </w:tc>
      </w:tr>
    </w:tbl>
    <w:p w:rsidR="00337FF1" w:rsidRDefault="00337FF1">
      <w:pPr>
        <w:pStyle w:val="ConsPlusNormal"/>
        <w:ind w:firstLine="540"/>
        <w:jc w:val="both"/>
      </w:pPr>
    </w:p>
    <w:p w:rsidR="00337FF1" w:rsidRDefault="00337FF1">
      <w:pPr>
        <w:pStyle w:val="ConsPlusTitle"/>
        <w:jc w:val="center"/>
        <w:outlineLvl w:val="2"/>
      </w:pPr>
      <w:bookmarkStart w:id="9" w:name="P295"/>
      <w:bookmarkEnd w:id="9"/>
      <w:r>
        <w:t>Раздел 3. ОБЩЕСТВЕННО-ДЕЛОВЫЕ И КОММЕРЧЕСКИЕ ЗОНЫ</w:t>
      </w:r>
    </w:p>
    <w:p w:rsidR="00337FF1" w:rsidRDefault="00337FF1">
      <w:pPr>
        <w:pStyle w:val="ConsPlusNormal"/>
        <w:ind w:firstLine="540"/>
        <w:jc w:val="both"/>
      </w:pPr>
    </w:p>
    <w:p w:rsidR="00337FF1" w:rsidRDefault="00337FF1">
      <w:pPr>
        <w:pStyle w:val="ConsPlusTitle"/>
        <w:ind w:firstLine="540"/>
        <w:jc w:val="both"/>
        <w:outlineLvl w:val="3"/>
      </w:pPr>
      <w:r>
        <w:t>1. Ц-1. Зона обслуживания и деловой активности городского центра</w:t>
      </w:r>
    </w:p>
    <w:p w:rsidR="00337FF1" w:rsidRDefault="00337FF1">
      <w:pPr>
        <w:pStyle w:val="ConsPlusNormal"/>
        <w:ind w:firstLine="540"/>
        <w:jc w:val="both"/>
      </w:pPr>
    </w:p>
    <w:p w:rsidR="00337FF1" w:rsidRDefault="00337FF1">
      <w:pPr>
        <w:pStyle w:val="ConsPlusNormal"/>
        <w:ind w:firstLine="540"/>
        <w:jc w:val="both"/>
      </w:pPr>
      <w:r>
        <w:t>Зона центральных функций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337FF1" w:rsidRDefault="00337FF1">
      <w:pPr>
        <w:pStyle w:val="ConsPlusNormal"/>
        <w:spacing w:before="220"/>
        <w:ind w:firstLine="540"/>
        <w:jc w:val="both"/>
      </w:pPr>
      <w:r>
        <w:t>Разрешается размещение административных объектов регионального, общегородского и местного значения.</w:t>
      </w:r>
    </w:p>
    <w:p w:rsidR="00337FF1" w:rsidRDefault="00337FF1">
      <w:pPr>
        <w:pStyle w:val="ConsPlusNormal"/>
        <w:ind w:firstLine="540"/>
        <w:jc w:val="both"/>
      </w:pPr>
    </w:p>
    <w:p w:rsidR="00337FF1" w:rsidRDefault="00337FF1">
      <w:pPr>
        <w:pStyle w:val="ConsPlusNormal"/>
        <w:ind w:firstLine="540"/>
        <w:jc w:val="both"/>
      </w:pPr>
      <w:r>
        <w:t>1.1. Основные виды разрешенного использования:</w:t>
      </w:r>
    </w:p>
    <w:p w:rsidR="00337FF1" w:rsidRDefault="00337FF1">
      <w:pPr>
        <w:pStyle w:val="ConsPlusNormal"/>
        <w:spacing w:before="220"/>
        <w:ind w:firstLine="540"/>
        <w:jc w:val="both"/>
      </w:pPr>
      <w:r>
        <w:t>- здания многофункционального использования с квартирами на верхних этажах и размещением на первом и/или втором этажах офисов, торговых помещений и объектов культурного и обслуживающего назначения;</w:t>
      </w:r>
    </w:p>
    <w:p w:rsidR="00337FF1" w:rsidRDefault="00337FF1">
      <w:pPr>
        <w:pStyle w:val="ConsPlusNormal"/>
        <w:spacing w:before="220"/>
        <w:ind w:firstLine="540"/>
        <w:jc w:val="both"/>
      </w:pPr>
      <w:r>
        <w:t>- гостиницы, центры обслуживания туристов;</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учреждения культуры и искусства;</w:t>
      </w:r>
    </w:p>
    <w:p w:rsidR="00337FF1" w:rsidRDefault="00337FF1">
      <w:pPr>
        <w:pStyle w:val="ConsPlusNormal"/>
        <w:spacing w:before="220"/>
        <w:ind w:firstLine="540"/>
        <w:jc w:val="both"/>
      </w:pPr>
      <w:r>
        <w:t>- консульские представительства;</w:t>
      </w:r>
    </w:p>
    <w:p w:rsidR="00337FF1" w:rsidRDefault="00337FF1">
      <w:pPr>
        <w:pStyle w:val="ConsPlusNormal"/>
        <w:spacing w:before="220"/>
        <w:ind w:firstLine="540"/>
        <w:jc w:val="both"/>
      </w:pPr>
      <w:r>
        <w:t>- магазины торговой площадью до 300 кв. м;</w:t>
      </w:r>
    </w:p>
    <w:p w:rsidR="00337FF1" w:rsidRDefault="00337FF1">
      <w:pPr>
        <w:pStyle w:val="ConsPlusNormal"/>
        <w:spacing w:before="220"/>
        <w:ind w:firstLine="540"/>
        <w:jc w:val="both"/>
      </w:pPr>
      <w:r>
        <w:t>- детские дошкольные и общеобразовательные учреждения;</w:t>
      </w:r>
    </w:p>
    <w:p w:rsidR="00337FF1" w:rsidRDefault="00337FF1">
      <w:pPr>
        <w:pStyle w:val="ConsPlusNormal"/>
        <w:spacing w:before="220"/>
        <w:ind w:firstLine="540"/>
        <w:jc w:val="both"/>
      </w:pPr>
      <w:r>
        <w:t>- спортивные и физкультурно-оздоровительные объекты;</w:t>
      </w:r>
    </w:p>
    <w:p w:rsidR="00337FF1" w:rsidRDefault="00337FF1">
      <w:pPr>
        <w:pStyle w:val="ConsPlusNormal"/>
        <w:spacing w:before="220"/>
        <w:ind w:firstLine="540"/>
        <w:jc w:val="both"/>
      </w:pPr>
      <w:r>
        <w:lastRenderedPageBreak/>
        <w:t>- предприятия общественного питания;</w:t>
      </w:r>
    </w:p>
    <w:p w:rsidR="00337FF1" w:rsidRDefault="00337FF1">
      <w:pPr>
        <w:pStyle w:val="ConsPlusNormal"/>
        <w:spacing w:before="220"/>
        <w:ind w:firstLine="540"/>
        <w:jc w:val="both"/>
      </w:pPr>
      <w:r>
        <w:t>- телевизионные и радиостудии;</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кредитно-финансовые учреждения;</w:t>
      </w:r>
    </w:p>
    <w:p w:rsidR="00337FF1" w:rsidRDefault="00337FF1">
      <w:pPr>
        <w:pStyle w:val="ConsPlusNormal"/>
        <w:spacing w:before="220"/>
        <w:ind w:firstLine="540"/>
        <w:jc w:val="both"/>
      </w:pPr>
      <w:r>
        <w:t>- почтамт, отделения связи;</w:t>
      </w:r>
    </w:p>
    <w:p w:rsidR="00337FF1" w:rsidRDefault="00337FF1">
      <w:pPr>
        <w:pStyle w:val="ConsPlusNormal"/>
        <w:spacing w:before="220"/>
        <w:ind w:firstLine="540"/>
        <w:jc w:val="both"/>
      </w:pPr>
      <w:r>
        <w:t>- пожарные части, пожарные депо;</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здания многофункционального использования с размещением торговых помещений и объектов культурного и обслуживающего назначения;</w:t>
      </w:r>
    </w:p>
    <w:p w:rsidR="00337FF1" w:rsidRDefault="00337FF1">
      <w:pPr>
        <w:pStyle w:val="ConsPlusNormal"/>
        <w:spacing w:before="220"/>
        <w:ind w:firstLine="540"/>
        <w:jc w:val="both"/>
      </w:pPr>
      <w:r>
        <w:t>- клубы (дома культуры);</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станции скорой помощи;</w:t>
      </w:r>
    </w:p>
    <w:p w:rsidR="00337FF1" w:rsidRDefault="00337FF1">
      <w:pPr>
        <w:pStyle w:val="ConsPlusNormal"/>
        <w:spacing w:before="220"/>
        <w:ind w:firstLine="540"/>
        <w:jc w:val="both"/>
      </w:pPr>
      <w:r>
        <w:t>- поликлиники, центры психологической реабилитации населения;</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аптеки, аптечные пункты, оптики;</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общественные объединения, суды, юридические консультации, нотариальные конторы;</w:t>
      </w:r>
    </w:p>
    <w:p w:rsidR="00337FF1" w:rsidRDefault="00337FF1">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r>
        <w:t xml:space="preserve">- </w:t>
      </w:r>
      <w:proofErr w:type="gramStart"/>
      <w:r>
        <w:t>апартамент-отели</w:t>
      </w:r>
      <w:proofErr w:type="gramEnd"/>
      <w:r>
        <w:t xml:space="preserve"> (здания с жилыми помещениями (в виде гостиничных номеров или квартирного типа), предназначенные для временного проживания).</w:t>
      </w:r>
    </w:p>
    <w:p w:rsidR="00337FF1" w:rsidRDefault="00337FF1">
      <w:pPr>
        <w:pStyle w:val="ConsPlusNormal"/>
        <w:spacing w:before="220"/>
        <w:ind w:firstLine="540"/>
        <w:jc w:val="both"/>
      </w:pPr>
      <w:bookmarkStart w:id="10" w:name="P331"/>
      <w:bookmarkEnd w:id="10"/>
      <w:r>
        <w:t>1.2. Вспомогательные виды разрешенного использования:</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 автостоянки перед объектами основных и условных видов разрешенного использования;</w:t>
      </w:r>
    </w:p>
    <w:p w:rsidR="00337FF1" w:rsidRDefault="00337FF1">
      <w:pPr>
        <w:pStyle w:val="ConsPlusNormal"/>
        <w:spacing w:before="220"/>
        <w:ind w:firstLine="540"/>
        <w:jc w:val="both"/>
      </w:pPr>
      <w:r>
        <w:t>- гаражи;</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1.3. Условно разрешенные виды использования:</w:t>
      </w:r>
    </w:p>
    <w:p w:rsidR="00337FF1" w:rsidRDefault="00337FF1">
      <w:pPr>
        <w:pStyle w:val="ConsPlusNormal"/>
        <w:spacing w:before="220"/>
        <w:ind w:firstLine="540"/>
        <w:jc w:val="both"/>
      </w:pPr>
      <w:r>
        <w:lastRenderedPageBreak/>
        <w:t>- гаражи боксового типа;</w:t>
      </w:r>
    </w:p>
    <w:p w:rsidR="00337FF1" w:rsidRDefault="00337FF1">
      <w:pPr>
        <w:pStyle w:val="ConsPlusNormal"/>
        <w:spacing w:before="220"/>
        <w:ind w:firstLine="540"/>
        <w:jc w:val="both"/>
      </w:pPr>
      <w:r>
        <w:t>- объекты автосервиса.</w:t>
      </w:r>
    </w:p>
    <w:p w:rsidR="00337FF1" w:rsidRDefault="00337FF1">
      <w:pPr>
        <w:pStyle w:val="ConsPlusNormal"/>
        <w:spacing w:before="220"/>
        <w:ind w:firstLine="540"/>
        <w:jc w:val="both"/>
      </w:pPr>
      <w:r>
        <w:t>1.4. Параметры застройки:</w:t>
      </w:r>
    </w:p>
    <w:p w:rsidR="00337FF1" w:rsidRDefault="00337FF1">
      <w:pPr>
        <w:pStyle w:val="ConsPlusNormal"/>
        <w:spacing w:before="220"/>
        <w:ind w:firstLine="540"/>
        <w:jc w:val="both"/>
      </w:pPr>
      <w:r>
        <w:t>- максимальный процент застройки территории - 50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- 10 от площади земельного участка;</w:t>
      </w:r>
    </w:p>
    <w:p w:rsidR="00337FF1" w:rsidRDefault="00337FF1">
      <w:pPr>
        <w:pStyle w:val="ConsPlusNormal"/>
        <w:spacing w:before="220"/>
        <w:ind w:firstLine="540"/>
        <w:jc w:val="both"/>
      </w:pPr>
      <w:r>
        <w:t>- минимальная площадь земельного участка - 600 кв. м, для основного вида разрешенного использования "здания многофункционального использования с квартирами на верхних этажах и размещением на первом и/или втором этажах офисов, торговых помещений и объектов культурного и обслуживающего назначения" - 2000 кв.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предельное количество надземных этажей - не более 7 этажей; для разрешенного вида использования "объекты автосервиса" - не более 2 этажей;</w:t>
      </w:r>
    </w:p>
    <w:p w:rsidR="00337FF1" w:rsidRDefault="00337FF1">
      <w:pPr>
        <w:pStyle w:val="ConsPlusNormal"/>
        <w:spacing w:before="220"/>
        <w:ind w:firstLine="540"/>
        <w:jc w:val="both"/>
      </w:pPr>
      <w:r>
        <w:t>- предельная высота зданий, строений, сооружений - 40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331"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1.5.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1.6.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1.7.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t>1.8.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1.9.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2. Ц-2. Зона обслуживания и деловой активности местного значения</w:t>
      </w:r>
    </w:p>
    <w:p w:rsidR="00337FF1" w:rsidRDefault="00337FF1">
      <w:pPr>
        <w:pStyle w:val="ConsPlusNormal"/>
        <w:ind w:firstLine="540"/>
        <w:jc w:val="both"/>
      </w:pPr>
    </w:p>
    <w:p w:rsidR="00337FF1" w:rsidRDefault="00337FF1">
      <w:pPr>
        <w:pStyle w:val="ConsPlusNormal"/>
        <w:ind w:firstLine="540"/>
        <w:jc w:val="both"/>
      </w:pPr>
      <w:r>
        <w:t>Зона обслуживания и коммерческой активности местного значения выделена для обеспечения правовых условий формирования центров планировочных районов с широким спектром коммерческих и обслуживающих функций.</w:t>
      </w:r>
    </w:p>
    <w:p w:rsidR="00337FF1" w:rsidRDefault="00337FF1">
      <w:pPr>
        <w:pStyle w:val="ConsPlusNormal"/>
        <w:ind w:firstLine="540"/>
        <w:jc w:val="both"/>
      </w:pPr>
    </w:p>
    <w:p w:rsidR="00337FF1" w:rsidRDefault="00337FF1">
      <w:pPr>
        <w:pStyle w:val="ConsPlusNormal"/>
        <w:ind w:firstLine="540"/>
        <w:jc w:val="both"/>
      </w:pPr>
      <w:r>
        <w:t>2.1. Основные виды разрешенного использования:</w:t>
      </w:r>
    </w:p>
    <w:p w:rsidR="00337FF1" w:rsidRDefault="00337FF1">
      <w:pPr>
        <w:pStyle w:val="ConsPlusNormal"/>
        <w:spacing w:before="220"/>
        <w:ind w:firstLine="540"/>
        <w:jc w:val="both"/>
      </w:pPr>
      <w:r>
        <w:t>- многоквартирные жилые дома, в том числе с размещением на первом и/или втором этажах нежилых помещений;</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гостиницы;</w:t>
      </w:r>
    </w:p>
    <w:p w:rsidR="00337FF1" w:rsidRDefault="00337FF1">
      <w:pPr>
        <w:pStyle w:val="ConsPlusNormal"/>
        <w:spacing w:before="220"/>
        <w:ind w:firstLine="540"/>
        <w:jc w:val="both"/>
      </w:pPr>
      <w:r>
        <w:t>- детские дошкольные и общеобразовательные учреждения;</w:t>
      </w:r>
    </w:p>
    <w:p w:rsidR="00337FF1" w:rsidRDefault="00337FF1">
      <w:pPr>
        <w:pStyle w:val="ConsPlusNormal"/>
        <w:spacing w:before="220"/>
        <w:ind w:firstLine="540"/>
        <w:jc w:val="both"/>
      </w:pPr>
      <w:r>
        <w:t>- учреждения культуры, искусства и досуга;</w:t>
      </w:r>
    </w:p>
    <w:p w:rsidR="00337FF1" w:rsidRDefault="00337FF1">
      <w:pPr>
        <w:pStyle w:val="ConsPlusNormal"/>
        <w:spacing w:before="220"/>
        <w:ind w:firstLine="540"/>
        <w:jc w:val="both"/>
      </w:pPr>
      <w:r>
        <w:t>- многофункциональные развлекательные комплексы;</w:t>
      </w:r>
    </w:p>
    <w:p w:rsidR="00337FF1" w:rsidRDefault="00337FF1">
      <w:pPr>
        <w:pStyle w:val="ConsPlusNormal"/>
        <w:spacing w:before="220"/>
        <w:ind w:firstLine="540"/>
        <w:jc w:val="both"/>
      </w:pPr>
      <w:r>
        <w:t>- финансово-кредитные учреждения;</w:t>
      </w:r>
    </w:p>
    <w:p w:rsidR="00337FF1" w:rsidRDefault="00337FF1">
      <w:pPr>
        <w:pStyle w:val="ConsPlusNormal"/>
        <w:spacing w:before="220"/>
        <w:ind w:firstLine="540"/>
        <w:jc w:val="both"/>
      </w:pPr>
      <w:r>
        <w:t>- почтамт, отделения связи;</w:t>
      </w:r>
    </w:p>
    <w:p w:rsidR="00337FF1" w:rsidRDefault="00337FF1">
      <w:pPr>
        <w:pStyle w:val="ConsPlusNormal"/>
        <w:spacing w:before="220"/>
        <w:ind w:firstLine="540"/>
        <w:jc w:val="both"/>
      </w:pPr>
      <w:r>
        <w:t>- общественные организации, суды, юридические консультации, нотариальные конторы;</w:t>
      </w:r>
    </w:p>
    <w:p w:rsidR="00337FF1" w:rsidRDefault="00337FF1">
      <w:pPr>
        <w:pStyle w:val="ConsPlusNormal"/>
        <w:spacing w:before="220"/>
        <w:ind w:firstLine="540"/>
        <w:jc w:val="both"/>
      </w:pPr>
      <w:r>
        <w:t>- центры по предоставлению полиграфических услуг, издательства;</w:t>
      </w:r>
    </w:p>
    <w:p w:rsidR="00337FF1" w:rsidRDefault="00337FF1">
      <w:pPr>
        <w:pStyle w:val="ConsPlusNormal"/>
        <w:spacing w:before="220"/>
        <w:ind w:firstLine="540"/>
        <w:jc w:val="both"/>
      </w:pPr>
      <w:r>
        <w:t>- транспортные агентства по сервисному обслуживанию населения, туристические агентства, информационные центры, справочные бюро, кассы;</w:t>
      </w:r>
    </w:p>
    <w:p w:rsidR="00337FF1" w:rsidRDefault="00337FF1">
      <w:pPr>
        <w:pStyle w:val="ConsPlusNormal"/>
        <w:spacing w:before="220"/>
        <w:ind w:firstLine="540"/>
        <w:jc w:val="both"/>
      </w:pPr>
      <w:r>
        <w:t>- спортивные залы и площадки, спортивные комплексы, плавательные бассейны, аквапарки;</w:t>
      </w:r>
    </w:p>
    <w:p w:rsidR="00337FF1" w:rsidRDefault="00337FF1">
      <w:pPr>
        <w:pStyle w:val="ConsPlusNormal"/>
        <w:spacing w:before="220"/>
        <w:ind w:firstLine="540"/>
        <w:jc w:val="both"/>
      </w:pPr>
      <w:r>
        <w:t>- спортивные и физкультурно-оздоровительные объекты;</w:t>
      </w:r>
    </w:p>
    <w:p w:rsidR="00337FF1" w:rsidRDefault="00337FF1">
      <w:pPr>
        <w:pStyle w:val="ConsPlusNormal"/>
        <w:spacing w:before="220"/>
        <w:ind w:firstLine="540"/>
        <w:jc w:val="both"/>
      </w:pPr>
      <w:r>
        <w:t>- магазины, торговые комплексы, торговые центры, торгово-выставочные комплексы;</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рынки;</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пожарные части, пожарные депо;</w:t>
      </w:r>
    </w:p>
    <w:p w:rsidR="00337FF1" w:rsidRDefault="00337FF1">
      <w:pPr>
        <w:pStyle w:val="ConsPlusNormal"/>
        <w:spacing w:before="220"/>
        <w:ind w:firstLine="540"/>
        <w:jc w:val="both"/>
      </w:pPr>
      <w:r>
        <w:t>- поликлиники;</w:t>
      </w:r>
    </w:p>
    <w:p w:rsidR="00337FF1" w:rsidRDefault="00337FF1">
      <w:pPr>
        <w:pStyle w:val="ConsPlusNormal"/>
        <w:spacing w:before="220"/>
        <w:ind w:firstLine="540"/>
        <w:jc w:val="both"/>
      </w:pPr>
      <w:r>
        <w:t>- жилые дома блокированной застройки;</w:t>
      </w:r>
    </w:p>
    <w:p w:rsidR="00337FF1" w:rsidRDefault="00337FF1">
      <w:pPr>
        <w:pStyle w:val="ConsPlusNormal"/>
        <w:spacing w:before="220"/>
        <w:ind w:firstLine="540"/>
        <w:jc w:val="both"/>
      </w:pPr>
      <w:r>
        <w:t>- центры социальной помощи;</w:t>
      </w:r>
    </w:p>
    <w:p w:rsidR="00337FF1" w:rsidRDefault="00337FF1">
      <w:pPr>
        <w:pStyle w:val="ConsPlusNormal"/>
        <w:spacing w:before="220"/>
        <w:ind w:firstLine="540"/>
        <w:jc w:val="both"/>
      </w:pPr>
      <w:r>
        <w:t>- аптеки, аптечные пункты, оптики;</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lastRenderedPageBreak/>
        <w:t>- станции скорой помощи;</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bookmarkStart w:id="11" w:name="P398"/>
      <w:bookmarkEnd w:id="11"/>
      <w:r>
        <w:t>2.2. Вспомогательные виды разрешенного использования:</w:t>
      </w:r>
    </w:p>
    <w:p w:rsidR="00337FF1" w:rsidRDefault="00337FF1">
      <w:pPr>
        <w:pStyle w:val="ConsPlusNormal"/>
        <w:spacing w:before="220"/>
        <w:ind w:firstLine="540"/>
        <w:jc w:val="both"/>
      </w:pPr>
      <w:r>
        <w:t>- автостоянки перед объектами основных и условных видов разрешенного использования;</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гаражи;</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2.3. Условно разрешенные виды использования:</w:t>
      </w:r>
    </w:p>
    <w:p w:rsidR="00337FF1" w:rsidRDefault="00337FF1">
      <w:pPr>
        <w:pStyle w:val="ConsPlusNormal"/>
        <w:spacing w:before="220"/>
        <w:ind w:firstLine="540"/>
        <w:jc w:val="both"/>
      </w:pPr>
      <w:r>
        <w:t>- торговый центр с АЗС;</w:t>
      </w:r>
    </w:p>
    <w:p w:rsidR="00337FF1" w:rsidRDefault="00337FF1">
      <w:pPr>
        <w:pStyle w:val="ConsPlusNormal"/>
        <w:spacing w:before="220"/>
        <w:ind w:firstLine="540"/>
        <w:jc w:val="both"/>
      </w:pPr>
      <w:r>
        <w:t>- гаражи боксового типа;</w:t>
      </w:r>
    </w:p>
    <w:p w:rsidR="00337FF1" w:rsidRDefault="00337FF1">
      <w:pPr>
        <w:pStyle w:val="ConsPlusNormal"/>
        <w:spacing w:before="220"/>
        <w:ind w:firstLine="540"/>
        <w:jc w:val="both"/>
      </w:pPr>
      <w:r>
        <w:t>- объекты автосервиса.</w:t>
      </w:r>
    </w:p>
    <w:p w:rsidR="00337FF1" w:rsidRDefault="00337FF1">
      <w:pPr>
        <w:pStyle w:val="ConsPlusNormal"/>
        <w:spacing w:before="220"/>
        <w:ind w:firstLine="540"/>
        <w:jc w:val="both"/>
      </w:pPr>
      <w:r>
        <w:t>2.4. Параметры застройки:</w:t>
      </w:r>
    </w:p>
    <w:p w:rsidR="00337FF1" w:rsidRDefault="00337FF1">
      <w:pPr>
        <w:pStyle w:val="ConsPlusNormal"/>
        <w:spacing w:before="220"/>
        <w:ind w:firstLine="540"/>
        <w:jc w:val="both"/>
      </w:pPr>
      <w:r>
        <w:t>- максимальный процент застройки территории - 50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- 10 от площади земельного участка;</w:t>
      </w:r>
    </w:p>
    <w:p w:rsidR="00337FF1" w:rsidRDefault="00337FF1">
      <w:pPr>
        <w:pStyle w:val="ConsPlusNormal"/>
        <w:spacing w:before="220"/>
        <w:ind w:firstLine="540"/>
        <w:jc w:val="both"/>
      </w:pPr>
      <w:r>
        <w:t>- минимальная площадь земельного участка - 600 кв. м, для основного вида разрешенного использования "многоквартирные жилые дома, в том числе с размещением на первом и/или втором этажах нежилых помещений" - 2000 кв.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 для вида разрешенного использования "жилые дома блокированной застройки" - 0 м со стороны смежных (блокируемых) земельных участков и 5 м со стороны улицы;</w:t>
      </w:r>
    </w:p>
    <w:p w:rsidR="00337FF1" w:rsidRDefault="00337FF1">
      <w:pPr>
        <w:pStyle w:val="ConsPlusNormal"/>
        <w:spacing w:before="220"/>
        <w:ind w:firstLine="540"/>
        <w:jc w:val="both"/>
      </w:pPr>
      <w:r>
        <w:t>- предельное количество надземных этажей - не более 18 этажей; для вида разрешенного использования "жилые дома блокированной застройки" - не более 3 этажей; для вида разрешенного использования "объекты автосервиса" - не более 2 этажей;</w:t>
      </w:r>
    </w:p>
    <w:p w:rsidR="00337FF1" w:rsidRDefault="00337FF1">
      <w:pPr>
        <w:pStyle w:val="ConsPlusNormal"/>
        <w:spacing w:before="220"/>
        <w:ind w:firstLine="540"/>
        <w:jc w:val="both"/>
      </w:pPr>
      <w:r>
        <w:t>- предельная высота зданий, строений, сооружений - 80 м;</w:t>
      </w:r>
    </w:p>
    <w:p w:rsidR="00337FF1" w:rsidRDefault="00337FF1">
      <w:pPr>
        <w:pStyle w:val="ConsPlusNormal"/>
        <w:spacing w:before="220"/>
        <w:ind w:firstLine="540"/>
        <w:jc w:val="both"/>
      </w:pPr>
      <w:r>
        <w:lastRenderedPageBreak/>
        <w:t xml:space="preserve">- максимальная площадь земельного участка, занимаемая объектами, указанными в </w:t>
      </w:r>
      <w:hyperlink w:anchor="P398" w:history="1">
        <w:r>
          <w:rPr>
            <w:color w:val="0000FF"/>
          </w:rPr>
          <w:t>подпункте 2.2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2.5.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2.6.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2.7.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t>2.8.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2.9.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3. Ц-3. Зона обслуживания и деловой активности при промышленных узлах</w:t>
      </w:r>
    </w:p>
    <w:p w:rsidR="00337FF1" w:rsidRDefault="00337FF1">
      <w:pPr>
        <w:pStyle w:val="ConsPlusNormal"/>
        <w:ind w:firstLine="540"/>
        <w:jc w:val="both"/>
      </w:pPr>
    </w:p>
    <w:p w:rsidR="00337FF1" w:rsidRDefault="00337FF1">
      <w:pPr>
        <w:pStyle w:val="ConsPlusNormal"/>
        <w:ind w:firstLine="540"/>
        <w:jc w:val="both"/>
      </w:pPr>
      <w:r>
        <w:t>Зона выделена для обеспечения правовых условий формирования коммерческой застройки непроизводственного назначения и обслуживающих центров в промышленных районах, в местах расположения производственных и коммунально-складских баз. Особенностью зоны является сочетание объектов, связанных с обеспечением производственной и другой деятельности и обслуживающих, коммерческих объектов местного и городского значения.</w:t>
      </w:r>
    </w:p>
    <w:p w:rsidR="00337FF1" w:rsidRDefault="00337FF1">
      <w:pPr>
        <w:pStyle w:val="ConsPlusNormal"/>
        <w:ind w:firstLine="540"/>
        <w:jc w:val="both"/>
      </w:pPr>
    </w:p>
    <w:p w:rsidR="00337FF1" w:rsidRDefault="00337FF1">
      <w:pPr>
        <w:pStyle w:val="ConsPlusNormal"/>
        <w:ind w:firstLine="540"/>
        <w:jc w:val="both"/>
      </w:pPr>
      <w:r>
        <w:t>3.1. Основные виды разрешенного использования:</w:t>
      </w:r>
    </w:p>
    <w:p w:rsidR="00337FF1" w:rsidRDefault="00337FF1">
      <w:pPr>
        <w:pStyle w:val="ConsPlusNormal"/>
        <w:spacing w:before="220"/>
        <w:ind w:firstLine="540"/>
        <w:jc w:val="both"/>
      </w:pPr>
      <w:r>
        <w:t>- магазины, торговые комплексы, торговые центры, торгово-выставочные комплексы;</w:t>
      </w:r>
    </w:p>
    <w:p w:rsidR="00337FF1" w:rsidRDefault="00337FF1">
      <w:pPr>
        <w:pStyle w:val="ConsPlusNormal"/>
        <w:spacing w:before="220"/>
        <w:ind w:firstLine="540"/>
        <w:jc w:val="both"/>
      </w:pPr>
      <w:r>
        <w:t>- объекты складского назначения различного профиля;</w:t>
      </w:r>
    </w:p>
    <w:p w:rsidR="00337FF1" w:rsidRDefault="00337FF1">
      <w:pPr>
        <w:pStyle w:val="ConsPlusNormal"/>
        <w:spacing w:before="220"/>
        <w:ind w:firstLine="540"/>
        <w:jc w:val="both"/>
      </w:pPr>
      <w:r>
        <w:t>- торговые базы;</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научные организации, учреждения, проектные организации, проектные и конструкторские бюро;</w:t>
      </w:r>
    </w:p>
    <w:p w:rsidR="00337FF1" w:rsidRDefault="00337FF1">
      <w:pPr>
        <w:pStyle w:val="ConsPlusNormal"/>
        <w:spacing w:before="220"/>
        <w:ind w:firstLine="540"/>
        <w:jc w:val="both"/>
      </w:pPr>
      <w:r>
        <w:lastRenderedPageBreak/>
        <w:t>- технопарки;</w:t>
      </w:r>
    </w:p>
    <w:p w:rsidR="00337FF1" w:rsidRDefault="00337FF1">
      <w:pPr>
        <w:pStyle w:val="ConsPlusNormal"/>
        <w:spacing w:before="220"/>
        <w:ind w:firstLine="540"/>
        <w:jc w:val="both"/>
      </w:pPr>
      <w:r>
        <w:t>- объекты коммунально-бытового обслуживания;</w:t>
      </w:r>
    </w:p>
    <w:p w:rsidR="00337FF1" w:rsidRDefault="00337FF1">
      <w:pPr>
        <w:pStyle w:val="ConsPlusNormal"/>
        <w:spacing w:before="220"/>
        <w:ind w:firstLine="540"/>
        <w:jc w:val="both"/>
      </w:pPr>
      <w:r>
        <w:t>- отделения связи;</w:t>
      </w:r>
    </w:p>
    <w:p w:rsidR="00337FF1" w:rsidRDefault="00337FF1">
      <w:pPr>
        <w:pStyle w:val="ConsPlusNormal"/>
        <w:spacing w:before="220"/>
        <w:ind w:firstLine="540"/>
        <w:jc w:val="both"/>
      </w:pPr>
      <w:r>
        <w:t>- таможня;</w:t>
      </w:r>
    </w:p>
    <w:p w:rsidR="00337FF1" w:rsidRDefault="00337FF1">
      <w:pPr>
        <w:pStyle w:val="ConsPlusNormal"/>
        <w:spacing w:before="220"/>
        <w:ind w:firstLine="540"/>
        <w:jc w:val="both"/>
      </w:pPr>
      <w:r>
        <w:t>- финансово-кредитные учреждения;</w:t>
      </w:r>
    </w:p>
    <w:p w:rsidR="00337FF1" w:rsidRDefault="00337FF1">
      <w:pPr>
        <w:pStyle w:val="ConsPlusNormal"/>
        <w:spacing w:before="220"/>
        <w:ind w:firstLine="540"/>
        <w:jc w:val="both"/>
      </w:pPr>
      <w:r>
        <w:t>- нотариальные конторы;</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proofErr w:type="gramStart"/>
      <w:r>
        <w:t>- объекты капитального строительства, предназначенные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roofErr w:type="gramEnd"/>
    </w:p>
    <w:p w:rsidR="00337FF1" w:rsidRDefault="00337FF1">
      <w:pPr>
        <w:pStyle w:val="ConsPlusNormal"/>
        <w:spacing w:before="220"/>
        <w:ind w:firstLine="540"/>
        <w:jc w:val="both"/>
      </w:pPr>
      <w:r>
        <w:t>- аптеки, аптечные пункты, оптики;</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автозаправочные станции;</w:t>
      </w:r>
    </w:p>
    <w:p w:rsidR="00337FF1" w:rsidRDefault="00337FF1">
      <w:pPr>
        <w:pStyle w:val="ConsPlusNormal"/>
        <w:spacing w:before="220"/>
        <w:ind w:firstLine="540"/>
        <w:jc w:val="both"/>
      </w:pPr>
      <w:r>
        <w:t>- объекты автосервиса;</w:t>
      </w:r>
    </w:p>
    <w:p w:rsidR="00337FF1" w:rsidRDefault="00337FF1">
      <w:pPr>
        <w:pStyle w:val="ConsPlusNormal"/>
        <w:spacing w:before="220"/>
        <w:ind w:firstLine="540"/>
        <w:jc w:val="both"/>
      </w:pPr>
      <w:r>
        <w:t>- объекты придорожного сервиса;</w:t>
      </w:r>
    </w:p>
    <w:p w:rsidR="00337FF1" w:rsidRDefault="00337FF1">
      <w:pPr>
        <w:pStyle w:val="ConsPlusNormal"/>
        <w:spacing w:before="220"/>
        <w:ind w:firstLine="540"/>
        <w:jc w:val="both"/>
      </w:pPr>
      <w:r>
        <w:t>- гостиницы;</w:t>
      </w:r>
    </w:p>
    <w:p w:rsidR="00337FF1" w:rsidRDefault="00337FF1">
      <w:pPr>
        <w:pStyle w:val="ConsPlusNormal"/>
        <w:spacing w:before="220"/>
        <w:ind w:firstLine="540"/>
        <w:jc w:val="both"/>
      </w:pPr>
      <w:r>
        <w:t>- учреждения образования;</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пожарные части, пожарные депо;</w:t>
      </w:r>
    </w:p>
    <w:p w:rsidR="00337FF1" w:rsidRDefault="00337FF1">
      <w:pPr>
        <w:pStyle w:val="ConsPlusNormal"/>
        <w:spacing w:before="220"/>
        <w:ind w:firstLine="540"/>
        <w:jc w:val="both"/>
      </w:pPr>
      <w:r>
        <w:t xml:space="preserve">- </w:t>
      </w:r>
      <w:proofErr w:type="gramStart"/>
      <w:r>
        <w:t>бизнес-инкубаторы</w:t>
      </w:r>
      <w:proofErr w:type="gramEnd"/>
      <w:r>
        <w:t>;</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автосалоны;</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bookmarkStart w:id="12" w:name="P464"/>
      <w:bookmarkEnd w:id="12"/>
      <w:r>
        <w:t>3.2. Вспомогательные виды разрешенного использования:</w:t>
      </w:r>
    </w:p>
    <w:p w:rsidR="00337FF1" w:rsidRDefault="00337FF1">
      <w:pPr>
        <w:pStyle w:val="ConsPlusNormal"/>
        <w:spacing w:before="220"/>
        <w:ind w:firstLine="540"/>
        <w:jc w:val="both"/>
      </w:pPr>
      <w:r>
        <w:t xml:space="preserve">- гаражи грузовых автомобилей, гаражи ведомственных легковых автомобилей специального назначения, гаражи легковых автомобилей такси и проката, грузовых автомобилей, </w:t>
      </w:r>
      <w:r>
        <w:lastRenderedPageBreak/>
        <w:t>автостоянки для временного хранения грузовых автомобилей;</w:t>
      </w:r>
    </w:p>
    <w:p w:rsidR="00337FF1" w:rsidRDefault="00337FF1">
      <w:pPr>
        <w:pStyle w:val="ConsPlusNormal"/>
        <w:spacing w:before="220"/>
        <w:ind w:firstLine="540"/>
        <w:jc w:val="both"/>
      </w:pPr>
      <w:r>
        <w:t>- автостоянки перед объектами основных и условных видов разрешенного использования;</w:t>
      </w:r>
    </w:p>
    <w:p w:rsidR="00337FF1" w:rsidRDefault="00337FF1">
      <w:pPr>
        <w:pStyle w:val="ConsPlusNormal"/>
        <w:spacing w:before="220"/>
        <w:ind w:firstLine="540"/>
        <w:jc w:val="both"/>
      </w:pPr>
      <w:r>
        <w:t>- гаражи;</w:t>
      </w:r>
    </w:p>
    <w:p w:rsidR="00337FF1" w:rsidRDefault="00337FF1">
      <w:pPr>
        <w:pStyle w:val="ConsPlusNormal"/>
        <w:spacing w:before="220"/>
        <w:ind w:firstLine="540"/>
        <w:jc w:val="both"/>
      </w:pPr>
      <w:r>
        <w:t>- вертолетные площадки;</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3.3. Условно разрешенные виды использования:</w:t>
      </w:r>
    </w:p>
    <w:p w:rsidR="00337FF1" w:rsidRDefault="00337FF1">
      <w:pPr>
        <w:pStyle w:val="ConsPlusNormal"/>
        <w:spacing w:before="220"/>
        <w:ind w:firstLine="540"/>
        <w:jc w:val="both"/>
      </w:pPr>
      <w:r>
        <w:t>- рынки;</w:t>
      </w:r>
    </w:p>
    <w:p w:rsidR="00337FF1" w:rsidRDefault="00337FF1">
      <w:pPr>
        <w:pStyle w:val="ConsPlusNormal"/>
        <w:spacing w:before="220"/>
        <w:ind w:firstLine="540"/>
        <w:jc w:val="both"/>
      </w:pPr>
      <w:r>
        <w:t>- гаражи боксового типа;</w:t>
      </w:r>
    </w:p>
    <w:p w:rsidR="00337FF1" w:rsidRDefault="00337FF1">
      <w:pPr>
        <w:pStyle w:val="ConsPlusNormal"/>
        <w:spacing w:before="220"/>
        <w:ind w:firstLine="540"/>
        <w:jc w:val="both"/>
      </w:pPr>
      <w:r>
        <w:t>- общежития;</w:t>
      </w:r>
    </w:p>
    <w:p w:rsidR="00337FF1" w:rsidRDefault="00337FF1">
      <w:pPr>
        <w:pStyle w:val="ConsPlusNormal"/>
        <w:spacing w:before="220"/>
        <w:ind w:firstLine="540"/>
        <w:jc w:val="both"/>
      </w:pPr>
      <w:r>
        <w:t>- производственные и промышленные предприятия V класса вредности (с санитарно-защитной зоной не более 50 метров);</w:t>
      </w:r>
    </w:p>
    <w:p w:rsidR="00337FF1" w:rsidRDefault="00337FF1">
      <w:pPr>
        <w:pStyle w:val="ConsPlusNormal"/>
        <w:spacing w:before="220"/>
        <w:ind w:firstLine="540"/>
        <w:jc w:val="both"/>
      </w:pPr>
      <w:r>
        <w:t>- ветлечебницы без постоянного содержания животных.</w:t>
      </w:r>
    </w:p>
    <w:p w:rsidR="00337FF1" w:rsidRDefault="00337FF1">
      <w:pPr>
        <w:pStyle w:val="ConsPlusNormal"/>
        <w:spacing w:before="220"/>
        <w:ind w:firstLine="540"/>
        <w:jc w:val="both"/>
      </w:pPr>
      <w:r>
        <w:t>3.4. Параметры застройки:</w:t>
      </w:r>
    </w:p>
    <w:p w:rsidR="00337FF1" w:rsidRDefault="00337FF1">
      <w:pPr>
        <w:pStyle w:val="ConsPlusNormal"/>
        <w:spacing w:before="220"/>
        <w:ind w:firstLine="540"/>
        <w:jc w:val="both"/>
      </w:pPr>
      <w:r>
        <w:t>- максимальный процент застройки территории - 55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- 10 от площади земельного участка;</w:t>
      </w:r>
    </w:p>
    <w:p w:rsidR="00337FF1" w:rsidRDefault="00337FF1">
      <w:pPr>
        <w:pStyle w:val="ConsPlusNormal"/>
        <w:spacing w:before="220"/>
        <w:ind w:firstLine="540"/>
        <w:jc w:val="both"/>
      </w:pPr>
      <w:r>
        <w:t>- минимальная площадь земельного участка - 600 кв.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предельное количество надземных этажей - не более 5 этажей; для разрешенного вида использования "объекты автосервиса" - не более 2 этажей;</w:t>
      </w:r>
    </w:p>
    <w:p w:rsidR="00337FF1" w:rsidRDefault="00337FF1">
      <w:pPr>
        <w:pStyle w:val="ConsPlusNormal"/>
        <w:spacing w:before="220"/>
        <w:ind w:firstLine="540"/>
        <w:jc w:val="both"/>
      </w:pPr>
      <w:r>
        <w:t>- предельная высота зданий, строений, сооружений - 30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464" w:history="1">
        <w:r>
          <w:rPr>
            <w:color w:val="0000FF"/>
          </w:rPr>
          <w:t>подпункте 3.2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3.5.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lastRenderedPageBreak/>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3.6.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3.7.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t>3.8.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3.9.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4. Ц-4. Зона обслуживания, деловой и производственной активности при транспортных узлах</w:t>
      </w:r>
    </w:p>
    <w:p w:rsidR="00337FF1" w:rsidRDefault="00337FF1">
      <w:pPr>
        <w:pStyle w:val="ConsPlusNormal"/>
        <w:ind w:firstLine="540"/>
        <w:jc w:val="both"/>
      </w:pPr>
    </w:p>
    <w:p w:rsidR="00337FF1" w:rsidRDefault="00337FF1">
      <w:pPr>
        <w:pStyle w:val="ConsPlusNormal"/>
        <w:ind w:firstLine="540"/>
        <w:jc w:val="both"/>
      </w:pPr>
      <w:r>
        <w:t>Зона деловой активности, обслуживания и производственной активности при транспортных узлах выделена для обеспечения правовых условий формирования и развития общественных центров при сооружениях внешнего транспорта: автовокзала, железнодорожного вокзала с широким спектром деловых и обслуживающих функций, связанных с обслуживанием технологических процессов транспортного узла, ориентированных на обеспечение высокого уровня комфорта перевозки пассажиров.</w:t>
      </w:r>
    </w:p>
    <w:p w:rsidR="00337FF1" w:rsidRDefault="00337FF1">
      <w:pPr>
        <w:pStyle w:val="ConsPlusNormal"/>
        <w:ind w:firstLine="540"/>
        <w:jc w:val="both"/>
      </w:pPr>
    </w:p>
    <w:p w:rsidR="00337FF1" w:rsidRDefault="00337FF1">
      <w:pPr>
        <w:pStyle w:val="ConsPlusNormal"/>
        <w:ind w:firstLine="540"/>
        <w:jc w:val="both"/>
      </w:pPr>
      <w:r>
        <w:t>4.1. Основные виды разрешенного использования:</w:t>
      </w:r>
    </w:p>
    <w:p w:rsidR="00337FF1" w:rsidRDefault="00337FF1">
      <w:pPr>
        <w:pStyle w:val="ConsPlusNormal"/>
        <w:spacing w:before="220"/>
        <w:ind w:firstLine="540"/>
        <w:jc w:val="both"/>
      </w:pPr>
      <w:r>
        <w:t>- автобусный вокзал, автостанции, железнодорожный вокзал, речной вокзал;</w:t>
      </w:r>
    </w:p>
    <w:p w:rsidR="00337FF1" w:rsidRDefault="00337FF1">
      <w:pPr>
        <w:pStyle w:val="ConsPlusNormal"/>
        <w:spacing w:before="220"/>
        <w:ind w:firstLine="540"/>
        <w:jc w:val="both"/>
      </w:pPr>
      <w:r>
        <w:t>- справочные бюро, кассы и др.;</w:t>
      </w:r>
    </w:p>
    <w:p w:rsidR="00337FF1" w:rsidRDefault="00337FF1">
      <w:pPr>
        <w:pStyle w:val="ConsPlusNormal"/>
        <w:spacing w:before="220"/>
        <w:ind w:firstLine="540"/>
        <w:jc w:val="both"/>
      </w:pPr>
      <w:r>
        <w:t>- таможни;</w:t>
      </w:r>
    </w:p>
    <w:p w:rsidR="00337FF1" w:rsidRDefault="00337FF1">
      <w:pPr>
        <w:pStyle w:val="ConsPlusNormal"/>
        <w:spacing w:before="220"/>
        <w:ind w:firstLine="540"/>
        <w:jc w:val="both"/>
      </w:pPr>
      <w:r>
        <w:t>- объекты складского назначения различного профиля, камеры хранения;</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магазины, торговые центры;</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транспортные агентства, туристические агентства;</w:t>
      </w:r>
    </w:p>
    <w:p w:rsidR="00337FF1" w:rsidRDefault="00337FF1">
      <w:pPr>
        <w:pStyle w:val="ConsPlusNormal"/>
        <w:spacing w:before="220"/>
        <w:ind w:firstLine="540"/>
        <w:jc w:val="both"/>
      </w:pPr>
      <w:r>
        <w:t>- отделения банков, пункты обмена валюты;</w:t>
      </w:r>
    </w:p>
    <w:p w:rsidR="00337FF1" w:rsidRDefault="00337FF1">
      <w:pPr>
        <w:pStyle w:val="ConsPlusNormal"/>
        <w:spacing w:before="220"/>
        <w:ind w:firstLine="540"/>
        <w:jc w:val="both"/>
      </w:pPr>
      <w:r>
        <w:t>- нотариальные, адвокатские конторы, юридические консультации;</w:t>
      </w:r>
    </w:p>
    <w:p w:rsidR="00337FF1" w:rsidRDefault="00337FF1">
      <w:pPr>
        <w:pStyle w:val="ConsPlusNormal"/>
        <w:spacing w:before="220"/>
        <w:ind w:firstLine="540"/>
        <w:jc w:val="both"/>
      </w:pPr>
      <w:r>
        <w:t>- отделения связи, почтовые отделения, междугородный переговорный пункт;</w:t>
      </w:r>
    </w:p>
    <w:p w:rsidR="00337FF1" w:rsidRDefault="00337FF1">
      <w:pPr>
        <w:pStyle w:val="ConsPlusNormal"/>
        <w:spacing w:before="220"/>
        <w:ind w:firstLine="540"/>
        <w:jc w:val="both"/>
      </w:pPr>
      <w:r>
        <w:t>- гостиницы;</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lastRenderedPageBreak/>
        <w:t>- аптеки, аптечные пункты;</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337FF1" w:rsidRDefault="00337FF1">
      <w:pPr>
        <w:pStyle w:val="ConsPlusNormal"/>
        <w:spacing w:before="220"/>
        <w:ind w:firstLine="540"/>
        <w:jc w:val="both"/>
      </w:pPr>
      <w:r>
        <w:t>- пожарные части, пожарные депо;</w:t>
      </w:r>
    </w:p>
    <w:p w:rsidR="00337FF1" w:rsidRDefault="00337FF1">
      <w:pPr>
        <w:pStyle w:val="ConsPlusNormal"/>
        <w:spacing w:before="220"/>
        <w:ind w:firstLine="540"/>
        <w:jc w:val="both"/>
      </w:pPr>
      <w:r>
        <w:t>- автозаправочные станции;</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объекты автосервиса;</w:t>
      </w:r>
    </w:p>
    <w:p w:rsidR="00337FF1" w:rsidRDefault="00337FF1">
      <w:pPr>
        <w:pStyle w:val="ConsPlusNormal"/>
        <w:spacing w:before="220"/>
        <w:ind w:firstLine="540"/>
        <w:jc w:val="both"/>
      </w:pPr>
      <w:r>
        <w:t>- технопарки;</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магазины;</w:t>
      </w:r>
    </w:p>
    <w:p w:rsidR="00337FF1" w:rsidRDefault="00337FF1">
      <w:pPr>
        <w:pStyle w:val="ConsPlusNormal"/>
        <w:spacing w:before="220"/>
        <w:ind w:firstLine="540"/>
        <w:jc w:val="both"/>
      </w:pPr>
      <w:r>
        <w:t>- торговые центры;</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bookmarkStart w:id="13" w:name="P533"/>
      <w:bookmarkEnd w:id="13"/>
      <w:r>
        <w:t>4.2. Вспомогательные виды разрешенного использования:</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автостоянки перед объектами основных и (или) условных видов разрешенного использования;</w:t>
      </w:r>
    </w:p>
    <w:p w:rsidR="00337FF1" w:rsidRDefault="00337FF1">
      <w:pPr>
        <w:pStyle w:val="ConsPlusNormal"/>
        <w:spacing w:before="220"/>
        <w:ind w:firstLine="540"/>
        <w:jc w:val="both"/>
      </w:pPr>
      <w:r>
        <w:t>- гаражи;</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4.3. Условно разрешенные виды использования:</w:t>
      </w:r>
    </w:p>
    <w:p w:rsidR="00337FF1" w:rsidRDefault="00337FF1">
      <w:pPr>
        <w:pStyle w:val="ConsPlusNormal"/>
        <w:spacing w:before="220"/>
        <w:ind w:firstLine="540"/>
        <w:jc w:val="both"/>
      </w:pPr>
      <w:r>
        <w:t>- здания многофункционального использования, в том числе с квартирами на верхних этажах (третий и выше) и размещением на первых этажах объектов делового, культурного, обслуживающего назначения;</w:t>
      </w:r>
    </w:p>
    <w:p w:rsidR="00337FF1" w:rsidRDefault="00337FF1">
      <w:pPr>
        <w:pStyle w:val="ConsPlusNormal"/>
        <w:spacing w:before="220"/>
        <w:ind w:firstLine="540"/>
        <w:jc w:val="both"/>
      </w:pPr>
      <w:r>
        <w:t>- коммерческие мастерские, предприятия экологически чистого производства или V класса вредности;</w:t>
      </w:r>
    </w:p>
    <w:p w:rsidR="00337FF1" w:rsidRDefault="00337FF1">
      <w:pPr>
        <w:pStyle w:val="ConsPlusNormal"/>
        <w:spacing w:before="220"/>
        <w:ind w:firstLine="540"/>
        <w:jc w:val="both"/>
      </w:pPr>
      <w:r>
        <w:t>- выставочные центры;</w:t>
      </w:r>
    </w:p>
    <w:p w:rsidR="00337FF1" w:rsidRDefault="00337FF1">
      <w:pPr>
        <w:pStyle w:val="ConsPlusNormal"/>
        <w:spacing w:before="220"/>
        <w:ind w:firstLine="540"/>
        <w:jc w:val="both"/>
      </w:pPr>
      <w:r>
        <w:lastRenderedPageBreak/>
        <w:t>- гаражи боксового типа;</w:t>
      </w:r>
    </w:p>
    <w:p w:rsidR="00337FF1" w:rsidRDefault="00337FF1">
      <w:pPr>
        <w:pStyle w:val="ConsPlusNormal"/>
        <w:spacing w:before="220"/>
        <w:ind w:firstLine="540"/>
        <w:jc w:val="both"/>
      </w:pPr>
      <w:r>
        <w:t>- автосалоны.</w:t>
      </w:r>
    </w:p>
    <w:p w:rsidR="00337FF1" w:rsidRDefault="00337FF1">
      <w:pPr>
        <w:pStyle w:val="ConsPlusNormal"/>
        <w:spacing w:before="220"/>
        <w:ind w:firstLine="540"/>
        <w:jc w:val="both"/>
      </w:pPr>
      <w:r>
        <w:t>4.4. Параметры застройки:</w:t>
      </w:r>
    </w:p>
    <w:p w:rsidR="00337FF1" w:rsidRDefault="00337FF1">
      <w:pPr>
        <w:pStyle w:val="ConsPlusNormal"/>
        <w:spacing w:before="220"/>
        <w:ind w:firstLine="540"/>
        <w:jc w:val="both"/>
      </w:pPr>
      <w:r>
        <w:t>- максимальный процент застройки территории - 55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- 10 от площади земельного участка;</w:t>
      </w:r>
    </w:p>
    <w:p w:rsidR="00337FF1" w:rsidRDefault="00337FF1">
      <w:pPr>
        <w:pStyle w:val="ConsPlusNormal"/>
        <w:spacing w:before="220"/>
        <w:ind w:firstLine="540"/>
        <w:jc w:val="both"/>
      </w:pPr>
      <w:r>
        <w:t>- минимальная площадь земельного участка - 600 кв. м; для условно разрешенного вида использования "здания многофункционального использования с квартирами на верхних этажах (третий и выше) и размещением на первых этажах объектов делового, культурного, обслуживающего назначения" - 2000 кв.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предельное количество надземных этажей - не более 17 этажей; для разрешенного вида использования "объекты автосервиса" - не более 2 этажей;</w:t>
      </w:r>
    </w:p>
    <w:p w:rsidR="00337FF1" w:rsidRDefault="00337FF1">
      <w:pPr>
        <w:pStyle w:val="ConsPlusNormal"/>
        <w:spacing w:before="220"/>
        <w:ind w:firstLine="540"/>
        <w:jc w:val="both"/>
      </w:pPr>
      <w:r>
        <w:t>- предельная высота зданий, строений, сооружений - 75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533" w:history="1">
        <w:r>
          <w:rPr>
            <w:color w:val="0000FF"/>
          </w:rPr>
          <w:t>подпункте 4.2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4.5.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4.6.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4.7.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t>4.8.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4.9.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5. Ц-5. Зона развития торговых, торгово-развлекательных функций</w:t>
      </w:r>
    </w:p>
    <w:p w:rsidR="00337FF1" w:rsidRDefault="00337FF1">
      <w:pPr>
        <w:pStyle w:val="ConsPlusNormal"/>
        <w:ind w:firstLine="540"/>
        <w:jc w:val="both"/>
      </w:pPr>
    </w:p>
    <w:p w:rsidR="00337FF1" w:rsidRDefault="00337FF1">
      <w:pPr>
        <w:pStyle w:val="ConsPlusNormal"/>
        <w:ind w:firstLine="540"/>
        <w:jc w:val="both"/>
      </w:pPr>
      <w:r>
        <w:t>Зона развития торговых, торгово-развлекательных функций выделена для обеспечения правовых условий формирования, строительства и использования объектов преимущественно торгового назначения и коммунального обслуживания общегородского и регионального значения, ориентированных на удовлетворение потребностей населения в приобретении товаров и продуктов питания.</w:t>
      </w:r>
    </w:p>
    <w:p w:rsidR="00337FF1" w:rsidRDefault="00337FF1">
      <w:pPr>
        <w:pStyle w:val="ConsPlusNormal"/>
        <w:ind w:firstLine="540"/>
        <w:jc w:val="both"/>
      </w:pPr>
    </w:p>
    <w:p w:rsidR="00337FF1" w:rsidRDefault="00337FF1">
      <w:pPr>
        <w:pStyle w:val="ConsPlusNormal"/>
        <w:ind w:firstLine="540"/>
        <w:jc w:val="both"/>
      </w:pPr>
      <w:r>
        <w:t>5.1. Основные виды разрешенного использования:</w:t>
      </w:r>
    </w:p>
    <w:p w:rsidR="00337FF1" w:rsidRDefault="00337FF1">
      <w:pPr>
        <w:pStyle w:val="ConsPlusNormal"/>
        <w:spacing w:before="220"/>
        <w:ind w:firstLine="540"/>
        <w:jc w:val="both"/>
      </w:pPr>
      <w:r>
        <w:t>- рынки;</w:t>
      </w:r>
    </w:p>
    <w:p w:rsidR="00337FF1" w:rsidRDefault="00337FF1">
      <w:pPr>
        <w:pStyle w:val="ConsPlusNormal"/>
        <w:spacing w:before="220"/>
        <w:ind w:firstLine="540"/>
        <w:jc w:val="both"/>
      </w:pPr>
      <w:r>
        <w:t>- магазины, торговые комплексы;</w:t>
      </w:r>
    </w:p>
    <w:p w:rsidR="00337FF1" w:rsidRDefault="00337FF1">
      <w:pPr>
        <w:pStyle w:val="ConsPlusNormal"/>
        <w:spacing w:before="220"/>
        <w:ind w:firstLine="540"/>
        <w:jc w:val="both"/>
      </w:pPr>
      <w:r>
        <w:t>- торгово-выставочные комплексы;</w:t>
      </w:r>
    </w:p>
    <w:p w:rsidR="00337FF1" w:rsidRDefault="00337FF1">
      <w:pPr>
        <w:pStyle w:val="ConsPlusNormal"/>
        <w:spacing w:before="220"/>
        <w:ind w:firstLine="540"/>
        <w:jc w:val="both"/>
      </w:pPr>
      <w:r>
        <w:t>- многофункциональные развлекательные и досуговые комплексы;</w:t>
      </w:r>
    </w:p>
    <w:p w:rsidR="00337FF1" w:rsidRDefault="00337FF1">
      <w:pPr>
        <w:pStyle w:val="ConsPlusNormal"/>
        <w:spacing w:before="220"/>
        <w:ind w:firstLine="540"/>
        <w:jc w:val="both"/>
      </w:pPr>
      <w:r>
        <w:t>- автосалоны;</w:t>
      </w:r>
    </w:p>
    <w:p w:rsidR="00337FF1" w:rsidRDefault="00337FF1">
      <w:pPr>
        <w:pStyle w:val="ConsPlusNormal"/>
        <w:spacing w:before="220"/>
        <w:ind w:firstLine="540"/>
        <w:jc w:val="both"/>
      </w:pPr>
      <w:r>
        <w:t>- гостиницы, центры обслуживания туристов;</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аптеки, аптечные пункты, оптики;</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пожарные части, пожарные депо;</w:t>
      </w:r>
    </w:p>
    <w:p w:rsidR="00337FF1" w:rsidRDefault="00337FF1">
      <w:pPr>
        <w:pStyle w:val="ConsPlusNormal"/>
        <w:spacing w:before="220"/>
        <w:ind w:firstLine="540"/>
        <w:jc w:val="both"/>
      </w:pPr>
      <w:r>
        <w:t>- отделения банков, пункты приема валюты;</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337FF1" w:rsidRDefault="00337FF1">
      <w:pPr>
        <w:pStyle w:val="ConsPlusNormal"/>
        <w:spacing w:before="220"/>
        <w:ind w:firstLine="540"/>
        <w:jc w:val="both"/>
      </w:pPr>
      <w:r>
        <w:t>- ресторанные комплексы с видовой площадкой;</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bookmarkStart w:id="14" w:name="P592"/>
      <w:bookmarkEnd w:id="14"/>
      <w:r>
        <w:t>5.2. Вспомогательные виды разрешенного использования:</w:t>
      </w:r>
    </w:p>
    <w:p w:rsidR="00337FF1" w:rsidRDefault="00337FF1">
      <w:pPr>
        <w:pStyle w:val="ConsPlusNormal"/>
        <w:spacing w:before="220"/>
        <w:ind w:firstLine="540"/>
        <w:jc w:val="both"/>
      </w:pPr>
      <w:r>
        <w:t>- лаборатории по проверке качества продукции;</w:t>
      </w:r>
    </w:p>
    <w:p w:rsidR="00337FF1" w:rsidRDefault="00337FF1">
      <w:pPr>
        <w:pStyle w:val="ConsPlusNormal"/>
        <w:spacing w:before="220"/>
        <w:ind w:firstLine="540"/>
        <w:jc w:val="both"/>
      </w:pPr>
      <w:r>
        <w:lastRenderedPageBreak/>
        <w:t>- камеры хранения, склады;</w:t>
      </w:r>
    </w:p>
    <w:p w:rsidR="00337FF1" w:rsidRDefault="00337FF1">
      <w:pPr>
        <w:pStyle w:val="ConsPlusNormal"/>
        <w:spacing w:before="220"/>
        <w:ind w:firstLine="540"/>
        <w:jc w:val="both"/>
      </w:pPr>
      <w:r>
        <w:t>- холодильные камеры;</w:t>
      </w:r>
    </w:p>
    <w:p w:rsidR="00337FF1" w:rsidRDefault="00337FF1">
      <w:pPr>
        <w:pStyle w:val="ConsPlusNormal"/>
        <w:spacing w:before="220"/>
        <w:ind w:firstLine="540"/>
        <w:jc w:val="both"/>
      </w:pPr>
      <w:r>
        <w:t>- справочные бюро, радиоузлы;</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автостоянки перед объектами основных и (или) условных видов разрешенного использования;</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5.3. Условно разрешенные виды использования:</w:t>
      </w:r>
    </w:p>
    <w:p w:rsidR="00337FF1" w:rsidRDefault="00337FF1">
      <w:pPr>
        <w:pStyle w:val="ConsPlusNormal"/>
        <w:spacing w:before="220"/>
        <w:ind w:firstLine="540"/>
        <w:jc w:val="both"/>
      </w:pPr>
      <w:r>
        <w:t>- гаражи боксового типа;</w:t>
      </w:r>
    </w:p>
    <w:p w:rsidR="00337FF1" w:rsidRDefault="00337FF1">
      <w:pPr>
        <w:pStyle w:val="ConsPlusNormal"/>
        <w:spacing w:before="220"/>
        <w:ind w:firstLine="540"/>
        <w:jc w:val="both"/>
      </w:pPr>
      <w:r>
        <w:t>- объекты автосервиса.</w:t>
      </w:r>
    </w:p>
    <w:p w:rsidR="00337FF1" w:rsidRDefault="00337FF1">
      <w:pPr>
        <w:pStyle w:val="ConsPlusNormal"/>
        <w:spacing w:before="220"/>
        <w:ind w:firstLine="540"/>
        <w:jc w:val="both"/>
      </w:pPr>
      <w:r>
        <w:t>5.4. Параметры застройки:</w:t>
      </w:r>
    </w:p>
    <w:p w:rsidR="00337FF1" w:rsidRDefault="00337FF1">
      <w:pPr>
        <w:pStyle w:val="ConsPlusNormal"/>
        <w:spacing w:before="220"/>
        <w:ind w:firstLine="540"/>
        <w:jc w:val="both"/>
      </w:pPr>
      <w:r>
        <w:t>- максимальный процент застройки территории - 50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- 10 от площади земельного участка;</w:t>
      </w:r>
    </w:p>
    <w:p w:rsidR="00337FF1" w:rsidRDefault="00337FF1">
      <w:pPr>
        <w:pStyle w:val="ConsPlusNormal"/>
        <w:spacing w:before="220"/>
        <w:ind w:firstLine="540"/>
        <w:jc w:val="both"/>
      </w:pPr>
      <w:r>
        <w:t>- минимальная площадь земельного участка - 600 кв.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предельное количество надземных этажей - не более 9 этажей; для разрешенного вида использования "объекты автосервиса" - не более 2 этажей;</w:t>
      </w:r>
    </w:p>
    <w:p w:rsidR="00337FF1" w:rsidRDefault="00337FF1">
      <w:pPr>
        <w:pStyle w:val="ConsPlusNormal"/>
        <w:spacing w:before="220"/>
        <w:ind w:firstLine="540"/>
        <w:jc w:val="both"/>
      </w:pPr>
      <w:r>
        <w:t>- предельная высота зданий, строений, сооружений - 45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592" w:history="1">
        <w:r>
          <w:rPr>
            <w:color w:val="0000FF"/>
          </w:rPr>
          <w:t>подпункте 5.2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5.5.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5.6.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lastRenderedPageBreak/>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5.7.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t>5.8.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5.9.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6. Ц-6. Зона учреждений здравоохранения, медицинских комплексов</w:t>
      </w:r>
    </w:p>
    <w:p w:rsidR="00337FF1" w:rsidRDefault="00337FF1">
      <w:pPr>
        <w:pStyle w:val="ConsPlusNormal"/>
        <w:ind w:firstLine="540"/>
        <w:jc w:val="both"/>
      </w:pPr>
    </w:p>
    <w:p w:rsidR="00337FF1" w:rsidRDefault="00337FF1">
      <w:pPr>
        <w:pStyle w:val="ConsPlusNormal"/>
        <w:ind w:firstLine="540"/>
        <w:jc w:val="both"/>
      </w:pPr>
      <w:r>
        <w:t>6.1. Основные виды разрешенного использования:</w:t>
      </w:r>
    </w:p>
    <w:p w:rsidR="00337FF1" w:rsidRDefault="00337FF1">
      <w:pPr>
        <w:pStyle w:val="ConsPlusNormal"/>
        <w:spacing w:before="220"/>
        <w:ind w:firstLine="540"/>
        <w:jc w:val="both"/>
      </w:pPr>
      <w:r>
        <w:t>- больницы, роддома, госпитали;</w:t>
      </w:r>
    </w:p>
    <w:p w:rsidR="00337FF1" w:rsidRDefault="00337FF1">
      <w:pPr>
        <w:pStyle w:val="ConsPlusNormal"/>
        <w:spacing w:before="220"/>
        <w:ind w:firstLine="540"/>
        <w:jc w:val="both"/>
      </w:pPr>
      <w:r>
        <w:t>- научно-исследовательские, лабораторные корпуса;</w:t>
      </w:r>
    </w:p>
    <w:p w:rsidR="00337FF1" w:rsidRDefault="00337FF1">
      <w:pPr>
        <w:pStyle w:val="ConsPlusNormal"/>
        <w:spacing w:before="220"/>
        <w:ind w:firstLine="540"/>
        <w:jc w:val="both"/>
      </w:pPr>
      <w:r>
        <w:t>- хоспис;</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санатории, профилактории;</w:t>
      </w:r>
    </w:p>
    <w:p w:rsidR="00337FF1" w:rsidRDefault="00337FF1">
      <w:pPr>
        <w:pStyle w:val="ConsPlusNormal"/>
        <w:spacing w:before="220"/>
        <w:ind w:firstLine="540"/>
        <w:jc w:val="both"/>
      </w:pPr>
      <w:r>
        <w:t>- амбулаторно-поликлинические учреждения;</w:t>
      </w:r>
    </w:p>
    <w:p w:rsidR="00337FF1" w:rsidRDefault="00337FF1">
      <w:pPr>
        <w:pStyle w:val="ConsPlusNormal"/>
        <w:spacing w:before="220"/>
        <w:ind w:firstLine="540"/>
        <w:jc w:val="both"/>
      </w:pPr>
      <w:r>
        <w:t>- аптеки, аптечные пункты, оптики;</w:t>
      </w:r>
    </w:p>
    <w:p w:rsidR="00337FF1" w:rsidRDefault="00337FF1">
      <w:pPr>
        <w:pStyle w:val="ConsPlusNormal"/>
        <w:spacing w:before="220"/>
        <w:ind w:firstLine="540"/>
        <w:jc w:val="both"/>
      </w:pPr>
      <w:r>
        <w:t>- станции скорой помощи;</w:t>
      </w:r>
    </w:p>
    <w:p w:rsidR="00337FF1" w:rsidRDefault="00337FF1">
      <w:pPr>
        <w:pStyle w:val="ConsPlusNormal"/>
        <w:spacing w:before="220"/>
        <w:ind w:firstLine="540"/>
        <w:jc w:val="both"/>
      </w:pPr>
      <w:r>
        <w:t>- интернаты для престарелых и инвалидов;</w:t>
      </w:r>
    </w:p>
    <w:p w:rsidR="00337FF1" w:rsidRDefault="00337FF1">
      <w:pPr>
        <w:pStyle w:val="ConsPlusNormal"/>
        <w:spacing w:before="220"/>
        <w:ind w:firstLine="540"/>
        <w:jc w:val="both"/>
      </w:pPr>
      <w:r>
        <w:t>- дома ребенка;</w:t>
      </w:r>
    </w:p>
    <w:p w:rsidR="00337FF1" w:rsidRDefault="00337FF1">
      <w:pPr>
        <w:pStyle w:val="ConsPlusNormal"/>
        <w:spacing w:before="220"/>
        <w:ind w:firstLine="540"/>
        <w:jc w:val="both"/>
      </w:pPr>
      <w:r>
        <w:t>- гостиницы;</w:t>
      </w:r>
    </w:p>
    <w:p w:rsidR="00337FF1" w:rsidRDefault="00337FF1">
      <w:pPr>
        <w:pStyle w:val="ConsPlusNormal"/>
        <w:spacing w:before="220"/>
        <w:ind w:firstLine="540"/>
        <w:jc w:val="both"/>
      </w:pPr>
      <w:r>
        <w:t>- отделения связи;</w:t>
      </w:r>
    </w:p>
    <w:p w:rsidR="00337FF1" w:rsidRDefault="00337FF1">
      <w:pPr>
        <w:pStyle w:val="ConsPlusNormal"/>
        <w:spacing w:before="220"/>
        <w:ind w:firstLine="540"/>
        <w:jc w:val="both"/>
      </w:pPr>
      <w:r>
        <w:t>- центры социальной помощи;</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реабилитационные восстановительные центры;</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lastRenderedPageBreak/>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bookmarkStart w:id="15" w:name="P649"/>
      <w:bookmarkEnd w:id="15"/>
      <w:r>
        <w:t>6.2. Вспомогательные виды разрешенного использования:</w:t>
      </w:r>
    </w:p>
    <w:p w:rsidR="00337FF1" w:rsidRDefault="00337FF1">
      <w:pPr>
        <w:pStyle w:val="ConsPlusNormal"/>
        <w:spacing w:before="220"/>
        <w:ind w:firstLine="540"/>
        <w:jc w:val="both"/>
      </w:pPr>
      <w:r>
        <w:t>- хозяйственно-административные здания;</w:t>
      </w:r>
    </w:p>
    <w:p w:rsidR="00337FF1" w:rsidRDefault="00337FF1">
      <w:pPr>
        <w:pStyle w:val="ConsPlusNormal"/>
        <w:spacing w:before="220"/>
        <w:ind w:firstLine="540"/>
        <w:jc w:val="both"/>
      </w:pPr>
      <w:r>
        <w:t>- физкультурно-оздоровительные сооружения;</w:t>
      </w:r>
    </w:p>
    <w:p w:rsidR="00337FF1" w:rsidRDefault="00337FF1">
      <w:pPr>
        <w:pStyle w:val="ConsPlusNormal"/>
        <w:spacing w:before="220"/>
        <w:ind w:firstLine="540"/>
        <w:jc w:val="both"/>
      </w:pPr>
      <w:r>
        <w:t>- морги, залы ритуальных услуг;</w:t>
      </w:r>
    </w:p>
    <w:p w:rsidR="00337FF1" w:rsidRDefault="00337FF1">
      <w:pPr>
        <w:pStyle w:val="ConsPlusNormal"/>
        <w:spacing w:before="220"/>
        <w:ind w:firstLine="540"/>
        <w:jc w:val="both"/>
      </w:pPr>
      <w:r>
        <w:t>- общежития (на территориях санаториев);</w:t>
      </w:r>
    </w:p>
    <w:p w:rsidR="00337FF1" w:rsidRDefault="00337FF1">
      <w:pPr>
        <w:pStyle w:val="ConsPlusNormal"/>
        <w:spacing w:before="220"/>
        <w:ind w:firstLine="540"/>
        <w:jc w:val="both"/>
      </w:pPr>
      <w:r>
        <w:t>- гаражи ведомственных автомобилей специального назначения;</w:t>
      </w:r>
    </w:p>
    <w:p w:rsidR="00337FF1" w:rsidRDefault="00337FF1">
      <w:pPr>
        <w:pStyle w:val="ConsPlusNormal"/>
        <w:spacing w:before="220"/>
        <w:ind w:firstLine="540"/>
        <w:jc w:val="both"/>
      </w:pPr>
      <w:r>
        <w:t>- открытые автостоянки перед объектами основных и (или) условных видов разрешенного использования;</w:t>
      </w:r>
    </w:p>
    <w:p w:rsidR="00337FF1" w:rsidRDefault="00337FF1">
      <w:pPr>
        <w:pStyle w:val="ConsPlusNormal"/>
        <w:spacing w:before="220"/>
        <w:ind w:firstLine="540"/>
        <w:jc w:val="both"/>
      </w:pPr>
      <w:r>
        <w:t>- вертолетные площадки;</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магазины;</w:t>
      </w:r>
    </w:p>
    <w:p w:rsidR="00337FF1" w:rsidRDefault="00337FF1">
      <w:pPr>
        <w:pStyle w:val="ConsPlusNormal"/>
        <w:spacing w:before="220"/>
        <w:ind w:firstLine="540"/>
        <w:jc w:val="both"/>
      </w:pPr>
      <w:r>
        <w:t>- объекты санитарной очистки территории;</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6.3. Условно разрешенные виды использования:</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гаражи боксового типа.</w:t>
      </w:r>
    </w:p>
    <w:p w:rsidR="00337FF1" w:rsidRDefault="00337FF1">
      <w:pPr>
        <w:pStyle w:val="ConsPlusNormal"/>
        <w:spacing w:before="220"/>
        <w:ind w:firstLine="540"/>
        <w:jc w:val="both"/>
      </w:pPr>
      <w:r>
        <w:t>6.4. Параметры застройки:</w:t>
      </w:r>
    </w:p>
    <w:p w:rsidR="00337FF1" w:rsidRDefault="00337FF1">
      <w:pPr>
        <w:pStyle w:val="ConsPlusNormal"/>
        <w:spacing w:before="220"/>
        <w:ind w:firstLine="540"/>
        <w:jc w:val="both"/>
      </w:pPr>
      <w:r>
        <w:t>- максимальный процент застройки территории - 40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- 35 от площади земельного участка;</w:t>
      </w:r>
    </w:p>
    <w:p w:rsidR="00337FF1" w:rsidRDefault="00337FF1">
      <w:pPr>
        <w:pStyle w:val="ConsPlusNormal"/>
        <w:spacing w:before="220"/>
        <w:ind w:firstLine="540"/>
        <w:jc w:val="both"/>
      </w:pPr>
      <w:r>
        <w:t>- предельное количество надземных этажей - не более 12 этажей;</w:t>
      </w:r>
    </w:p>
    <w:p w:rsidR="00337FF1" w:rsidRDefault="00337FF1">
      <w:pPr>
        <w:pStyle w:val="ConsPlusNormal"/>
        <w:spacing w:before="220"/>
        <w:ind w:firstLine="540"/>
        <w:jc w:val="both"/>
      </w:pPr>
      <w:r>
        <w:t>- предельная высота зданий, строений, сооружений - 50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минимальная площадь земельного участка - 600 кв.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649" w:history="1">
        <w:r>
          <w:rPr>
            <w:color w:val="0000FF"/>
          </w:rPr>
          <w:t>подпункте 6.2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6.5.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lastRenderedPageBreak/>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6.6.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6.7.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t>6.8.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6.9.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7. Ц-7. Зона высших, средних специальных учебных заведений и научных комплексов</w:t>
      </w:r>
    </w:p>
    <w:p w:rsidR="00337FF1" w:rsidRDefault="00337FF1">
      <w:pPr>
        <w:pStyle w:val="ConsPlusNormal"/>
        <w:ind w:firstLine="540"/>
        <w:jc w:val="both"/>
      </w:pPr>
    </w:p>
    <w:p w:rsidR="00337FF1" w:rsidRDefault="00337FF1">
      <w:pPr>
        <w:pStyle w:val="ConsPlusNormal"/>
        <w:ind w:firstLine="540"/>
        <w:jc w:val="both"/>
      </w:pPr>
      <w:r>
        <w:t>7.1. Основные виды разрешенного использования:</w:t>
      </w:r>
    </w:p>
    <w:p w:rsidR="00337FF1" w:rsidRDefault="00337FF1">
      <w:pPr>
        <w:pStyle w:val="ConsPlusNormal"/>
        <w:spacing w:before="220"/>
        <w:ind w:firstLine="540"/>
        <w:jc w:val="both"/>
      </w:pPr>
      <w:r>
        <w:t>- профессионально-технические, средние специальные и высшие учебные заведения;</w:t>
      </w:r>
    </w:p>
    <w:p w:rsidR="00337FF1" w:rsidRDefault="00337FF1">
      <w:pPr>
        <w:pStyle w:val="ConsPlusNormal"/>
        <w:spacing w:before="220"/>
        <w:ind w:firstLine="540"/>
        <w:jc w:val="both"/>
      </w:pPr>
      <w:r>
        <w:t>- учебно-лабораторные, научно-лабораторные, административные корпуса;</w:t>
      </w:r>
    </w:p>
    <w:p w:rsidR="00337FF1" w:rsidRDefault="00337FF1">
      <w:pPr>
        <w:pStyle w:val="ConsPlusNormal"/>
        <w:spacing w:before="220"/>
        <w:ind w:firstLine="540"/>
        <w:jc w:val="both"/>
      </w:pPr>
      <w:r>
        <w:t>- научные комплексы;</w:t>
      </w:r>
    </w:p>
    <w:p w:rsidR="00337FF1" w:rsidRDefault="00337FF1">
      <w:pPr>
        <w:pStyle w:val="ConsPlusNormal"/>
        <w:spacing w:before="220"/>
        <w:ind w:firstLine="540"/>
        <w:jc w:val="both"/>
      </w:pPr>
      <w:r>
        <w:t>- технопарки;</w:t>
      </w:r>
    </w:p>
    <w:p w:rsidR="00337FF1" w:rsidRDefault="00337FF1">
      <w:pPr>
        <w:pStyle w:val="ConsPlusNormal"/>
        <w:spacing w:before="220"/>
        <w:ind w:firstLine="540"/>
        <w:jc w:val="both"/>
      </w:pPr>
      <w:r>
        <w:t>- мастерские (учебно-производственные, художественные, скульптурные, столярные и т.п.);</w:t>
      </w:r>
    </w:p>
    <w:p w:rsidR="00337FF1" w:rsidRDefault="00337FF1">
      <w:pPr>
        <w:pStyle w:val="ConsPlusNormal"/>
        <w:spacing w:before="220"/>
        <w:ind w:firstLine="540"/>
        <w:jc w:val="both"/>
      </w:pPr>
      <w:r>
        <w:t>- учебные полигоны;</w:t>
      </w:r>
    </w:p>
    <w:p w:rsidR="00337FF1" w:rsidRDefault="00337FF1">
      <w:pPr>
        <w:pStyle w:val="ConsPlusNormal"/>
        <w:spacing w:before="220"/>
        <w:ind w:firstLine="540"/>
        <w:jc w:val="both"/>
      </w:pPr>
      <w:r>
        <w:t>- библиотеки, архивы, компьютерные центры;</w:t>
      </w:r>
    </w:p>
    <w:p w:rsidR="00337FF1" w:rsidRDefault="00337FF1">
      <w:pPr>
        <w:pStyle w:val="ConsPlusNormal"/>
        <w:spacing w:before="220"/>
        <w:ind w:firstLine="540"/>
        <w:jc w:val="both"/>
      </w:pPr>
      <w:r>
        <w:t>- общежития;</w:t>
      </w:r>
    </w:p>
    <w:p w:rsidR="00337FF1" w:rsidRDefault="00337FF1">
      <w:pPr>
        <w:pStyle w:val="ConsPlusNormal"/>
        <w:spacing w:before="220"/>
        <w:ind w:firstLine="540"/>
        <w:jc w:val="both"/>
      </w:pPr>
      <w:r>
        <w:t>- физкультурно-оздоровительные объекты;</w:t>
      </w:r>
    </w:p>
    <w:p w:rsidR="00337FF1" w:rsidRDefault="00337FF1">
      <w:pPr>
        <w:pStyle w:val="ConsPlusNormal"/>
        <w:spacing w:before="220"/>
        <w:ind w:firstLine="540"/>
        <w:jc w:val="both"/>
      </w:pPr>
      <w:r>
        <w:t>- клубы;</w:t>
      </w:r>
    </w:p>
    <w:p w:rsidR="00337FF1" w:rsidRDefault="00337FF1">
      <w:pPr>
        <w:pStyle w:val="ConsPlusNormal"/>
        <w:spacing w:before="220"/>
        <w:ind w:firstLine="540"/>
        <w:jc w:val="both"/>
      </w:pPr>
      <w:r>
        <w:t>- музеи, выставочные залы;</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аптеки, аптечные пункты, оптики;</w:t>
      </w:r>
    </w:p>
    <w:p w:rsidR="00337FF1" w:rsidRDefault="00337FF1">
      <w:pPr>
        <w:pStyle w:val="ConsPlusNormal"/>
        <w:spacing w:before="220"/>
        <w:ind w:firstLine="540"/>
        <w:jc w:val="both"/>
      </w:pPr>
      <w:r>
        <w:lastRenderedPageBreak/>
        <w:t>- паркинги, в том числе многоэтажные;</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xml:space="preserve">- </w:t>
      </w:r>
      <w:proofErr w:type="gramStart"/>
      <w:r>
        <w:t>бизнес-инкубаторы</w:t>
      </w:r>
      <w:proofErr w:type="gramEnd"/>
      <w:r>
        <w:t>;</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bookmarkStart w:id="16" w:name="P711"/>
      <w:bookmarkEnd w:id="16"/>
      <w:r>
        <w:t>7.2. Вспомогательные виды разрешенного использования:</w:t>
      </w:r>
    </w:p>
    <w:p w:rsidR="00337FF1" w:rsidRDefault="00337FF1">
      <w:pPr>
        <w:pStyle w:val="ConsPlusNormal"/>
        <w:spacing w:before="220"/>
        <w:ind w:firstLine="540"/>
        <w:jc w:val="both"/>
      </w:pPr>
      <w:r>
        <w:t>- магазины;</w:t>
      </w:r>
    </w:p>
    <w:p w:rsidR="00337FF1" w:rsidRDefault="00337FF1">
      <w:pPr>
        <w:pStyle w:val="ConsPlusNormal"/>
        <w:spacing w:before="220"/>
        <w:ind w:firstLine="540"/>
        <w:jc w:val="both"/>
      </w:pPr>
      <w:r>
        <w:t>- объекты коммунально-бытового обслуживания;</w:t>
      </w:r>
    </w:p>
    <w:p w:rsidR="00337FF1" w:rsidRDefault="00337FF1">
      <w:pPr>
        <w:pStyle w:val="ConsPlusNormal"/>
        <w:spacing w:before="220"/>
        <w:ind w:firstLine="540"/>
        <w:jc w:val="both"/>
      </w:pPr>
      <w:r>
        <w:t>- профилактории;</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гаражи ведомственных автомобилей специального назначения;</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автостоянки перед объектами основных и (или) условных видов разрешенного использования;</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7.3. Условно разрешенные виды использования:</w:t>
      </w:r>
    </w:p>
    <w:p w:rsidR="00337FF1" w:rsidRDefault="00337FF1">
      <w:pPr>
        <w:pStyle w:val="ConsPlusNormal"/>
        <w:spacing w:before="220"/>
        <w:ind w:firstLine="540"/>
        <w:jc w:val="both"/>
      </w:pPr>
      <w:r>
        <w:t>- гостиницы.</w:t>
      </w:r>
    </w:p>
    <w:p w:rsidR="00337FF1" w:rsidRDefault="00337FF1">
      <w:pPr>
        <w:pStyle w:val="ConsPlusNormal"/>
        <w:spacing w:before="220"/>
        <w:ind w:firstLine="540"/>
        <w:jc w:val="both"/>
      </w:pPr>
      <w:r>
        <w:t>7.4. Параметры застройки:</w:t>
      </w:r>
    </w:p>
    <w:p w:rsidR="00337FF1" w:rsidRDefault="00337FF1">
      <w:pPr>
        <w:pStyle w:val="ConsPlusNormal"/>
        <w:spacing w:before="220"/>
        <w:ind w:firstLine="540"/>
        <w:jc w:val="both"/>
      </w:pPr>
      <w:r>
        <w:t>- максимальный процент застройки территории - 40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- 35 от площади земельного участка;</w:t>
      </w:r>
    </w:p>
    <w:p w:rsidR="00337FF1" w:rsidRDefault="00337FF1">
      <w:pPr>
        <w:pStyle w:val="ConsPlusNormal"/>
        <w:spacing w:before="220"/>
        <w:ind w:firstLine="540"/>
        <w:jc w:val="both"/>
      </w:pPr>
      <w:r>
        <w:t>- предельное количество надземных этажей - не более 12 этажей;</w:t>
      </w:r>
    </w:p>
    <w:p w:rsidR="00337FF1" w:rsidRDefault="00337FF1">
      <w:pPr>
        <w:pStyle w:val="ConsPlusNormal"/>
        <w:spacing w:before="220"/>
        <w:ind w:firstLine="540"/>
        <w:jc w:val="both"/>
      </w:pPr>
      <w:r>
        <w:t>- предельная высота зданий, строений, сооружений - 50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минимальная площадь земельного участка - 1000 кв. м;</w:t>
      </w:r>
    </w:p>
    <w:p w:rsidR="00337FF1" w:rsidRDefault="00337FF1">
      <w:pPr>
        <w:pStyle w:val="ConsPlusNormal"/>
        <w:spacing w:before="220"/>
        <w:ind w:firstLine="540"/>
        <w:jc w:val="both"/>
      </w:pPr>
      <w:r>
        <w:lastRenderedPageBreak/>
        <w:t xml:space="preserve">- максимальная площадь земельного участка, занимаемая объектами, указанными в </w:t>
      </w:r>
      <w:hyperlink w:anchor="P711" w:history="1">
        <w:r>
          <w:rPr>
            <w:color w:val="0000FF"/>
          </w:rPr>
          <w:t>подпункте 7.2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7.5.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7.6.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7.7.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7.8.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8. Ц-8. Зона спортивных и спортивно-зрелищных сооружений</w:t>
      </w:r>
    </w:p>
    <w:p w:rsidR="00337FF1" w:rsidRDefault="00337FF1">
      <w:pPr>
        <w:pStyle w:val="ConsPlusNormal"/>
        <w:ind w:firstLine="540"/>
        <w:jc w:val="both"/>
      </w:pPr>
    </w:p>
    <w:p w:rsidR="00337FF1" w:rsidRDefault="00337FF1">
      <w:pPr>
        <w:pStyle w:val="ConsPlusNormal"/>
        <w:ind w:firstLine="540"/>
        <w:jc w:val="both"/>
      </w:pPr>
      <w:r>
        <w:t>8.1. Основные виды разрешенного использования:</w:t>
      </w:r>
    </w:p>
    <w:p w:rsidR="00337FF1" w:rsidRDefault="00337FF1">
      <w:pPr>
        <w:pStyle w:val="ConsPlusNormal"/>
        <w:spacing w:before="220"/>
        <w:ind w:firstLine="540"/>
        <w:jc w:val="both"/>
      </w:pPr>
      <w:r>
        <w:t>- спортивные залы или комплексы;</w:t>
      </w:r>
    </w:p>
    <w:p w:rsidR="00337FF1" w:rsidRDefault="00337FF1">
      <w:pPr>
        <w:pStyle w:val="ConsPlusNormal"/>
        <w:spacing w:before="220"/>
        <w:ind w:firstLine="540"/>
        <w:jc w:val="both"/>
      </w:pPr>
      <w:r>
        <w:t>- спортивные арены;</w:t>
      </w:r>
    </w:p>
    <w:p w:rsidR="00337FF1" w:rsidRDefault="00337FF1">
      <w:pPr>
        <w:pStyle w:val="ConsPlusNormal"/>
        <w:spacing w:before="220"/>
        <w:ind w:firstLine="540"/>
        <w:jc w:val="both"/>
      </w:pPr>
      <w:r>
        <w:t>- аквапарки;</w:t>
      </w:r>
    </w:p>
    <w:p w:rsidR="00337FF1" w:rsidRDefault="00337FF1">
      <w:pPr>
        <w:pStyle w:val="ConsPlusNormal"/>
        <w:spacing w:before="220"/>
        <w:ind w:firstLine="540"/>
        <w:jc w:val="both"/>
      </w:pPr>
      <w:r>
        <w:t>- велотреки;</w:t>
      </w:r>
    </w:p>
    <w:p w:rsidR="00337FF1" w:rsidRDefault="00337FF1">
      <w:pPr>
        <w:pStyle w:val="ConsPlusNormal"/>
        <w:spacing w:before="220"/>
        <w:ind w:firstLine="540"/>
        <w:jc w:val="both"/>
      </w:pPr>
      <w:r>
        <w:t>- автодромы, мотодромы, картинги;</w:t>
      </w:r>
    </w:p>
    <w:p w:rsidR="00337FF1" w:rsidRDefault="00337FF1">
      <w:pPr>
        <w:pStyle w:val="ConsPlusNormal"/>
        <w:spacing w:before="220"/>
        <w:ind w:firstLine="540"/>
        <w:jc w:val="both"/>
      </w:pPr>
      <w:r>
        <w:t>- яхтклубы, лодочные станции;</w:t>
      </w:r>
    </w:p>
    <w:p w:rsidR="00337FF1" w:rsidRDefault="00337FF1">
      <w:pPr>
        <w:pStyle w:val="ConsPlusNormal"/>
        <w:spacing w:before="220"/>
        <w:ind w:firstLine="540"/>
        <w:jc w:val="both"/>
      </w:pPr>
      <w:r>
        <w:t>- спортивные школы;</w:t>
      </w:r>
    </w:p>
    <w:p w:rsidR="00337FF1" w:rsidRDefault="00337FF1">
      <w:pPr>
        <w:pStyle w:val="ConsPlusNormal"/>
        <w:spacing w:before="220"/>
        <w:ind w:firstLine="540"/>
        <w:jc w:val="both"/>
      </w:pPr>
      <w:r>
        <w:t>- бассейны;</w:t>
      </w:r>
    </w:p>
    <w:p w:rsidR="00337FF1" w:rsidRDefault="00337FF1">
      <w:pPr>
        <w:pStyle w:val="ConsPlusNormal"/>
        <w:spacing w:before="220"/>
        <w:ind w:firstLine="540"/>
        <w:jc w:val="both"/>
      </w:pPr>
      <w:r>
        <w:t>- спортклубы;</w:t>
      </w:r>
    </w:p>
    <w:p w:rsidR="00337FF1" w:rsidRDefault="00337FF1">
      <w:pPr>
        <w:pStyle w:val="ConsPlusNormal"/>
        <w:spacing w:before="220"/>
        <w:ind w:firstLine="540"/>
        <w:jc w:val="both"/>
      </w:pPr>
      <w:r>
        <w:t>- спортплощадки, теннисные корты;</w:t>
      </w:r>
    </w:p>
    <w:p w:rsidR="00337FF1" w:rsidRDefault="00337FF1">
      <w:pPr>
        <w:pStyle w:val="ConsPlusNormal"/>
        <w:spacing w:before="220"/>
        <w:ind w:firstLine="540"/>
        <w:jc w:val="both"/>
      </w:pPr>
      <w:r>
        <w:t>- площадки экстремального спорта;</w:t>
      </w:r>
    </w:p>
    <w:p w:rsidR="00337FF1" w:rsidRDefault="00337FF1">
      <w:pPr>
        <w:pStyle w:val="ConsPlusNormal"/>
        <w:spacing w:before="220"/>
        <w:ind w:firstLine="540"/>
        <w:jc w:val="both"/>
      </w:pPr>
      <w:r>
        <w:lastRenderedPageBreak/>
        <w:t>- паркинги, в том числе многоэтажные;</w:t>
      </w:r>
    </w:p>
    <w:p w:rsidR="00337FF1" w:rsidRDefault="00337FF1">
      <w:pPr>
        <w:pStyle w:val="ConsPlusNormal"/>
        <w:spacing w:before="220"/>
        <w:ind w:firstLine="540"/>
        <w:jc w:val="both"/>
      </w:pPr>
      <w:r>
        <w:t>- бани, сауны;</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пожарные части, пожарные депо;</w:t>
      </w:r>
    </w:p>
    <w:p w:rsidR="00337FF1" w:rsidRDefault="00337FF1">
      <w:pPr>
        <w:pStyle w:val="ConsPlusNormal"/>
        <w:spacing w:before="220"/>
        <w:ind w:firstLine="540"/>
        <w:jc w:val="both"/>
      </w:pPr>
      <w:r>
        <w:t>- поликлиники;</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детские сады;</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ипподромы, манежи, школы верховой езды;</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bookmarkStart w:id="17" w:name="P770"/>
      <w:bookmarkEnd w:id="17"/>
      <w:r>
        <w:t>8.2. Вспомогательные виды разрешенного использования:</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аптечные пункты;</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гостиницы;</w:t>
      </w:r>
    </w:p>
    <w:p w:rsidR="00337FF1" w:rsidRDefault="00337FF1">
      <w:pPr>
        <w:pStyle w:val="ConsPlusNormal"/>
        <w:spacing w:before="220"/>
        <w:ind w:firstLine="540"/>
        <w:jc w:val="both"/>
      </w:pPr>
      <w:r>
        <w:t>- общежития;</w:t>
      </w:r>
    </w:p>
    <w:p w:rsidR="00337FF1" w:rsidRDefault="00337FF1">
      <w:pPr>
        <w:pStyle w:val="ConsPlusNormal"/>
        <w:spacing w:before="220"/>
        <w:ind w:firstLine="540"/>
        <w:jc w:val="both"/>
      </w:pPr>
      <w:r>
        <w:t>- автостоянки перед объектами основных и (или) условных видов разрешенного использования;</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8.3. Условно разрешенные виды использования:</w:t>
      </w:r>
    </w:p>
    <w:p w:rsidR="00337FF1" w:rsidRDefault="00337FF1">
      <w:pPr>
        <w:pStyle w:val="ConsPlusNormal"/>
        <w:spacing w:before="220"/>
        <w:ind w:firstLine="540"/>
        <w:jc w:val="both"/>
      </w:pPr>
      <w:r>
        <w:t>- магазины.</w:t>
      </w:r>
    </w:p>
    <w:p w:rsidR="00337FF1" w:rsidRDefault="00337FF1">
      <w:pPr>
        <w:pStyle w:val="ConsPlusNormal"/>
        <w:spacing w:before="220"/>
        <w:ind w:firstLine="540"/>
        <w:jc w:val="both"/>
      </w:pPr>
      <w:r>
        <w:t>8.4. Параметры застройки:</w:t>
      </w:r>
    </w:p>
    <w:p w:rsidR="00337FF1" w:rsidRDefault="00337FF1">
      <w:pPr>
        <w:pStyle w:val="ConsPlusNormal"/>
        <w:spacing w:before="220"/>
        <w:ind w:firstLine="540"/>
        <w:jc w:val="both"/>
      </w:pPr>
      <w:r>
        <w:t>- максимальный процент застройки территории - 55 от площади земельного участка;</w:t>
      </w:r>
    </w:p>
    <w:p w:rsidR="00337FF1" w:rsidRDefault="00337FF1">
      <w:pPr>
        <w:pStyle w:val="ConsPlusNormal"/>
        <w:spacing w:before="220"/>
        <w:ind w:firstLine="540"/>
        <w:jc w:val="both"/>
      </w:pPr>
      <w:r>
        <w:lastRenderedPageBreak/>
        <w:t>- минимальный процент озеленения территории - 15 от площади земельного участка;</w:t>
      </w:r>
    </w:p>
    <w:p w:rsidR="00337FF1" w:rsidRDefault="00337FF1">
      <w:pPr>
        <w:pStyle w:val="ConsPlusNormal"/>
        <w:spacing w:before="220"/>
        <w:ind w:firstLine="540"/>
        <w:jc w:val="both"/>
      </w:pPr>
      <w:r>
        <w:t>- минимальная площадь земельного участка - 2000 кв.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предельное количество надземных этажей - не более 9 этажей;</w:t>
      </w:r>
    </w:p>
    <w:p w:rsidR="00337FF1" w:rsidRDefault="00337FF1">
      <w:pPr>
        <w:pStyle w:val="ConsPlusNormal"/>
        <w:spacing w:before="220"/>
        <w:ind w:firstLine="540"/>
        <w:jc w:val="both"/>
      </w:pPr>
      <w:r>
        <w:t>- предельная высота зданий, строений, сооружений - 60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770" w:history="1">
        <w:r>
          <w:rPr>
            <w:color w:val="0000FF"/>
          </w:rPr>
          <w:t>подпункте 8.2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8.5.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8.6.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8.7.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8.8.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9. Ц-9. Зона культовых сооружений</w:t>
      </w:r>
    </w:p>
    <w:p w:rsidR="00337FF1" w:rsidRDefault="00337FF1">
      <w:pPr>
        <w:pStyle w:val="ConsPlusNormal"/>
        <w:ind w:firstLine="540"/>
        <w:jc w:val="both"/>
      </w:pPr>
    </w:p>
    <w:p w:rsidR="00337FF1" w:rsidRDefault="00337FF1">
      <w:pPr>
        <w:pStyle w:val="ConsPlusNormal"/>
        <w:ind w:firstLine="540"/>
        <w:jc w:val="both"/>
      </w:pPr>
      <w:r>
        <w:t>9.1. Основные виды разрешенного использования:</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объекты, сопутствующие отправлению культа;</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школы религиозного воспитания;</w:t>
      </w:r>
    </w:p>
    <w:p w:rsidR="00337FF1" w:rsidRDefault="00337FF1">
      <w:pPr>
        <w:pStyle w:val="ConsPlusNormal"/>
        <w:spacing w:before="220"/>
        <w:ind w:firstLine="540"/>
        <w:jc w:val="both"/>
      </w:pPr>
      <w:r>
        <w:t>- хозяйственные строения;</w:t>
      </w:r>
    </w:p>
    <w:p w:rsidR="00337FF1" w:rsidRDefault="00337FF1">
      <w:pPr>
        <w:pStyle w:val="ConsPlusNormal"/>
        <w:spacing w:before="220"/>
        <w:ind w:firstLine="540"/>
        <w:jc w:val="both"/>
      </w:pPr>
      <w:r>
        <w:lastRenderedPageBreak/>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bookmarkStart w:id="18" w:name="P814"/>
      <w:bookmarkEnd w:id="18"/>
      <w:r>
        <w:t>9.2. Вспомогательные виды разрешенного использования:</w:t>
      </w:r>
    </w:p>
    <w:p w:rsidR="00337FF1" w:rsidRDefault="00337FF1">
      <w:pPr>
        <w:pStyle w:val="ConsPlusNormal"/>
        <w:spacing w:before="220"/>
        <w:ind w:firstLine="540"/>
        <w:jc w:val="both"/>
      </w:pPr>
      <w:r>
        <w:t>- общественные туалеты;</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автостоянки перед объектами основных видов разрешенного использования;</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9.3. Условно разрешенные виды использования:</w:t>
      </w:r>
    </w:p>
    <w:p w:rsidR="00337FF1" w:rsidRDefault="00337FF1">
      <w:pPr>
        <w:pStyle w:val="ConsPlusNormal"/>
        <w:spacing w:before="220"/>
        <w:ind w:firstLine="540"/>
        <w:jc w:val="both"/>
      </w:pPr>
      <w:r>
        <w:t>- гостиницы.</w:t>
      </w:r>
    </w:p>
    <w:p w:rsidR="00337FF1" w:rsidRDefault="00337FF1">
      <w:pPr>
        <w:pStyle w:val="ConsPlusNormal"/>
        <w:spacing w:before="220"/>
        <w:ind w:firstLine="540"/>
        <w:jc w:val="both"/>
      </w:pPr>
      <w:r>
        <w:t>9.4. Параметры застройки:</w:t>
      </w:r>
    </w:p>
    <w:p w:rsidR="00337FF1" w:rsidRDefault="00337FF1">
      <w:pPr>
        <w:pStyle w:val="ConsPlusNormal"/>
        <w:spacing w:before="220"/>
        <w:ind w:firstLine="540"/>
        <w:jc w:val="both"/>
      </w:pPr>
      <w:r>
        <w:t>- максимальный процент застройки территории - 70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- 15 от площади земельного участка;</w:t>
      </w:r>
    </w:p>
    <w:p w:rsidR="00337FF1" w:rsidRDefault="00337FF1">
      <w:pPr>
        <w:pStyle w:val="ConsPlusNormal"/>
        <w:spacing w:before="220"/>
        <w:ind w:firstLine="540"/>
        <w:jc w:val="both"/>
      </w:pPr>
      <w:r>
        <w:t>- минимальная площадь земельного участка - 600 кв.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предельная высота зданий, строений, сооружений - 80 м;</w:t>
      </w:r>
    </w:p>
    <w:p w:rsidR="00337FF1" w:rsidRDefault="00337FF1">
      <w:pPr>
        <w:pStyle w:val="ConsPlusNormal"/>
        <w:spacing w:before="220"/>
        <w:ind w:firstLine="540"/>
        <w:jc w:val="both"/>
      </w:pPr>
      <w:r>
        <w:t>- предельное количество надземных этажей - не более 3 этажей;</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814" w:history="1">
        <w:r>
          <w:rPr>
            <w:color w:val="0000FF"/>
          </w:rPr>
          <w:t>подпункте 9.2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9.5.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lastRenderedPageBreak/>
        <w:t>9.6.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9.7.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9.8.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10. Ц-10. Зона памятников, объектов культурного наследия</w:t>
      </w:r>
    </w:p>
    <w:p w:rsidR="00337FF1" w:rsidRDefault="00337FF1">
      <w:pPr>
        <w:pStyle w:val="ConsPlusNormal"/>
        <w:ind w:firstLine="540"/>
        <w:jc w:val="both"/>
      </w:pPr>
    </w:p>
    <w:p w:rsidR="00337FF1" w:rsidRDefault="00337FF1">
      <w:pPr>
        <w:pStyle w:val="ConsPlusNormal"/>
        <w:ind w:firstLine="540"/>
        <w:jc w:val="both"/>
      </w:pPr>
      <w:proofErr w:type="gramStart"/>
      <w:r>
        <w:t xml:space="preserve">В соответствии с </w:t>
      </w:r>
      <w:hyperlink r:id="rId65" w:history="1">
        <w:r>
          <w:rPr>
            <w:color w:val="0000FF"/>
          </w:rPr>
          <w:t>частью 4 статьи 36</w:t>
        </w:r>
      </w:hyperlink>
      <w:r>
        <w:t xml:space="preserve">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w:t>
      </w:r>
      <w:proofErr w:type="gramEnd"/>
      <w:r>
        <w:t>,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37FF1" w:rsidRDefault="00337FF1">
      <w:pPr>
        <w:pStyle w:val="ConsPlusNormal"/>
        <w:ind w:firstLine="540"/>
        <w:jc w:val="both"/>
      </w:pPr>
    </w:p>
    <w:p w:rsidR="00337FF1" w:rsidRDefault="00337FF1">
      <w:pPr>
        <w:pStyle w:val="ConsPlusTitle"/>
        <w:jc w:val="center"/>
        <w:outlineLvl w:val="2"/>
      </w:pPr>
      <w:r>
        <w:t>Раздел 4. ЖИЛЫЕ ЗОНЫ</w:t>
      </w:r>
    </w:p>
    <w:p w:rsidR="00337FF1" w:rsidRDefault="00337FF1">
      <w:pPr>
        <w:pStyle w:val="ConsPlusNormal"/>
        <w:ind w:firstLine="540"/>
        <w:jc w:val="both"/>
      </w:pPr>
    </w:p>
    <w:p w:rsidR="00337FF1" w:rsidRDefault="00337FF1">
      <w:pPr>
        <w:pStyle w:val="ConsPlusTitle"/>
        <w:ind w:firstLine="540"/>
        <w:jc w:val="both"/>
        <w:outlineLvl w:val="3"/>
      </w:pPr>
      <w:r>
        <w:t>1. Ж-1. Зона малоэтажной жилой застройки 1 - 3 этажа</w:t>
      </w:r>
    </w:p>
    <w:p w:rsidR="00337FF1" w:rsidRDefault="00337FF1">
      <w:pPr>
        <w:pStyle w:val="ConsPlusNormal"/>
        <w:ind w:firstLine="540"/>
        <w:jc w:val="both"/>
      </w:pPr>
    </w:p>
    <w:p w:rsidR="00337FF1" w:rsidRDefault="00337FF1">
      <w:pPr>
        <w:pStyle w:val="ConsPlusNormal"/>
        <w:ind w:firstLine="540"/>
        <w:jc w:val="both"/>
      </w:pPr>
      <w:r>
        <w:t>Зона жилой застройки Ж-1 выделена для обеспечения правовых условий формирования жилых районов из отдельно стоящих жилых домов и жилых домов блокированного типа.</w:t>
      </w:r>
    </w:p>
    <w:p w:rsidR="00337FF1" w:rsidRDefault="00337FF1">
      <w:pPr>
        <w:pStyle w:val="ConsPlusNormal"/>
        <w:ind w:firstLine="540"/>
        <w:jc w:val="both"/>
      </w:pPr>
    </w:p>
    <w:p w:rsidR="00337FF1" w:rsidRDefault="00337FF1">
      <w:pPr>
        <w:pStyle w:val="ConsPlusNormal"/>
        <w:ind w:firstLine="540"/>
        <w:jc w:val="both"/>
      </w:pPr>
      <w:r>
        <w:t>1.1. Основные виды разрешенного использования:</w:t>
      </w:r>
    </w:p>
    <w:p w:rsidR="00337FF1" w:rsidRDefault="00337FF1">
      <w:pPr>
        <w:pStyle w:val="ConsPlusNormal"/>
        <w:spacing w:before="220"/>
        <w:ind w:firstLine="540"/>
        <w:jc w:val="both"/>
      </w:pPr>
      <w:r>
        <w:t>- отдельно стоящие индивидуальные жилые дома;</w:t>
      </w:r>
    </w:p>
    <w:p w:rsidR="00337FF1" w:rsidRDefault="00337FF1">
      <w:pPr>
        <w:pStyle w:val="ConsPlusNormal"/>
        <w:spacing w:before="220"/>
        <w:ind w:firstLine="540"/>
        <w:jc w:val="both"/>
      </w:pPr>
      <w:r>
        <w:t>- блокированные жилые дома с количеством блоков не более 4-х;</w:t>
      </w:r>
    </w:p>
    <w:p w:rsidR="00337FF1" w:rsidRDefault="00337FF1">
      <w:pPr>
        <w:pStyle w:val="ConsPlusNormal"/>
        <w:spacing w:before="220"/>
        <w:ind w:firstLine="540"/>
        <w:jc w:val="both"/>
      </w:pPr>
      <w:r>
        <w:t>- детские сады, иные объекты дошкольного воспитания;</w:t>
      </w:r>
    </w:p>
    <w:p w:rsidR="00337FF1" w:rsidRDefault="00337FF1">
      <w:pPr>
        <w:pStyle w:val="ConsPlusNormal"/>
        <w:spacing w:before="220"/>
        <w:ind w:firstLine="540"/>
        <w:jc w:val="both"/>
      </w:pPr>
      <w:r>
        <w:t>- школы общеобразовательные;</w:t>
      </w:r>
    </w:p>
    <w:p w:rsidR="00337FF1" w:rsidRDefault="00337FF1">
      <w:pPr>
        <w:pStyle w:val="ConsPlusNormal"/>
        <w:spacing w:before="220"/>
        <w:ind w:firstLine="540"/>
        <w:jc w:val="both"/>
      </w:pPr>
      <w:r>
        <w:t>- магазины товаров первой необходимости общей торговой площадью не более 150 кв. м;</w:t>
      </w:r>
    </w:p>
    <w:p w:rsidR="00337FF1" w:rsidRDefault="00337FF1">
      <w:pPr>
        <w:pStyle w:val="ConsPlusNormal"/>
        <w:spacing w:before="220"/>
        <w:ind w:firstLine="540"/>
        <w:jc w:val="both"/>
      </w:pPr>
      <w:r>
        <w:t>- спортплощадки, спортзалы, теннисные корты, детские площадки, площадки для отдыха;</w:t>
      </w:r>
    </w:p>
    <w:p w:rsidR="00337FF1" w:rsidRDefault="00337FF1">
      <w:pPr>
        <w:pStyle w:val="ConsPlusNormal"/>
        <w:spacing w:before="220"/>
        <w:ind w:firstLine="540"/>
        <w:jc w:val="both"/>
      </w:pPr>
      <w:r>
        <w:t>- отделения связи;</w:t>
      </w:r>
    </w:p>
    <w:p w:rsidR="00337FF1" w:rsidRDefault="00337FF1">
      <w:pPr>
        <w:pStyle w:val="ConsPlusNormal"/>
        <w:spacing w:before="220"/>
        <w:ind w:firstLine="540"/>
        <w:jc w:val="both"/>
      </w:pPr>
      <w:r>
        <w:t>- аптеки, аптечные пункты;</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lastRenderedPageBreak/>
        <w:t>- автостоянки без права возведения объектов капитального строительства;</w:t>
      </w:r>
    </w:p>
    <w:p w:rsidR="00337FF1" w:rsidRDefault="00337FF1">
      <w:pPr>
        <w:pStyle w:val="ConsPlusNormal"/>
        <w:spacing w:before="220"/>
        <w:ind w:firstLine="540"/>
        <w:jc w:val="both"/>
      </w:pPr>
      <w:r>
        <w:t>- центры реабилитации инвалидов;</w:t>
      </w:r>
    </w:p>
    <w:p w:rsidR="00337FF1" w:rsidRDefault="00337FF1">
      <w:pPr>
        <w:pStyle w:val="ConsPlusNormal"/>
        <w:spacing w:before="220"/>
        <w:ind w:firstLine="540"/>
        <w:jc w:val="both"/>
      </w:pPr>
      <w:r>
        <w:t>- учреждения культуры и искусства;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физкультурно-оздоровительные комплексы;</w:t>
      </w:r>
    </w:p>
    <w:p w:rsidR="00337FF1" w:rsidRDefault="00337FF1">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337FF1" w:rsidRDefault="00337FF1">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bookmarkStart w:id="19" w:name="P872"/>
      <w:bookmarkEnd w:id="19"/>
      <w:r>
        <w:t>1.2. Вспомогательные виды разрешенного использования:</w:t>
      </w:r>
    </w:p>
    <w:p w:rsidR="00337FF1" w:rsidRDefault="00337FF1">
      <w:pPr>
        <w:pStyle w:val="ConsPlusNormal"/>
        <w:spacing w:before="220"/>
        <w:ind w:firstLine="540"/>
        <w:jc w:val="both"/>
      </w:pPr>
      <w:r>
        <w:t>- хозяйственные постройки (сараи, гаражи, бани и пр.);</w:t>
      </w:r>
    </w:p>
    <w:p w:rsidR="00337FF1" w:rsidRDefault="00337FF1">
      <w:pPr>
        <w:pStyle w:val="ConsPlusNormal"/>
        <w:spacing w:before="220"/>
        <w:ind w:firstLine="540"/>
        <w:jc w:val="both"/>
      </w:pPr>
      <w:r>
        <w:t>- теплицы, оранжереи;</w:t>
      </w:r>
    </w:p>
    <w:p w:rsidR="00337FF1" w:rsidRDefault="00337FF1">
      <w:pPr>
        <w:pStyle w:val="ConsPlusNormal"/>
        <w:spacing w:before="220"/>
        <w:ind w:firstLine="540"/>
        <w:jc w:val="both"/>
      </w:pPr>
      <w:r>
        <w:t>- автостоянки временного хранения перед объектами основного и (или) условно разрешенного видов использования;</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1.3. Условно разрешенные виды использования:</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ветлечебницы без постоянного содержания животных.</w:t>
      </w:r>
    </w:p>
    <w:p w:rsidR="00337FF1" w:rsidRDefault="00337FF1">
      <w:pPr>
        <w:pStyle w:val="ConsPlusNormal"/>
        <w:spacing w:before="220"/>
        <w:ind w:firstLine="540"/>
        <w:jc w:val="both"/>
      </w:pPr>
      <w:r>
        <w:t>1.4. Параметры застройки для индивидуальных жилых домов:</w:t>
      </w:r>
    </w:p>
    <w:p w:rsidR="00337FF1" w:rsidRDefault="00337FF1">
      <w:pPr>
        <w:pStyle w:val="ConsPlusNormal"/>
        <w:spacing w:before="220"/>
        <w:ind w:firstLine="540"/>
        <w:jc w:val="both"/>
      </w:pPr>
      <w:r>
        <w:t>- площадь участка:</w:t>
      </w:r>
    </w:p>
    <w:p w:rsidR="00337FF1" w:rsidRDefault="00337FF1">
      <w:pPr>
        <w:pStyle w:val="ConsPlusNormal"/>
        <w:spacing w:before="220"/>
        <w:ind w:firstLine="540"/>
        <w:jc w:val="both"/>
      </w:pPr>
      <w:r>
        <w:t xml:space="preserve">а) </w:t>
      </w:r>
      <w:proofErr w:type="gramStart"/>
      <w:r>
        <w:t>минимальная</w:t>
      </w:r>
      <w:proofErr w:type="gramEnd"/>
      <w:r>
        <w:t xml:space="preserve"> - 460 кв. м; для вновь предоставляемых земельных участков - 600 кв. м;</w:t>
      </w:r>
    </w:p>
    <w:p w:rsidR="00337FF1" w:rsidRDefault="00337FF1">
      <w:pPr>
        <w:pStyle w:val="ConsPlusNormal"/>
        <w:spacing w:before="220"/>
        <w:ind w:firstLine="540"/>
        <w:jc w:val="both"/>
      </w:pPr>
      <w:r>
        <w:t xml:space="preserve">б) максимальная - 1500 кв. м; для земельных участков, предоставляемых гражданам, имеющим трех и более детей, максимальная площадь определяется </w:t>
      </w:r>
      <w:hyperlink r:id="rId66" w:history="1">
        <w:r>
          <w:rPr>
            <w:color w:val="0000FF"/>
          </w:rPr>
          <w:t>законом</w:t>
        </w:r>
      </w:hyperlink>
      <w:r>
        <w:t xml:space="preserve"> Пензенской области от 04.03.2015 N 2693-ЗПО "О регулировании земельных отношений на территории Пензенской области";</w:t>
      </w:r>
    </w:p>
    <w:p w:rsidR="00337FF1" w:rsidRDefault="00337FF1">
      <w:pPr>
        <w:pStyle w:val="ConsPlusNormal"/>
        <w:spacing w:before="220"/>
        <w:ind w:firstLine="540"/>
        <w:jc w:val="both"/>
      </w:pPr>
      <w:r>
        <w:t>- максимальный процент застройки территории - 60 от площади земельного участка;</w:t>
      </w:r>
    </w:p>
    <w:p w:rsidR="00337FF1" w:rsidRDefault="00337FF1">
      <w:pPr>
        <w:pStyle w:val="ConsPlusNormal"/>
        <w:spacing w:before="220"/>
        <w:ind w:firstLine="540"/>
        <w:jc w:val="both"/>
      </w:pPr>
      <w:r>
        <w:t>- минимальный процент благоустройства территории (озеленение, дорожки и т.д.) - 40 от площади земельного участка;</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w:t>
      </w:r>
    </w:p>
    <w:p w:rsidR="00337FF1" w:rsidRDefault="00337FF1">
      <w:pPr>
        <w:pStyle w:val="ConsPlusNormal"/>
        <w:spacing w:before="220"/>
        <w:ind w:firstLine="540"/>
        <w:jc w:val="both"/>
      </w:pPr>
      <w:r>
        <w:lastRenderedPageBreak/>
        <w:t>а) со стороны улицы - 5 м;</w:t>
      </w:r>
    </w:p>
    <w:p w:rsidR="00337FF1" w:rsidRDefault="00337FF1">
      <w:pPr>
        <w:pStyle w:val="ConsPlusNormal"/>
        <w:spacing w:before="220"/>
        <w:ind w:firstLine="540"/>
        <w:jc w:val="both"/>
      </w:pPr>
      <w:r>
        <w:t>б) со стороны смежных земельных участков - 3 м;</w:t>
      </w:r>
    </w:p>
    <w:p w:rsidR="00337FF1" w:rsidRDefault="00337FF1">
      <w:pPr>
        <w:pStyle w:val="ConsPlusNormal"/>
        <w:spacing w:before="220"/>
        <w:ind w:firstLine="540"/>
        <w:jc w:val="both"/>
      </w:pPr>
      <w:r>
        <w:t>- предельная высота зданий, строений, сооружений - 16 м;</w:t>
      </w:r>
    </w:p>
    <w:p w:rsidR="00337FF1" w:rsidRDefault="00337FF1">
      <w:pPr>
        <w:pStyle w:val="ConsPlusNormal"/>
        <w:spacing w:before="220"/>
        <w:ind w:firstLine="540"/>
        <w:jc w:val="both"/>
      </w:pPr>
      <w:r>
        <w:t>- предельное количество наземных этажей - не более 3 этажей;</w:t>
      </w:r>
    </w:p>
    <w:p w:rsidR="00337FF1" w:rsidRDefault="00337FF1">
      <w:pPr>
        <w:pStyle w:val="ConsPlusNormal"/>
        <w:spacing w:before="220"/>
        <w:ind w:firstLine="540"/>
        <w:jc w:val="both"/>
      </w:pPr>
      <w:r>
        <w:t>- предельное количество надземных этажей для вспомогательных строений - не более 2 этажей;</w:t>
      </w:r>
    </w:p>
    <w:p w:rsidR="00337FF1" w:rsidRDefault="00337FF1">
      <w:pPr>
        <w:pStyle w:val="ConsPlusNormal"/>
        <w:spacing w:before="220"/>
        <w:ind w:firstLine="540"/>
        <w:jc w:val="both"/>
      </w:pPr>
      <w:r>
        <w:t>- предельная высота для вспомогательных строений - 12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872"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1.5. Параметры застройки для нежилых зданий:</w:t>
      </w:r>
    </w:p>
    <w:p w:rsidR="00337FF1" w:rsidRDefault="00337FF1">
      <w:pPr>
        <w:pStyle w:val="ConsPlusNormal"/>
        <w:spacing w:before="220"/>
        <w:ind w:firstLine="540"/>
        <w:jc w:val="both"/>
      </w:pPr>
      <w:r>
        <w:t>- минимальная площадь участка - 400 кв. м;</w:t>
      </w:r>
    </w:p>
    <w:p w:rsidR="00337FF1" w:rsidRDefault="00337FF1">
      <w:pPr>
        <w:pStyle w:val="ConsPlusNormal"/>
        <w:spacing w:before="220"/>
        <w:ind w:firstLine="540"/>
        <w:jc w:val="both"/>
      </w:pPr>
      <w:r>
        <w:t>- максимальный процент застройки территории - 60 от площади земельного участка;</w:t>
      </w:r>
    </w:p>
    <w:p w:rsidR="00337FF1" w:rsidRDefault="00337FF1">
      <w:pPr>
        <w:pStyle w:val="ConsPlusNormal"/>
        <w:spacing w:before="220"/>
        <w:ind w:firstLine="540"/>
        <w:jc w:val="both"/>
      </w:pPr>
      <w:r>
        <w:t>- предельное количество надземных этажей - не более 3 этажей;</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минимальный процент озеленения территории - 20 от площади земельного участка;</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872"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1.6.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1.7.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1.8.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lastRenderedPageBreak/>
        <w:t>1.9. Параметры застройки для блокированных жилых домов:</w:t>
      </w:r>
    </w:p>
    <w:p w:rsidR="00337FF1" w:rsidRDefault="00337FF1">
      <w:pPr>
        <w:pStyle w:val="ConsPlusNormal"/>
        <w:spacing w:before="220"/>
        <w:ind w:firstLine="540"/>
        <w:jc w:val="both"/>
      </w:pPr>
      <w:r>
        <w:t>- минимальная площадь земельного участка - 600 кв. м, минимальная площадь части земельного участка под один блок - 150 кв. м;</w:t>
      </w:r>
    </w:p>
    <w:p w:rsidR="00337FF1" w:rsidRDefault="00337FF1">
      <w:pPr>
        <w:pStyle w:val="ConsPlusNormal"/>
        <w:spacing w:before="220"/>
        <w:ind w:firstLine="540"/>
        <w:jc w:val="both"/>
      </w:pPr>
      <w:r>
        <w:t>- максимальный процент застройки территории - 60 от площади земельного участка;</w:t>
      </w:r>
    </w:p>
    <w:p w:rsidR="00337FF1" w:rsidRDefault="00337FF1">
      <w:pPr>
        <w:pStyle w:val="ConsPlusNormal"/>
        <w:spacing w:before="220"/>
        <w:ind w:firstLine="540"/>
        <w:jc w:val="both"/>
      </w:pPr>
      <w:r>
        <w:t>- минимальный процент благоустройства территории - 40 от площади земельного участка;</w:t>
      </w:r>
    </w:p>
    <w:p w:rsidR="00337FF1" w:rsidRDefault="00337FF1">
      <w:pPr>
        <w:pStyle w:val="ConsPlusNormal"/>
        <w:spacing w:before="220"/>
        <w:ind w:firstLine="540"/>
        <w:jc w:val="both"/>
      </w:pPr>
      <w:r>
        <w:t>- предельная высота зданий, строений - 16 м;</w:t>
      </w:r>
    </w:p>
    <w:p w:rsidR="00337FF1" w:rsidRDefault="00337FF1">
      <w:pPr>
        <w:pStyle w:val="ConsPlusNormal"/>
        <w:spacing w:before="220"/>
        <w:ind w:firstLine="540"/>
        <w:jc w:val="both"/>
      </w:pPr>
      <w:r>
        <w:t>- предельное количество наземных этажей - не более 3 этажей;</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w:t>
      </w:r>
    </w:p>
    <w:p w:rsidR="00337FF1" w:rsidRDefault="00337FF1">
      <w:pPr>
        <w:pStyle w:val="ConsPlusNormal"/>
        <w:spacing w:before="220"/>
        <w:ind w:firstLine="540"/>
        <w:jc w:val="both"/>
      </w:pPr>
      <w:r>
        <w:t>а) со стороны улицы - 5 м;</w:t>
      </w:r>
    </w:p>
    <w:p w:rsidR="00337FF1" w:rsidRDefault="00337FF1">
      <w:pPr>
        <w:pStyle w:val="ConsPlusNormal"/>
        <w:spacing w:before="220"/>
        <w:ind w:firstLine="540"/>
        <w:jc w:val="both"/>
      </w:pPr>
      <w:r>
        <w:t>б) со стороны смежных (блокируемых) участков - 0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872"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1.10.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2. Ж-2. Зона малоэтажной жилой застройки 2 - 5 этажей</w:t>
      </w:r>
    </w:p>
    <w:p w:rsidR="00337FF1" w:rsidRDefault="00337FF1">
      <w:pPr>
        <w:pStyle w:val="ConsPlusNormal"/>
        <w:ind w:firstLine="540"/>
        <w:jc w:val="both"/>
      </w:pPr>
    </w:p>
    <w:p w:rsidR="00337FF1" w:rsidRDefault="00337FF1">
      <w:pPr>
        <w:pStyle w:val="ConsPlusNormal"/>
        <w:ind w:firstLine="540"/>
        <w:jc w:val="both"/>
      </w:pPr>
      <w:r>
        <w:t>Зона малоэтажной жилой застройки выделена для формирования жилых районов с размещением многоквартирных домов этажностью не выше 5 этажей.</w:t>
      </w:r>
    </w:p>
    <w:p w:rsidR="00337FF1" w:rsidRDefault="00337FF1">
      <w:pPr>
        <w:pStyle w:val="ConsPlusNormal"/>
        <w:ind w:firstLine="540"/>
        <w:jc w:val="both"/>
      </w:pPr>
    </w:p>
    <w:p w:rsidR="00337FF1" w:rsidRDefault="00337FF1">
      <w:pPr>
        <w:pStyle w:val="ConsPlusNormal"/>
        <w:ind w:firstLine="540"/>
        <w:jc w:val="both"/>
      </w:pPr>
      <w:r>
        <w:t>2.1. Основные виды разрешенного использования:</w:t>
      </w:r>
    </w:p>
    <w:p w:rsidR="00337FF1" w:rsidRDefault="00337FF1">
      <w:pPr>
        <w:pStyle w:val="ConsPlusNormal"/>
        <w:spacing w:before="220"/>
        <w:ind w:firstLine="540"/>
        <w:jc w:val="both"/>
      </w:pPr>
      <w:r>
        <w:t>- блокированные жилые дома (2 - 3 этажа);</w:t>
      </w:r>
    </w:p>
    <w:p w:rsidR="00337FF1" w:rsidRDefault="00337FF1">
      <w:pPr>
        <w:pStyle w:val="ConsPlusNormal"/>
        <w:spacing w:before="220"/>
        <w:ind w:firstLine="540"/>
        <w:jc w:val="both"/>
      </w:pPr>
      <w:r>
        <w:t>- многоквартирные жилые дома (2 - 5 этажей), в том числе с встроенно-пристроенными помещениями социально-бытового обслуживания, административного и торгового назначения;</w:t>
      </w:r>
    </w:p>
    <w:p w:rsidR="00337FF1" w:rsidRDefault="00337FF1">
      <w:pPr>
        <w:pStyle w:val="ConsPlusNormal"/>
        <w:spacing w:before="220"/>
        <w:ind w:firstLine="540"/>
        <w:jc w:val="both"/>
      </w:pPr>
      <w:r>
        <w:t>- детские сады, иные объекты дошкольного воспитания;</w:t>
      </w:r>
    </w:p>
    <w:p w:rsidR="00337FF1" w:rsidRDefault="00337FF1">
      <w:pPr>
        <w:pStyle w:val="ConsPlusNormal"/>
        <w:spacing w:before="220"/>
        <w:ind w:firstLine="540"/>
        <w:jc w:val="both"/>
      </w:pPr>
      <w:r>
        <w:t>- школы общеобразовательные;</w:t>
      </w:r>
    </w:p>
    <w:p w:rsidR="00337FF1" w:rsidRDefault="00337FF1">
      <w:pPr>
        <w:pStyle w:val="ConsPlusNormal"/>
        <w:spacing w:before="220"/>
        <w:ind w:firstLine="540"/>
        <w:jc w:val="both"/>
      </w:pPr>
      <w:r>
        <w:t>- аптеки, аптечные пункты, оптика;</w:t>
      </w:r>
    </w:p>
    <w:p w:rsidR="00337FF1" w:rsidRDefault="00337FF1">
      <w:pPr>
        <w:pStyle w:val="ConsPlusNormal"/>
        <w:spacing w:before="220"/>
        <w:ind w:firstLine="540"/>
        <w:jc w:val="both"/>
      </w:pPr>
      <w:r>
        <w:t>- амбулаторно-поликлинические учреждения;</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спортзалы, бассейны;</w:t>
      </w:r>
    </w:p>
    <w:p w:rsidR="00337FF1" w:rsidRDefault="00337FF1">
      <w:pPr>
        <w:pStyle w:val="ConsPlusNormal"/>
        <w:spacing w:before="220"/>
        <w:ind w:firstLine="540"/>
        <w:jc w:val="both"/>
      </w:pPr>
      <w:r>
        <w:t>- физкультурно-оздоровительные сооружения;</w:t>
      </w:r>
    </w:p>
    <w:p w:rsidR="00337FF1" w:rsidRDefault="00337FF1">
      <w:pPr>
        <w:pStyle w:val="ConsPlusNormal"/>
        <w:spacing w:before="220"/>
        <w:ind w:firstLine="540"/>
        <w:jc w:val="both"/>
      </w:pPr>
      <w:r>
        <w:t>- клубы;</w:t>
      </w:r>
    </w:p>
    <w:p w:rsidR="00337FF1" w:rsidRDefault="00337FF1">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337FF1" w:rsidRDefault="00337FF1">
      <w:pPr>
        <w:pStyle w:val="ConsPlusNormal"/>
        <w:spacing w:before="220"/>
        <w:ind w:firstLine="540"/>
        <w:jc w:val="both"/>
      </w:pPr>
      <w:r>
        <w:lastRenderedPageBreak/>
        <w:t>- общежития;</w:t>
      </w:r>
    </w:p>
    <w:p w:rsidR="00337FF1" w:rsidRDefault="00337FF1">
      <w:pPr>
        <w:pStyle w:val="ConsPlusNormal"/>
        <w:spacing w:before="220"/>
        <w:ind w:firstLine="540"/>
        <w:jc w:val="both"/>
      </w:pPr>
      <w:r>
        <w:t>- магазины торговой площадью не более 600 кв. м;</w:t>
      </w:r>
    </w:p>
    <w:p w:rsidR="00337FF1" w:rsidRDefault="00337FF1">
      <w:pPr>
        <w:pStyle w:val="ConsPlusNormal"/>
        <w:spacing w:before="220"/>
        <w:ind w:firstLine="540"/>
        <w:jc w:val="both"/>
      </w:pPr>
      <w:r>
        <w:t>- отделения связи;</w:t>
      </w:r>
    </w:p>
    <w:p w:rsidR="00337FF1" w:rsidRDefault="00337FF1">
      <w:pPr>
        <w:pStyle w:val="ConsPlusNormal"/>
        <w:spacing w:before="220"/>
        <w:ind w:firstLine="540"/>
        <w:jc w:val="both"/>
      </w:pPr>
      <w:r>
        <w:t>- пожарные депо, пожарные части;</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учреждения культуры и искусства;</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bookmarkStart w:id="20" w:name="P953"/>
      <w:bookmarkEnd w:id="20"/>
      <w:r>
        <w:t>2.2. Вспомогательные виды разрешенного использования:</w:t>
      </w:r>
    </w:p>
    <w:p w:rsidR="00337FF1" w:rsidRDefault="00337FF1">
      <w:pPr>
        <w:pStyle w:val="ConsPlusNormal"/>
        <w:spacing w:before="220"/>
        <w:ind w:firstLine="540"/>
        <w:jc w:val="both"/>
      </w:pPr>
      <w:r>
        <w:t>- хозяйственные постройки;</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подземные, полуподземные, наземные гаражи;</w:t>
      </w:r>
    </w:p>
    <w:p w:rsidR="00337FF1" w:rsidRDefault="00337FF1">
      <w:pPr>
        <w:pStyle w:val="ConsPlusNormal"/>
        <w:spacing w:before="220"/>
        <w:ind w:firstLine="540"/>
        <w:jc w:val="both"/>
      </w:pPr>
      <w:r>
        <w:t>- автостоянки перед объектами основных и (или) условных видов разрешенного использования;</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2.3. Условно разрешенные виды использования:</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гостиницы;</w:t>
      </w:r>
    </w:p>
    <w:p w:rsidR="00337FF1" w:rsidRDefault="00337FF1">
      <w:pPr>
        <w:pStyle w:val="ConsPlusNormal"/>
        <w:spacing w:before="220"/>
        <w:ind w:firstLine="540"/>
        <w:jc w:val="both"/>
      </w:pPr>
      <w:r>
        <w:t>- отделения банков;</w:t>
      </w:r>
    </w:p>
    <w:p w:rsidR="00337FF1" w:rsidRDefault="00337FF1">
      <w:pPr>
        <w:pStyle w:val="ConsPlusNormal"/>
        <w:spacing w:before="220"/>
        <w:ind w:firstLine="540"/>
        <w:jc w:val="both"/>
      </w:pPr>
      <w:r>
        <w:t>- ветлечебницы без постоянного содержания животных;</w:t>
      </w:r>
    </w:p>
    <w:p w:rsidR="00337FF1" w:rsidRDefault="00337FF1">
      <w:pPr>
        <w:pStyle w:val="ConsPlusNormal"/>
        <w:spacing w:before="220"/>
        <w:ind w:firstLine="540"/>
        <w:jc w:val="both"/>
      </w:pPr>
      <w:r>
        <w:t>- объекты автосервиса;</w:t>
      </w:r>
    </w:p>
    <w:p w:rsidR="00337FF1" w:rsidRDefault="00337FF1">
      <w:pPr>
        <w:pStyle w:val="ConsPlusNormal"/>
        <w:spacing w:before="220"/>
        <w:ind w:firstLine="540"/>
        <w:jc w:val="both"/>
      </w:pPr>
      <w:r>
        <w:t>- гаражи боксового типа.</w:t>
      </w:r>
    </w:p>
    <w:p w:rsidR="00337FF1" w:rsidRDefault="00337FF1">
      <w:pPr>
        <w:pStyle w:val="ConsPlusNormal"/>
        <w:spacing w:before="220"/>
        <w:ind w:firstLine="540"/>
        <w:jc w:val="both"/>
      </w:pPr>
      <w:r>
        <w:t>2.4. Параметры застройки для блокированных жилых домов:</w:t>
      </w:r>
    </w:p>
    <w:p w:rsidR="00337FF1" w:rsidRDefault="00337FF1">
      <w:pPr>
        <w:pStyle w:val="ConsPlusNormal"/>
        <w:spacing w:before="220"/>
        <w:ind w:firstLine="540"/>
        <w:jc w:val="both"/>
      </w:pPr>
      <w:r>
        <w:lastRenderedPageBreak/>
        <w:t>- минимальная площадь земельного участка - 600 кв. м, минимальная площадь земельного участка для одного блока - 150 кв. м;</w:t>
      </w:r>
    </w:p>
    <w:p w:rsidR="00337FF1" w:rsidRDefault="00337FF1">
      <w:pPr>
        <w:pStyle w:val="ConsPlusNormal"/>
        <w:spacing w:before="220"/>
        <w:ind w:firstLine="540"/>
        <w:jc w:val="both"/>
      </w:pPr>
      <w:r>
        <w:t>- максимальный процент застройки территории - 60 от площади земельного участка;</w:t>
      </w:r>
    </w:p>
    <w:p w:rsidR="00337FF1" w:rsidRDefault="00337FF1">
      <w:pPr>
        <w:pStyle w:val="ConsPlusNormal"/>
        <w:spacing w:before="220"/>
        <w:ind w:firstLine="540"/>
        <w:jc w:val="both"/>
      </w:pPr>
      <w:r>
        <w:t>- минимальный процент благоустройства территории (озеленение, дорожки и т.д.) - 40% от площади земельного участка;</w:t>
      </w:r>
    </w:p>
    <w:p w:rsidR="00337FF1" w:rsidRDefault="00337FF1">
      <w:pPr>
        <w:pStyle w:val="ConsPlusNormal"/>
        <w:spacing w:before="220"/>
        <w:ind w:firstLine="540"/>
        <w:jc w:val="both"/>
      </w:pPr>
      <w:r>
        <w:t>- предельная высота зданий, строений, сооружений - 16 м;</w:t>
      </w:r>
    </w:p>
    <w:p w:rsidR="00337FF1" w:rsidRDefault="00337FF1">
      <w:pPr>
        <w:pStyle w:val="ConsPlusNormal"/>
        <w:spacing w:before="220"/>
        <w:ind w:firstLine="540"/>
        <w:jc w:val="both"/>
      </w:pPr>
      <w:r>
        <w:t>- предельное количество наземных этажей - не более 3 этажей;</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w:t>
      </w:r>
    </w:p>
    <w:p w:rsidR="00337FF1" w:rsidRDefault="00337FF1">
      <w:pPr>
        <w:pStyle w:val="ConsPlusNormal"/>
        <w:spacing w:before="220"/>
        <w:ind w:firstLine="540"/>
        <w:jc w:val="both"/>
      </w:pPr>
      <w:r>
        <w:t>а) со стороны улицы - 5 м;</w:t>
      </w:r>
    </w:p>
    <w:p w:rsidR="00337FF1" w:rsidRDefault="00337FF1">
      <w:pPr>
        <w:pStyle w:val="ConsPlusNormal"/>
        <w:spacing w:before="220"/>
        <w:ind w:firstLine="540"/>
        <w:jc w:val="both"/>
      </w:pPr>
      <w:r>
        <w:t>б) со стороны смежных (блокируемых) участков - 0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953" w:history="1">
        <w:r>
          <w:rPr>
            <w:color w:val="0000FF"/>
          </w:rPr>
          <w:t>подпункте 2.2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2.5. Параметры застройки для многоквартирных жилых домов 2 - 5 этажей, общежитий:</w:t>
      </w:r>
    </w:p>
    <w:p w:rsidR="00337FF1" w:rsidRDefault="00337FF1">
      <w:pPr>
        <w:pStyle w:val="ConsPlusNormal"/>
        <w:spacing w:before="220"/>
        <w:ind w:firstLine="540"/>
        <w:jc w:val="both"/>
      </w:pPr>
      <w:r>
        <w:t>- минимальная площадь участка - 1000 кв. м;</w:t>
      </w:r>
    </w:p>
    <w:p w:rsidR="00337FF1" w:rsidRDefault="00337FF1">
      <w:pPr>
        <w:pStyle w:val="ConsPlusNormal"/>
        <w:spacing w:before="220"/>
        <w:ind w:firstLine="540"/>
        <w:jc w:val="both"/>
      </w:pPr>
      <w:r>
        <w:t>- максимальный процент застройки территории - 50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- 15 от площади земельного участка;</w:t>
      </w:r>
    </w:p>
    <w:p w:rsidR="00337FF1" w:rsidRDefault="00337FF1">
      <w:pPr>
        <w:pStyle w:val="ConsPlusNormal"/>
        <w:spacing w:before="220"/>
        <w:ind w:firstLine="540"/>
        <w:jc w:val="both"/>
      </w:pPr>
      <w:r>
        <w:t>- предельное количество надземных этажей - не менее 2 этажей и не более 5 этажей;</w:t>
      </w:r>
    </w:p>
    <w:p w:rsidR="00337FF1" w:rsidRDefault="00337FF1">
      <w:pPr>
        <w:pStyle w:val="ConsPlusNormal"/>
        <w:spacing w:before="220"/>
        <w:ind w:firstLine="540"/>
        <w:jc w:val="both"/>
      </w:pPr>
      <w:r>
        <w:t>- предельная высота зданий, строений - 23,5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953" w:history="1">
        <w:r>
          <w:rPr>
            <w:color w:val="0000FF"/>
          </w:rPr>
          <w:t>подпункте 2.2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2.6. Параметры застройки для вспомогательных видов:</w:t>
      </w:r>
    </w:p>
    <w:p w:rsidR="00337FF1" w:rsidRDefault="00337FF1">
      <w:pPr>
        <w:pStyle w:val="ConsPlusNormal"/>
        <w:spacing w:before="220"/>
        <w:ind w:firstLine="540"/>
        <w:jc w:val="both"/>
      </w:pPr>
      <w:r>
        <w:t>- предельное количество надземных этажей - не более 2 этажей;</w:t>
      </w:r>
    </w:p>
    <w:p w:rsidR="00337FF1" w:rsidRDefault="00337FF1">
      <w:pPr>
        <w:pStyle w:val="ConsPlusNormal"/>
        <w:spacing w:before="220"/>
        <w:ind w:firstLine="540"/>
        <w:jc w:val="both"/>
      </w:pPr>
      <w:r>
        <w:t>- предельная высота объектов - 12 м.</w:t>
      </w:r>
    </w:p>
    <w:p w:rsidR="00337FF1" w:rsidRDefault="00337FF1">
      <w:pPr>
        <w:pStyle w:val="ConsPlusNormal"/>
        <w:spacing w:before="220"/>
        <w:ind w:firstLine="540"/>
        <w:jc w:val="both"/>
      </w:pPr>
      <w:r>
        <w:t>2.7. Параметры застройки для нежилых зданий:</w:t>
      </w:r>
    </w:p>
    <w:p w:rsidR="00337FF1" w:rsidRDefault="00337FF1">
      <w:pPr>
        <w:pStyle w:val="ConsPlusNormal"/>
        <w:spacing w:before="220"/>
        <w:ind w:firstLine="540"/>
        <w:jc w:val="both"/>
      </w:pPr>
      <w:r>
        <w:t>- минимальная площадь участка - 400 кв. м;</w:t>
      </w:r>
    </w:p>
    <w:p w:rsidR="00337FF1" w:rsidRDefault="00337FF1">
      <w:pPr>
        <w:pStyle w:val="ConsPlusNormal"/>
        <w:spacing w:before="220"/>
        <w:ind w:firstLine="540"/>
        <w:jc w:val="both"/>
      </w:pPr>
      <w:r>
        <w:t>- максимальный процент застройки территории - 70;</w:t>
      </w:r>
    </w:p>
    <w:p w:rsidR="00337FF1" w:rsidRDefault="00337FF1">
      <w:pPr>
        <w:pStyle w:val="ConsPlusNormal"/>
        <w:spacing w:before="220"/>
        <w:ind w:firstLine="540"/>
        <w:jc w:val="both"/>
      </w:pPr>
      <w:r>
        <w:t>- предельное количество надземных этажей - не более 5 этажей; для разрешенного вида использования "объекты автосервиса" - не более 2 этажей;</w:t>
      </w:r>
    </w:p>
    <w:p w:rsidR="00337FF1" w:rsidRDefault="00337FF1">
      <w:pPr>
        <w:pStyle w:val="ConsPlusNormal"/>
        <w:spacing w:before="220"/>
        <w:ind w:firstLine="540"/>
        <w:jc w:val="both"/>
      </w:pPr>
      <w:r>
        <w:t>- предельная высота зданий, строений, сооружений - 23,5 м;</w:t>
      </w:r>
    </w:p>
    <w:p w:rsidR="00337FF1" w:rsidRDefault="00337FF1">
      <w:pPr>
        <w:pStyle w:val="ConsPlusNormal"/>
        <w:spacing w:before="220"/>
        <w:ind w:firstLine="540"/>
        <w:jc w:val="both"/>
      </w:pPr>
      <w:r>
        <w:lastRenderedPageBreak/>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минимальный процент озеленения территории - 10 от площади земельного участка;</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953" w:history="1">
        <w:r>
          <w:rPr>
            <w:color w:val="0000FF"/>
          </w:rPr>
          <w:t>подпункте 2.2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2.8.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2.9.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2.10.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t>2.11.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2.12.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3. Ж-3. Зона многоэтажной жилой застройки выше 5 этажей</w:t>
      </w:r>
    </w:p>
    <w:p w:rsidR="00337FF1" w:rsidRDefault="00337FF1">
      <w:pPr>
        <w:pStyle w:val="ConsPlusNormal"/>
        <w:ind w:firstLine="540"/>
        <w:jc w:val="both"/>
      </w:pPr>
    </w:p>
    <w:p w:rsidR="00337FF1" w:rsidRDefault="00337FF1">
      <w:pPr>
        <w:pStyle w:val="ConsPlusNormal"/>
        <w:ind w:firstLine="540"/>
        <w:jc w:val="both"/>
      </w:pPr>
      <w:r>
        <w:t>Зона многоэтажной жилой застройки выделена для формирования жилых районов высокой плотности с размещением многоквартирных домов выше 5 этажей.</w:t>
      </w:r>
    </w:p>
    <w:p w:rsidR="00337FF1" w:rsidRDefault="00337FF1">
      <w:pPr>
        <w:pStyle w:val="ConsPlusNormal"/>
        <w:ind w:firstLine="540"/>
        <w:jc w:val="both"/>
      </w:pPr>
    </w:p>
    <w:p w:rsidR="00337FF1" w:rsidRDefault="00337FF1">
      <w:pPr>
        <w:pStyle w:val="ConsPlusNormal"/>
        <w:ind w:firstLine="540"/>
        <w:jc w:val="both"/>
      </w:pPr>
      <w:r>
        <w:t>3.1. Основные виды разрешенного использования:</w:t>
      </w:r>
    </w:p>
    <w:p w:rsidR="00337FF1" w:rsidRDefault="00337FF1">
      <w:pPr>
        <w:pStyle w:val="ConsPlusNormal"/>
        <w:spacing w:before="220"/>
        <w:ind w:firstLine="540"/>
        <w:jc w:val="both"/>
      </w:pPr>
      <w:proofErr w:type="gramStart"/>
      <w:r>
        <w:t>- многоквартирные жилые дома выше 5 этажей;</w:t>
      </w:r>
      <w:proofErr w:type="gramEnd"/>
    </w:p>
    <w:p w:rsidR="00337FF1" w:rsidRDefault="00337FF1">
      <w:pPr>
        <w:pStyle w:val="ConsPlusNormal"/>
        <w:spacing w:before="220"/>
        <w:ind w:firstLine="540"/>
        <w:jc w:val="both"/>
      </w:pPr>
      <w:r>
        <w:t>- многоквартирные жилые дома выше 5 этажей с встроенными (первый, второй этажи) и/или пристроенными объектами социально-бытового обслуживания, административными и торговыми помещениями;</w:t>
      </w:r>
    </w:p>
    <w:p w:rsidR="00337FF1" w:rsidRDefault="00337FF1">
      <w:pPr>
        <w:pStyle w:val="ConsPlusNormal"/>
        <w:spacing w:before="220"/>
        <w:ind w:firstLine="540"/>
        <w:jc w:val="both"/>
      </w:pPr>
      <w:r>
        <w:t>- детские сады, иные объекты дошкольного воспитания;</w:t>
      </w:r>
    </w:p>
    <w:p w:rsidR="00337FF1" w:rsidRDefault="00337FF1">
      <w:pPr>
        <w:pStyle w:val="ConsPlusNormal"/>
        <w:spacing w:before="220"/>
        <w:ind w:firstLine="540"/>
        <w:jc w:val="both"/>
      </w:pPr>
      <w:r>
        <w:t>- школы общеобразовательные;</w:t>
      </w:r>
    </w:p>
    <w:p w:rsidR="00337FF1" w:rsidRDefault="00337FF1">
      <w:pPr>
        <w:pStyle w:val="ConsPlusNormal"/>
        <w:spacing w:before="220"/>
        <w:ind w:firstLine="540"/>
        <w:jc w:val="both"/>
      </w:pPr>
      <w:r>
        <w:lastRenderedPageBreak/>
        <w:t>- общежития;</w:t>
      </w:r>
    </w:p>
    <w:p w:rsidR="00337FF1" w:rsidRDefault="00337FF1">
      <w:pPr>
        <w:pStyle w:val="ConsPlusNormal"/>
        <w:spacing w:before="220"/>
        <w:ind w:firstLine="540"/>
        <w:jc w:val="both"/>
      </w:pPr>
      <w:r>
        <w:t>- аптеки, аптечные пункты, оптики;</w:t>
      </w:r>
    </w:p>
    <w:p w:rsidR="00337FF1" w:rsidRDefault="00337FF1">
      <w:pPr>
        <w:pStyle w:val="ConsPlusNormal"/>
        <w:spacing w:before="220"/>
        <w:ind w:firstLine="540"/>
        <w:jc w:val="both"/>
      </w:pPr>
      <w:r>
        <w:t>- учреждения дополнительного образования;</w:t>
      </w:r>
    </w:p>
    <w:p w:rsidR="00337FF1" w:rsidRDefault="00337FF1">
      <w:pPr>
        <w:pStyle w:val="ConsPlusNormal"/>
        <w:spacing w:before="220"/>
        <w:ind w:firstLine="540"/>
        <w:jc w:val="both"/>
      </w:pPr>
      <w:r>
        <w:t>- поликлиники, отделения больниц;</w:t>
      </w:r>
    </w:p>
    <w:p w:rsidR="00337FF1" w:rsidRDefault="00337FF1">
      <w:pPr>
        <w:pStyle w:val="ConsPlusNormal"/>
        <w:spacing w:before="220"/>
        <w:ind w:firstLine="540"/>
        <w:jc w:val="both"/>
      </w:pPr>
      <w:r>
        <w:t>- станции скорой помощи;</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магазины торговой площадью не более 3000 кв. м;</w:t>
      </w:r>
    </w:p>
    <w:p w:rsidR="00337FF1" w:rsidRDefault="00337FF1">
      <w:pPr>
        <w:pStyle w:val="ConsPlusNormal"/>
        <w:spacing w:before="220"/>
        <w:ind w:firstLine="540"/>
        <w:jc w:val="both"/>
      </w:pPr>
      <w:r>
        <w:t>- учреждения культуры и искусства;</w:t>
      </w:r>
    </w:p>
    <w:p w:rsidR="00337FF1" w:rsidRDefault="00337FF1">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337FF1" w:rsidRDefault="00337FF1">
      <w:pPr>
        <w:pStyle w:val="ConsPlusNormal"/>
        <w:spacing w:before="220"/>
        <w:ind w:firstLine="540"/>
        <w:jc w:val="both"/>
      </w:pPr>
      <w:r>
        <w:t>- отделения связи;</w:t>
      </w:r>
    </w:p>
    <w:p w:rsidR="00337FF1" w:rsidRDefault="00337FF1">
      <w:pPr>
        <w:pStyle w:val="ConsPlusNormal"/>
        <w:spacing w:before="220"/>
        <w:ind w:firstLine="540"/>
        <w:jc w:val="both"/>
      </w:pPr>
      <w:r>
        <w:t>- физкультурно-оздоровительные сооружения;</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пожарные части, пожарные депо;</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высшие и средние специальные учебные учреждения;</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337FF1" w:rsidRDefault="00337FF1">
      <w:pPr>
        <w:pStyle w:val="ConsPlusNormal"/>
        <w:spacing w:before="220"/>
        <w:ind w:firstLine="540"/>
        <w:jc w:val="both"/>
      </w:pPr>
      <w:bookmarkStart w:id="21" w:name="P1039"/>
      <w:bookmarkEnd w:id="21"/>
      <w:r>
        <w:t>3.2. Вспомогательные виды разрешенного использования:</w:t>
      </w:r>
    </w:p>
    <w:p w:rsidR="00337FF1" w:rsidRDefault="00337FF1">
      <w:pPr>
        <w:pStyle w:val="ConsPlusNormal"/>
        <w:spacing w:before="220"/>
        <w:ind w:firstLine="540"/>
        <w:jc w:val="both"/>
      </w:pPr>
      <w:r>
        <w:t>- подземные, полуподземные, наземные гаражи;</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автостоянки перед объектами основных и (или) условных видов разрешенного использования;</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3.3. Условно разрешенные виды использования:</w:t>
      </w:r>
    </w:p>
    <w:p w:rsidR="00337FF1" w:rsidRDefault="00337FF1">
      <w:pPr>
        <w:pStyle w:val="ConsPlusNormal"/>
        <w:spacing w:before="220"/>
        <w:ind w:firstLine="540"/>
        <w:jc w:val="both"/>
      </w:pPr>
      <w:r>
        <w:lastRenderedPageBreak/>
        <w:t>- гостиницы;</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центры социальной помощи;</w:t>
      </w:r>
    </w:p>
    <w:p w:rsidR="00337FF1" w:rsidRDefault="00337FF1">
      <w:pPr>
        <w:pStyle w:val="ConsPlusNormal"/>
        <w:spacing w:before="220"/>
        <w:ind w:firstLine="540"/>
        <w:jc w:val="both"/>
      </w:pPr>
      <w:r>
        <w:t>- дома-интернаты;</w:t>
      </w:r>
    </w:p>
    <w:p w:rsidR="00337FF1" w:rsidRDefault="00337FF1">
      <w:pPr>
        <w:pStyle w:val="ConsPlusNormal"/>
        <w:spacing w:before="220"/>
        <w:ind w:firstLine="540"/>
        <w:jc w:val="both"/>
      </w:pPr>
      <w:r>
        <w:t>- ветлечебницы без содержания животных;</w:t>
      </w:r>
    </w:p>
    <w:p w:rsidR="00337FF1" w:rsidRDefault="00337FF1">
      <w:pPr>
        <w:pStyle w:val="ConsPlusNormal"/>
        <w:spacing w:before="220"/>
        <w:ind w:firstLine="540"/>
        <w:jc w:val="both"/>
      </w:pPr>
      <w:r>
        <w:t>- гаражи боксового типа;</w:t>
      </w:r>
    </w:p>
    <w:p w:rsidR="00337FF1" w:rsidRDefault="00337FF1">
      <w:pPr>
        <w:pStyle w:val="ConsPlusNormal"/>
        <w:spacing w:before="220"/>
        <w:ind w:firstLine="540"/>
        <w:jc w:val="both"/>
      </w:pPr>
      <w:r>
        <w:t>- автозаправочные станции;</w:t>
      </w:r>
    </w:p>
    <w:p w:rsidR="00337FF1" w:rsidRDefault="00337FF1">
      <w:pPr>
        <w:pStyle w:val="ConsPlusNormal"/>
        <w:spacing w:before="220"/>
        <w:ind w:firstLine="540"/>
        <w:jc w:val="both"/>
      </w:pPr>
      <w:r>
        <w:t>- объекты автосервиса;</w:t>
      </w:r>
    </w:p>
    <w:p w:rsidR="00337FF1" w:rsidRDefault="00337FF1">
      <w:pPr>
        <w:pStyle w:val="ConsPlusNormal"/>
        <w:spacing w:before="220"/>
        <w:ind w:firstLine="540"/>
        <w:jc w:val="both"/>
      </w:pPr>
      <w:r>
        <w:t>- предприятия общественного питания (до 100 посадочных мест);</w:t>
      </w:r>
    </w:p>
    <w:p w:rsidR="00337FF1" w:rsidRDefault="00337FF1">
      <w:pPr>
        <w:pStyle w:val="ConsPlusNormal"/>
        <w:spacing w:before="220"/>
        <w:ind w:firstLine="540"/>
        <w:jc w:val="both"/>
      </w:pPr>
      <w:r>
        <w:t>- автосалоны.</w:t>
      </w:r>
    </w:p>
    <w:p w:rsidR="00337FF1" w:rsidRDefault="00337FF1">
      <w:pPr>
        <w:pStyle w:val="ConsPlusNormal"/>
        <w:spacing w:before="220"/>
        <w:ind w:firstLine="540"/>
        <w:jc w:val="both"/>
      </w:pPr>
      <w:r>
        <w:t>3.4. Параметры застройки для многоэтажных жилых домов, общежитий:</w:t>
      </w:r>
    </w:p>
    <w:p w:rsidR="00337FF1" w:rsidRDefault="00337FF1">
      <w:pPr>
        <w:pStyle w:val="ConsPlusNormal"/>
        <w:spacing w:before="220"/>
        <w:ind w:firstLine="540"/>
        <w:jc w:val="both"/>
      </w:pPr>
      <w:r>
        <w:t>- минимальная площадь участка многоквартирного жилого дома - 2000 кв. м;</w:t>
      </w:r>
    </w:p>
    <w:p w:rsidR="00337FF1" w:rsidRDefault="00337FF1">
      <w:pPr>
        <w:pStyle w:val="ConsPlusNormal"/>
        <w:spacing w:before="220"/>
        <w:ind w:firstLine="540"/>
        <w:jc w:val="both"/>
      </w:pPr>
      <w:r>
        <w:t>- максимальный процент застройки территории - 50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- 10 от площади земельного участка;</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предельное количество надземных этажей - не более 25 этажей;</w:t>
      </w:r>
    </w:p>
    <w:p w:rsidR="00337FF1" w:rsidRDefault="00337FF1">
      <w:pPr>
        <w:pStyle w:val="ConsPlusNormal"/>
        <w:spacing w:before="220"/>
        <w:ind w:firstLine="540"/>
        <w:jc w:val="both"/>
      </w:pPr>
      <w:r>
        <w:t>- предельная высота зданий, строений - 80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1039" w:history="1">
        <w:r>
          <w:rPr>
            <w:color w:val="0000FF"/>
          </w:rPr>
          <w:t>подпункте 3.2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3.5. Параметры застройки для нежилых зданий:</w:t>
      </w:r>
    </w:p>
    <w:p w:rsidR="00337FF1" w:rsidRDefault="00337FF1">
      <w:pPr>
        <w:pStyle w:val="ConsPlusNormal"/>
        <w:spacing w:before="220"/>
        <w:ind w:firstLine="540"/>
        <w:jc w:val="both"/>
      </w:pPr>
      <w:r>
        <w:t>- минимальная площадь участка - 400 кв. м;</w:t>
      </w:r>
    </w:p>
    <w:p w:rsidR="00337FF1" w:rsidRDefault="00337FF1">
      <w:pPr>
        <w:pStyle w:val="ConsPlusNormal"/>
        <w:spacing w:before="220"/>
        <w:ind w:firstLine="540"/>
        <w:jc w:val="both"/>
      </w:pPr>
      <w:r>
        <w:t>- максимальный процент застройки территории - 70;</w:t>
      </w:r>
    </w:p>
    <w:p w:rsidR="00337FF1" w:rsidRDefault="00337FF1">
      <w:pPr>
        <w:pStyle w:val="ConsPlusNormal"/>
        <w:spacing w:before="220"/>
        <w:ind w:firstLine="540"/>
        <w:jc w:val="both"/>
      </w:pPr>
      <w:r>
        <w:t>- предельное количество надземных этажей - не более 18 этажей; для разрешенного вида использования "объекты автосервиса" - не более 2 этажей;</w:t>
      </w:r>
    </w:p>
    <w:p w:rsidR="00337FF1" w:rsidRDefault="00337FF1">
      <w:pPr>
        <w:pStyle w:val="ConsPlusNormal"/>
        <w:spacing w:before="220"/>
        <w:ind w:firstLine="540"/>
        <w:jc w:val="both"/>
      </w:pPr>
      <w:r>
        <w:t>- предельная высота зданий, строений, сооружений - 90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минимальный процент озеленения территории - 10 от площади земельного участка;</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1039" w:history="1">
        <w:r>
          <w:rPr>
            <w:color w:val="0000FF"/>
          </w:rPr>
          <w:t>подпункте</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lastRenderedPageBreak/>
        <w:t>3.6.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3.7.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3.8.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t>3.9.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3.10.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4. Ж-4. Зона коллективных садов</w:t>
      </w:r>
    </w:p>
    <w:p w:rsidR="00337FF1" w:rsidRDefault="00337FF1">
      <w:pPr>
        <w:pStyle w:val="ConsPlusNormal"/>
        <w:ind w:firstLine="540"/>
        <w:jc w:val="both"/>
      </w:pPr>
    </w:p>
    <w:p w:rsidR="00337FF1" w:rsidRDefault="00337FF1">
      <w:pPr>
        <w:pStyle w:val="ConsPlusNormal"/>
        <w:ind w:firstLine="540"/>
        <w:jc w:val="both"/>
      </w:pPr>
      <w:r>
        <w:t>Зона коллективных садов выделена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а также отдыха.</w:t>
      </w:r>
    </w:p>
    <w:p w:rsidR="00337FF1" w:rsidRDefault="00337FF1">
      <w:pPr>
        <w:pStyle w:val="ConsPlusNormal"/>
        <w:ind w:firstLine="540"/>
        <w:jc w:val="both"/>
      </w:pPr>
    </w:p>
    <w:p w:rsidR="00337FF1" w:rsidRDefault="00337FF1">
      <w:pPr>
        <w:pStyle w:val="ConsPlusNormal"/>
        <w:ind w:firstLine="540"/>
        <w:jc w:val="both"/>
      </w:pPr>
      <w:r>
        <w:t>4.1. Основные виды разрешенного использования:</w:t>
      </w:r>
    </w:p>
    <w:p w:rsidR="00337FF1" w:rsidRDefault="00337FF1">
      <w:pPr>
        <w:pStyle w:val="ConsPlusNormal"/>
        <w:spacing w:before="220"/>
        <w:ind w:firstLine="540"/>
        <w:jc w:val="both"/>
      </w:pPr>
      <w:r>
        <w:t>- садоводство;</w:t>
      </w:r>
    </w:p>
    <w:p w:rsidR="00337FF1" w:rsidRDefault="00337FF1">
      <w:pPr>
        <w:pStyle w:val="ConsPlusNormal"/>
        <w:spacing w:before="220"/>
        <w:ind w:firstLine="540"/>
        <w:jc w:val="both"/>
      </w:pPr>
      <w:r>
        <w:t>- огородничество,</w:t>
      </w:r>
    </w:p>
    <w:p w:rsidR="00337FF1" w:rsidRDefault="00337FF1">
      <w:pPr>
        <w:pStyle w:val="ConsPlusNormal"/>
        <w:spacing w:before="220"/>
        <w:ind w:firstLine="540"/>
        <w:jc w:val="both"/>
      </w:pPr>
      <w:r>
        <w:t>- дачное хозяйство;</w:t>
      </w:r>
    </w:p>
    <w:p w:rsidR="00337FF1" w:rsidRDefault="00337FF1">
      <w:pPr>
        <w:pStyle w:val="ConsPlusNormal"/>
        <w:spacing w:before="220"/>
        <w:ind w:firstLine="540"/>
        <w:jc w:val="both"/>
      </w:pPr>
      <w:r>
        <w:t>- открытые автостоянки временного хранения легковых автомобилей;</w:t>
      </w:r>
    </w:p>
    <w:p w:rsidR="00337FF1" w:rsidRDefault="00337FF1">
      <w:pPr>
        <w:pStyle w:val="ConsPlusNormal"/>
        <w:spacing w:before="220"/>
        <w:ind w:firstLine="540"/>
        <w:jc w:val="both"/>
      </w:pPr>
      <w:r>
        <w:t>- детские площадки, площадки для отдыха, спортивных занятий;</w:t>
      </w:r>
    </w:p>
    <w:p w:rsidR="00337FF1" w:rsidRDefault="00337FF1">
      <w:pPr>
        <w:pStyle w:val="ConsPlusNormal"/>
        <w:spacing w:before="220"/>
        <w:ind w:firstLine="540"/>
        <w:jc w:val="both"/>
      </w:pPr>
      <w:r>
        <w:t>- водозаборы, противопожарные водоемы, общественные резервуары для хранения воды;</w:t>
      </w:r>
    </w:p>
    <w:p w:rsidR="00337FF1" w:rsidRDefault="00337FF1">
      <w:pPr>
        <w:pStyle w:val="ConsPlusNormal"/>
        <w:spacing w:before="220"/>
        <w:ind w:firstLine="540"/>
        <w:jc w:val="both"/>
      </w:pPr>
      <w:r>
        <w:t>- площадки для сбора мусора;</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lastRenderedPageBreak/>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bookmarkStart w:id="22" w:name="P1104"/>
      <w:bookmarkEnd w:id="22"/>
      <w:r>
        <w:t>4.2. Вспомогательные виды разрешенного использования:</w:t>
      </w:r>
    </w:p>
    <w:p w:rsidR="00337FF1" w:rsidRDefault="00337FF1">
      <w:pPr>
        <w:pStyle w:val="ConsPlusNormal"/>
        <w:spacing w:before="220"/>
        <w:ind w:firstLine="540"/>
        <w:jc w:val="both"/>
      </w:pPr>
      <w:r>
        <w:t>- дворовые постройки (мастерские, сараи, теплицы, бани и пр.);</w:t>
      </w:r>
    </w:p>
    <w:p w:rsidR="00337FF1" w:rsidRDefault="00337FF1">
      <w:pPr>
        <w:pStyle w:val="ConsPlusNormal"/>
        <w:spacing w:before="220"/>
        <w:ind w:firstLine="540"/>
        <w:jc w:val="both"/>
      </w:pPr>
      <w:r>
        <w:t>- индивидуальные гаражи или автостоянки;</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4.3. Условно разрешенные виды использования:</w:t>
      </w:r>
    </w:p>
    <w:p w:rsidR="00337FF1" w:rsidRDefault="00337FF1">
      <w:pPr>
        <w:pStyle w:val="ConsPlusNormal"/>
        <w:spacing w:before="220"/>
        <w:ind w:firstLine="540"/>
        <w:jc w:val="both"/>
      </w:pPr>
      <w:r>
        <w:t>- магазины;</w:t>
      </w:r>
    </w:p>
    <w:p w:rsidR="00337FF1" w:rsidRDefault="00337FF1">
      <w:pPr>
        <w:pStyle w:val="ConsPlusNormal"/>
        <w:spacing w:before="220"/>
        <w:ind w:firstLine="540"/>
        <w:jc w:val="both"/>
      </w:pPr>
      <w:r>
        <w:t>- коллективные овощехранилища;</w:t>
      </w:r>
    </w:p>
    <w:p w:rsidR="00337FF1" w:rsidRDefault="00337FF1">
      <w:pPr>
        <w:pStyle w:val="ConsPlusNormal"/>
        <w:spacing w:before="220"/>
        <w:ind w:firstLine="540"/>
        <w:jc w:val="both"/>
      </w:pPr>
      <w:r>
        <w:t>- физкультурно-оздоровительные сооружения;</w:t>
      </w:r>
    </w:p>
    <w:p w:rsidR="00337FF1" w:rsidRDefault="00337FF1">
      <w:pPr>
        <w:pStyle w:val="ConsPlusNormal"/>
        <w:spacing w:before="220"/>
        <w:ind w:firstLine="540"/>
        <w:jc w:val="both"/>
      </w:pPr>
      <w:r>
        <w:t>- ветлечебницы без содержания животных.</w:t>
      </w:r>
    </w:p>
    <w:p w:rsidR="00337FF1" w:rsidRDefault="00337FF1">
      <w:pPr>
        <w:pStyle w:val="ConsPlusNormal"/>
        <w:spacing w:before="220"/>
        <w:ind w:firstLine="540"/>
        <w:jc w:val="both"/>
      </w:pPr>
      <w:r>
        <w:t>4.4. Параметры застройки:</w:t>
      </w:r>
    </w:p>
    <w:p w:rsidR="00337FF1" w:rsidRDefault="00337FF1">
      <w:pPr>
        <w:pStyle w:val="ConsPlusNormal"/>
        <w:spacing w:before="220"/>
        <w:ind w:firstLine="540"/>
        <w:jc w:val="both"/>
      </w:pPr>
      <w:proofErr w:type="gramStart"/>
      <w:r>
        <w:t>- минимальная площадь земельного участка - 400 кв. м, максимальная площадь земельного участка для основных видов разрешенного использования "садоводство", "огородничество" - 1500 кв. м, для основного вида разрешенного использования "дачное хозяйство" - 1000 кв. м;</w:t>
      </w:r>
      <w:proofErr w:type="gramEnd"/>
    </w:p>
    <w:p w:rsidR="00337FF1" w:rsidRDefault="00337FF1">
      <w:pPr>
        <w:pStyle w:val="ConsPlusNormal"/>
        <w:spacing w:before="220"/>
        <w:ind w:firstLine="540"/>
        <w:jc w:val="both"/>
      </w:pPr>
      <w:r>
        <w:t>- максимальный процент застройки территории - 60 от площади земельного участка;</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предельная высота зданий, строений, сооружений - 13,6 м;</w:t>
      </w:r>
    </w:p>
    <w:p w:rsidR="00337FF1" w:rsidRDefault="00337FF1">
      <w:pPr>
        <w:pStyle w:val="ConsPlusNormal"/>
        <w:spacing w:before="220"/>
        <w:ind w:firstLine="540"/>
        <w:jc w:val="both"/>
      </w:pPr>
      <w:r>
        <w:t>- предельное количество этажей - не более 2 этажей.</w:t>
      </w:r>
    </w:p>
    <w:p w:rsidR="00337FF1" w:rsidRDefault="00337FF1">
      <w:pPr>
        <w:pStyle w:val="ConsPlusNormal"/>
        <w:spacing w:before="220"/>
        <w:ind w:firstLine="540"/>
        <w:jc w:val="both"/>
      </w:pPr>
      <w:r>
        <w:t>4.5. Параметры застройки для вспомогательных строений:</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предельная высота объектов - 7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1104" w:history="1">
        <w:r>
          <w:rPr>
            <w:color w:val="0000FF"/>
          </w:rPr>
          <w:t>подпункте 4.2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 xml:space="preserve">4.6. Параметры застройки для объектов инженерной инфраструктуры, не являющихся </w:t>
      </w:r>
      <w:r>
        <w:lastRenderedPageBreak/>
        <w:t>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4.7.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4.8.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4.9.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jc w:val="center"/>
        <w:outlineLvl w:val="2"/>
      </w:pPr>
      <w:r>
        <w:t>Раздел 5. ЗОНЫ СПЕЦИАЛЬНОГО НАЗНАЧЕНИЯ</w:t>
      </w:r>
    </w:p>
    <w:p w:rsidR="00337FF1" w:rsidRDefault="00337FF1">
      <w:pPr>
        <w:pStyle w:val="ConsPlusNormal"/>
        <w:ind w:firstLine="540"/>
        <w:jc w:val="both"/>
      </w:pPr>
    </w:p>
    <w:p w:rsidR="00337FF1" w:rsidRDefault="00337FF1">
      <w:pPr>
        <w:pStyle w:val="ConsPlusTitle"/>
        <w:ind w:firstLine="540"/>
        <w:jc w:val="both"/>
        <w:outlineLvl w:val="3"/>
      </w:pPr>
      <w:r>
        <w:t>1. СН-1. Зона кладбищ и мемориальных парков</w:t>
      </w:r>
    </w:p>
    <w:p w:rsidR="00337FF1" w:rsidRDefault="00337FF1">
      <w:pPr>
        <w:pStyle w:val="ConsPlusNormal"/>
        <w:ind w:firstLine="540"/>
        <w:jc w:val="both"/>
      </w:pPr>
    </w:p>
    <w:p w:rsidR="00337FF1" w:rsidRDefault="00337FF1">
      <w:pPr>
        <w:pStyle w:val="ConsPlusNormal"/>
        <w:ind w:firstLine="540"/>
        <w:jc w:val="both"/>
      </w:pPr>
      <w:r>
        <w:t>Зона СН-1 выделена для обеспечения правовых условий использования участков кладбищ, мемориальных парков.</w:t>
      </w:r>
    </w:p>
    <w:p w:rsidR="00337FF1" w:rsidRDefault="00337FF1">
      <w:pPr>
        <w:pStyle w:val="ConsPlusNormal"/>
        <w:ind w:firstLine="540"/>
        <w:jc w:val="both"/>
      </w:pPr>
    </w:p>
    <w:p w:rsidR="00337FF1" w:rsidRDefault="00337FF1">
      <w:pPr>
        <w:pStyle w:val="ConsPlusNormal"/>
        <w:ind w:firstLine="540"/>
        <w:jc w:val="both"/>
      </w:pPr>
      <w:r>
        <w:t>1.1. Основные виды разрешенного использования:</w:t>
      </w:r>
    </w:p>
    <w:p w:rsidR="00337FF1" w:rsidRDefault="00337FF1">
      <w:pPr>
        <w:pStyle w:val="ConsPlusNormal"/>
        <w:spacing w:before="220"/>
        <w:ind w:firstLine="540"/>
        <w:jc w:val="both"/>
      </w:pPr>
      <w:r>
        <w:t>- кладбища;</w:t>
      </w:r>
    </w:p>
    <w:p w:rsidR="00337FF1" w:rsidRDefault="00337FF1">
      <w:pPr>
        <w:pStyle w:val="ConsPlusNormal"/>
        <w:spacing w:before="220"/>
        <w:ind w:firstLine="540"/>
        <w:jc w:val="both"/>
      </w:pPr>
      <w:r>
        <w:t>- крематории;</w:t>
      </w:r>
    </w:p>
    <w:p w:rsidR="00337FF1" w:rsidRDefault="00337FF1">
      <w:pPr>
        <w:pStyle w:val="ConsPlusNormal"/>
        <w:spacing w:before="220"/>
        <w:ind w:firstLine="540"/>
        <w:jc w:val="both"/>
      </w:pPr>
      <w:r>
        <w:t>- колумбарии;</w:t>
      </w:r>
    </w:p>
    <w:p w:rsidR="00337FF1" w:rsidRDefault="00337FF1">
      <w:pPr>
        <w:pStyle w:val="ConsPlusNormal"/>
        <w:spacing w:before="220"/>
        <w:ind w:firstLine="540"/>
        <w:jc w:val="both"/>
      </w:pPr>
      <w:r>
        <w:t>- мемориальные комплексы;</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залы ритуальных обрядов, услуг.</w:t>
      </w:r>
    </w:p>
    <w:p w:rsidR="00337FF1" w:rsidRDefault="00337FF1">
      <w:pPr>
        <w:pStyle w:val="ConsPlusNormal"/>
        <w:jc w:val="both"/>
      </w:pPr>
      <w:r>
        <w:t xml:space="preserve">(в ред. </w:t>
      </w:r>
      <w:hyperlink r:id="rId67" w:history="1">
        <w:r>
          <w:rPr>
            <w:color w:val="0000FF"/>
          </w:rPr>
          <w:t>Решения</w:t>
        </w:r>
      </w:hyperlink>
      <w:r>
        <w:t xml:space="preserve"> Пензенской городской Думы от 22.02.2017 N 638-31/6)</w:t>
      </w:r>
    </w:p>
    <w:p w:rsidR="00337FF1" w:rsidRDefault="00337FF1">
      <w:pPr>
        <w:pStyle w:val="ConsPlusNormal"/>
        <w:spacing w:before="220"/>
        <w:ind w:firstLine="540"/>
        <w:jc w:val="both"/>
      </w:pPr>
      <w:bookmarkStart w:id="23" w:name="P1154"/>
      <w:bookmarkEnd w:id="23"/>
      <w:r>
        <w:t>1.2. Вспомогательные виды разрешенного использования:</w:t>
      </w:r>
    </w:p>
    <w:p w:rsidR="00337FF1" w:rsidRDefault="00337FF1">
      <w:pPr>
        <w:pStyle w:val="ConsPlusNormal"/>
        <w:spacing w:before="220"/>
        <w:ind w:firstLine="540"/>
        <w:jc w:val="both"/>
      </w:pPr>
      <w:r>
        <w:lastRenderedPageBreak/>
        <w:t>- административные здания;</w:t>
      </w:r>
    </w:p>
    <w:p w:rsidR="00337FF1" w:rsidRDefault="00337FF1">
      <w:pPr>
        <w:pStyle w:val="ConsPlusNormal"/>
        <w:spacing w:before="220"/>
        <w:ind w:firstLine="540"/>
        <w:jc w:val="both"/>
      </w:pPr>
      <w:r>
        <w:t>- мастерские по изготовлению ритуальных принадлежностей;</w:t>
      </w:r>
    </w:p>
    <w:p w:rsidR="00337FF1" w:rsidRDefault="00337FF1">
      <w:pPr>
        <w:pStyle w:val="ConsPlusNormal"/>
        <w:spacing w:before="220"/>
        <w:ind w:firstLine="540"/>
        <w:jc w:val="both"/>
      </w:pPr>
      <w:r>
        <w:t>- аптечные пункты;</w:t>
      </w:r>
    </w:p>
    <w:p w:rsidR="00337FF1" w:rsidRDefault="00337FF1">
      <w:pPr>
        <w:pStyle w:val="ConsPlusNormal"/>
        <w:spacing w:before="220"/>
        <w:ind w:firstLine="540"/>
        <w:jc w:val="both"/>
      </w:pPr>
      <w:r>
        <w:t>- аллеи, скверы;</w:t>
      </w:r>
    </w:p>
    <w:p w:rsidR="00337FF1" w:rsidRDefault="00337FF1">
      <w:pPr>
        <w:pStyle w:val="ConsPlusNormal"/>
        <w:spacing w:before="220"/>
        <w:ind w:firstLine="540"/>
        <w:jc w:val="both"/>
      </w:pPr>
      <w:r>
        <w:t>- оранжереи;</w:t>
      </w:r>
    </w:p>
    <w:p w:rsidR="00337FF1" w:rsidRDefault="00337FF1">
      <w:pPr>
        <w:pStyle w:val="ConsPlusNormal"/>
        <w:spacing w:before="220"/>
        <w:ind w:firstLine="540"/>
        <w:jc w:val="both"/>
      </w:pPr>
      <w:r>
        <w:t>- хозяйственные корпуса;</w:t>
      </w:r>
    </w:p>
    <w:p w:rsidR="00337FF1" w:rsidRDefault="00337FF1">
      <w:pPr>
        <w:pStyle w:val="ConsPlusNormal"/>
        <w:spacing w:before="220"/>
        <w:ind w:firstLine="540"/>
        <w:jc w:val="both"/>
      </w:pPr>
      <w:r>
        <w:t>- резервуары для хранения воды;</w:t>
      </w:r>
    </w:p>
    <w:p w:rsidR="00337FF1" w:rsidRDefault="00337FF1">
      <w:pPr>
        <w:pStyle w:val="ConsPlusNormal"/>
        <w:spacing w:before="220"/>
        <w:ind w:firstLine="540"/>
        <w:jc w:val="both"/>
      </w:pPr>
      <w:r>
        <w:t>- объекты пожарной охраны;</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общественные туалеты;</w:t>
      </w:r>
    </w:p>
    <w:p w:rsidR="00337FF1" w:rsidRDefault="00337FF1">
      <w:pPr>
        <w:pStyle w:val="ConsPlusNormal"/>
        <w:spacing w:before="220"/>
        <w:ind w:firstLine="540"/>
        <w:jc w:val="both"/>
      </w:pPr>
      <w:r>
        <w:t>- автостоянки перед объектами основного вида разрешенного использования;</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1.3. Условно разрешенные виды использования.</w:t>
      </w:r>
    </w:p>
    <w:p w:rsidR="00337FF1" w:rsidRDefault="00337FF1">
      <w:pPr>
        <w:pStyle w:val="ConsPlusNormal"/>
        <w:spacing w:before="220"/>
        <w:ind w:firstLine="540"/>
        <w:jc w:val="both"/>
      </w:pPr>
      <w:r>
        <w:t>Отсутствует необходимость установления.</w:t>
      </w:r>
    </w:p>
    <w:p w:rsidR="00337FF1" w:rsidRDefault="00337FF1">
      <w:pPr>
        <w:pStyle w:val="ConsPlusNormal"/>
        <w:spacing w:before="220"/>
        <w:ind w:firstLine="540"/>
        <w:jc w:val="both"/>
      </w:pPr>
      <w:r>
        <w:t>1.4. Параметры застройки:</w:t>
      </w:r>
    </w:p>
    <w:p w:rsidR="00337FF1" w:rsidRDefault="00337FF1">
      <w:pPr>
        <w:pStyle w:val="ConsPlusNormal"/>
        <w:spacing w:before="220"/>
        <w:ind w:firstLine="540"/>
        <w:jc w:val="both"/>
      </w:pPr>
      <w:r>
        <w:t>- минимальная площадь земельного участка - 1500 кв. м;</w:t>
      </w:r>
    </w:p>
    <w:p w:rsidR="00337FF1" w:rsidRDefault="00337FF1">
      <w:pPr>
        <w:pStyle w:val="ConsPlusNormal"/>
        <w:spacing w:before="220"/>
        <w:ind w:firstLine="540"/>
        <w:jc w:val="both"/>
      </w:pPr>
      <w:r>
        <w:t>- предельное количество надземных этажей - не более 2 этажей;</w:t>
      </w:r>
    </w:p>
    <w:p w:rsidR="00337FF1" w:rsidRDefault="00337FF1">
      <w:pPr>
        <w:pStyle w:val="ConsPlusNormal"/>
        <w:spacing w:before="220"/>
        <w:ind w:firstLine="540"/>
        <w:jc w:val="both"/>
      </w:pPr>
      <w:r>
        <w:t>- предельная высота зданий, строений, сооружений - 15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максимальный процент застройки территории - 70;</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1154"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1.5.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этажей;</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lastRenderedPageBreak/>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1.6.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1.7.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1.8.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2. СН-2. Зона режимных объектов ограниченного доступа</w:t>
      </w:r>
    </w:p>
    <w:p w:rsidR="00337FF1" w:rsidRDefault="00337FF1">
      <w:pPr>
        <w:pStyle w:val="ConsPlusNormal"/>
        <w:ind w:firstLine="540"/>
        <w:jc w:val="both"/>
      </w:pPr>
    </w:p>
    <w:p w:rsidR="00337FF1" w:rsidRDefault="00337FF1">
      <w:pPr>
        <w:pStyle w:val="ConsPlusNormal"/>
        <w:ind w:firstLine="540"/>
        <w:jc w:val="both"/>
      </w:pPr>
      <w:r>
        <w:t>Зоны особого режима выделены для обеспечения правовых условий осуществления видов деятельности, регулирование которых осуществляется исключительно уполномоченным органом государственной власти. Режим использования территории определяется с учетом требований специальных нормативов и правил в соответствии с назначением объекта.</w:t>
      </w:r>
    </w:p>
    <w:p w:rsidR="00337FF1" w:rsidRDefault="00337FF1">
      <w:pPr>
        <w:pStyle w:val="ConsPlusNormal"/>
        <w:ind w:firstLine="540"/>
        <w:jc w:val="both"/>
      </w:pPr>
    </w:p>
    <w:p w:rsidR="00337FF1" w:rsidRDefault="00337FF1">
      <w:pPr>
        <w:pStyle w:val="ConsPlusNormal"/>
        <w:ind w:firstLine="540"/>
        <w:jc w:val="both"/>
      </w:pPr>
      <w:r>
        <w:t>2.1. Основные виды разрешенного использования:</w:t>
      </w:r>
    </w:p>
    <w:p w:rsidR="00337FF1" w:rsidRDefault="00337FF1">
      <w:pPr>
        <w:pStyle w:val="ConsPlusNormal"/>
        <w:spacing w:before="220"/>
        <w:ind w:firstLine="540"/>
        <w:jc w:val="both"/>
      </w:pPr>
      <w:r>
        <w:t>- специальное использование;</w:t>
      </w:r>
    </w:p>
    <w:p w:rsidR="00337FF1" w:rsidRDefault="00337FF1">
      <w:pPr>
        <w:pStyle w:val="ConsPlusNormal"/>
        <w:spacing w:before="220"/>
        <w:ind w:firstLine="540"/>
        <w:jc w:val="both"/>
      </w:pPr>
      <w:r>
        <w:t>- объекты обслуживания, связанные с целевым назначением зоны;</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2.2. Вспомогательные виды разрешенного использования.</w:t>
      </w:r>
    </w:p>
    <w:p w:rsidR="00337FF1" w:rsidRDefault="00337FF1">
      <w:pPr>
        <w:pStyle w:val="ConsPlusNormal"/>
        <w:spacing w:before="220"/>
        <w:ind w:firstLine="540"/>
        <w:jc w:val="both"/>
      </w:pPr>
      <w:r>
        <w:t>Отсутствует необходимость установления.</w:t>
      </w:r>
    </w:p>
    <w:p w:rsidR="00337FF1" w:rsidRDefault="00337FF1">
      <w:pPr>
        <w:pStyle w:val="ConsPlusNormal"/>
        <w:spacing w:before="220"/>
        <w:ind w:firstLine="540"/>
        <w:jc w:val="both"/>
      </w:pPr>
      <w:r>
        <w:t>2.3. Условно разрешенные виды использования.</w:t>
      </w:r>
    </w:p>
    <w:p w:rsidR="00337FF1" w:rsidRDefault="00337FF1">
      <w:pPr>
        <w:pStyle w:val="ConsPlusNormal"/>
        <w:spacing w:before="220"/>
        <w:ind w:firstLine="540"/>
        <w:jc w:val="both"/>
      </w:pPr>
      <w:r>
        <w:t>Отсутствует необходимость установления.</w:t>
      </w:r>
    </w:p>
    <w:p w:rsidR="00337FF1" w:rsidRDefault="00337FF1">
      <w:pPr>
        <w:pStyle w:val="ConsPlusNormal"/>
        <w:spacing w:before="220"/>
        <w:ind w:firstLine="540"/>
        <w:jc w:val="both"/>
      </w:pPr>
      <w:r>
        <w:t>2.4. Параметры застройки:</w:t>
      </w:r>
    </w:p>
    <w:p w:rsidR="00337FF1" w:rsidRDefault="00337FF1">
      <w:pPr>
        <w:pStyle w:val="ConsPlusNormal"/>
        <w:spacing w:before="220"/>
        <w:ind w:firstLine="540"/>
        <w:jc w:val="both"/>
      </w:pPr>
      <w:r>
        <w:t>- предельное количество этажей - не более 5 этажей;</w:t>
      </w:r>
    </w:p>
    <w:p w:rsidR="00337FF1" w:rsidRDefault="00337FF1">
      <w:pPr>
        <w:pStyle w:val="ConsPlusNormal"/>
        <w:spacing w:before="220"/>
        <w:ind w:firstLine="540"/>
        <w:jc w:val="both"/>
      </w:pPr>
      <w:r>
        <w:t>- предельная высота зданий, строений, сооружений - 25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максимальный процент застройки территории - 70.</w:t>
      </w:r>
    </w:p>
    <w:p w:rsidR="00337FF1" w:rsidRDefault="00337FF1">
      <w:pPr>
        <w:pStyle w:val="ConsPlusNormal"/>
        <w:spacing w:before="220"/>
        <w:ind w:firstLine="540"/>
        <w:jc w:val="both"/>
      </w:pPr>
      <w:r>
        <w:t>2.5.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lastRenderedPageBreak/>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ind w:firstLine="540"/>
        <w:jc w:val="both"/>
      </w:pPr>
    </w:p>
    <w:p w:rsidR="00337FF1" w:rsidRDefault="00337FF1">
      <w:pPr>
        <w:pStyle w:val="ConsPlusTitle"/>
        <w:ind w:firstLine="540"/>
        <w:jc w:val="both"/>
        <w:outlineLvl w:val="3"/>
      </w:pPr>
      <w:r>
        <w:t>3. СН-3. Зона теплиц, питомников</w:t>
      </w:r>
    </w:p>
    <w:p w:rsidR="00337FF1" w:rsidRDefault="00337FF1">
      <w:pPr>
        <w:pStyle w:val="ConsPlusNormal"/>
        <w:ind w:firstLine="540"/>
        <w:jc w:val="both"/>
      </w:pPr>
    </w:p>
    <w:p w:rsidR="00337FF1" w:rsidRDefault="00337FF1">
      <w:pPr>
        <w:pStyle w:val="ConsPlusNormal"/>
        <w:ind w:firstLine="540"/>
        <w:jc w:val="both"/>
      </w:pPr>
      <w:r>
        <w:t>3.1. Основные виды разрешенного использования:</w:t>
      </w:r>
    </w:p>
    <w:p w:rsidR="00337FF1" w:rsidRDefault="00337FF1">
      <w:pPr>
        <w:pStyle w:val="ConsPlusNormal"/>
        <w:spacing w:before="220"/>
        <w:ind w:firstLine="540"/>
        <w:jc w:val="both"/>
      </w:pPr>
      <w:r>
        <w:t>- питомники;</w:t>
      </w:r>
    </w:p>
    <w:p w:rsidR="00337FF1" w:rsidRDefault="00337FF1">
      <w:pPr>
        <w:pStyle w:val="ConsPlusNormal"/>
        <w:spacing w:before="220"/>
        <w:ind w:firstLine="540"/>
        <w:jc w:val="both"/>
      </w:pPr>
      <w:r>
        <w:t>- теплицы;</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bookmarkStart w:id="24" w:name="P1221"/>
      <w:bookmarkEnd w:id="24"/>
      <w:r>
        <w:t>3.2. Вспомогательные виды разрешенного использования:</w:t>
      </w:r>
    </w:p>
    <w:p w:rsidR="00337FF1" w:rsidRDefault="00337FF1">
      <w:pPr>
        <w:pStyle w:val="ConsPlusNormal"/>
        <w:spacing w:before="220"/>
        <w:ind w:firstLine="540"/>
        <w:jc w:val="both"/>
      </w:pPr>
      <w:r>
        <w:t>- оранжереи;</w:t>
      </w:r>
    </w:p>
    <w:p w:rsidR="00337FF1" w:rsidRDefault="00337FF1">
      <w:pPr>
        <w:pStyle w:val="ConsPlusNormal"/>
        <w:spacing w:before="220"/>
        <w:ind w:firstLine="540"/>
        <w:jc w:val="both"/>
      </w:pPr>
      <w:r>
        <w:t>- хозяйственные корпуса;</w:t>
      </w:r>
    </w:p>
    <w:p w:rsidR="00337FF1" w:rsidRDefault="00337FF1">
      <w:pPr>
        <w:pStyle w:val="ConsPlusNormal"/>
        <w:spacing w:before="220"/>
        <w:ind w:firstLine="540"/>
        <w:jc w:val="both"/>
      </w:pPr>
      <w:r>
        <w:t>- склады;</w:t>
      </w:r>
    </w:p>
    <w:p w:rsidR="00337FF1" w:rsidRDefault="00337FF1">
      <w:pPr>
        <w:pStyle w:val="ConsPlusNormal"/>
        <w:spacing w:before="220"/>
        <w:ind w:firstLine="540"/>
        <w:jc w:val="both"/>
      </w:pPr>
      <w:r>
        <w:t>- автостоянки перед объектами основных видов разрешенного использования;</w:t>
      </w:r>
    </w:p>
    <w:p w:rsidR="00337FF1" w:rsidRDefault="00337FF1">
      <w:pPr>
        <w:pStyle w:val="ConsPlusNormal"/>
        <w:spacing w:before="220"/>
        <w:ind w:firstLine="540"/>
        <w:jc w:val="both"/>
      </w:pPr>
      <w:r>
        <w:t>- водозаборы;</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резервуары для хранения воды.</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3.3. Условно разрешенные виды использования.</w:t>
      </w:r>
    </w:p>
    <w:p w:rsidR="00337FF1" w:rsidRDefault="00337FF1">
      <w:pPr>
        <w:pStyle w:val="ConsPlusNormal"/>
        <w:spacing w:before="220"/>
        <w:ind w:firstLine="540"/>
        <w:jc w:val="both"/>
      </w:pPr>
      <w:r>
        <w:t>Отсутствует необходимость установления.</w:t>
      </w:r>
    </w:p>
    <w:p w:rsidR="00337FF1" w:rsidRDefault="00337FF1">
      <w:pPr>
        <w:pStyle w:val="ConsPlusNormal"/>
        <w:spacing w:before="220"/>
        <w:ind w:firstLine="540"/>
        <w:jc w:val="both"/>
      </w:pPr>
      <w:r>
        <w:t>3.4. Параметры застройки:</w:t>
      </w:r>
    </w:p>
    <w:p w:rsidR="00337FF1" w:rsidRDefault="00337FF1">
      <w:pPr>
        <w:pStyle w:val="ConsPlusNormal"/>
        <w:spacing w:before="220"/>
        <w:ind w:firstLine="540"/>
        <w:jc w:val="both"/>
      </w:pPr>
      <w:r>
        <w:t>- минимальная площадь земельного участка - 600 кв. м;</w:t>
      </w:r>
    </w:p>
    <w:p w:rsidR="00337FF1" w:rsidRDefault="00337FF1">
      <w:pPr>
        <w:pStyle w:val="ConsPlusNormal"/>
        <w:spacing w:before="220"/>
        <w:ind w:firstLine="540"/>
        <w:jc w:val="both"/>
      </w:pPr>
      <w:r>
        <w:t>- предельное количество этажей - не более 2 этажей; - предельная высота зданий, строений, сооружений - 25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1221" w:history="1">
        <w:r>
          <w:rPr>
            <w:color w:val="0000FF"/>
          </w:rPr>
          <w:t>подпункте 3.2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3.5.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3.6.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3.7.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3.8.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4. СН-4. Зона полигонов коммунальных отходов, отвалов, шламонакопителей</w:t>
      </w:r>
    </w:p>
    <w:p w:rsidR="00337FF1" w:rsidRDefault="00337FF1">
      <w:pPr>
        <w:pStyle w:val="ConsPlusNormal"/>
        <w:ind w:firstLine="540"/>
        <w:jc w:val="both"/>
      </w:pPr>
    </w:p>
    <w:p w:rsidR="00337FF1" w:rsidRDefault="00337FF1">
      <w:pPr>
        <w:pStyle w:val="ConsPlusNormal"/>
        <w:ind w:firstLine="540"/>
        <w:jc w:val="both"/>
      </w:pPr>
      <w:r>
        <w:t>4.1. Основные виды разрешенного использования:</w:t>
      </w:r>
    </w:p>
    <w:p w:rsidR="00337FF1" w:rsidRDefault="00337FF1">
      <w:pPr>
        <w:pStyle w:val="ConsPlusNormal"/>
        <w:spacing w:before="220"/>
        <w:ind w:firstLine="540"/>
        <w:jc w:val="both"/>
      </w:pPr>
      <w:r>
        <w:t>- полигоны коммунальных отходов;</w:t>
      </w:r>
    </w:p>
    <w:p w:rsidR="00337FF1" w:rsidRDefault="00337FF1">
      <w:pPr>
        <w:pStyle w:val="ConsPlusNormal"/>
        <w:spacing w:before="220"/>
        <w:ind w:firstLine="540"/>
        <w:jc w:val="both"/>
      </w:pPr>
      <w:r>
        <w:t>- отвалы, гидроотвалы;</w:t>
      </w:r>
    </w:p>
    <w:p w:rsidR="00337FF1" w:rsidRDefault="00337FF1">
      <w:pPr>
        <w:pStyle w:val="ConsPlusNormal"/>
        <w:spacing w:before="220"/>
        <w:ind w:firstLine="540"/>
        <w:jc w:val="both"/>
      </w:pPr>
      <w:r>
        <w:t>- шламонакопители, шламохранилища;</w:t>
      </w:r>
    </w:p>
    <w:p w:rsidR="00337FF1" w:rsidRDefault="00337FF1">
      <w:pPr>
        <w:pStyle w:val="ConsPlusNormal"/>
        <w:spacing w:before="220"/>
        <w:ind w:firstLine="540"/>
        <w:jc w:val="both"/>
      </w:pPr>
      <w:r>
        <w:t>- предприятия по переработке коммунальных отходов;</w:t>
      </w:r>
    </w:p>
    <w:p w:rsidR="00337FF1" w:rsidRDefault="00337FF1">
      <w:pPr>
        <w:pStyle w:val="ConsPlusNormal"/>
        <w:spacing w:before="220"/>
        <w:ind w:firstLine="540"/>
        <w:jc w:val="both"/>
      </w:pPr>
      <w:r>
        <w:t>- предприятия по утилизации шламов, переработанной руды;</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золоотвалы;</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w:t>
      </w:r>
    </w:p>
    <w:p w:rsidR="00337FF1" w:rsidRDefault="00337FF1">
      <w:pPr>
        <w:pStyle w:val="ConsPlusNormal"/>
        <w:spacing w:before="220"/>
        <w:ind w:firstLine="540"/>
        <w:jc w:val="both"/>
      </w:pPr>
      <w:r>
        <w:t>4.2. Вспомогательные виды разрешенного использования:</w:t>
      </w:r>
    </w:p>
    <w:p w:rsidR="00337FF1" w:rsidRDefault="00337FF1">
      <w:pPr>
        <w:pStyle w:val="ConsPlusNormal"/>
        <w:spacing w:before="220"/>
        <w:ind w:firstLine="540"/>
        <w:jc w:val="both"/>
      </w:pPr>
      <w:r>
        <w:t>- санитарно-защитное озеленение;</w:t>
      </w:r>
    </w:p>
    <w:p w:rsidR="00337FF1" w:rsidRDefault="00337FF1">
      <w:pPr>
        <w:pStyle w:val="ConsPlusNormal"/>
        <w:spacing w:before="220"/>
        <w:ind w:firstLine="540"/>
        <w:jc w:val="both"/>
      </w:pPr>
      <w:r>
        <w:lastRenderedPageBreak/>
        <w:t>- питомники растений для озеленения санитарно-защитных зон;</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4.3. Условно разрешенные виды использования.</w:t>
      </w:r>
    </w:p>
    <w:p w:rsidR="00337FF1" w:rsidRDefault="00337FF1">
      <w:pPr>
        <w:pStyle w:val="ConsPlusNormal"/>
        <w:spacing w:before="220"/>
        <w:ind w:firstLine="540"/>
        <w:jc w:val="both"/>
      </w:pPr>
      <w:r>
        <w:t>Отсутствует необходимость установления.</w:t>
      </w:r>
    </w:p>
    <w:p w:rsidR="00337FF1" w:rsidRDefault="00337FF1">
      <w:pPr>
        <w:pStyle w:val="ConsPlusNormal"/>
        <w:spacing w:before="220"/>
        <w:ind w:firstLine="540"/>
        <w:jc w:val="both"/>
      </w:pPr>
      <w:r>
        <w:t>4.4. Параметры застройки:</w:t>
      </w:r>
    </w:p>
    <w:p w:rsidR="00337FF1" w:rsidRDefault="00337FF1">
      <w:pPr>
        <w:pStyle w:val="ConsPlusNormal"/>
        <w:spacing w:before="220"/>
        <w:ind w:firstLine="540"/>
        <w:jc w:val="both"/>
      </w:pPr>
      <w:r>
        <w:t>- минимальная площадь земельного участка - 3000 кв. м;</w:t>
      </w:r>
    </w:p>
    <w:p w:rsidR="00337FF1" w:rsidRDefault="00337FF1">
      <w:pPr>
        <w:pStyle w:val="ConsPlusNormal"/>
        <w:spacing w:before="220"/>
        <w:ind w:firstLine="540"/>
        <w:jc w:val="both"/>
      </w:pPr>
      <w:r>
        <w:t>- предельное количество надземных этажей - не более 5 этажей;</w:t>
      </w:r>
    </w:p>
    <w:p w:rsidR="00337FF1" w:rsidRDefault="00337FF1">
      <w:pPr>
        <w:pStyle w:val="ConsPlusNormal"/>
        <w:spacing w:before="220"/>
        <w:ind w:firstLine="540"/>
        <w:jc w:val="both"/>
      </w:pPr>
      <w:r>
        <w:t>- предельная высота зданий, строений, сооружений - 50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4.5.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4.6.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4.7.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4.8.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jc w:val="center"/>
        <w:outlineLvl w:val="2"/>
      </w:pPr>
      <w:r>
        <w:t>Раздел 6. ПРОИЗВОДСТВЕННЫЕ И КОММУНАЛЬНЫЕ ЗОНЫ</w:t>
      </w:r>
    </w:p>
    <w:p w:rsidR="00337FF1" w:rsidRDefault="00337FF1">
      <w:pPr>
        <w:pStyle w:val="ConsPlusNormal"/>
        <w:ind w:firstLine="540"/>
        <w:jc w:val="both"/>
      </w:pPr>
    </w:p>
    <w:p w:rsidR="00337FF1" w:rsidRDefault="00337FF1">
      <w:pPr>
        <w:pStyle w:val="ConsPlusTitle"/>
        <w:ind w:firstLine="540"/>
        <w:jc w:val="both"/>
        <w:outlineLvl w:val="3"/>
      </w:pPr>
      <w:r>
        <w:t>1. ПК-1. Зона производственно-коммунальных объектов I - II класса</w:t>
      </w:r>
    </w:p>
    <w:p w:rsidR="00337FF1" w:rsidRDefault="00337FF1">
      <w:pPr>
        <w:pStyle w:val="ConsPlusNormal"/>
        <w:ind w:firstLine="540"/>
        <w:jc w:val="both"/>
      </w:pPr>
    </w:p>
    <w:p w:rsidR="00337FF1" w:rsidRDefault="00337FF1">
      <w:pPr>
        <w:pStyle w:val="ConsPlusNormal"/>
        <w:ind w:firstLine="540"/>
        <w:jc w:val="both"/>
      </w:pPr>
      <w:r>
        <w:t xml:space="preserve">Зона выделена для обеспечения правовых условий формирования промышленных и производственно-коммунальных предприятий 1 и 2 класса, деятельность которых связана с высокими уровнями шума, загрязнения, интенсивным движением большегрузного и </w:t>
      </w:r>
      <w:r>
        <w:lastRenderedPageBreak/>
        <w:t>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337FF1" w:rsidRDefault="00337FF1">
      <w:pPr>
        <w:pStyle w:val="ConsPlusNormal"/>
        <w:ind w:firstLine="540"/>
        <w:jc w:val="both"/>
      </w:pPr>
    </w:p>
    <w:p w:rsidR="00337FF1" w:rsidRDefault="00337FF1">
      <w:pPr>
        <w:pStyle w:val="ConsPlusNormal"/>
        <w:ind w:firstLine="540"/>
        <w:jc w:val="both"/>
      </w:pPr>
      <w:r>
        <w:t>1.1. Основные виды разрешенного использования:</w:t>
      </w:r>
    </w:p>
    <w:p w:rsidR="00337FF1" w:rsidRDefault="00337FF1">
      <w:pPr>
        <w:pStyle w:val="ConsPlusNormal"/>
        <w:spacing w:before="220"/>
        <w:ind w:firstLine="540"/>
        <w:jc w:val="both"/>
      </w:pPr>
      <w:r>
        <w:t>- промышленные предприятия I - II класса вредности;</w:t>
      </w:r>
    </w:p>
    <w:p w:rsidR="00337FF1" w:rsidRDefault="00337FF1">
      <w:pPr>
        <w:pStyle w:val="ConsPlusNormal"/>
        <w:spacing w:before="220"/>
        <w:ind w:firstLine="540"/>
        <w:jc w:val="both"/>
      </w:pPr>
      <w:r>
        <w:t>- коммунально-складские предприятия I - V класса вредности;</w:t>
      </w:r>
    </w:p>
    <w:p w:rsidR="00337FF1" w:rsidRDefault="00337FF1">
      <w:pPr>
        <w:pStyle w:val="ConsPlusNormal"/>
        <w:spacing w:before="220"/>
        <w:ind w:firstLine="540"/>
        <w:jc w:val="both"/>
      </w:pPr>
      <w:r>
        <w:t>- объекты складского назначения различного профиля;</w:t>
      </w:r>
    </w:p>
    <w:p w:rsidR="00337FF1" w:rsidRDefault="00337FF1">
      <w:pPr>
        <w:pStyle w:val="ConsPlusNormal"/>
        <w:spacing w:before="220"/>
        <w:ind w:firstLine="540"/>
        <w:jc w:val="both"/>
      </w:pPr>
      <w:r>
        <w:t>- объекты технического и инженерного обеспечения предприятий;</w:t>
      </w:r>
    </w:p>
    <w:p w:rsidR="00337FF1" w:rsidRDefault="00337FF1">
      <w:pPr>
        <w:pStyle w:val="ConsPlusNormal"/>
        <w:spacing w:before="220"/>
        <w:ind w:firstLine="540"/>
        <w:jc w:val="both"/>
      </w:pPr>
      <w:r>
        <w:t>- производственно-лабораторные корпуса;</w:t>
      </w:r>
    </w:p>
    <w:p w:rsidR="00337FF1" w:rsidRDefault="00337FF1">
      <w:pPr>
        <w:pStyle w:val="ConsPlusNormal"/>
        <w:spacing w:before="220"/>
        <w:ind w:firstLine="540"/>
        <w:jc w:val="both"/>
      </w:pPr>
      <w:r>
        <w:t>- здания проектных, научно-исследовательских, конструкторских и изыскательских организаций;</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гаражи и автостоянки для постоянного хранения грузовых автомобилей;</w:t>
      </w:r>
    </w:p>
    <w:p w:rsidR="00337FF1" w:rsidRDefault="00337FF1">
      <w:pPr>
        <w:pStyle w:val="ConsPlusNormal"/>
        <w:spacing w:before="220"/>
        <w:ind w:firstLine="540"/>
        <w:jc w:val="both"/>
      </w:pPr>
      <w:r>
        <w:t>- гаражи боксового типа;</w:t>
      </w:r>
    </w:p>
    <w:p w:rsidR="00337FF1" w:rsidRDefault="00337FF1">
      <w:pPr>
        <w:pStyle w:val="ConsPlusNormal"/>
        <w:spacing w:before="220"/>
        <w:ind w:firstLine="540"/>
        <w:jc w:val="both"/>
      </w:pPr>
      <w:r>
        <w:t>- объекты автосервиса;</w:t>
      </w:r>
    </w:p>
    <w:p w:rsidR="00337FF1" w:rsidRDefault="00337FF1">
      <w:pPr>
        <w:pStyle w:val="ConsPlusNormal"/>
        <w:spacing w:before="220"/>
        <w:ind w:firstLine="540"/>
        <w:jc w:val="both"/>
      </w:pPr>
      <w:r>
        <w:t>- базы жилищно-эксплуатационных служб;</w:t>
      </w:r>
    </w:p>
    <w:p w:rsidR="00337FF1" w:rsidRDefault="00337FF1">
      <w:pPr>
        <w:pStyle w:val="ConsPlusNormal"/>
        <w:spacing w:before="220"/>
        <w:ind w:firstLine="540"/>
        <w:jc w:val="both"/>
      </w:pPr>
      <w:r>
        <w:t>- отделения связи;</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пожарные части, пожарные депо;</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технопарки;</w:t>
      </w:r>
    </w:p>
    <w:p w:rsidR="00337FF1" w:rsidRDefault="00337FF1">
      <w:pPr>
        <w:pStyle w:val="ConsPlusNormal"/>
        <w:spacing w:before="220"/>
        <w:ind w:firstLine="540"/>
        <w:jc w:val="both"/>
      </w:pPr>
      <w:r>
        <w:t>- логистические центры;</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автозаправочные станции.</w:t>
      </w:r>
    </w:p>
    <w:p w:rsidR="00337FF1" w:rsidRDefault="00337FF1">
      <w:pPr>
        <w:pStyle w:val="ConsPlusNormal"/>
        <w:spacing w:before="220"/>
        <w:ind w:firstLine="540"/>
        <w:jc w:val="both"/>
      </w:pPr>
      <w:bookmarkStart w:id="25" w:name="P1317"/>
      <w:bookmarkEnd w:id="25"/>
      <w:r>
        <w:t>1.2. Вспомогательные виды разрешенного использования:</w:t>
      </w:r>
    </w:p>
    <w:p w:rsidR="00337FF1" w:rsidRDefault="00337FF1">
      <w:pPr>
        <w:pStyle w:val="ConsPlusNormal"/>
        <w:spacing w:before="220"/>
        <w:ind w:firstLine="540"/>
        <w:jc w:val="both"/>
      </w:pPr>
      <w:r>
        <w:t>- открытые стоянки временного хранения автомобилей, площадки транзитного транспорта;</w:t>
      </w:r>
    </w:p>
    <w:p w:rsidR="00337FF1" w:rsidRDefault="00337FF1">
      <w:pPr>
        <w:pStyle w:val="ConsPlusNormal"/>
        <w:spacing w:before="220"/>
        <w:ind w:firstLine="540"/>
        <w:jc w:val="both"/>
      </w:pPr>
      <w:r>
        <w:lastRenderedPageBreak/>
        <w:t>- скверы, бульвары (озеленение санитарно-защитных зон предприятий);</w:t>
      </w:r>
    </w:p>
    <w:p w:rsidR="00337FF1" w:rsidRDefault="00337FF1">
      <w:pPr>
        <w:pStyle w:val="ConsPlusNormal"/>
        <w:spacing w:before="220"/>
        <w:ind w:firstLine="540"/>
        <w:jc w:val="both"/>
      </w:pPr>
      <w:r>
        <w:t>- спортплощадки;</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объекты коммунально-бытового обслуживания;</w:t>
      </w:r>
    </w:p>
    <w:p w:rsidR="00337FF1" w:rsidRDefault="00337FF1">
      <w:pPr>
        <w:pStyle w:val="ConsPlusNormal"/>
        <w:spacing w:before="220"/>
        <w:ind w:firstLine="540"/>
        <w:jc w:val="both"/>
      </w:pPr>
      <w:r>
        <w:t>- питомники растений для озеленения санитарно-защитных зон предприятий;</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1.3. Условно разрешенные виды использования.</w:t>
      </w:r>
    </w:p>
    <w:p w:rsidR="00337FF1" w:rsidRDefault="00337FF1">
      <w:pPr>
        <w:pStyle w:val="ConsPlusNormal"/>
        <w:spacing w:before="220"/>
        <w:ind w:firstLine="540"/>
        <w:jc w:val="both"/>
      </w:pPr>
      <w:r>
        <w:t>Отсутствует необходимость установления.</w:t>
      </w:r>
    </w:p>
    <w:p w:rsidR="00337FF1" w:rsidRDefault="00337FF1">
      <w:pPr>
        <w:pStyle w:val="ConsPlusNormal"/>
        <w:spacing w:before="220"/>
        <w:ind w:firstLine="540"/>
        <w:jc w:val="both"/>
      </w:pPr>
      <w:r>
        <w:t>1.4. Параметры застройки:</w:t>
      </w:r>
    </w:p>
    <w:p w:rsidR="00337FF1" w:rsidRDefault="00337FF1">
      <w:pPr>
        <w:pStyle w:val="ConsPlusNormal"/>
        <w:spacing w:before="220"/>
        <w:ind w:firstLine="540"/>
        <w:jc w:val="both"/>
      </w:pPr>
      <w:r>
        <w:t>- максимальный процент застройки территории - 75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- 10 от площади земельного участка;</w:t>
      </w:r>
    </w:p>
    <w:p w:rsidR="00337FF1" w:rsidRDefault="00337FF1">
      <w:pPr>
        <w:pStyle w:val="ConsPlusNormal"/>
        <w:spacing w:before="220"/>
        <w:ind w:firstLine="540"/>
        <w:jc w:val="both"/>
      </w:pPr>
      <w:r>
        <w:t>- минимальная площадь земельного участка - 600 кв. м;</w:t>
      </w:r>
    </w:p>
    <w:p w:rsidR="00337FF1" w:rsidRDefault="00337FF1">
      <w:pPr>
        <w:pStyle w:val="ConsPlusNormal"/>
        <w:spacing w:before="220"/>
        <w:ind w:firstLine="540"/>
        <w:jc w:val="both"/>
      </w:pPr>
      <w:r>
        <w:t>- предельное количество надземных этажей - не более 7 этажей;</w:t>
      </w:r>
    </w:p>
    <w:p w:rsidR="00337FF1" w:rsidRDefault="00337FF1">
      <w:pPr>
        <w:pStyle w:val="ConsPlusNormal"/>
        <w:spacing w:before="220"/>
        <w:ind w:firstLine="540"/>
        <w:jc w:val="both"/>
      </w:pPr>
      <w:r>
        <w:t>- предельная высота зданий, строений, сооружений - 100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1317"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1.5.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1.6.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lastRenderedPageBreak/>
        <w:t>- максимальная площадь земельного участка - 390 кв. м.</w:t>
      </w:r>
    </w:p>
    <w:p w:rsidR="00337FF1" w:rsidRDefault="00337FF1">
      <w:pPr>
        <w:pStyle w:val="ConsPlusNormal"/>
        <w:spacing w:before="220"/>
        <w:ind w:firstLine="540"/>
        <w:jc w:val="both"/>
      </w:pPr>
      <w:r>
        <w:t>1.7.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t>1.8.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1.9.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2. ПК-2. Зона производственно-коммунальных объектов III класса</w:t>
      </w:r>
    </w:p>
    <w:p w:rsidR="00337FF1" w:rsidRDefault="00337FF1">
      <w:pPr>
        <w:pStyle w:val="ConsPlusNormal"/>
        <w:ind w:firstLine="540"/>
        <w:jc w:val="both"/>
      </w:pPr>
    </w:p>
    <w:p w:rsidR="00337FF1" w:rsidRDefault="00337FF1">
      <w:pPr>
        <w:pStyle w:val="ConsPlusNormal"/>
        <w:ind w:firstLine="540"/>
        <w:jc w:val="both"/>
      </w:pPr>
      <w:r>
        <w:t>Зона выделена для обеспечения правовых условий формирования коммунально-производственных предприятий не выше III класса. 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337FF1" w:rsidRDefault="00337FF1">
      <w:pPr>
        <w:pStyle w:val="ConsPlusNormal"/>
        <w:ind w:firstLine="540"/>
        <w:jc w:val="both"/>
      </w:pPr>
    </w:p>
    <w:p w:rsidR="00337FF1" w:rsidRDefault="00337FF1">
      <w:pPr>
        <w:pStyle w:val="ConsPlusNormal"/>
        <w:ind w:firstLine="540"/>
        <w:jc w:val="both"/>
      </w:pPr>
      <w:r>
        <w:t>2.1. Основные виды разрешенного использования:</w:t>
      </w:r>
    </w:p>
    <w:p w:rsidR="00337FF1" w:rsidRDefault="00337FF1">
      <w:pPr>
        <w:pStyle w:val="ConsPlusNormal"/>
        <w:spacing w:before="220"/>
        <w:ind w:firstLine="540"/>
        <w:jc w:val="both"/>
      </w:pPr>
      <w:r>
        <w:t>- промышленные предприятия III - V класса вредности;</w:t>
      </w:r>
    </w:p>
    <w:p w:rsidR="00337FF1" w:rsidRDefault="00337FF1">
      <w:pPr>
        <w:pStyle w:val="ConsPlusNormal"/>
        <w:spacing w:before="220"/>
        <w:ind w:firstLine="540"/>
        <w:jc w:val="both"/>
      </w:pPr>
      <w:r>
        <w:t>- коммунально-складские объекты III - V класса вредности;</w:t>
      </w:r>
    </w:p>
    <w:p w:rsidR="00337FF1" w:rsidRDefault="00337FF1">
      <w:pPr>
        <w:pStyle w:val="ConsPlusNormal"/>
        <w:spacing w:before="220"/>
        <w:ind w:firstLine="540"/>
        <w:jc w:val="both"/>
      </w:pPr>
      <w:r>
        <w:t>- автотранспортные предприятия;</w:t>
      </w:r>
    </w:p>
    <w:p w:rsidR="00337FF1" w:rsidRDefault="00337FF1">
      <w:pPr>
        <w:pStyle w:val="ConsPlusNormal"/>
        <w:spacing w:before="220"/>
        <w:ind w:firstLine="540"/>
        <w:jc w:val="both"/>
      </w:pPr>
      <w:r>
        <w:t>- объекты железнодорожного транспорта;</w:t>
      </w:r>
    </w:p>
    <w:p w:rsidR="00337FF1" w:rsidRDefault="00337FF1">
      <w:pPr>
        <w:pStyle w:val="ConsPlusNormal"/>
        <w:spacing w:before="220"/>
        <w:ind w:firstLine="540"/>
        <w:jc w:val="both"/>
      </w:pPr>
      <w:r>
        <w:t>- автобусные парки;</w:t>
      </w:r>
    </w:p>
    <w:p w:rsidR="00337FF1" w:rsidRDefault="00337FF1">
      <w:pPr>
        <w:pStyle w:val="ConsPlusNormal"/>
        <w:spacing w:before="220"/>
        <w:ind w:firstLine="540"/>
        <w:jc w:val="both"/>
      </w:pPr>
      <w:r>
        <w:t>- троллейбусные парки;</w:t>
      </w:r>
    </w:p>
    <w:p w:rsidR="00337FF1" w:rsidRDefault="00337FF1">
      <w:pPr>
        <w:pStyle w:val="ConsPlusNormal"/>
        <w:spacing w:before="220"/>
        <w:ind w:firstLine="540"/>
        <w:jc w:val="both"/>
      </w:pPr>
      <w:r>
        <w:t>- трамвайные парки;</w:t>
      </w:r>
    </w:p>
    <w:p w:rsidR="00337FF1" w:rsidRDefault="00337FF1">
      <w:pPr>
        <w:pStyle w:val="ConsPlusNormal"/>
        <w:spacing w:before="220"/>
        <w:ind w:firstLine="540"/>
        <w:jc w:val="both"/>
      </w:pPr>
      <w:r>
        <w:t>- гаражи боксового типа;</w:t>
      </w:r>
    </w:p>
    <w:p w:rsidR="00337FF1" w:rsidRDefault="00337FF1">
      <w:pPr>
        <w:pStyle w:val="ConsPlusNormal"/>
        <w:spacing w:before="220"/>
        <w:ind w:firstLine="540"/>
        <w:jc w:val="both"/>
      </w:pPr>
      <w:r>
        <w:t>- объекты автосервиса;</w:t>
      </w:r>
    </w:p>
    <w:p w:rsidR="00337FF1" w:rsidRDefault="00337FF1">
      <w:pPr>
        <w:pStyle w:val="ConsPlusNormal"/>
        <w:spacing w:before="220"/>
        <w:ind w:firstLine="540"/>
        <w:jc w:val="both"/>
      </w:pPr>
      <w:r>
        <w:t>- производственные базы и объекты складского назначения;</w:t>
      </w:r>
    </w:p>
    <w:p w:rsidR="00337FF1" w:rsidRDefault="00337FF1">
      <w:pPr>
        <w:pStyle w:val="ConsPlusNormal"/>
        <w:spacing w:before="220"/>
        <w:ind w:firstLine="540"/>
        <w:jc w:val="both"/>
      </w:pPr>
      <w:r>
        <w:t>- офисы;</w:t>
      </w:r>
    </w:p>
    <w:p w:rsidR="00337FF1" w:rsidRDefault="00337FF1">
      <w:pPr>
        <w:pStyle w:val="ConsPlusNormal"/>
        <w:spacing w:before="220"/>
        <w:ind w:firstLine="540"/>
        <w:jc w:val="both"/>
      </w:pPr>
      <w:r>
        <w:t>- здания проектных, научно-исследовательских, конструкторских и изыскательских организаций;</w:t>
      </w:r>
    </w:p>
    <w:p w:rsidR="00337FF1" w:rsidRDefault="00337FF1">
      <w:pPr>
        <w:pStyle w:val="ConsPlusNormal"/>
        <w:spacing w:before="220"/>
        <w:ind w:firstLine="540"/>
        <w:jc w:val="both"/>
      </w:pPr>
      <w:r>
        <w:t>- ветеринарные лечебницы с содержанием животных, питомники, приюты для животных;</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аптечные пункты;</w:t>
      </w:r>
    </w:p>
    <w:p w:rsidR="00337FF1" w:rsidRDefault="00337FF1">
      <w:pPr>
        <w:pStyle w:val="ConsPlusNormal"/>
        <w:spacing w:before="220"/>
        <w:ind w:firstLine="540"/>
        <w:jc w:val="both"/>
      </w:pPr>
      <w:r>
        <w:lastRenderedPageBreak/>
        <w:t>- пожарные части, пожарные депо;</w:t>
      </w:r>
    </w:p>
    <w:p w:rsidR="00337FF1" w:rsidRDefault="00337FF1">
      <w:pPr>
        <w:pStyle w:val="ConsPlusNormal"/>
        <w:spacing w:before="220"/>
        <w:ind w:firstLine="540"/>
        <w:jc w:val="both"/>
      </w:pPr>
      <w:r>
        <w:t>- отделения связи;</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технопарки;</w:t>
      </w:r>
    </w:p>
    <w:p w:rsidR="00337FF1" w:rsidRDefault="00337FF1">
      <w:pPr>
        <w:pStyle w:val="ConsPlusNormal"/>
        <w:spacing w:before="220"/>
        <w:ind w:firstLine="540"/>
        <w:jc w:val="both"/>
      </w:pPr>
      <w:r>
        <w:t>- логистические центры;</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автозаправочные станции.</w:t>
      </w:r>
    </w:p>
    <w:p w:rsidR="00337FF1" w:rsidRDefault="00337FF1">
      <w:pPr>
        <w:pStyle w:val="ConsPlusNormal"/>
        <w:spacing w:before="220"/>
        <w:ind w:firstLine="540"/>
        <w:jc w:val="both"/>
      </w:pPr>
      <w:bookmarkStart w:id="26" w:name="P1382"/>
      <w:bookmarkEnd w:id="26"/>
      <w:r>
        <w:t>2.2. Вспомогательные виды разрешенного использования:</w:t>
      </w:r>
    </w:p>
    <w:p w:rsidR="00337FF1" w:rsidRDefault="00337FF1">
      <w:pPr>
        <w:pStyle w:val="ConsPlusNormal"/>
        <w:spacing w:before="220"/>
        <w:ind w:firstLine="540"/>
        <w:jc w:val="both"/>
      </w:pPr>
      <w:r>
        <w:t>- скверы (озеленение санитарно-защитных зон предприятий);</w:t>
      </w:r>
    </w:p>
    <w:p w:rsidR="00337FF1" w:rsidRDefault="00337FF1">
      <w:pPr>
        <w:pStyle w:val="ConsPlusNormal"/>
        <w:spacing w:before="220"/>
        <w:ind w:firstLine="540"/>
        <w:jc w:val="both"/>
      </w:pPr>
      <w:r>
        <w:t>- открытые стоянки временного хранения автомобилей, площадки транзитного транспорта;</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объекты коммунально-бытового обслуживания;</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питомники растений для озеленения санитарно-защитных зон;</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2.3. Условно разрешенные виды использования:</w:t>
      </w:r>
    </w:p>
    <w:p w:rsidR="00337FF1" w:rsidRDefault="00337FF1">
      <w:pPr>
        <w:pStyle w:val="ConsPlusNormal"/>
        <w:spacing w:before="220"/>
        <w:ind w:firstLine="540"/>
        <w:jc w:val="both"/>
      </w:pPr>
      <w:r>
        <w:t>- общежития;</w:t>
      </w:r>
    </w:p>
    <w:p w:rsidR="00337FF1" w:rsidRDefault="00337FF1">
      <w:pPr>
        <w:pStyle w:val="ConsPlusNormal"/>
        <w:spacing w:before="220"/>
        <w:ind w:firstLine="540"/>
        <w:jc w:val="both"/>
      </w:pPr>
      <w:r>
        <w:t>- магазины;</w:t>
      </w:r>
    </w:p>
    <w:p w:rsidR="00337FF1" w:rsidRDefault="00337FF1">
      <w:pPr>
        <w:pStyle w:val="ConsPlusNormal"/>
        <w:spacing w:before="220"/>
        <w:ind w:firstLine="540"/>
        <w:jc w:val="both"/>
      </w:pPr>
      <w:r>
        <w:t>- отделения банков.</w:t>
      </w:r>
    </w:p>
    <w:p w:rsidR="00337FF1" w:rsidRDefault="00337FF1">
      <w:pPr>
        <w:pStyle w:val="ConsPlusNormal"/>
        <w:spacing w:before="220"/>
        <w:ind w:firstLine="540"/>
        <w:jc w:val="both"/>
      </w:pPr>
      <w:r>
        <w:t>2.4. Параметры застройки:</w:t>
      </w:r>
    </w:p>
    <w:p w:rsidR="00337FF1" w:rsidRDefault="00337FF1">
      <w:pPr>
        <w:pStyle w:val="ConsPlusNormal"/>
        <w:spacing w:before="220"/>
        <w:ind w:firstLine="540"/>
        <w:jc w:val="both"/>
      </w:pPr>
      <w:r>
        <w:t>- максимальный процент застройки территории - 75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- 10 от площади земельного участка;</w:t>
      </w:r>
    </w:p>
    <w:p w:rsidR="00337FF1" w:rsidRDefault="00337FF1">
      <w:pPr>
        <w:pStyle w:val="ConsPlusNormal"/>
        <w:spacing w:before="220"/>
        <w:ind w:firstLine="540"/>
        <w:jc w:val="both"/>
      </w:pPr>
      <w:r>
        <w:t>- минимальная площадь земельного участка - 600 кв. м;</w:t>
      </w:r>
    </w:p>
    <w:p w:rsidR="00337FF1" w:rsidRDefault="00337FF1">
      <w:pPr>
        <w:pStyle w:val="ConsPlusNormal"/>
        <w:spacing w:before="220"/>
        <w:ind w:firstLine="540"/>
        <w:jc w:val="both"/>
      </w:pPr>
      <w:r>
        <w:t>- предельное количество надземных этажей - не более 7 этажей; для разрешенного вида использования "объекты автосервиса" - не более 2 этажей;</w:t>
      </w:r>
    </w:p>
    <w:p w:rsidR="00337FF1" w:rsidRDefault="00337FF1">
      <w:pPr>
        <w:pStyle w:val="ConsPlusNormal"/>
        <w:spacing w:before="220"/>
        <w:ind w:firstLine="540"/>
        <w:jc w:val="both"/>
      </w:pPr>
      <w:r>
        <w:t>- предельная высота зданий, строений, сооружений - 100 м;</w:t>
      </w:r>
    </w:p>
    <w:p w:rsidR="00337FF1" w:rsidRDefault="00337FF1">
      <w:pPr>
        <w:pStyle w:val="ConsPlusNormal"/>
        <w:spacing w:before="220"/>
        <w:ind w:firstLine="540"/>
        <w:jc w:val="both"/>
      </w:pPr>
      <w:r>
        <w:t xml:space="preserve">- минимальные отступы от границ земельного участка в целях определения мест </w:t>
      </w:r>
      <w:r>
        <w:lastRenderedPageBreak/>
        <w:t>допустимого размещения зданий - 2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1382" w:history="1">
        <w:r>
          <w:rPr>
            <w:color w:val="0000FF"/>
          </w:rPr>
          <w:t>подпункте 2.2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2.5.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2.6.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2.7.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t>2.8.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2.9.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3. ПК-3. Зона производственно-коммунальных объектов IV класса</w:t>
      </w:r>
    </w:p>
    <w:p w:rsidR="00337FF1" w:rsidRDefault="00337FF1">
      <w:pPr>
        <w:pStyle w:val="ConsPlusNormal"/>
        <w:ind w:firstLine="540"/>
        <w:jc w:val="both"/>
      </w:pPr>
    </w:p>
    <w:p w:rsidR="00337FF1" w:rsidRDefault="00337FF1">
      <w:pPr>
        <w:pStyle w:val="ConsPlusNormal"/>
        <w:ind w:firstLine="540"/>
        <w:jc w:val="both"/>
      </w:pPr>
      <w:r>
        <w:t>Зона выделена для обеспечения правовых условий формирования коммунально-производственных предприятий и складских баз IV класса,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337FF1" w:rsidRDefault="00337FF1">
      <w:pPr>
        <w:pStyle w:val="ConsPlusNormal"/>
        <w:ind w:firstLine="540"/>
        <w:jc w:val="both"/>
      </w:pPr>
    </w:p>
    <w:p w:rsidR="00337FF1" w:rsidRDefault="00337FF1">
      <w:pPr>
        <w:pStyle w:val="ConsPlusNormal"/>
        <w:ind w:firstLine="540"/>
        <w:jc w:val="both"/>
      </w:pPr>
      <w:r>
        <w:t>3.1. Основные виды разрешенного использования:</w:t>
      </w:r>
    </w:p>
    <w:p w:rsidR="00337FF1" w:rsidRDefault="00337FF1">
      <w:pPr>
        <w:pStyle w:val="ConsPlusNormal"/>
        <w:spacing w:before="220"/>
        <w:ind w:firstLine="540"/>
        <w:jc w:val="both"/>
      </w:pPr>
      <w:r>
        <w:t>- коммунально-складские предприятия IV - V класса вредности; - производственные предприятия IV - V класса вредности;</w:t>
      </w:r>
    </w:p>
    <w:p w:rsidR="00337FF1" w:rsidRDefault="00337FF1">
      <w:pPr>
        <w:pStyle w:val="ConsPlusNormal"/>
        <w:spacing w:before="220"/>
        <w:ind w:firstLine="540"/>
        <w:jc w:val="both"/>
      </w:pPr>
      <w:r>
        <w:t>- гаражи боксового типа;</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lastRenderedPageBreak/>
        <w:t>- гаражи и автостоянки для постоянного хранения грузовых автомобилей;</w:t>
      </w:r>
    </w:p>
    <w:p w:rsidR="00337FF1" w:rsidRDefault="00337FF1">
      <w:pPr>
        <w:pStyle w:val="ConsPlusNormal"/>
        <w:spacing w:before="220"/>
        <w:ind w:firstLine="540"/>
        <w:jc w:val="both"/>
      </w:pPr>
      <w:r>
        <w:t>- объекты складского назначения;</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автосалоны;</w:t>
      </w:r>
    </w:p>
    <w:p w:rsidR="00337FF1" w:rsidRDefault="00337FF1">
      <w:pPr>
        <w:pStyle w:val="ConsPlusNormal"/>
        <w:spacing w:before="220"/>
        <w:ind w:firstLine="540"/>
        <w:jc w:val="both"/>
      </w:pPr>
      <w:r>
        <w:t>- здания проектных, научно-исследовательских, конструкторских и изыскательских организаций;</w:t>
      </w:r>
    </w:p>
    <w:p w:rsidR="00337FF1" w:rsidRDefault="00337FF1">
      <w:pPr>
        <w:pStyle w:val="ConsPlusNormal"/>
        <w:spacing w:before="220"/>
        <w:ind w:firstLine="540"/>
        <w:jc w:val="both"/>
      </w:pPr>
      <w:r>
        <w:t>- логистические терминалы;</w:t>
      </w:r>
    </w:p>
    <w:p w:rsidR="00337FF1" w:rsidRDefault="00337FF1">
      <w:pPr>
        <w:pStyle w:val="ConsPlusNormal"/>
        <w:spacing w:before="220"/>
        <w:ind w:firstLine="540"/>
        <w:jc w:val="both"/>
      </w:pPr>
      <w:r>
        <w:t>- оптовые базы;</w:t>
      </w:r>
    </w:p>
    <w:p w:rsidR="00337FF1" w:rsidRDefault="00337FF1">
      <w:pPr>
        <w:pStyle w:val="ConsPlusNormal"/>
        <w:spacing w:before="220"/>
        <w:ind w:firstLine="540"/>
        <w:jc w:val="both"/>
      </w:pPr>
      <w:r>
        <w:t>- магазины;</w:t>
      </w:r>
    </w:p>
    <w:p w:rsidR="00337FF1" w:rsidRDefault="00337FF1">
      <w:pPr>
        <w:pStyle w:val="ConsPlusNormal"/>
        <w:spacing w:before="220"/>
        <w:ind w:firstLine="540"/>
        <w:jc w:val="both"/>
      </w:pPr>
      <w:r>
        <w:t>- объекты автосервиса;</w:t>
      </w:r>
    </w:p>
    <w:p w:rsidR="00337FF1" w:rsidRDefault="00337FF1">
      <w:pPr>
        <w:pStyle w:val="ConsPlusNormal"/>
        <w:spacing w:before="220"/>
        <w:ind w:firstLine="540"/>
        <w:jc w:val="both"/>
      </w:pPr>
      <w:r>
        <w:t>- отделения связи;</w:t>
      </w:r>
    </w:p>
    <w:p w:rsidR="00337FF1" w:rsidRDefault="00337FF1">
      <w:pPr>
        <w:pStyle w:val="ConsPlusNormal"/>
        <w:spacing w:before="220"/>
        <w:ind w:firstLine="540"/>
        <w:jc w:val="both"/>
      </w:pPr>
      <w:r>
        <w:t>- объекты коммунально-бытового обслуживания;</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жилищно-эксплуатационные службы;</w:t>
      </w:r>
    </w:p>
    <w:p w:rsidR="00337FF1" w:rsidRDefault="00337FF1">
      <w:pPr>
        <w:pStyle w:val="ConsPlusNormal"/>
        <w:spacing w:before="220"/>
        <w:ind w:firstLine="540"/>
        <w:jc w:val="both"/>
      </w:pPr>
      <w:r>
        <w:t>- ветеринарные лечебницы с содержанием животных, питомники, приюты для животных;</w:t>
      </w:r>
    </w:p>
    <w:p w:rsidR="00337FF1" w:rsidRDefault="00337FF1">
      <w:pPr>
        <w:pStyle w:val="ConsPlusNormal"/>
        <w:spacing w:before="220"/>
        <w:ind w:firstLine="540"/>
        <w:jc w:val="both"/>
      </w:pPr>
      <w:r>
        <w:t>- пожарные части, пожарные депо;</w:t>
      </w:r>
    </w:p>
    <w:p w:rsidR="00337FF1" w:rsidRDefault="00337FF1">
      <w:pPr>
        <w:pStyle w:val="ConsPlusNormal"/>
        <w:spacing w:before="220"/>
        <w:ind w:firstLine="540"/>
        <w:jc w:val="both"/>
      </w:pPr>
      <w:r>
        <w:t>- аптеки, аптечные пункты;</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технопарки;</w:t>
      </w:r>
    </w:p>
    <w:p w:rsidR="00337FF1" w:rsidRDefault="00337FF1">
      <w:pPr>
        <w:pStyle w:val="ConsPlusNormal"/>
        <w:spacing w:before="220"/>
        <w:ind w:firstLine="540"/>
        <w:jc w:val="both"/>
      </w:pPr>
      <w:r>
        <w:t>- логистические центры;</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автозаправочные станции.</w:t>
      </w:r>
    </w:p>
    <w:p w:rsidR="00337FF1" w:rsidRDefault="00337FF1">
      <w:pPr>
        <w:pStyle w:val="ConsPlusNormal"/>
        <w:spacing w:before="220"/>
        <w:ind w:firstLine="540"/>
        <w:jc w:val="both"/>
      </w:pPr>
      <w:bookmarkStart w:id="27" w:name="P1449"/>
      <w:bookmarkEnd w:id="27"/>
      <w:r>
        <w:t>3.2. Вспомогательные виды разрешенного использования:</w:t>
      </w:r>
    </w:p>
    <w:p w:rsidR="00337FF1" w:rsidRDefault="00337FF1">
      <w:pPr>
        <w:pStyle w:val="ConsPlusNormal"/>
        <w:spacing w:before="220"/>
        <w:ind w:firstLine="540"/>
        <w:jc w:val="both"/>
      </w:pPr>
      <w:r>
        <w:t>- открытые стоянки временного хранения автомобилей, площадки транзитного транспорта;</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скверы (озеленение санитарно-защитных зон предприятий);</w:t>
      </w:r>
    </w:p>
    <w:p w:rsidR="00337FF1" w:rsidRDefault="00337FF1">
      <w:pPr>
        <w:pStyle w:val="ConsPlusNormal"/>
        <w:spacing w:before="220"/>
        <w:ind w:firstLine="540"/>
        <w:jc w:val="both"/>
      </w:pPr>
      <w:r>
        <w:lastRenderedPageBreak/>
        <w:t>- питомники растений для озеленения промышленных территорий и санитарно-защитных зон;</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3.3. Условно разрешенные виды использования:</w:t>
      </w:r>
    </w:p>
    <w:p w:rsidR="00337FF1" w:rsidRDefault="00337FF1">
      <w:pPr>
        <w:pStyle w:val="ConsPlusNormal"/>
        <w:spacing w:before="220"/>
        <w:ind w:firstLine="540"/>
        <w:jc w:val="both"/>
      </w:pPr>
      <w:r>
        <w:t>- общежития;</w:t>
      </w:r>
    </w:p>
    <w:p w:rsidR="00337FF1" w:rsidRDefault="00337FF1">
      <w:pPr>
        <w:pStyle w:val="ConsPlusNormal"/>
        <w:spacing w:before="220"/>
        <w:ind w:firstLine="540"/>
        <w:jc w:val="both"/>
      </w:pPr>
      <w:r>
        <w:t>- отделения банков.</w:t>
      </w:r>
    </w:p>
    <w:p w:rsidR="00337FF1" w:rsidRDefault="00337FF1">
      <w:pPr>
        <w:pStyle w:val="ConsPlusNormal"/>
        <w:spacing w:before="220"/>
        <w:ind w:firstLine="540"/>
        <w:jc w:val="both"/>
      </w:pPr>
      <w:r>
        <w:t>3.4. Параметры застройки:</w:t>
      </w:r>
    </w:p>
    <w:p w:rsidR="00337FF1" w:rsidRDefault="00337FF1">
      <w:pPr>
        <w:pStyle w:val="ConsPlusNormal"/>
        <w:spacing w:before="220"/>
        <w:ind w:firstLine="540"/>
        <w:jc w:val="both"/>
      </w:pPr>
      <w:r>
        <w:t>- максимальный процент застройки территории - 65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- 15 от площади земельного участка;</w:t>
      </w:r>
    </w:p>
    <w:p w:rsidR="00337FF1" w:rsidRDefault="00337FF1">
      <w:pPr>
        <w:pStyle w:val="ConsPlusNormal"/>
        <w:spacing w:before="220"/>
        <w:ind w:firstLine="540"/>
        <w:jc w:val="both"/>
      </w:pPr>
      <w:r>
        <w:t>- минимальная площадь земельного участка - 600 кв. м;</w:t>
      </w:r>
    </w:p>
    <w:p w:rsidR="00337FF1" w:rsidRDefault="00337FF1">
      <w:pPr>
        <w:pStyle w:val="ConsPlusNormal"/>
        <w:spacing w:before="220"/>
        <w:ind w:firstLine="540"/>
        <w:jc w:val="both"/>
      </w:pPr>
      <w:r>
        <w:t>- предельное количество надземных этажей - не более 7 этажей; для разрешенного вида использования "объекты автосервиса" - не более 2 этажей;</w:t>
      </w:r>
    </w:p>
    <w:p w:rsidR="00337FF1" w:rsidRDefault="00337FF1">
      <w:pPr>
        <w:pStyle w:val="ConsPlusNormal"/>
        <w:spacing w:before="220"/>
        <w:ind w:firstLine="540"/>
        <w:jc w:val="both"/>
      </w:pPr>
      <w:r>
        <w:t>- предельная высота зданий, строений, сооружений - 100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1449" w:history="1">
        <w:r>
          <w:rPr>
            <w:color w:val="0000FF"/>
          </w:rPr>
          <w:t>подпункте 3.2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3.5.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3.6.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3.7.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lastRenderedPageBreak/>
        <w:t>3.8.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3.9.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4. ПК-4. Зона производственно-коммунальных объектов V класса</w:t>
      </w:r>
    </w:p>
    <w:p w:rsidR="00337FF1" w:rsidRDefault="00337FF1">
      <w:pPr>
        <w:pStyle w:val="ConsPlusNormal"/>
        <w:ind w:firstLine="540"/>
        <w:jc w:val="both"/>
      </w:pPr>
    </w:p>
    <w:p w:rsidR="00337FF1" w:rsidRDefault="00337FF1">
      <w:pPr>
        <w:pStyle w:val="ConsPlusNormal"/>
        <w:ind w:firstLine="540"/>
        <w:jc w:val="both"/>
      </w:pPr>
      <w:r>
        <w:t>Зона выделена для обеспечения правовых условий формирования коммунально-производственных предприятий и складских баз V класса с низким уровнем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337FF1" w:rsidRDefault="00337FF1">
      <w:pPr>
        <w:pStyle w:val="ConsPlusNormal"/>
        <w:ind w:firstLine="540"/>
        <w:jc w:val="both"/>
      </w:pPr>
    </w:p>
    <w:p w:rsidR="00337FF1" w:rsidRDefault="00337FF1">
      <w:pPr>
        <w:pStyle w:val="ConsPlusNormal"/>
        <w:ind w:firstLine="540"/>
        <w:jc w:val="both"/>
      </w:pPr>
      <w:r>
        <w:t>4.1. Основные виды разрешенного использования:</w:t>
      </w:r>
    </w:p>
    <w:p w:rsidR="00337FF1" w:rsidRDefault="00337FF1">
      <w:pPr>
        <w:pStyle w:val="ConsPlusNormal"/>
        <w:spacing w:before="220"/>
        <w:ind w:firstLine="540"/>
        <w:jc w:val="both"/>
      </w:pPr>
      <w:r>
        <w:t>- коммунально-складские предприятия V класса вредности;</w:t>
      </w:r>
    </w:p>
    <w:p w:rsidR="00337FF1" w:rsidRDefault="00337FF1">
      <w:pPr>
        <w:pStyle w:val="ConsPlusNormal"/>
        <w:spacing w:before="220"/>
        <w:ind w:firstLine="540"/>
        <w:jc w:val="both"/>
      </w:pPr>
      <w:r>
        <w:t>- производственные предприятия V класса вредности;</w:t>
      </w:r>
    </w:p>
    <w:p w:rsidR="00337FF1" w:rsidRDefault="00337FF1">
      <w:pPr>
        <w:pStyle w:val="ConsPlusNormal"/>
        <w:spacing w:before="220"/>
        <w:ind w:firstLine="540"/>
        <w:jc w:val="both"/>
      </w:pPr>
      <w:r>
        <w:t>- гаражи боксового типа;</w:t>
      </w:r>
    </w:p>
    <w:p w:rsidR="00337FF1" w:rsidRDefault="00337FF1">
      <w:pPr>
        <w:pStyle w:val="ConsPlusNormal"/>
        <w:spacing w:before="220"/>
        <w:ind w:firstLine="540"/>
        <w:jc w:val="both"/>
      </w:pPr>
      <w:r>
        <w:t>- гаражи и автостоянки для постоянного хранения грузовых автомобилей;</w:t>
      </w:r>
    </w:p>
    <w:p w:rsidR="00337FF1" w:rsidRDefault="00337FF1">
      <w:pPr>
        <w:pStyle w:val="ConsPlusNormal"/>
        <w:spacing w:before="220"/>
        <w:ind w:firstLine="540"/>
        <w:jc w:val="both"/>
      </w:pPr>
      <w:r>
        <w:t>- объекты складского назначения;</w:t>
      </w:r>
    </w:p>
    <w:p w:rsidR="00337FF1" w:rsidRDefault="00337FF1">
      <w:pPr>
        <w:pStyle w:val="ConsPlusNormal"/>
        <w:spacing w:before="220"/>
        <w:ind w:firstLine="540"/>
        <w:jc w:val="both"/>
      </w:pPr>
      <w:r>
        <w:t>- административные здания;</w:t>
      </w:r>
    </w:p>
    <w:p w:rsidR="00337FF1" w:rsidRDefault="00337FF1">
      <w:pPr>
        <w:pStyle w:val="ConsPlusNormal"/>
        <w:spacing w:before="220"/>
        <w:ind w:firstLine="540"/>
        <w:jc w:val="both"/>
      </w:pPr>
      <w:r>
        <w:t>- здания проектных, научно-исследовательских, конструкторских и изыскательских организаций;</w:t>
      </w:r>
    </w:p>
    <w:p w:rsidR="00337FF1" w:rsidRDefault="00337FF1">
      <w:pPr>
        <w:pStyle w:val="ConsPlusNormal"/>
        <w:spacing w:before="220"/>
        <w:ind w:firstLine="540"/>
        <w:jc w:val="both"/>
      </w:pPr>
      <w:r>
        <w:t>- оптовые базы;</w:t>
      </w:r>
    </w:p>
    <w:p w:rsidR="00337FF1" w:rsidRDefault="00337FF1">
      <w:pPr>
        <w:pStyle w:val="ConsPlusNormal"/>
        <w:spacing w:before="220"/>
        <w:ind w:firstLine="540"/>
        <w:jc w:val="both"/>
      </w:pPr>
      <w:r>
        <w:t>- магазины;</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объекты автосервиса;</w:t>
      </w:r>
    </w:p>
    <w:p w:rsidR="00337FF1" w:rsidRDefault="00337FF1">
      <w:pPr>
        <w:pStyle w:val="ConsPlusNormal"/>
        <w:spacing w:before="220"/>
        <w:ind w:firstLine="540"/>
        <w:jc w:val="both"/>
      </w:pPr>
      <w:r>
        <w:t>- автосалоны;</w:t>
      </w:r>
    </w:p>
    <w:p w:rsidR="00337FF1" w:rsidRDefault="00337FF1">
      <w:pPr>
        <w:pStyle w:val="ConsPlusNormal"/>
        <w:spacing w:before="220"/>
        <w:ind w:firstLine="540"/>
        <w:jc w:val="both"/>
      </w:pPr>
      <w:r>
        <w:t>- гостиницы;</w:t>
      </w:r>
    </w:p>
    <w:p w:rsidR="00337FF1" w:rsidRDefault="00337FF1">
      <w:pPr>
        <w:pStyle w:val="ConsPlusNormal"/>
        <w:spacing w:before="220"/>
        <w:ind w:firstLine="540"/>
        <w:jc w:val="both"/>
      </w:pPr>
      <w:r>
        <w:t>- торгово-выставочные комплексы;</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жилищно-эксплуатационные службы;</w:t>
      </w:r>
    </w:p>
    <w:p w:rsidR="00337FF1" w:rsidRDefault="00337FF1">
      <w:pPr>
        <w:pStyle w:val="ConsPlusNormal"/>
        <w:spacing w:before="220"/>
        <w:ind w:firstLine="540"/>
        <w:jc w:val="both"/>
      </w:pPr>
      <w:r>
        <w:t>- отделения связи;</w:t>
      </w:r>
    </w:p>
    <w:p w:rsidR="00337FF1" w:rsidRDefault="00337FF1">
      <w:pPr>
        <w:pStyle w:val="ConsPlusNormal"/>
        <w:spacing w:before="220"/>
        <w:ind w:firstLine="540"/>
        <w:jc w:val="both"/>
      </w:pPr>
      <w:r>
        <w:t>- объекты коммунально-бытового обслуживания;</w:t>
      </w:r>
    </w:p>
    <w:p w:rsidR="00337FF1" w:rsidRDefault="00337FF1">
      <w:pPr>
        <w:pStyle w:val="ConsPlusNormal"/>
        <w:spacing w:before="220"/>
        <w:ind w:firstLine="540"/>
        <w:jc w:val="both"/>
      </w:pPr>
      <w:r>
        <w:t>- аптеки, аптечные пункты;</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lastRenderedPageBreak/>
        <w:t>- ветеринарные лечебницы с содержанием животных, питомники, приюты для животных, площадки для дрессировки собак;</w:t>
      </w:r>
    </w:p>
    <w:p w:rsidR="00337FF1" w:rsidRDefault="00337FF1">
      <w:pPr>
        <w:pStyle w:val="ConsPlusNormal"/>
        <w:spacing w:before="220"/>
        <w:ind w:firstLine="540"/>
        <w:jc w:val="both"/>
      </w:pPr>
      <w:r>
        <w:t>- отделения, участковые пункты полиции;</w:t>
      </w:r>
    </w:p>
    <w:p w:rsidR="00337FF1" w:rsidRDefault="00337FF1">
      <w:pPr>
        <w:pStyle w:val="ConsPlusNormal"/>
        <w:spacing w:before="220"/>
        <w:ind w:firstLine="540"/>
        <w:jc w:val="both"/>
      </w:pPr>
      <w:r>
        <w:t>- пожарные части, пожарные депо;</w:t>
      </w:r>
    </w:p>
    <w:p w:rsidR="00337FF1" w:rsidRDefault="00337FF1">
      <w:pPr>
        <w:pStyle w:val="ConsPlusNormal"/>
        <w:spacing w:before="220"/>
        <w:ind w:firstLine="540"/>
        <w:jc w:val="both"/>
      </w:pPr>
      <w:r>
        <w:t>- режимные объекты;</w:t>
      </w:r>
    </w:p>
    <w:p w:rsidR="00337FF1" w:rsidRDefault="00337FF1">
      <w:pPr>
        <w:pStyle w:val="ConsPlusNormal"/>
        <w:spacing w:before="220"/>
        <w:ind w:firstLine="540"/>
        <w:jc w:val="both"/>
      </w:pPr>
      <w:r>
        <w:t>- лаборатории (химические, иммунологические, медицинские, производственные);</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технопарки;</w:t>
      </w:r>
    </w:p>
    <w:p w:rsidR="00337FF1" w:rsidRDefault="00337FF1">
      <w:pPr>
        <w:pStyle w:val="ConsPlusNormal"/>
        <w:spacing w:before="220"/>
        <w:ind w:firstLine="540"/>
        <w:jc w:val="both"/>
      </w:pPr>
      <w:r>
        <w:t>- учебные центры и полигоны промышленных предприятий;</w:t>
      </w:r>
    </w:p>
    <w:p w:rsidR="00337FF1" w:rsidRDefault="00337FF1">
      <w:pPr>
        <w:pStyle w:val="ConsPlusNormal"/>
        <w:spacing w:before="220"/>
        <w:ind w:firstLine="540"/>
        <w:jc w:val="both"/>
      </w:pPr>
      <w:r>
        <w:t>- логистические центры;</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автозаправочные станции.</w:t>
      </w:r>
    </w:p>
    <w:p w:rsidR="00337FF1" w:rsidRDefault="00337FF1">
      <w:pPr>
        <w:pStyle w:val="ConsPlusNormal"/>
        <w:spacing w:before="220"/>
        <w:ind w:firstLine="540"/>
        <w:jc w:val="both"/>
      </w:pPr>
      <w:bookmarkStart w:id="28" w:name="P1520"/>
      <w:bookmarkEnd w:id="28"/>
      <w:r>
        <w:t>4.2. Вспомогательные виды разрешенного использования:</w:t>
      </w:r>
    </w:p>
    <w:p w:rsidR="00337FF1" w:rsidRDefault="00337FF1">
      <w:pPr>
        <w:pStyle w:val="ConsPlusNormal"/>
        <w:spacing w:before="220"/>
        <w:ind w:firstLine="540"/>
        <w:jc w:val="both"/>
      </w:pPr>
      <w:r>
        <w:t>- скверы (озеленение санитарно-защитных зон предприятий);</w:t>
      </w:r>
    </w:p>
    <w:p w:rsidR="00337FF1" w:rsidRDefault="00337FF1">
      <w:pPr>
        <w:pStyle w:val="ConsPlusNormal"/>
        <w:spacing w:before="220"/>
        <w:ind w:firstLine="540"/>
        <w:jc w:val="both"/>
      </w:pPr>
      <w:r>
        <w:t>- открытые стоянки временного хранения автомобилей, площадки транзитного транспорта;</w:t>
      </w:r>
    </w:p>
    <w:p w:rsidR="00337FF1" w:rsidRDefault="00337FF1">
      <w:pPr>
        <w:pStyle w:val="ConsPlusNormal"/>
        <w:spacing w:before="220"/>
        <w:ind w:firstLine="540"/>
        <w:jc w:val="both"/>
      </w:pPr>
      <w:r>
        <w:t>- спортплощадки, площадки отдыха;</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питомники растений для озеленения промышленных территорий и санитарно-защитных зон;</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4.3. Условно разрешенные виды использования:</w:t>
      </w:r>
    </w:p>
    <w:p w:rsidR="00337FF1" w:rsidRDefault="00337FF1">
      <w:pPr>
        <w:pStyle w:val="ConsPlusNormal"/>
        <w:spacing w:before="220"/>
        <w:ind w:firstLine="540"/>
        <w:jc w:val="both"/>
      </w:pPr>
      <w:r>
        <w:t>- общежития;</w:t>
      </w:r>
    </w:p>
    <w:p w:rsidR="00337FF1" w:rsidRDefault="00337FF1">
      <w:pPr>
        <w:pStyle w:val="ConsPlusNormal"/>
        <w:spacing w:before="220"/>
        <w:ind w:firstLine="540"/>
        <w:jc w:val="both"/>
      </w:pPr>
      <w:r>
        <w:t>- торговые центры;</w:t>
      </w:r>
    </w:p>
    <w:p w:rsidR="00337FF1" w:rsidRDefault="00337FF1">
      <w:pPr>
        <w:pStyle w:val="ConsPlusNormal"/>
        <w:spacing w:before="220"/>
        <w:ind w:firstLine="540"/>
        <w:jc w:val="both"/>
      </w:pPr>
      <w:r>
        <w:t>- отделения банков.</w:t>
      </w:r>
    </w:p>
    <w:p w:rsidR="00337FF1" w:rsidRDefault="00337FF1">
      <w:pPr>
        <w:pStyle w:val="ConsPlusNormal"/>
        <w:spacing w:before="220"/>
        <w:ind w:firstLine="540"/>
        <w:jc w:val="both"/>
      </w:pPr>
      <w:r>
        <w:t>4.4. Параметры застройки:</w:t>
      </w:r>
    </w:p>
    <w:p w:rsidR="00337FF1" w:rsidRDefault="00337FF1">
      <w:pPr>
        <w:pStyle w:val="ConsPlusNormal"/>
        <w:spacing w:before="220"/>
        <w:ind w:firstLine="540"/>
        <w:jc w:val="both"/>
      </w:pPr>
      <w:r>
        <w:t>- максимальный процент застройки территории - 65 от площади земельного участка;</w:t>
      </w:r>
    </w:p>
    <w:p w:rsidR="00337FF1" w:rsidRDefault="00337FF1">
      <w:pPr>
        <w:pStyle w:val="ConsPlusNormal"/>
        <w:spacing w:before="220"/>
        <w:ind w:firstLine="540"/>
        <w:jc w:val="both"/>
      </w:pPr>
      <w:r>
        <w:t>- минимальный процент озеленения территории - 15 от площади земельного участка;</w:t>
      </w:r>
    </w:p>
    <w:p w:rsidR="00337FF1" w:rsidRDefault="00337FF1">
      <w:pPr>
        <w:pStyle w:val="ConsPlusNormal"/>
        <w:spacing w:before="220"/>
        <w:ind w:firstLine="540"/>
        <w:jc w:val="both"/>
      </w:pPr>
      <w:r>
        <w:lastRenderedPageBreak/>
        <w:t>- минимальная площадь земельного участка - 600 кв. м;</w:t>
      </w:r>
    </w:p>
    <w:p w:rsidR="00337FF1" w:rsidRDefault="00337FF1">
      <w:pPr>
        <w:pStyle w:val="ConsPlusNormal"/>
        <w:spacing w:before="220"/>
        <w:ind w:firstLine="540"/>
        <w:jc w:val="both"/>
      </w:pPr>
      <w:r>
        <w:t>- предельное количество надземных этажей - не более 7 этажей; для разрешенного вида использования "объекты автосервиса" - не более 2 этажей;</w:t>
      </w:r>
    </w:p>
    <w:p w:rsidR="00337FF1" w:rsidRDefault="00337FF1">
      <w:pPr>
        <w:pStyle w:val="ConsPlusNormal"/>
        <w:spacing w:before="220"/>
        <w:ind w:firstLine="540"/>
        <w:jc w:val="both"/>
      </w:pPr>
      <w:r>
        <w:t>- предельная высота зданий, строений, сооружений - 100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xml:space="preserve">- максимальная площадь земельного участка, занимаемая объектами, указанными в </w:t>
      </w:r>
      <w:hyperlink w:anchor="P1520" w:history="1">
        <w:r>
          <w:rPr>
            <w:color w:val="0000FF"/>
          </w:rPr>
          <w:t>подпункте 4.2</w:t>
        </w:r>
      </w:hyperlink>
      <w:r>
        <w:t xml:space="preserve"> "Вспомогательные виды разрешенного использования" настоящего пункта - 50% от площади земельного участка.</w:t>
      </w:r>
    </w:p>
    <w:p w:rsidR="00337FF1" w:rsidRDefault="00337FF1">
      <w:pPr>
        <w:pStyle w:val="ConsPlusNormal"/>
        <w:spacing w:before="220"/>
        <w:ind w:firstLine="540"/>
        <w:jc w:val="both"/>
      </w:pPr>
      <w:r>
        <w:t>4.5.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4.6.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4.7. Параметры застройки для гаражей боксового типа:</w:t>
      </w:r>
    </w:p>
    <w:p w:rsidR="00337FF1" w:rsidRDefault="00337FF1">
      <w:pPr>
        <w:pStyle w:val="ConsPlusNormal"/>
        <w:spacing w:before="220"/>
        <w:ind w:firstLine="540"/>
        <w:jc w:val="both"/>
      </w:pPr>
      <w:r>
        <w:t>- минимальная площадь земельного участка - 18 кв. м.</w:t>
      </w:r>
    </w:p>
    <w:p w:rsidR="00337FF1" w:rsidRDefault="00337FF1">
      <w:pPr>
        <w:pStyle w:val="ConsPlusNormal"/>
        <w:spacing w:before="220"/>
        <w:ind w:firstLine="540"/>
        <w:jc w:val="both"/>
      </w:pPr>
      <w:r>
        <w:t>4.8.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4.9.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jc w:val="center"/>
        <w:outlineLvl w:val="2"/>
      </w:pPr>
      <w:r>
        <w:t>Раздел 7. ПРИРОДНО-РЕКРЕАЦИОННЫЕ ЗОНЫ</w:t>
      </w:r>
    </w:p>
    <w:p w:rsidR="00337FF1" w:rsidRDefault="00337FF1">
      <w:pPr>
        <w:pStyle w:val="ConsPlusNormal"/>
        <w:ind w:firstLine="540"/>
        <w:jc w:val="both"/>
      </w:pPr>
    </w:p>
    <w:p w:rsidR="00337FF1" w:rsidRDefault="00337FF1">
      <w:pPr>
        <w:pStyle w:val="ConsPlusTitle"/>
        <w:ind w:firstLine="540"/>
        <w:jc w:val="both"/>
        <w:outlineLvl w:val="3"/>
      </w:pPr>
      <w:r>
        <w:t>1. Р-1. Зона особо охраняемых природных территорий</w:t>
      </w:r>
    </w:p>
    <w:p w:rsidR="00337FF1" w:rsidRDefault="00337FF1">
      <w:pPr>
        <w:pStyle w:val="ConsPlusNormal"/>
        <w:ind w:firstLine="540"/>
        <w:jc w:val="both"/>
      </w:pPr>
    </w:p>
    <w:p w:rsidR="00337FF1" w:rsidRDefault="00337FF1">
      <w:pPr>
        <w:pStyle w:val="ConsPlusNormal"/>
        <w:ind w:firstLine="540"/>
        <w:jc w:val="both"/>
      </w:pPr>
      <w:r>
        <w:t xml:space="preserve">В соответствии с </w:t>
      </w:r>
      <w:hyperlink r:id="rId68" w:history="1">
        <w:r>
          <w:rPr>
            <w:color w:val="0000FF"/>
          </w:rPr>
          <w:t>частью 6 статьи 36</w:t>
        </w:r>
      </w:hyperlink>
      <w:r>
        <w:t xml:space="preserve"> Градостроительного кодекса Российской Федерации градостроительные регламенты не устанавливаются для </w:t>
      </w:r>
      <w:proofErr w:type="gramStart"/>
      <w:r>
        <w:t>земель</w:t>
      </w:r>
      <w:proofErr w:type="gramEnd"/>
      <w:r>
        <w:t xml:space="preserve"> особо охраняемых природных территорий, а их использование определяется уполномоченными органами в соответствии с федеральными законами.</w:t>
      </w:r>
    </w:p>
    <w:p w:rsidR="00337FF1" w:rsidRDefault="00337FF1">
      <w:pPr>
        <w:pStyle w:val="ConsPlusNormal"/>
        <w:ind w:firstLine="540"/>
        <w:jc w:val="both"/>
      </w:pPr>
    </w:p>
    <w:p w:rsidR="00337FF1" w:rsidRDefault="00337FF1">
      <w:pPr>
        <w:pStyle w:val="ConsPlusTitle"/>
        <w:ind w:firstLine="540"/>
        <w:jc w:val="both"/>
        <w:outlineLvl w:val="3"/>
      </w:pPr>
      <w:r>
        <w:t>2. Р-2. Зона городской рекреации</w:t>
      </w:r>
    </w:p>
    <w:p w:rsidR="00337FF1" w:rsidRDefault="00337FF1">
      <w:pPr>
        <w:pStyle w:val="ConsPlusNormal"/>
        <w:ind w:firstLine="540"/>
        <w:jc w:val="both"/>
      </w:pPr>
    </w:p>
    <w:p w:rsidR="00337FF1" w:rsidRDefault="00337FF1">
      <w:pPr>
        <w:pStyle w:val="ConsPlusNormal"/>
        <w:ind w:firstLine="540"/>
        <w:jc w:val="both"/>
      </w:pPr>
      <w:r>
        <w:lastRenderedPageBreak/>
        <w:t>Данная зона выделена для обеспечения правовых условий сохранения и использования земельных участков озеленения в целях проведения досуга населением.</w:t>
      </w:r>
    </w:p>
    <w:p w:rsidR="00337FF1" w:rsidRDefault="00337FF1">
      <w:pPr>
        <w:pStyle w:val="ConsPlusNormal"/>
        <w:ind w:firstLine="540"/>
        <w:jc w:val="both"/>
      </w:pPr>
    </w:p>
    <w:p w:rsidR="00337FF1" w:rsidRDefault="00337FF1">
      <w:pPr>
        <w:pStyle w:val="ConsPlusNormal"/>
        <w:ind w:firstLine="540"/>
        <w:jc w:val="both"/>
      </w:pPr>
      <w:r>
        <w:t>2.1. Основные виды разрешенного использования:</w:t>
      </w:r>
    </w:p>
    <w:p w:rsidR="00337FF1" w:rsidRDefault="00337FF1">
      <w:pPr>
        <w:pStyle w:val="ConsPlusNormal"/>
        <w:spacing w:before="220"/>
        <w:ind w:firstLine="540"/>
        <w:jc w:val="both"/>
      </w:pPr>
      <w:r>
        <w:t>- парки;</w:t>
      </w:r>
    </w:p>
    <w:p w:rsidR="00337FF1" w:rsidRDefault="00337FF1">
      <w:pPr>
        <w:pStyle w:val="ConsPlusNormal"/>
        <w:spacing w:before="220"/>
        <w:ind w:firstLine="540"/>
        <w:jc w:val="both"/>
      </w:pPr>
      <w:r>
        <w:t>- зоопарки;</w:t>
      </w:r>
    </w:p>
    <w:p w:rsidR="00337FF1" w:rsidRDefault="00337FF1">
      <w:pPr>
        <w:pStyle w:val="ConsPlusNormal"/>
        <w:spacing w:before="220"/>
        <w:ind w:firstLine="540"/>
        <w:jc w:val="both"/>
      </w:pPr>
      <w:r>
        <w:t>- ботанический сад;</w:t>
      </w:r>
    </w:p>
    <w:p w:rsidR="00337FF1" w:rsidRDefault="00337FF1">
      <w:pPr>
        <w:pStyle w:val="ConsPlusNormal"/>
        <w:spacing w:before="220"/>
        <w:ind w:firstLine="540"/>
        <w:jc w:val="both"/>
      </w:pPr>
      <w:r>
        <w:t>- оранжереи;</w:t>
      </w:r>
    </w:p>
    <w:p w:rsidR="00337FF1" w:rsidRDefault="00337FF1">
      <w:pPr>
        <w:pStyle w:val="ConsPlusNormal"/>
        <w:spacing w:before="220"/>
        <w:ind w:firstLine="540"/>
        <w:jc w:val="both"/>
      </w:pPr>
      <w:r>
        <w:t>- набережные;</w:t>
      </w:r>
    </w:p>
    <w:p w:rsidR="00337FF1" w:rsidRDefault="00337FF1">
      <w:pPr>
        <w:pStyle w:val="ConsPlusNormal"/>
        <w:spacing w:before="220"/>
        <w:ind w:firstLine="540"/>
        <w:jc w:val="both"/>
      </w:pPr>
      <w:r>
        <w:t>- зоны отдыха;</w:t>
      </w:r>
    </w:p>
    <w:p w:rsidR="00337FF1" w:rsidRDefault="00337FF1">
      <w:pPr>
        <w:pStyle w:val="ConsPlusNormal"/>
        <w:spacing w:before="220"/>
        <w:ind w:firstLine="540"/>
        <w:jc w:val="both"/>
      </w:pPr>
      <w:r>
        <w:t>- игровые площадки;</w:t>
      </w:r>
    </w:p>
    <w:p w:rsidR="00337FF1" w:rsidRDefault="00337FF1">
      <w:pPr>
        <w:pStyle w:val="ConsPlusNormal"/>
        <w:spacing w:before="220"/>
        <w:ind w:firstLine="540"/>
        <w:jc w:val="both"/>
      </w:pPr>
      <w:r>
        <w:t>- спортплощадки;</w:t>
      </w:r>
    </w:p>
    <w:p w:rsidR="00337FF1" w:rsidRDefault="00337FF1">
      <w:pPr>
        <w:pStyle w:val="ConsPlusNormal"/>
        <w:spacing w:before="220"/>
        <w:ind w:firstLine="540"/>
        <w:jc w:val="both"/>
      </w:pPr>
      <w:r>
        <w:t>- сооружения для зимнего спорта;</w:t>
      </w:r>
    </w:p>
    <w:p w:rsidR="00337FF1" w:rsidRDefault="00337FF1">
      <w:pPr>
        <w:pStyle w:val="ConsPlusNormal"/>
        <w:spacing w:before="220"/>
        <w:ind w:firstLine="540"/>
        <w:jc w:val="both"/>
      </w:pPr>
      <w:r>
        <w:t>- прокат игрового и спортивного инвентаря;</w:t>
      </w:r>
    </w:p>
    <w:p w:rsidR="00337FF1" w:rsidRDefault="00337FF1">
      <w:pPr>
        <w:pStyle w:val="ConsPlusNormal"/>
        <w:spacing w:before="220"/>
        <w:ind w:firstLine="540"/>
        <w:jc w:val="both"/>
      </w:pPr>
      <w:r>
        <w:t>- комплексы аттракционов, бильярдные, тир;</w:t>
      </w:r>
    </w:p>
    <w:p w:rsidR="00337FF1" w:rsidRDefault="00337FF1">
      <w:pPr>
        <w:pStyle w:val="ConsPlusNormal"/>
        <w:spacing w:before="220"/>
        <w:ind w:firstLine="540"/>
        <w:jc w:val="both"/>
      </w:pPr>
      <w:r>
        <w:t>- танцплощадки, дискотеки;</w:t>
      </w:r>
    </w:p>
    <w:p w:rsidR="00337FF1" w:rsidRDefault="00337FF1">
      <w:pPr>
        <w:pStyle w:val="ConsPlusNormal"/>
        <w:spacing w:before="220"/>
        <w:ind w:firstLine="540"/>
        <w:jc w:val="both"/>
      </w:pPr>
      <w:r>
        <w:t>- летние театры и эстрады;</w:t>
      </w:r>
    </w:p>
    <w:p w:rsidR="00337FF1" w:rsidRDefault="00337FF1">
      <w:pPr>
        <w:pStyle w:val="ConsPlusNormal"/>
        <w:spacing w:before="220"/>
        <w:ind w:firstLine="540"/>
        <w:jc w:val="both"/>
      </w:pPr>
      <w:r>
        <w:t>- мемориальные комплексы, памятники, скульптуры;</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участковые пункты полиции;</w:t>
      </w:r>
    </w:p>
    <w:p w:rsidR="00337FF1" w:rsidRDefault="00337FF1">
      <w:pPr>
        <w:pStyle w:val="ConsPlusNormal"/>
        <w:spacing w:before="220"/>
        <w:ind w:firstLine="540"/>
        <w:jc w:val="both"/>
      </w:pPr>
      <w:r>
        <w:t>- объекты пожарной охраны;</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дворец бракосочетания;</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школы общеобразовательные.</w:t>
      </w:r>
    </w:p>
    <w:p w:rsidR="00337FF1" w:rsidRDefault="00337FF1">
      <w:pPr>
        <w:pStyle w:val="ConsPlusNormal"/>
        <w:spacing w:before="220"/>
        <w:ind w:firstLine="540"/>
        <w:jc w:val="both"/>
      </w:pPr>
      <w:r>
        <w:t>- детские сады, иные объекты дошкольного воспитания.</w:t>
      </w:r>
    </w:p>
    <w:p w:rsidR="00337FF1" w:rsidRDefault="00337FF1">
      <w:pPr>
        <w:pStyle w:val="ConsPlusNormal"/>
        <w:jc w:val="both"/>
      </w:pPr>
      <w:r>
        <w:t xml:space="preserve">(абзац введен </w:t>
      </w:r>
      <w:hyperlink r:id="rId69" w:history="1">
        <w:r>
          <w:rPr>
            <w:color w:val="0000FF"/>
          </w:rPr>
          <w:t>Решением</w:t>
        </w:r>
      </w:hyperlink>
      <w:r>
        <w:t xml:space="preserve"> Пензенской городской Думы от 22.02.2017 N 638-31/6)</w:t>
      </w:r>
    </w:p>
    <w:p w:rsidR="00337FF1" w:rsidRDefault="00337FF1">
      <w:pPr>
        <w:pStyle w:val="ConsPlusNormal"/>
        <w:spacing w:before="220"/>
        <w:ind w:firstLine="540"/>
        <w:jc w:val="both"/>
      </w:pPr>
      <w:r>
        <w:t>- детская железная дорога</w:t>
      </w:r>
    </w:p>
    <w:p w:rsidR="00337FF1" w:rsidRDefault="00337FF1">
      <w:pPr>
        <w:pStyle w:val="ConsPlusNormal"/>
        <w:jc w:val="both"/>
      </w:pPr>
      <w:r>
        <w:lastRenderedPageBreak/>
        <w:t xml:space="preserve">(абзац введен </w:t>
      </w:r>
      <w:hyperlink r:id="rId70" w:history="1">
        <w:r>
          <w:rPr>
            <w:color w:val="0000FF"/>
          </w:rPr>
          <w:t>Решением</w:t>
        </w:r>
      </w:hyperlink>
      <w:r>
        <w:t xml:space="preserve"> Пензенской городской Думы от 24.05.2019 N 1217-57/6)</w:t>
      </w:r>
    </w:p>
    <w:p w:rsidR="00337FF1" w:rsidRDefault="00337FF1">
      <w:pPr>
        <w:pStyle w:val="ConsPlusNormal"/>
        <w:spacing w:before="220"/>
        <w:ind w:firstLine="540"/>
        <w:jc w:val="both"/>
      </w:pPr>
      <w:r>
        <w:t>2.2. Вспомогательные виды разрешенного использования:</w:t>
      </w:r>
    </w:p>
    <w:p w:rsidR="00337FF1" w:rsidRDefault="00337FF1">
      <w:pPr>
        <w:pStyle w:val="ConsPlusNormal"/>
        <w:spacing w:before="220"/>
        <w:ind w:firstLine="540"/>
        <w:jc w:val="both"/>
      </w:pPr>
      <w:r>
        <w:t>- хозяйственные объекты;</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общественные туалеты;</w:t>
      </w:r>
    </w:p>
    <w:p w:rsidR="00337FF1" w:rsidRDefault="00337FF1">
      <w:pPr>
        <w:pStyle w:val="ConsPlusNormal"/>
        <w:spacing w:before="220"/>
        <w:ind w:firstLine="540"/>
        <w:jc w:val="both"/>
      </w:pPr>
      <w:r>
        <w:t>- автостоянки перед объектами основных видов разрешенного использования;</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2.3. Условно разрешенные виды использования:</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музеи, выставочные залы, галереи.</w:t>
      </w:r>
    </w:p>
    <w:p w:rsidR="00337FF1" w:rsidRDefault="00337FF1">
      <w:pPr>
        <w:pStyle w:val="ConsPlusNormal"/>
        <w:spacing w:before="220"/>
        <w:ind w:firstLine="540"/>
        <w:jc w:val="both"/>
      </w:pPr>
      <w:r>
        <w:t>2.4. Параметры застройки:</w:t>
      </w:r>
    </w:p>
    <w:p w:rsidR="00337FF1" w:rsidRDefault="00337FF1">
      <w:pPr>
        <w:pStyle w:val="ConsPlusNormal"/>
        <w:spacing w:before="220"/>
        <w:ind w:firstLine="540"/>
        <w:jc w:val="both"/>
      </w:pPr>
      <w:r>
        <w:t>- минимальная площадь земельного участка - 200 кв. м;</w:t>
      </w:r>
    </w:p>
    <w:p w:rsidR="00337FF1" w:rsidRDefault="00337FF1">
      <w:pPr>
        <w:pStyle w:val="ConsPlusNormal"/>
        <w:spacing w:before="220"/>
        <w:ind w:firstLine="540"/>
        <w:jc w:val="both"/>
      </w:pPr>
      <w:r>
        <w:t>- предельное количество надземных этажей - не более 3 этажей;</w:t>
      </w:r>
    </w:p>
    <w:p w:rsidR="00337FF1" w:rsidRDefault="00337FF1">
      <w:pPr>
        <w:pStyle w:val="ConsPlusNormal"/>
        <w:spacing w:before="220"/>
        <w:ind w:firstLine="540"/>
        <w:jc w:val="both"/>
      </w:pPr>
      <w:r>
        <w:t>- максимальный процент застройки территории - 40;</w:t>
      </w:r>
    </w:p>
    <w:p w:rsidR="00337FF1" w:rsidRDefault="00337FF1">
      <w:pPr>
        <w:pStyle w:val="ConsPlusNormal"/>
        <w:spacing w:before="220"/>
        <w:ind w:firstLine="540"/>
        <w:jc w:val="both"/>
      </w:pPr>
      <w:r>
        <w:t>- предельная высота зданий, строений, сооружений - 15 м;</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минимальный процент озеленения территории - 40 от площади земельного участка.</w:t>
      </w:r>
    </w:p>
    <w:p w:rsidR="00337FF1" w:rsidRDefault="00337FF1">
      <w:pPr>
        <w:pStyle w:val="ConsPlusNormal"/>
        <w:spacing w:before="220"/>
        <w:ind w:firstLine="540"/>
        <w:jc w:val="both"/>
      </w:pPr>
      <w:r>
        <w:t>2.5.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2.6.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lastRenderedPageBreak/>
        <w:t>2.7.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2.8.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left="540"/>
        <w:jc w:val="both"/>
        <w:outlineLvl w:val="3"/>
      </w:pPr>
      <w:r>
        <w:t>Р-3. Зона открытых пространств</w:t>
      </w:r>
    </w:p>
    <w:p w:rsidR="00337FF1" w:rsidRDefault="00337FF1">
      <w:pPr>
        <w:pStyle w:val="ConsPlusNormal"/>
        <w:ind w:firstLine="540"/>
        <w:jc w:val="both"/>
      </w:pPr>
    </w:p>
    <w:p w:rsidR="00337FF1" w:rsidRDefault="00337FF1">
      <w:pPr>
        <w:pStyle w:val="ConsPlusNormal"/>
        <w:ind w:firstLine="540"/>
        <w:jc w:val="both"/>
      </w:pPr>
      <w:r>
        <w:t>Зона выделена для обеспечения правовых условий сохранения и формирования озелененных участков, предназначенных для отдыха населения в центральных и жилых районах города.</w:t>
      </w:r>
    </w:p>
    <w:p w:rsidR="00337FF1" w:rsidRDefault="00337FF1">
      <w:pPr>
        <w:pStyle w:val="ConsPlusNormal"/>
        <w:ind w:firstLine="540"/>
        <w:jc w:val="both"/>
      </w:pPr>
    </w:p>
    <w:p w:rsidR="00337FF1" w:rsidRDefault="00337FF1">
      <w:pPr>
        <w:pStyle w:val="ConsPlusNormal"/>
        <w:ind w:firstLine="540"/>
        <w:jc w:val="both"/>
      </w:pPr>
      <w:r>
        <w:t>3.1. Основные виды разрешенного использования:</w:t>
      </w:r>
    </w:p>
    <w:p w:rsidR="00337FF1" w:rsidRDefault="00337FF1">
      <w:pPr>
        <w:pStyle w:val="ConsPlusNormal"/>
        <w:spacing w:before="220"/>
        <w:ind w:firstLine="540"/>
        <w:jc w:val="both"/>
      </w:pPr>
      <w:r>
        <w:t>- скверы, аллеи, бульвары;</w:t>
      </w:r>
    </w:p>
    <w:p w:rsidR="00337FF1" w:rsidRDefault="00337FF1">
      <w:pPr>
        <w:pStyle w:val="ConsPlusNormal"/>
        <w:spacing w:before="220"/>
        <w:ind w:firstLine="540"/>
        <w:jc w:val="both"/>
      </w:pPr>
      <w:r>
        <w:t>- игровые площадки;</w:t>
      </w:r>
    </w:p>
    <w:p w:rsidR="00337FF1" w:rsidRDefault="00337FF1">
      <w:pPr>
        <w:pStyle w:val="ConsPlusNormal"/>
        <w:spacing w:before="220"/>
        <w:ind w:firstLine="540"/>
        <w:jc w:val="both"/>
      </w:pPr>
      <w:r>
        <w:t>- бассейны, фонтаны и инфраструктура для отдыха;</w:t>
      </w:r>
    </w:p>
    <w:p w:rsidR="00337FF1" w:rsidRDefault="00337FF1">
      <w:pPr>
        <w:pStyle w:val="ConsPlusNormal"/>
        <w:spacing w:before="220"/>
        <w:ind w:firstLine="540"/>
        <w:jc w:val="both"/>
      </w:pPr>
      <w:r>
        <w:t>- открытые автостоянки;</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зеленые насаждения;</w:t>
      </w:r>
    </w:p>
    <w:p w:rsidR="00337FF1" w:rsidRDefault="00337FF1">
      <w:pPr>
        <w:pStyle w:val="ConsPlusNormal"/>
        <w:spacing w:before="220"/>
        <w:ind w:firstLine="540"/>
        <w:jc w:val="both"/>
      </w:pPr>
      <w:r>
        <w:t>- благоустройство;</w:t>
      </w:r>
    </w:p>
    <w:p w:rsidR="00337FF1" w:rsidRDefault="00337FF1">
      <w:pPr>
        <w:pStyle w:val="ConsPlusNormal"/>
        <w:spacing w:before="220"/>
        <w:ind w:firstLine="540"/>
        <w:jc w:val="both"/>
      </w:pPr>
      <w:r>
        <w:t>- скульптурные памятники, монументы, композиции;</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паркинги, в том числе многоэтажные;</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зоны отдыха.</w:t>
      </w:r>
    </w:p>
    <w:p w:rsidR="00337FF1" w:rsidRDefault="00337FF1">
      <w:pPr>
        <w:pStyle w:val="ConsPlusNormal"/>
        <w:spacing w:before="220"/>
        <w:ind w:firstLine="540"/>
        <w:jc w:val="both"/>
      </w:pPr>
      <w:r>
        <w:t>3.2. Вспомогательные виды использования:</w:t>
      </w:r>
    </w:p>
    <w:p w:rsidR="00337FF1" w:rsidRDefault="00337FF1">
      <w:pPr>
        <w:pStyle w:val="ConsPlusNormal"/>
        <w:spacing w:before="220"/>
        <w:ind w:firstLine="540"/>
        <w:jc w:val="both"/>
      </w:pPr>
      <w:r>
        <w:t>- комплексы аттракционов;</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общественные туалеты;</w:t>
      </w:r>
    </w:p>
    <w:p w:rsidR="00337FF1" w:rsidRDefault="00337FF1">
      <w:pPr>
        <w:pStyle w:val="ConsPlusNormal"/>
        <w:spacing w:before="220"/>
        <w:ind w:firstLine="540"/>
        <w:jc w:val="both"/>
      </w:pPr>
      <w:r>
        <w:t>- прокат спортивного и игрового инвентаря;</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3.3. Условно разрешенные виды использования:</w:t>
      </w:r>
    </w:p>
    <w:p w:rsidR="00337FF1" w:rsidRDefault="00337FF1">
      <w:pPr>
        <w:pStyle w:val="ConsPlusNormal"/>
        <w:spacing w:before="220"/>
        <w:ind w:firstLine="540"/>
        <w:jc w:val="both"/>
      </w:pPr>
      <w:r>
        <w:t>- площадки для выгула собак;</w:t>
      </w:r>
    </w:p>
    <w:p w:rsidR="00337FF1" w:rsidRDefault="00337FF1">
      <w:pPr>
        <w:pStyle w:val="ConsPlusNormal"/>
        <w:spacing w:before="220"/>
        <w:ind w:firstLine="540"/>
        <w:jc w:val="both"/>
      </w:pPr>
      <w:r>
        <w:lastRenderedPageBreak/>
        <w:t>- летние театры и эстрады;</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3.4. Параметры застройки:</w:t>
      </w:r>
    </w:p>
    <w:p w:rsidR="00337FF1" w:rsidRDefault="00337FF1">
      <w:pPr>
        <w:pStyle w:val="ConsPlusNormal"/>
        <w:spacing w:before="220"/>
        <w:ind w:firstLine="540"/>
        <w:jc w:val="both"/>
      </w:pPr>
      <w:r>
        <w:t>- минимальная площадь земельного участка - 600 кв. м;</w:t>
      </w:r>
    </w:p>
    <w:p w:rsidR="00337FF1" w:rsidRDefault="00337FF1">
      <w:pPr>
        <w:pStyle w:val="ConsPlusNormal"/>
        <w:spacing w:before="220"/>
        <w:ind w:firstLine="540"/>
        <w:jc w:val="both"/>
      </w:pPr>
      <w:r>
        <w:t>- предельное количество надземных этажей - не более 2 этажей; для основного вида разрешенного использования "паркинги, в том числе многоэтажные" - не более 5 этажей;</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предельная высота зданий, строений, сооружений - 30 м;</w:t>
      </w:r>
    </w:p>
    <w:p w:rsidR="00337FF1" w:rsidRDefault="00337FF1">
      <w:pPr>
        <w:pStyle w:val="ConsPlusNormal"/>
        <w:spacing w:before="220"/>
        <w:ind w:firstLine="540"/>
        <w:jc w:val="both"/>
      </w:pPr>
      <w:r>
        <w:t>- максимальный процент застройки территории - 40;</w:t>
      </w:r>
    </w:p>
    <w:p w:rsidR="00337FF1" w:rsidRDefault="00337FF1">
      <w:pPr>
        <w:pStyle w:val="ConsPlusNormal"/>
        <w:spacing w:before="220"/>
        <w:ind w:firstLine="540"/>
        <w:jc w:val="both"/>
      </w:pPr>
      <w:r>
        <w:t>- минимальный процент озеленения территории - 40 от площади земельного участка.</w:t>
      </w:r>
    </w:p>
    <w:p w:rsidR="00337FF1" w:rsidRDefault="00337FF1">
      <w:pPr>
        <w:pStyle w:val="ConsPlusNormal"/>
        <w:spacing w:before="220"/>
        <w:ind w:firstLine="540"/>
        <w:jc w:val="both"/>
      </w:pPr>
      <w:r>
        <w:t>3.5.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3.6.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3.7.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3.8.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ind w:firstLine="540"/>
        <w:jc w:val="both"/>
        <w:outlineLvl w:val="3"/>
      </w:pPr>
      <w:r>
        <w:t>4. Р-4. Зона рекреационно-природных территорий</w:t>
      </w:r>
    </w:p>
    <w:p w:rsidR="00337FF1" w:rsidRDefault="00337FF1">
      <w:pPr>
        <w:pStyle w:val="ConsPlusNormal"/>
        <w:ind w:firstLine="540"/>
        <w:jc w:val="both"/>
      </w:pPr>
    </w:p>
    <w:p w:rsidR="00337FF1" w:rsidRDefault="00337FF1">
      <w:pPr>
        <w:pStyle w:val="ConsPlusNormal"/>
        <w:ind w:firstLine="540"/>
        <w:jc w:val="both"/>
      </w:pPr>
      <w:r>
        <w:t>Зона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337FF1" w:rsidRDefault="00337FF1">
      <w:pPr>
        <w:pStyle w:val="ConsPlusNormal"/>
        <w:ind w:firstLine="540"/>
        <w:jc w:val="both"/>
      </w:pPr>
    </w:p>
    <w:p w:rsidR="00337FF1" w:rsidRDefault="00337FF1">
      <w:pPr>
        <w:pStyle w:val="ConsPlusNormal"/>
        <w:ind w:firstLine="540"/>
        <w:jc w:val="both"/>
      </w:pPr>
      <w:r>
        <w:t>4.1. Основные виды разрешенного использования:</w:t>
      </w:r>
    </w:p>
    <w:p w:rsidR="00337FF1" w:rsidRDefault="00337FF1">
      <w:pPr>
        <w:pStyle w:val="ConsPlusNormal"/>
        <w:spacing w:before="220"/>
        <w:ind w:firstLine="540"/>
        <w:jc w:val="both"/>
      </w:pPr>
      <w:r>
        <w:t>- лесные массивы;</w:t>
      </w:r>
    </w:p>
    <w:p w:rsidR="00337FF1" w:rsidRDefault="00337FF1">
      <w:pPr>
        <w:pStyle w:val="ConsPlusNormal"/>
        <w:spacing w:before="220"/>
        <w:ind w:firstLine="540"/>
        <w:jc w:val="both"/>
      </w:pPr>
      <w:r>
        <w:lastRenderedPageBreak/>
        <w:t>- лесопарки, лугопарки;</w:t>
      </w:r>
    </w:p>
    <w:p w:rsidR="00337FF1" w:rsidRDefault="00337FF1">
      <w:pPr>
        <w:pStyle w:val="ConsPlusNormal"/>
        <w:spacing w:before="220"/>
        <w:ind w:firstLine="540"/>
        <w:jc w:val="both"/>
      </w:pPr>
      <w:r>
        <w:t>- санитарно-защитные лесополосы;</w:t>
      </w:r>
    </w:p>
    <w:p w:rsidR="00337FF1" w:rsidRDefault="00337FF1">
      <w:pPr>
        <w:pStyle w:val="ConsPlusNormal"/>
        <w:spacing w:before="220"/>
        <w:ind w:firstLine="540"/>
        <w:jc w:val="both"/>
      </w:pPr>
      <w:r>
        <w:t>- автостоянки без права возведения объектов капитального строительства;</w:t>
      </w:r>
    </w:p>
    <w:p w:rsidR="00337FF1" w:rsidRDefault="00337FF1">
      <w:pPr>
        <w:pStyle w:val="ConsPlusNormal"/>
        <w:spacing w:before="220"/>
        <w:ind w:firstLine="540"/>
        <w:jc w:val="both"/>
      </w:pPr>
      <w:r>
        <w:t>- благоустройство;</w:t>
      </w:r>
    </w:p>
    <w:p w:rsidR="00337FF1" w:rsidRDefault="00337FF1">
      <w:pPr>
        <w:pStyle w:val="ConsPlusNormal"/>
        <w:spacing w:before="220"/>
        <w:ind w:firstLine="540"/>
        <w:jc w:val="both"/>
      </w:pPr>
      <w:r>
        <w:t>- объекты, связанные с отправлением культа;</w:t>
      </w:r>
    </w:p>
    <w:p w:rsidR="00337FF1" w:rsidRDefault="00337FF1">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337FF1" w:rsidRDefault="00337FF1">
      <w:pPr>
        <w:pStyle w:val="ConsPlusNormal"/>
        <w:spacing w:before="220"/>
        <w:ind w:firstLine="540"/>
        <w:jc w:val="both"/>
      </w:pPr>
      <w:r>
        <w:t>- зоны отдыха.</w:t>
      </w:r>
    </w:p>
    <w:p w:rsidR="00337FF1" w:rsidRDefault="00337FF1">
      <w:pPr>
        <w:pStyle w:val="ConsPlusNormal"/>
        <w:spacing w:before="220"/>
        <w:ind w:firstLine="540"/>
        <w:jc w:val="both"/>
      </w:pPr>
      <w:r>
        <w:t>4.2. Вспомогательные виды использования (для объектов, относящихся к условно разрешенным видам использования):</w:t>
      </w:r>
    </w:p>
    <w:p w:rsidR="00337FF1" w:rsidRDefault="00337FF1">
      <w:pPr>
        <w:pStyle w:val="ConsPlusNormal"/>
        <w:spacing w:before="220"/>
        <w:ind w:firstLine="540"/>
        <w:jc w:val="both"/>
      </w:pPr>
      <w:r>
        <w:t>- открытые автостоянки;</w:t>
      </w:r>
    </w:p>
    <w:p w:rsidR="00337FF1" w:rsidRDefault="00337FF1">
      <w:pPr>
        <w:pStyle w:val="ConsPlusNormal"/>
        <w:spacing w:before="220"/>
        <w:ind w:firstLine="540"/>
        <w:jc w:val="both"/>
      </w:pPr>
      <w:r>
        <w:t>- временные павильоны розничной торговли;</w:t>
      </w:r>
    </w:p>
    <w:p w:rsidR="00337FF1" w:rsidRDefault="00337FF1">
      <w:pPr>
        <w:pStyle w:val="ConsPlusNormal"/>
        <w:spacing w:before="220"/>
        <w:ind w:firstLine="540"/>
        <w:jc w:val="both"/>
      </w:pPr>
      <w:r>
        <w:t>- объект (сеть, сооружение) инженерно-технического обеспечения (газ</w:t>
      </w:r>
      <w:proofErr w:type="gramStart"/>
      <w:r>
        <w:t>о-</w:t>
      </w:r>
      <w:proofErr w:type="gramEnd"/>
      <w:r>
        <w:t>,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337FF1" w:rsidRDefault="00337FF1">
      <w:pPr>
        <w:pStyle w:val="ConsPlusNormal"/>
        <w:spacing w:before="220"/>
        <w:ind w:firstLine="540"/>
        <w:jc w:val="both"/>
      </w:pPr>
      <w:r>
        <w:t>4.3. Условно разрешенные виды использования:</w:t>
      </w:r>
    </w:p>
    <w:p w:rsidR="00337FF1" w:rsidRDefault="00337FF1">
      <w:pPr>
        <w:pStyle w:val="ConsPlusNormal"/>
        <w:spacing w:before="220"/>
        <w:ind w:firstLine="540"/>
        <w:jc w:val="both"/>
      </w:pPr>
      <w:r>
        <w:t>- санатории, профилактории, дома отдыха, базы отдыха;</w:t>
      </w:r>
    </w:p>
    <w:p w:rsidR="00337FF1" w:rsidRDefault="00337FF1">
      <w:pPr>
        <w:pStyle w:val="ConsPlusNormal"/>
        <w:spacing w:before="220"/>
        <w:ind w:firstLine="540"/>
        <w:jc w:val="both"/>
      </w:pPr>
      <w:r>
        <w:t>- детские оздоровительные лагеря и дачи дошкольных учреждений;</w:t>
      </w:r>
    </w:p>
    <w:p w:rsidR="00337FF1" w:rsidRDefault="00337FF1">
      <w:pPr>
        <w:pStyle w:val="ConsPlusNormal"/>
        <w:spacing w:before="220"/>
        <w:ind w:firstLine="540"/>
        <w:jc w:val="both"/>
      </w:pPr>
      <w:r>
        <w:t>- тренировочные базы, конноспортивные базы, велотреки;</w:t>
      </w:r>
    </w:p>
    <w:p w:rsidR="00337FF1" w:rsidRDefault="00337FF1">
      <w:pPr>
        <w:pStyle w:val="ConsPlusNormal"/>
        <w:spacing w:before="220"/>
        <w:ind w:firstLine="540"/>
        <w:jc w:val="both"/>
      </w:pPr>
      <w:r>
        <w:t>- спортклубы, яхтклубы, лодочные станции;</w:t>
      </w:r>
    </w:p>
    <w:p w:rsidR="00337FF1" w:rsidRDefault="00337FF1">
      <w:pPr>
        <w:pStyle w:val="ConsPlusNormal"/>
        <w:spacing w:before="220"/>
        <w:ind w:firstLine="540"/>
        <w:jc w:val="both"/>
      </w:pPr>
      <w:r>
        <w:t>- прокат игрового и спортивного инвентаря;</w:t>
      </w:r>
    </w:p>
    <w:p w:rsidR="00337FF1" w:rsidRDefault="00337FF1">
      <w:pPr>
        <w:pStyle w:val="ConsPlusNormal"/>
        <w:spacing w:before="220"/>
        <w:ind w:firstLine="540"/>
        <w:jc w:val="both"/>
      </w:pPr>
      <w:r>
        <w:t>- спортивные сооружения, спортплощадки;</w:t>
      </w:r>
    </w:p>
    <w:p w:rsidR="00337FF1" w:rsidRDefault="00337FF1">
      <w:pPr>
        <w:pStyle w:val="ConsPlusNormal"/>
        <w:spacing w:before="220"/>
        <w:ind w:firstLine="540"/>
        <w:jc w:val="both"/>
      </w:pPr>
      <w:r>
        <w:t>- игровые площадки;</w:t>
      </w:r>
    </w:p>
    <w:p w:rsidR="00337FF1" w:rsidRDefault="00337FF1">
      <w:pPr>
        <w:pStyle w:val="ConsPlusNormal"/>
        <w:spacing w:before="220"/>
        <w:ind w:firstLine="540"/>
        <w:jc w:val="both"/>
      </w:pPr>
      <w:r>
        <w:t>- места для пикников;</w:t>
      </w:r>
    </w:p>
    <w:p w:rsidR="00337FF1" w:rsidRDefault="00337FF1">
      <w:pPr>
        <w:pStyle w:val="ConsPlusNormal"/>
        <w:spacing w:before="220"/>
        <w:ind w:firstLine="540"/>
        <w:jc w:val="both"/>
      </w:pPr>
      <w:r>
        <w:t>- предприятия общественного питания;</w:t>
      </w:r>
    </w:p>
    <w:p w:rsidR="00337FF1" w:rsidRDefault="00337FF1">
      <w:pPr>
        <w:pStyle w:val="ConsPlusNormal"/>
        <w:spacing w:before="220"/>
        <w:ind w:firstLine="540"/>
        <w:jc w:val="both"/>
      </w:pPr>
      <w:r>
        <w:t>- пункты оказания первой медицинской помощи;</w:t>
      </w:r>
    </w:p>
    <w:p w:rsidR="00337FF1" w:rsidRDefault="00337FF1">
      <w:pPr>
        <w:pStyle w:val="ConsPlusNormal"/>
        <w:spacing w:before="220"/>
        <w:ind w:firstLine="540"/>
        <w:jc w:val="both"/>
      </w:pPr>
      <w:r>
        <w:t>- спасательные станции;</w:t>
      </w:r>
    </w:p>
    <w:p w:rsidR="00337FF1" w:rsidRDefault="00337FF1">
      <w:pPr>
        <w:pStyle w:val="ConsPlusNormal"/>
        <w:spacing w:before="220"/>
        <w:ind w:firstLine="540"/>
        <w:jc w:val="both"/>
      </w:pPr>
      <w:r>
        <w:t>- общественные туалеты;</w:t>
      </w:r>
    </w:p>
    <w:p w:rsidR="00337FF1" w:rsidRDefault="00337FF1">
      <w:pPr>
        <w:pStyle w:val="ConsPlusNormal"/>
        <w:spacing w:before="220"/>
        <w:ind w:firstLine="540"/>
        <w:jc w:val="both"/>
      </w:pPr>
      <w:r>
        <w:t>- объекты пожарной охраны;</w:t>
      </w:r>
    </w:p>
    <w:p w:rsidR="00337FF1" w:rsidRDefault="00337FF1">
      <w:pPr>
        <w:pStyle w:val="ConsPlusNormal"/>
        <w:spacing w:before="220"/>
        <w:ind w:firstLine="540"/>
        <w:jc w:val="both"/>
      </w:pPr>
      <w:r>
        <w:t>- объекты ГО и ЧС;</w:t>
      </w:r>
    </w:p>
    <w:p w:rsidR="00337FF1" w:rsidRDefault="00337FF1">
      <w:pPr>
        <w:pStyle w:val="ConsPlusNormal"/>
        <w:spacing w:before="220"/>
        <w:ind w:firstLine="540"/>
        <w:jc w:val="both"/>
      </w:pPr>
      <w:r>
        <w:t>- площадки для мусоросборников.</w:t>
      </w:r>
    </w:p>
    <w:p w:rsidR="00337FF1" w:rsidRDefault="00337FF1">
      <w:pPr>
        <w:pStyle w:val="ConsPlusNormal"/>
        <w:spacing w:before="220"/>
        <w:ind w:firstLine="540"/>
        <w:jc w:val="both"/>
      </w:pPr>
      <w:r>
        <w:t xml:space="preserve">4.4. Параметры застройки (для объектов, связанных с отправлением культа, и объектов, </w:t>
      </w:r>
      <w:r>
        <w:lastRenderedPageBreak/>
        <w:t>относящихся к условно разрешенным видам использования):</w:t>
      </w:r>
    </w:p>
    <w:p w:rsidR="00337FF1" w:rsidRDefault="00337FF1">
      <w:pPr>
        <w:pStyle w:val="ConsPlusNormal"/>
        <w:spacing w:before="220"/>
        <w:ind w:firstLine="540"/>
        <w:jc w:val="both"/>
      </w:pPr>
      <w:proofErr w:type="gramStart"/>
      <w:r>
        <w:t>- минимальная площадь земельного участка - 600 кв. м; для условно разрешенного вида использования "санатории, профилактории, дома отдыха, базы отдыха" - 2500 кв. м;</w:t>
      </w:r>
      <w:proofErr w:type="gramEnd"/>
    </w:p>
    <w:p w:rsidR="00337FF1" w:rsidRDefault="00337FF1">
      <w:pPr>
        <w:pStyle w:val="ConsPlusNormal"/>
        <w:spacing w:before="220"/>
        <w:ind w:firstLine="540"/>
        <w:jc w:val="both"/>
      </w:pPr>
      <w:r>
        <w:t>- предельное количество надземных этажей - не более 10 этажей;</w:t>
      </w:r>
    </w:p>
    <w:p w:rsidR="00337FF1" w:rsidRDefault="00337FF1">
      <w:pPr>
        <w:pStyle w:val="ConsPlusNormal"/>
        <w:spacing w:before="220"/>
        <w:ind w:firstLine="540"/>
        <w:jc w:val="both"/>
      </w:pPr>
      <w:r>
        <w:t>- предельная высота зданий, строений, сооружений - 40 м;</w:t>
      </w:r>
    </w:p>
    <w:p w:rsidR="00337FF1" w:rsidRDefault="00337FF1">
      <w:pPr>
        <w:pStyle w:val="ConsPlusNormal"/>
        <w:spacing w:before="220"/>
        <w:ind w:firstLine="540"/>
        <w:jc w:val="both"/>
      </w:pPr>
      <w:r>
        <w:t>- максимальный процент застройки территории - 40;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337FF1" w:rsidRDefault="00337FF1">
      <w:pPr>
        <w:pStyle w:val="ConsPlusNormal"/>
        <w:spacing w:before="220"/>
        <w:ind w:firstLine="540"/>
        <w:jc w:val="both"/>
      </w:pPr>
      <w:r>
        <w:t>- минимальный процент озеленения территории - 40 от площади земельного участка.</w:t>
      </w:r>
    </w:p>
    <w:p w:rsidR="00337FF1" w:rsidRDefault="00337FF1">
      <w:pPr>
        <w:pStyle w:val="ConsPlusNormal"/>
        <w:spacing w:before="220"/>
        <w:ind w:firstLine="540"/>
        <w:jc w:val="both"/>
      </w:pPr>
      <w:r>
        <w:t>4.5. Параметры застройки для объектов инженерной инфраструктуры, не являющихся линейными:</w:t>
      </w:r>
    </w:p>
    <w:p w:rsidR="00337FF1" w:rsidRDefault="00337FF1">
      <w:pPr>
        <w:pStyle w:val="ConsPlusNormal"/>
        <w:spacing w:before="220"/>
        <w:ind w:firstLine="540"/>
        <w:jc w:val="both"/>
      </w:pPr>
      <w:r>
        <w:t>- минимальная площадь земельного участка - 4 кв. м;</w:t>
      </w:r>
    </w:p>
    <w:p w:rsidR="00337FF1" w:rsidRDefault="00337FF1">
      <w:pPr>
        <w:pStyle w:val="ConsPlusNormal"/>
        <w:spacing w:before="220"/>
        <w:ind w:firstLine="540"/>
        <w:jc w:val="both"/>
      </w:pPr>
      <w:r>
        <w:t>- предельная высота объектов - 40 м;</w:t>
      </w:r>
    </w:p>
    <w:p w:rsidR="00337FF1" w:rsidRDefault="00337FF1">
      <w:pPr>
        <w:pStyle w:val="ConsPlusNormal"/>
        <w:spacing w:before="220"/>
        <w:ind w:firstLine="540"/>
        <w:jc w:val="both"/>
      </w:pPr>
      <w:r>
        <w:t>- предельное количество этажей - не более 1 этажа;</w:t>
      </w:r>
    </w:p>
    <w:p w:rsidR="00337FF1" w:rsidRDefault="00337FF1">
      <w:pPr>
        <w:pStyle w:val="ConsPlusNormal"/>
        <w:spacing w:before="220"/>
        <w:ind w:firstLine="540"/>
        <w:jc w:val="both"/>
      </w:pPr>
      <w:r>
        <w:t>- максимальный процент застройки территории - 80;</w:t>
      </w:r>
    </w:p>
    <w:p w:rsidR="00337FF1" w:rsidRDefault="00337FF1">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337FF1" w:rsidRDefault="00337FF1">
      <w:pPr>
        <w:pStyle w:val="ConsPlusNormal"/>
        <w:spacing w:before="220"/>
        <w:ind w:firstLine="540"/>
        <w:jc w:val="both"/>
      </w:pPr>
      <w:r>
        <w:t>4.6. Параметры для земельных участков, предназначенных для размещения автостоянок без права возведения объектов капитального строительства:</w:t>
      </w:r>
    </w:p>
    <w:p w:rsidR="00337FF1" w:rsidRDefault="00337FF1">
      <w:pPr>
        <w:pStyle w:val="ConsPlusNormal"/>
        <w:spacing w:before="220"/>
        <w:ind w:firstLine="540"/>
        <w:jc w:val="both"/>
      </w:pPr>
      <w:r>
        <w:t>- минимальная площадь земельного участка - 300 кв. м;</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4.7. Параметры для земельных участков, предназначенных для благоустройства:</w:t>
      </w:r>
    </w:p>
    <w:p w:rsidR="00337FF1" w:rsidRDefault="00337FF1">
      <w:pPr>
        <w:pStyle w:val="ConsPlusNormal"/>
        <w:spacing w:before="220"/>
        <w:ind w:firstLine="540"/>
        <w:jc w:val="both"/>
      </w:pPr>
      <w:r>
        <w:t>- максимальная площадь земельного участка - 390 кв. м.</w:t>
      </w:r>
    </w:p>
    <w:p w:rsidR="00337FF1" w:rsidRDefault="00337FF1">
      <w:pPr>
        <w:pStyle w:val="ConsPlusNormal"/>
        <w:spacing w:before="220"/>
        <w:ind w:firstLine="540"/>
        <w:jc w:val="both"/>
      </w:pPr>
      <w:r>
        <w:t>4.8. Предельные (минимальные и (или) максимальные) размеры земельных участков не подлежат установлению.</w:t>
      </w:r>
    </w:p>
    <w:p w:rsidR="00337FF1" w:rsidRDefault="00337FF1">
      <w:pPr>
        <w:pStyle w:val="ConsPlusNormal"/>
        <w:ind w:firstLine="540"/>
        <w:jc w:val="both"/>
      </w:pPr>
    </w:p>
    <w:p w:rsidR="00337FF1" w:rsidRDefault="00337FF1">
      <w:pPr>
        <w:pStyle w:val="ConsPlusTitle"/>
        <w:jc w:val="center"/>
        <w:outlineLvl w:val="2"/>
      </w:pPr>
      <w:bookmarkStart w:id="29" w:name="P1722"/>
      <w:bookmarkEnd w:id="29"/>
      <w:r>
        <w:t>Раздел 8. ЗОНЫ ИНЖЕНЕРНОЙ И ТРАНСПОРТНОЙ ИНФРАСТРУКТУРЫ</w:t>
      </w:r>
    </w:p>
    <w:p w:rsidR="00337FF1" w:rsidRDefault="00337FF1">
      <w:pPr>
        <w:pStyle w:val="ConsPlusNormal"/>
        <w:ind w:firstLine="540"/>
        <w:jc w:val="both"/>
      </w:pPr>
    </w:p>
    <w:p w:rsidR="00337FF1" w:rsidRDefault="00337FF1">
      <w:pPr>
        <w:pStyle w:val="ConsPlusTitle"/>
        <w:ind w:firstLine="540"/>
        <w:jc w:val="both"/>
        <w:outlineLvl w:val="3"/>
      </w:pPr>
      <w:r>
        <w:t>1. Т-1. Зона объектов инженерной инфраструктуры</w:t>
      </w:r>
    </w:p>
    <w:p w:rsidR="00337FF1" w:rsidRDefault="00337FF1">
      <w:pPr>
        <w:pStyle w:val="ConsPlusNormal"/>
        <w:ind w:firstLine="540"/>
        <w:jc w:val="both"/>
      </w:pPr>
    </w:p>
    <w:p w:rsidR="00337FF1" w:rsidRDefault="00337FF1">
      <w:pPr>
        <w:pStyle w:val="ConsPlusNormal"/>
        <w:ind w:firstLine="540"/>
        <w:jc w:val="both"/>
      </w:pPr>
      <w:r>
        <w:t>Зона выделяется для размещения крупных объектов инженерной инфраструктуры; режим использования территории определяется в соответствии с назначением объекта согласно требованиям специальных нормативов и правил.</w:t>
      </w:r>
    </w:p>
    <w:p w:rsidR="00337FF1" w:rsidRDefault="00337FF1">
      <w:pPr>
        <w:pStyle w:val="ConsPlusNormal"/>
        <w:spacing w:before="220"/>
        <w:ind w:firstLine="540"/>
        <w:jc w:val="both"/>
      </w:pPr>
      <w:r>
        <w:t>Параметры застройки не подлежат установлению и определяются с учетом требований специальных нормативов и правил в соответствии с назначением объекта.</w:t>
      </w:r>
    </w:p>
    <w:p w:rsidR="00337FF1" w:rsidRDefault="00337FF1">
      <w:pPr>
        <w:pStyle w:val="ConsPlusNormal"/>
        <w:ind w:firstLine="540"/>
        <w:jc w:val="both"/>
      </w:pPr>
    </w:p>
    <w:p w:rsidR="00337FF1" w:rsidRDefault="00337FF1">
      <w:pPr>
        <w:pStyle w:val="ConsPlusTitle"/>
        <w:ind w:firstLine="540"/>
        <w:jc w:val="both"/>
        <w:outlineLvl w:val="3"/>
      </w:pPr>
      <w:r>
        <w:t>2. Т-2. Зона объектов автомобильного транспорта</w:t>
      </w:r>
    </w:p>
    <w:p w:rsidR="00337FF1" w:rsidRDefault="00337FF1">
      <w:pPr>
        <w:pStyle w:val="ConsPlusNormal"/>
        <w:ind w:firstLine="540"/>
        <w:jc w:val="both"/>
      </w:pPr>
    </w:p>
    <w:p w:rsidR="00337FF1" w:rsidRDefault="00337FF1">
      <w:pPr>
        <w:pStyle w:val="ConsPlusNormal"/>
        <w:ind w:firstLine="540"/>
        <w:jc w:val="both"/>
      </w:pPr>
      <w:r>
        <w:lastRenderedPageBreak/>
        <w:t>Зона выделяется для размещения крупных объектов автомобильного транспорта; режим использования территории определяется в соответствии с назначением объекта согласно требованиям специальных нормативов и правил.</w:t>
      </w:r>
    </w:p>
    <w:p w:rsidR="00337FF1" w:rsidRDefault="00337FF1">
      <w:pPr>
        <w:pStyle w:val="ConsPlusNormal"/>
        <w:spacing w:before="220"/>
        <w:ind w:firstLine="540"/>
        <w:jc w:val="both"/>
      </w:pPr>
      <w:r>
        <w:t>Параметры застройки не подлежат установлению и определяются с учетом требований специальных нормативов и правил в соответствии с назначением объекта.</w:t>
      </w:r>
    </w:p>
    <w:p w:rsidR="00337FF1" w:rsidRDefault="00337FF1">
      <w:pPr>
        <w:pStyle w:val="ConsPlusNormal"/>
        <w:ind w:firstLine="540"/>
        <w:jc w:val="both"/>
      </w:pPr>
    </w:p>
    <w:p w:rsidR="00337FF1" w:rsidRDefault="00337FF1">
      <w:pPr>
        <w:pStyle w:val="ConsPlusTitle"/>
        <w:ind w:firstLine="540"/>
        <w:jc w:val="both"/>
        <w:outlineLvl w:val="3"/>
      </w:pPr>
      <w:r>
        <w:t>3. Т-3. Зона объектов железнодорожного транспорта</w:t>
      </w:r>
    </w:p>
    <w:p w:rsidR="00337FF1" w:rsidRDefault="00337FF1">
      <w:pPr>
        <w:pStyle w:val="ConsPlusNormal"/>
        <w:ind w:firstLine="540"/>
        <w:jc w:val="both"/>
      </w:pPr>
    </w:p>
    <w:p w:rsidR="00337FF1" w:rsidRDefault="00337FF1">
      <w:pPr>
        <w:pStyle w:val="ConsPlusNormal"/>
        <w:ind w:firstLine="540"/>
        <w:jc w:val="both"/>
      </w:pPr>
      <w:r>
        <w:t>Зона предназначена для размещения сооружений и коммуникаций железнодорожного транспорта, допускается размещение обслуживающих объектов, обеспечивающих осуществление основной функции зоны. Для предотвращения вредного воздействия объектов железнодорожного транспорта на среду жизнедеятельности обеспечивается соблюдение необходимых расстояний от таких объектов и других требований в соответствии с градостроительными и специальными нормативами.</w:t>
      </w:r>
    </w:p>
    <w:p w:rsidR="00337FF1" w:rsidRDefault="00337FF1">
      <w:pPr>
        <w:pStyle w:val="ConsPlusNormal"/>
        <w:spacing w:before="220"/>
        <w:ind w:firstLine="540"/>
        <w:jc w:val="both"/>
      </w:pPr>
      <w:r>
        <w:t>Параметры застройки не подлежат установлению и определяются с учетом требований специальных нормативов и правил в соответствии с назначением объекта.</w:t>
      </w:r>
    </w:p>
    <w:p w:rsidR="00337FF1" w:rsidRDefault="00337FF1">
      <w:pPr>
        <w:pStyle w:val="ConsPlusNormal"/>
        <w:ind w:firstLine="540"/>
        <w:jc w:val="both"/>
      </w:pPr>
    </w:p>
    <w:p w:rsidR="00337FF1" w:rsidRDefault="00337FF1">
      <w:pPr>
        <w:pStyle w:val="ConsPlusTitle"/>
        <w:ind w:firstLine="540"/>
        <w:jc w:val="both"/>
        <w:outlineLvl w:val="3"/>
      </w:pPr>
      <w:r>
        <w:t>4. Т-4. Зона объектов воздушного транспорта</w:t>
      </w:r>
    </w:p>
    <w:p w:rsidR="00337FF1" w:rsidRDefault="00337FF1">
      <w:pPr>
        <w:pStyle w:val="ConsPlusNormal"/>
        <w:ind w:firstLine="540"/>
        <w:jc w:val="both"/>
      </w:pPr>
    </w:p>
    <w:p w:rsidR="00337FF1" w:rsidRDefault="00337FF1">
      <w:pPr>
        <w:pStyle w:val="ConsPlusNormal"/>
        <w:ind w:firstLine="540"/>
        <w:jc w:val="both"/>
      </w:pPr>
      <w:r>
        <w:t>Основные виды разрешенного использования:</w:t>
      </w:r>
    </w:p>
    <w:p w:rsidR="00337FF1" w:rsidRDefault="00337FF1">
      <w:pPr>
        <w:pStyle w:val="ConsPlusNormal"/>
        <w:spacing w:before="220"/>
        <w:ind w:firstLine="540"/>
        <w:jc w:val="both"/>
      </w:pPr>
      <w:r>
        <w:t>- аэропорты, в том числе взлетно-посадочные полосы, терминалы, объекты хранения летательных аппаратов и технических средств, административные здания и технические службы аэропорта, другие сооружения, связанные с приемом и отправкой воздушных судов, обслуживанием воздушных перевозок.</w:t>
      </w:r>
    </w:p>
    <w:p w:rsidR="00337FF1" w:rsidRDefault="00337FF1">
      <w:pPr>
        <w:pStyle w:val="ConsPlusNormal"/>
        <w:spacing w:before="220"/>
        <w:ind w:firstLine="540"/>
        <w:jc w:val="both"/>
      </w:pPr>
      <w:r>
        <w:t>Параметры застройки не подлежат установлению и определяются с учетом требований специальных нормативов и правил в соответствии с назначением объекта.</w:t>
      </w:r>
    </w:p>
    <w:p w:rsidR="00337FF1" w:rsidRDefault="00337FF1">
      <w:pPr>
        <w:pStyle w:val="ConsPlusNormal"/>
        <w:ind w:firstLine="540"/>
        <w:jc w:val="both"/>
      </w:pPr>
    </w:p>
    <w:p w:rsidR="00337FF1" w:rsidRDefault="00337FF1">
      <w:pPr>
        <w:pStyle w:val="ConsPlusTitle"/>
        <w:jc w:val="center"/>
        <w:outlineLvl w:val="2"/>
      </w:pPr>
      <w:r>
        <w:t>Раздел 9. ОГРАНИЧЕНИЯ ИСПОЛЬЗОВАНИЯ ЗЕМЕЛЬНЫХ УЧАСТКОВ</w:t>
      </w:r>
    </w:p>
    <w:p w:rsidR="00337FF1" w:rsidRDefault="00337FF1">
      <w:pPr>
        <w:pStyle w:val="ConsPlusTitle"/>
        <w:jc w:val="center"/>
      </w:pPr>
      <w:r>
        <w:t>ПО УСЛОВИЯМ ОХРАНЫ ОБЪЕКТОВ КУЛЬТУРНОГО НАСЛЕДИЯ</w:t>
      </w:r>
    </w:p>
    <w:p w:rsidR="00337FF1" w:rsidRDefault="00337FF1">
      <w:pPr>
        <w:pStyle w:val="ConsPlusNormal"/>
        <w:ind w:firstLine="540"/>
        <w:jc w:val="both"/>
      </w:pPr>
    </w:p>
    <w:p w:rsidR="00337FF1" w:rsidRDefault="00337FF1">
      <w:pPr>
        <w:pStyle w:val="ConsPlusNormal"/>
        <w:ind w:firstLine="540"/>
        <w:jc w:val="both"/>
      </w:pPr>
      <w:r>
        <w:t xml:space="preserve">1. </w:t>
      </w:r>
      <w:proofErr w:type="gramStart"/>
      <w:r>
        <w:t>До утверждения в установленном порядке проекта зон охраны памятников истории и культуры, находящихся на территории города Пензы,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градостроительного зонирования настоящих Правил, определяются действующим законодательством, регулирующим отношения в области сохранения, использования, популяризации и государственной охраны объектов культурного наследия</w:t>
      </w:r>
      <w:proofErr w:type="gramEnd"/>
      <w:r>
        <w:t xml:space="preserve"> (памятников истории и культуры) народов Российской Федерации.</w:t>
      </w:r>
    </w:p>
    <w:p w:rsidR="00337FF1" w:rsidRDefault="00337FF1">
      <w:pPr>
        <w:pStyle w:val="ConsPlusNormal"/>
        <w:spacing w:before="220"/>
        <w:ind w:firstLine="540"/>
        <w:jc w:val="both"/>
      </w:pPr>
      <w:r>
        <w:t>2. Защитные зоны объектов культурного наследия, расположенных на территории города Пензы, отображаются на карте зон с особыми условиями использования территорий объектов культурного наследия.</w:t>
      </w:r>
    </w:p>
    <w:p w:rsidR="00337FF1" w:rsidRDefault="00337FF1">
      <w:pPr>
        <w:pStyle w:val="ConsPlusNormal"/>
        <w:ind w:firstLine="540"/>
        <w:jc w:val="both"/>
      </w:pPr>
    </w:p>
    <w:p w:rsidR="00337FF1" w:rsidRDefault="00337FF1">
      <w:pPr>
        <w:pStyle w:val="ConsPlusTitle"/>
        <w:jc w:val="center"/>
        <w:outlineLvl w:val="2"/>
      </w:pPr>
      <w:r>
        <w:t>Раздел 10. ОГРАНИЧЕНИЯ ИСПОЛЬЗОВАНИЯ ЗЕМЕЛЬНЫХ УЧАСТКОВ</w:t>
      </w:r>
    </w:p>
    <w:p w:rsidR="00337FF1" w:rsidRDefault="00337FF1">
      <w:pPr>
        <w:pStyle w:val="ConsPlusTitle"/>
        <w:jc w:val="center"/>
      </w:pPr>
      <w:r>
        <w:t>ПО ЭКОЛОГИЧЕСКИМ И САНИТАРНО-ЭПИДЕМИОЛОГИЧЕСКИМ УСЛОВИЯМ</w:t>
      </w:r>
    </w:p>
    <w:p w:rsidR="00337FF1" w:rsidRDefault="00337FF1">
      <w:pPr>
        <w:pStyle w:val="ConsPlusNormal"/>
        <w:ind w:firstLine="540"/>
        <w:jc w:val="both"/>
      </w:pPr>
    </w:p>
    <w:p w:rsidR="00337FF1" w:rsidRDefault="00337FF1">
      <w:pPr>
        <w:pStyle w:val="ConsPlusNormal"/>
        <w:ind w:firstLine="540"/>
        <w:jc w:val="both"/>
      </w:pPr>
      <w:r>
        <w:t>1. Использование земельных участков и иных объектов недвижимости, расположенных в пределах территориальных зон, определяется:</w:t>
      </w:r>
    </w:p>
    <w:p w:rsidR="00337FF1" w:rsidRDefault="00337FF1">
      <w:pPr>
        <w:pStyle w:val="ConsPlusNormal"/>
        <w:spacing w:before="220"/>
        <w:ind w:firstLine="540"/>
        <w:jc w:val="both"/>
      </w:pPr>
      <w:r>
        <w:t xml:space="preserve">а) градостроительными регламентами, определенными </w:t>
      </w:r>
      <w:hyperlink w:anchor="P295" w:history="1">
        <w:r>
          <w:rPr>
            <w:color w:val="0000FF"/>
          </w:rPr>
          <w:t>разделами 3</w:t>
        </w:r>
      </w:hyperlink>
      <w:r>
        <w:t xml:space="preserve"> - </w:t>
      </w:r>
      <w:hyperlink w:anchor="P1722" w:history="1">
        <w:r>
          <w:rPr>
            <w:color w:val="0000FF"/>
          </w:rPr>
          <w:t>8 главы 2</w:t>
        </w:r>
      </w:hyperlink>
      <w:r>
        <w:t xml:space="preserve"> Правил применительно к соответствующим территориальным зонам, обозначенным на карте градостроительного зонирования;</w:t>
      </w:r>
    </w:p>
    <w:p w:rsidR="00337FF1" w:rsidRDefault="00337FF1">
      <w:pPr>
        <w:pStyle w:val="ConsPlusNormal"/>
        <w:spacing w:before="220"/>
        <w:ind w:firstLine="540"/>
        <w:jc w:val="both"/>
      </w:pPr>
      <w:r>
        <w:lastRenderedPageBreak/>
        <w:t>б) ограничениями, установленными законами, иными нормативными правовыми актами применительно к санитарно-защитным зонам, водоохранным зонам, иным зонам с особыми условиями использования.</w:t>
      </w:r>
    </w:p>
    <w:p w:rsidR="00337FF1" w:rsidRDefault="00337FF1">
      <w:pPr>
        <w:pStyle w:val="ConsPlusNormal"/>
        <w:ind w:firstLine="540"/>
        <w:jc w:val="both"/>
      </w:pPr>
    </w:p>
    <w:p w:rsidR="00337FF1" w:rsidRDefault="00337FF1">
      <w:pPr>
        <w:pStyle w:val="ConsPlusNormal"/>
        <w:jc w:val="right"/>
      </w:pPr>
      <w:r>
        <w:t>Заместитель</w:t>
      </w:r>
    </w:p>
    <w:p w:rsidR="00337FF1" w:rsidRDefault="00337FF1">
      <w:pPr>
        <w:pStyle w:val="ConsPlusNormal"/>
        <w:jc w:val="right"/>
      </w:pPr>
      <w:r>
        <w:t>Председателя городской Думы</w:t>
      </w:r>
    </w:p>
    <w:p w:rsidR="00337FF1" w:rsidRDefault="00337FF1">
      <w:pPr>
        <w:pStyle w:val="ConsPlusNormal"/>
        <w:jc w:val="right"/>
      </w:pPr>
      <w:r>
        <w:t>Ю.П.АЛПАТОВ</w:t>
      </w: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jc w:val="right"/>
        <w:outlineLvl w:val="0"/>
      </w:pPr>
      <w:r>
        <w:t>Приложение N 2</w:t>
      </w:r>
    </w:p>
    <w:p w:rsidR="00337FF1" w:rsidRDefault="00337FF1">
      <w:pPr>
        <w:pStyle w:val="ConsPlusNormal"/>
        <w:jc w:val="right"/>
      </w:pPr>
      <w:r>
        <w:t>к решению</w:t>
      </w:r>
    </w:p>
    <w:p w:rsidR="00337FF1" w:rsidRDefault="00337FF1">
      <w:pPr>
        <w:pStyle w:val="ConsPlusNormal"/>
        <w:jc w:val="right"/>
      </w:pPr>
      <w:r>
        <w:t>Пензенской городской Думы</w:t>
      </w:r>
    </w:p>
    <w:p w:rsidR="00337FF1" w:rsidRDefault="00337FF1">
      <w:pPr>
        <w:pStyle w:val="ConsPlusNormal"/>
        <w:jc w:val="right"/>
      </w:pPr>
      <w:r>
        <w:t>от 22 декабря 2009 г. N 229-13/5</w:t>
      </w:r>
    </w:p>
    <w:p w:rsidR="00337FF1" w:rsidRDefault="00337FF1">
      <w:pPr>
        <w:pStyle w:val="ConsPlusNormal"/>
        <w:ind w:firstLine="540"/>
        <w:jc w:val="both"/>
      </w:pPr>
    </w:p>
    <w:p w:rsidR="00337FF1" w:rsidRDefault="00337FF1">
      <w:pPr>
        <w:pStyle w:val="ConsPlusTitle"/>
        <w:jc w:val="center"/>
      </w:pPr>
      <w:bookmarkStart w:id="30" w:name="P1771"/>
      <w:bookmarkEnd w:id="30"/>
      <w:r>
        <w:t>КАРТА</w:t>
      </w:r>
    </w:p>
    <w:p w:rsidR="00337FF1" w:rsidRDefault="00337FF1">
      <w:pPr>
        <w:pStyle w:val="ConsPlusTitle"/>
        <w:jc w:val="center"/>
      </w:pPr>
      <w:r>
        <w:t>ГРАДОСТРОИТЕЛЬНОГО ЗОНИРОВАНИЯ И ЗОН С ОСОБЫМИ УСЛОВИЯМИ</w:t>
      </w:r>
    </w:p>
    <w:p w:rsidR="00337FF1" w:rsidRDefault="00337FF1">
      <w:pPr>
        <w:pStyle w:val="ConsPlusTitle"/>
        <w:jc w:val="center"/>
      </w:pPr>
      <w:r>
        <w:t>ИСПОЛЬЗОВАНИЯ ТЕРРИТОРИЙ</w:t>
      </w:r>
    </w:p>
    <w:p w:rsidR="00337FF1" w:rsidRDefault="00337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FF1">
        <w:trPr>
          <w:jc w:val="center"/>
        </w:trPr>
        <w:tc>
          <w:tcPr>
            <w:tcW w:w="9294" w:type="dxa"/>
            <w:tcBorders>
              <w:top w:val="nil"/>
              <w:left w:val="single" w:sz="24" w:space="0" w:color="CED3F1"/>
              <w:bottom w:val="nil"/>
              <w:right w:val="single" w:sz="24" w:space="0" w:color="F4F3F8"/>
            </w:tcBorders>
            <w:shd w:val="clear" w:color="auto" w:fill="F4F3F8"/>
          </w:tcPr>
          <w:p w:rsidR="00337FF1" w:rsidRDefault="00337FF1">
            <w:pPr>
              <w:pStyle w:val="ConsPlusNormal"/>
              <w:jc w:val="center"/>
            </w:pPr>
            <w:r>
              <w:rPr>
                <w:color w:val="392C69"/>
              </w:rPr>
              <w:t>Список изменяющих документов</w:t>
            </w:r>
          </w:p>
          <w:p w:rsidR="00337FF1" w:rsidRDefault="00337FF1">
            <w:pPr>
              <w:pStyle w:val="ConsPlusNormal"/>
              <w:jc w:val="center"/>
            </w:pPr>
            <w:r>
              <w:rPr>
                <w:color w:val="392C69"/>
              </w:rPr>
              <w:t xml:space="preserve">(в ред. </w:t>
            </w:r>
            <w:hyperlink r:id="rId71" w:history="1">
              <w:r>
                <w:rPr>
                  <w:color w:val="0000FF"/>
                </w:rPr>
                <w:t>Решения</w:t>
              </w:r>
            </w:hyperlink>
            <w:r>
              <w:rPr>
                <w:color w:val="392C69"/>
              </w:rPr>
              <w:t xml:space="preserve"> Пензенской городской Думы от 24.05.2019 N 1217-57/6)</w:t>
            </w:r>
          </w:p>
        </w:tc>
      </w:tr>
    </w:tbl>
    <w:p w:rsidR="00337FF1" w:rsidRDefault="00337FF1">
      <w:pPr>
        <w:pStyle w:val="ConsPlusNormal"/>
        <w:ind w:firstLine="540"/>
        <w:jc w:val="both"/>
      </w:pPr>
    </w:p>
    <w:p w:rsidR="00337FF1" w:rsidRDefault="00337FF1">
      <w:pPr>
        <w:pStyle w:val="ConsPlusNormal"/>
        <w:jc w:val="center"/>
      </w:pPr>
      <w:r>
        <w:t>Рисунок не приводится.</w:t>
      </w: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jc w:val="right"/>
        <w:outlineLvl w:val="0"/>
      </w:pPr>
      <w:r>
        <w:t>Приложение N 6</w:t>
      </w:r>
    </w:p>
    <w:p w:rsidR="00337FF1" w:rsidRDefault="00337FF1">
      <w:pPr>
        <w:pStyle w:val="ConsPlusNormal"/>
        <w:jc w:val="right"/>
      </w:pPr>
      <w:r>
        <w:t>к решению</w:t>
      </w:r>
    </w:p>
    <w:p w:rsidR="00337FF1" w:rsidRDefault="00337FF1">
      <w:pPr>
        <w:pStyle w:val="ConsPlusNormal"/>
        <w:jc w:val="right"/>
      </w:pPr>
      <w:r>
        <w:t>Пензенской городской Думы</w:t>
      </w:r>
    </w:p>
    <w:p w:rsidR="00337FF1" w:rsidRDefault="00337FF1">
      <w:pPr>
        <w:pStyle w:val="ConsPlusNormal"/>
        <w:jc w:val="right"/>
      </w:pPr>
      <w:r>
        <w:t>от 22 декабря 2009 г. N 229-13/5</w:t>
      </w:r>
    </w:p>
    <w:p w:rsidR="00337FF1" w:rsidRDefault="00337FF1">
      <w:pPr>
        <w:pStyle w:val="ConsPlusNormal"/>
        <w:ind w:firstLine="540"/>
        <w:jc w:val="both"/>
      </w:pPr>
    </w:p>
    <w:p w:rsidR="00337FF1" w:rsidRDefault="00337FF1">
      <w:pPr>
        <w:pStyle w:val="ConsPlusTitle"/>
        <w:jc w:val="center"/>
      </w:pPr>
      <w:bookmarkStart w:id="31" w:name="P1788"/>
      <w:bookmarkEnd w:id="31"/>
      <w:r>
        <w:t>КАРТА</w:t>
      </w:r>
    </w:p>
    <w:p w:rsidR="00337FF1" w:rsidRDefault="00337FF1">
      <w:pPr>
        <w:pStyle w:val="ConsPlusTitle"/>
        <w:jc w:val="center"/>
      </w:pPr>
      <w:r>
        <w:t>ЗОН С ОСОБЫМИ УСЛОВИЯМИ ИСПОЛЬЗОВАНИЯ ТЕРРИТОРИЙ ОБЪЕКТОВ</w:t>
      </w:r>
    </w:p>
    <w:p w:rsidR="00337FF1" w:rsidRDefault="00337FF1">
      <w:pPr>
        <w:pStyle w:val="ConsPlusTitle"/>
        <w:jc w:val="center"/>
      </w:pPr>
      <w:r>
        <w:t>КУЛЬТУРНОГО НАСЛЕДИЯ</w:t>
      </w:r>
    </w:p>
    <w:p w:rsidR="00337FF1" w:rsidRDefault="00337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FF1">
        <w:trPr>
          <w:jc w:val="center"/>
        </w:trPr>
        <w:tc>
          <w:tcPr>
            <w:tcW w:w="9294" w:type="dxa"/>
            <w:tcBorders>
              <w:top w:val="nil"/>
              <w:left w:val="single" w:sz="24" w:space="0" w:color="CED3F1"/>
              <w:bottom w:val="nil"/>
              <w:right w:val="single" w:sz="24" w:space="0" w:color="F4F3F8"/>
            </w:tcBorders>
            <w:shd w:val="clear" w:color="auto" w:fill="F4F3F8"/>
          </w:tcPr>
          <w:p w:rsidR="00337FF1" w:rsidRDefault="00337FF1">
            <w:pPr>
              <w:pStyle w:val="ConsPlusNormal"/>
              <w:jc w:val="center"/>
            </w:pPr>
            <w:r>
              <w:rPr>
                <w:color w:val="392C69"/>
              </w:rPr>
              <w:t>Список изменяющих документов</w:t>
            </w:r>
          </w:p>
          <w:p w:rsidR="00337FF1" w:rsidRDefault="00337FF1">
            <w:pPr>
              <w:pStyle w:val="ConsPlusNormal"/>
              <w:jc w:val="center"/>
            </w:pPr>
            <w:r>
              <w:rPr>
                <w:color w:val="392C69"/>
              </w:rPr>
              <w:t xml:space="preserve">(в ред. </w:t>
            </w:r>
            <w:hyperlink r:id="rId72" w:history="1">
              <w:r>
                <w:rPr>
                  <w:color w:val="0000FF"/>
                </w:rPr>
                <w:t>Решения</w:t>
              </w:r>
            </w:hyperlink>
            <w:r>
              <w:rPr>
                <w:color w:val="392C69"/>
              </w:rPr>
              <w:t xml:space="preserve"> Пензенской городской Думы от 24.05.2019 N 1217-57/6)</w:t>
            </w:r>
          </w:p>
        </w:tc>
      </w:tr>
    </w:tbl>
    <w:p w:rsidR="00337FF1" w:rsidRDefault="00337FF1">
      <w:pPr>
        <w:pStyle w:val="ConsPlusNormal"/>
        <w:ind w:firstLine="540"/>
        <w:jc w:val="both"/>
      </w:pPr>
    </w:p>
    <w:p w:rsidR="00337FF1" w:rsidRDefault="00337FF1">
      <w:pPr>
        <w:pStyle w:val="ConsPlusNormal"/>
        <w:jc w:val="center"/>
      </w:pPr>
      <w:r>
        <w:t>Рисунок не приводится.</w:t>
      </w:r>
    </w:p>
    <w:p w:rsidR="00337FF1" w:rsidRDefault="00337FF1">
      <w:pPr>
        <w:pStyle w:val="ConsPlusNormal"/>
        <w:ind w:firstLine="540"/>
        <w:jc w:val="both"/>
      </w:pPr>
    </w:p>
    <w:p w:rsidR="00337FF1" w:rsidRDefault="00337FF1">
      <w:pPr>
        <w:pStyle w:val="ConsPlusNormal"/>
        <w:ind w:firstLine="540"/>
        <w:jc w:val="both"/>
      </w:pPr>
    </w:p>
    <w:p w:rsidR="00337FF1" w:rsidRDefault="00337FF1">
      <w:pPr>
        <w:pStyle w:val="ConsPlusNormal"/>
        <w:pBdr>
          <w:top w:val="single" w:sz="6" w:space="0" w:color="auto"/>
        </w:pBdr>
        <w:spacing w:before="100" w:after="100"/>
        <w:jc w:val="both"/>
        <w:rPr>
          <w:sz w:val="2"/>
          <w:szCs w:val="2"/>
        </w:rPr>
      </w:pPr>
    </w:p>
    <w:p w:rsidR="00CF1CDD" w:rsidRDefault="00CF1CDD">
      <w:bookmarkStart w:id="32" w:name="_GoBack"/>
      <w:bookmarkEnd w:id="32"/>
    </w:p>
    <w:sectPr w:rsidR="00CF1CDD" w:rsidSect="00B15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F1"/>
    <w:rsid w:val="00337FF1"/>
    <w:rsid w:val="00CF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F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7F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7F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7F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7F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7F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7F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7FF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F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7F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7F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7F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7F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7F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7F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7F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9F46A22EDEA2B6A4CE5D31D3C7DA021AA1FEC78F21DFA7ACF22CBF6E87D7467C6D12FD9A46AA1238E57D81BA2D16BA2F1A2DD672CA5467E3FE4A556K1q0G" TargetMode="External"/><Relationship Id="rId18" Type="http://schemas.openxmlformats.org/officeDocument/2006/relationships/hyperlink" Target="consultantplus://offline/ref=09F46A22EDEA2B6A4CE5D31D3C7DA021AA1FEC78F21FFF70CE23CBF6E87D7467C6D12FD9A46AA1238E57D81BA2D16BA2F1A2DD672CA5467E3FE4A556K1q0G" TargetMode="External"/><Relationship Id="rId26" Type="http://schemas.openxmlformats.org/officeDocument/2006/relationships/hyperlink" Target="consultantplus://offline/ref=09F46A22EDEA2B6A4CE5D31D3C7DA021AA1FEC78F51EFD7ACB2096FCE0247865C1DE70CEA323AD228E57D813AC8E6EB7E0FAD26433BB476123E6A7K5q4G" TargetMode="External"/><Relationship Id="rId39" Type="http://schemas.openxmlformats.org/officeDocument/2006/relationships/hyperlink" Target="consultantplus://offline/ref=09F46A22EDEA2B6A4CE5D31D3C7DA021AA1FEC78F219FE7DC32CCBF6E87D7467C6D12FD9A46AA1238E57D81AA4D16BA2F1A2DD672CA5467E3FE4A556K1q0G" TargetMode="External"/><Relationship Id="rId21" Type="http://schemas.openxmlformats.org/officeDocument/2006/relationships/hyperlink" Target="consultantplus://offline/ref=09F46A22EDEA2B6A4CE5CD102A11FE2EA810B075F01DF12E977FCDA1B72D72328691298CE72EA9238F5C8C4AE38F32F1B4E9D06433B9467DK2q1G" TargetMode="External"/><Relationship Id="rId34" Type="http://schemas.openxmlformats.org/officeDocument/2006/relationships/hyperlink" Target="consultantplus://offline/ref=09F46A22EDEA2B6A4CE5D31D3C7DA021AA1FEC78F21CF87CCD23CBF6E87D7467C6D12FD9A46AA1238E57D81BA1D16BA2F1A2DD672CA5467E3FE4A556K1q0G" TargetMode="External"/><Relationship Id="rId42" Type="http://schemas.openxmlformats.org/officeDocument/2006/relationships/hyperlink" Target="consultantplus://offline/ref=09F46A22EDEA2B6A4CE5CD102A11FE2EA810B075F01DF12E977FCDA1B72D72328691298CE72EAA238B5C8C4AE38F32F1B4E9D06433B9467DK2q1G" TargetMode="External"/><Relationship Id="rId47" Type="http://schemas.openxmlformats.org/officeDocument/2006/relationships/hyperlink" Target="consultantplus://offline/ref=09F46A22EDEA2B6A4CE5D31D3C7DA021AA1FEC78F219FE7DC32CCBF6E87D7467C6D12FD9A46AA1238E57D81AA4D16BA2F1A2DD672CA5467E3FE4A556K1q0G" TargetMode="External"/><Relationship Id="rId50" Type="http://schemas.openxmlformats.org/officeDocument/2006/relationships/hyperlink" Target="consultantplus://offline/ref=09F46A22EDEA2B6A4CE5D31D3C7DA021AA1FEC78F21EF270C32DCBF6E87D7467C6D12FD9A46AA1238E57D81AA6D16BA2F1A2DD672CA5467E3FE4A556K1q0G" TargetMode="External"/><Relationship Id="rId55" Type="http://schemas.openxmlformats.org/officeDocument/2006/relationships/hyperlink" Target="consultantplus://offline/ref=09F46A22EDEA2B6A4CE5CD102A11FE2EA810B075F01DF12E977FCDA1B72D72328691298FE026AF29DA069C4EAAD83EEDB5F6CE672DB9K4q6G" TargetMode="External"/><Relationship Id="rId63" Type="http://schemas.openxmlformats.org/officeDocument/2006/relationships/hyperlink" Target="consultantplus://offline/ref=09F46A22EDEA2B6A4CE5CD102A11FE2EA810B075F01DF12E977FCDA1B72D723294917180E52FB2228F49DA1BA5KDqAG" TargetMode="External"/><Relationship Id="rId68" Type="http://schemas.openxmlformats.org/officeDocument/2006/relationships/hyperlink" Target="consultantplus://offline/ref=09F46A22EDEA2B6A4CE5CD102A11FE2EA810B075F01DF12E977FCDA1B72D72328691298CE52CAE29DA069C4EAAD83EEDB5F6CE672DB9K4q6G" TargetMode="External"/><Relationship Id="rId7" Type="http://schemas.openxmlformats.org/officeDocument/2006/relationships/hyperlink" Target="consultantplus://offline/ref=09F46A22EDEA2B6A4CE5D31D3C7DA021AA1FEC78F71BFC7FC22096FCE0247865C1DE70CEA323AD228E57D81EAC8E6EB7E0FAD26433BB476123E6A7K5q4G" TargetMode="External"/><Relationship Id="rId71" Type="http://schemas.openxmlformats.org/officeDocument/2006/relationships/hyperlink" Target="consultantplus://offline/ref=09F46A22EDEA2B6A4CE5D31D3C7DA021AA1FEC78F21EF270C32DCBF6E87D7467C6D12FD9A46AA1238E57D819A5D16BA2F1A2DD672CA5467E3FE4A556K1q0G" TargetMode="External"/><Relationship Id="rId2" Type="http://schemas.microsoft.com/office/2007/relationships/stylesWithEffects" Target="stylesWithEffects.xml"/><Relationship Id="rId16" Type="http://schemas.openxmlformats.org/officeDocument/2006/relationships/hyperlink" Target="consultantplus://offline/ref=09F46A22EDEA2B6A4CE5D31D3C7DA021AA1FEC78F21CF87CCD23CBF6E87D7467C6D12FD9A46AA1238E57D81BA2D16BA2F1A2DD672CA5467E3FE4A556K1q0G" TargetMode="External"/><Relationship Id="rId29" Type="http://schemas.openxmlformats.org/officeDocument/2006/relationships/hyperlink" Target="consultantplus://offline/ref=09F46A22EDEA2B6A4CE5D31D3C7DA021AA1FEC78F51EFD7ACB2096FCE0247865C1DE70CEA323AD228E57D91FAC8E6EB7E0FAD26433BB476123E6A7K5q4G" TargetMode="External"/><Relationship Id="rId11" Type="http://schemas.openxmlformats.org/officeDocument/2006/relationships/hyperlink" Target="consultantplus://offline/ref=09F46A22EDEA2B6A4CE5D31D3C7DA021AA1FEC78F418FE78CA2096FCE0247865C1DE70CEA323AD228E57D81EAC8E6EB7E0FAD26433BB476123E6A7K5q4G" TargetMode="External"/><Relationship Id="rId24" Type="http://schemas.openxmlformats.org/officeDocument/2006/relationships/hyperlink" Target="consultantplus://offline/ref=09F46A22EDEA2B6A4CE5D31D3C7DA021AA1FEC78F51EFD7ACB2096FCE0247865C1DE70CEA323AD228E56D01EAC8E6EB7E0FAD26433BB476123E6A7K5q4G" TargetMode="External"/><Relationship Id="rId32" Type="http://schemas.openxmlformats.org/officeDocument/2006/relationships/hyperlink" Target="consultantplus://offline/ref=09F46A22EDEA2B6A4CE5D31D3C7DA021AA1FEC78F21DFE78CF2BCBF6E87D7467C6D12FD9A46AA1238E57D81BA1D16BA2F1A2DD672CA5467E3FE4A556K1q0G" TargetMode="External"/><Relationship Id="rId37" Type="http://schemas.openxmlformats.org/officeDocument/2006/relationships/hyperlink" Target="consultantplus://offline/ref=09F46A22EDEA2B6A4CE5CD102A11FE2EA810B075F01CF12E977FCDA1B72D72328691298CE52BAF29DA069C4EAAD83EEDB5F6CE672DB9K4q6G" TargetMode="External"/><Relationship Id="rId40" Type="http://schemas.openxmlformats.org/officeDocument/2006/relationships/hyperlink" Target="consultantplus://offline/ref=09F46A22EDEA2B6A4CE5CD102A11FE2EA810B075F01DF12E977FCDA1B72D723294917180E52FB2228F49DA1BA5KDqAG" TargetMode="External"/><Relationship Id="rId45" Type="http://schemas.openxmlformats.org/officeDocument/2006/relationships/hyperlink" Target="consultantplus://offline/ref=09F46A22EDEA2B6A4CE5D31D3C7DA021AA1FEC78F219FE7DC32CCBF6E87D7467C6D12FD9A46AA1238E57D81AA4D16BA2F1A2DD672CA5467E3FE4A556K1q0G" TargetMode="External"/><Relationship Id="rId53" Type="http://schemas.openxmlformats.org/officeDocument/2006/relationships/hyperlink" Target="consultantplus://offline/ref=09F46A22EDEA2B6A4CE5D31D3C7DA021AA1FEC78F21EF270C32DCBF6E87D7467C6D12FD9A46AA1238E57D81AA4D16BA2F1A2DD672CA5467E3FE4A556K1q0G" TargetMode="External"/><Relationship Id="rId58" Type="http://schemas.openxmlformats.org/officeDocument/2006/relationships/hyperlink" Target="consultantplus://offline/ref=09F46A22EDEA2B6A4CE5CD102A11FE2EA810B075F01DF12E977FCDA1B72D72328691298FE026A929DA069C4EAAD83EEDB5F6CE672DB9K4q6G" TargetMode="External"/><Relationship Id="rId66" Type="http://schemas.openxmlformats.org/officeDocument/2006/relationships/hyperlink" Target="consultantplus://offline/ref=09F46A22EDEA2B6A4CE5D31D3C7DA021AA1FEC78F21EFC7DCF2BCBF6E87D7467C6D12FD9B66AF92F8C56C61BA6C43DF3B7KFq7G" TargetMode="External"/><Relationship Id="rId7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09F46A22EDEA2B6A4CE5D31D3C7DA021AA1FEC78F21DF37DCB28CBF6E87D7467C6D12FD9A46AA1238E57D81BA2D16BA2F1A2DD672CA5467E3FE4A556K1q0G" TargetMode="External"/><Relationship Id="rId23" Type="http://schemas.openxmlformats.org/officeDocument/2006/relationships/hyperlink" Target="consultantplus://offline/ref=09F46A22EDEA2B6A4CE5D31D3C7DA021AA1FEC78F219F87CCA22CBF6E87D7467C6D12FD9A46AA1238E56DD18A5D16BA2F1A2DD672CA5467E3FE4A556K1q0G" TargetMode="External"/><Relationship Id="rId28" Type="http://schemas.openxmlformats.org/officeDocument/2006/relationships/hyperlink" Target="consultantplus://offline/ref=09F46A22EDEA2B6A4CE5D31D3C7DA021AA1FEC78F51EFD7ACB2096FCE0247865C1DE70CEA323AD228E57D919AC8E6EB7E0FAD26433BB476123E6A7K5q4G" TargetMode="External"/><Relationship Id="rId36" Type="http://schemas.openxmlformats.org/officeDocument/2006/relationships/hyperlink" Target="consultantplus://offline/ref=09F46A22EDEA2B6A4CE5CD102A11FE2EA810B075F01DF12E977FCDA1B72D72328691298CE726A929DA069C4EAAD83EEDB5F6CE672DB9K4q6G" TargetMode="External"/><Relationship Id="rId49" Type="http://schemas.openxmlformats.org/officeDocument/2006/relationships/hyperlink" Target="consultantplus://offline/ref=09F46A22EDEA2B6A4CE5D31D3C7DA021AA1FEC78F21EF270C32DCBF6E87D7467C6D12FD9A46AA1238E57D81AA7D16BA2F1A2DD672CA5467E3FE4A556K1q0G" TargetMode="External"/><Relationship Id="rId57" Type="http://schemas.openxmlformats.org/officeDocument/2006/relationships/hyperlink" Target="consultantplus://offline/ref=09F46A22EDEA2B6A4CE5CD102A11FE2EA810B075F01DF12E977FCDA1B72D72328691298FE026A829DA069C4EAAD83EEDB5F6CE672DB9K4q6G" TargetMode="External"/><Relationship Id="rId61" Type="http://schemas.openxmlformats.org/officeDocument/2006/relationships/hyperlink" Target="consultantplus://offline/ref=09F46A22EDEA2B6A4CE5D31D3C7DA021AA1FEC78F21EF270C32DCBF6E87D7467C6D12FD9A46AA1238E57D81AAFD16BA2F1A2DD672CA5467E3FE4A556K1q0G" TargetMode="External"/><Relationship Id="rId10" Type="http://schemas.openxmlformats.org/officeDocument/2006/relationships/hyperlink" Target="consultantplus://offline/ref=09F46A22EDEA2B6A4CE5D31D3C7DA021AA1FEC78F51EFD7ACB2096FCE0247865C1DE70CEA323AD228E57D81EAC8E6EB7E0FAD26433BB476123E6A7K5q4G" TargetMode="External"/><Relationship Id="rId19" Type="http://schemas.openxmlformats.org/officeDocument/2006/relationships/hyperlink" Target="consultantplus://offline/ref=09F46A22EDEA2B6A4CE5D31D3C7DA021AA1FEC78F21EFE79CF2FCBF6E87D7467C6D12FD9A46AA1238E57D81BA2D16BA2F1A2DD672CA5467E3FE4A556K1q0G" TargetMode="External"/><Relationship Id="rId31" Type="http://schemas.openxmlformats.org/officeDocument/2006/relationships/hyperlink" Target="consultantplus://offline/ref=09F46A22EDEA2B6A4CE5D31D3C7DA021AA1FEC78F61DF37ACB2096FCE0247865C1DE70CEA323AD228E57D81DAC8E6EB7E0FAD26433BB476123E6A7K5q4G" TargetMode="External"/><Relationship Id="rId44" Type="http://schemas.openxmlformats.org/officeDocument/2006/relationships/hyperlink" Target="consultantplus://offline/ref=09F46A22EDEA2B6A4CE5D31D3C7DA021AA1FEC78F219FE7DC32CCBF6E87D7467C6D12FD9A46AA1238E57D81AA4D16BA2F1A2DD672CA5467E3FE4A556K1q0G" TargetMode="External"/><Relationship Id="rId52" Type="http://schemas.openxmlformats.org/officeDocument/2006/relationships/hyperlink" Target="consultantplus://offline/ref=09F46A22EDEA2B6A4CE5D31D3C7DA021AA1FEC78F219FE7DC32CCBF6E87D7467C6D12FD9A46AA1238E57D81AA4D16BA2F1A2DD672CA5467E3FE4A556K1q0G" TargetMode="External"/><Relationship Id="rId60" Type="http://schemas.openxmlformats.org/officeDocument/2006/relationships/hyperlink" Target="consultantplus://offline/ref=09F46A22EDEA2B6A4CE5D31D3C7DA021AA1FEC78F21EF270C32DCBF6E87D7467C6D12FD9A46AA1238E57D81AA0D16BA2F1A2DD672CA5467E3FE4A556K1q0G" TargetMode="External"/><Relationship Id="rId65" Type="http://schemas.openxmlformats.org/officeDocument/2006/relationships/hyperlink" Target="consultantplus://offline/ref=09F46A22EDEA2B6A4CE5CD102A11FE2EA810B075F01DF12E977FCDA1B72D72328691298CE72EA92A8B5C8C4AE38F32F1B4E9D06433B9467DK2q1G"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9F46A22EDEA2B6A4CE5D31D3C7DA021AA1FEC78F619F97FCA2096FCE0247865C1DE70CEA323AD228E57D81EAC8E6EB7E0FAD26433BB476123E6A7K5q4G" TargetMode="External"/><Relationship Id="rId14" Type="http://schemas.openxmlformats.org/officeDocument/2006/relationships/hyperlink" Target="consultantplus://offline/ref=09F46A22EDEA2B6A4CE5D31D3C7DA021AA1FEC78F21DFE78CF2BCBF6E87D7467C6D12FD9A46AA1238E57D81BA2D16BA2F1A2DD672CA5467E3FE4A556K1q0G" TargetMode="External"/><Relationship Id="rId22" Type="http://schemas.openxmlformats.org/officeDocument/2006/relationships/hyperlink" Target="consultantplus://offline/ref=09F46A22EDEA2B6A4CE5CD102A11FE2EA810B075F01AF12E977FCDA1B72D72328691298CE72FAD278E5C8C4AE38F32F1B4E9D06433B9467DK2q1G" TargetMode="External"/><Relationship Id="rId27" Type="http://schemas.openxmlformats.org/officeDocument/2006/relationships/hyperlink" Target="consultantplus://offline/ref=09F46A22EDEA2B6A4CE5D31D3C7DA021AA1FEC78F51EFD7ACB2096FCE0247865C1DE70CEA323AD228E57D91BAC8E6EB7E0FAD26433BB476123E6A7K5q4G" TargetMode="External"/><Relationship Id="rId30" Type="http://schemas.openxmlformats.org/officeDocument/2006/relationships/hyperlink" Target="consultantplus://offline/ref=09F46A22EDEA2B6A4CE5D31D3C7DA021AA1FEC78F21DF37DCB28CBF6E87D7467C6D12FD9A46AA1238E57D81BA1D16BA2F1A2DD672CA5467E3FE4A556K1q0G" TargetMode="External"/><Relationship Id="rId35" Type="http://schemas.openxmlformats.org/officeDocument/2006/relationships/hyperlink" Target="consultantplus://offline/ref=09F46A22EDEA2B6A4CE5D31D3C7DA021AA1FEC78F21EF270C32DCBF6E87D7467C6D12FD9A46AA1238E57D81BA1D16BA2F1A2DD672CA5467E3FE4A556K1q0G" TargetMode="External"/><Relationship Id="rId43" Type="http://schemas.openxmlformats.org/officeDocument/2006/relationships/hyperlink" Target="consultantplus://offline/ref=09F46A22EDEA2B6A4CE5CD102A11FE2EA810B075F01DF12E977FCDA1B72D72328691298CE72EAA20865C8C4AE38F32F1B4E9D06433B9467DK2q1G" TargetMode="External"/><Relationship Id="rId48" Type="http://schemas.openxmlformats.org/officeDocument/2006/relationships/hyperlink" Target="consultantplus://offline/ref=09F46A22EDEA2B6A4CE5D31D3C7DA021AA1FEC78F21EF270C32DCBF6E87D7467C6D12FD9A46AA1238E57D81BAFD16BA2F1A2DD672CA5467E3FE4A556K1q0G" TargetMode="External"/><Relationship Id="rId56" Type="http://schemas.openxmlformats.org/officeDocument/2006/relationships/hyperlink" Target="consultantplus://offline/ref=09F46A22EDEA2B6A4CE5D31D3C7DA021AA1FEC78F21EF270C32DCBF6E87D7467C6D12FD9A46AA1238E57D81AA2D16BA2F1A2DD672CA5467E3FE4A556K1q0G" TargetMode="External"/><Relationship Id="rId64" Type="http://schemas.openxmlformats.org/officeDocument/2006/relationships/hyperlink" Target="consultantplus://offline/ref=09F46A22EDEA2B6A4CE5D31D3C7DA021AA1FEC78F21EF271CE28CBF6E87D7467C6D12FD9A46AA1238E57D81AA6D16BA2F1A2DD672CA5467E3FE4A556K1q0G" TargetMode="External"/><Relationship Id="rId69" Type="http://schemas.openxmlformats.org/officeDocument/2006/relationships/hyperlink" Target="consultantplus://offline/ref=09F46A22EDEA2B6A4CE5D31D3C7DA021AA1FEC78F21CF87CCD23CBF6E87D7467C6D12FD9A46AA1238E57D81BAFD16BA2F1A2DD672CA5467E3FE4A556K1q0G" TargetMode="External"/><Relationship Id="rId8" Type="http://schemas.openxmlformats.org/officeDocument/2006/relationships/hyperlink" Target="consultantplus://offline/ref=09F46A22EDEA2B6A4CE5D31D3C7DA021AA1FEC78F61DF37ACB2096FCE0247865C1DE70CEA323AD228E57D81EAC8E6EB7E0FAD26433BB476123E6A7K5q4G" TargetMode="External"/><Relationship Id="rId51" Type="http://schemas.openxmlformats.org/officeDocument/2006/relationships/hyperlink" Target="consultantplus://offline/ref=09F46A22EDEA2B6A4CE5D31D3C7DA021AA1FEC78F21EF270C32DCBF6E87D7467C6D12FD9A46AA1238E57D81AA5D16BA2F1A2DD672CA5467E3FE4A556K1q0G" TargetMode="External"/><Relationship Id="rId72" Type="http://schemas.openxmlformats.org/officeDocument/2006/relationships/hyperlink" Target="consultantplus://offline/ref=09F46A22EDEA2B6A4CE5D31D3C7DA021AA1FEC78F21EF270C32DCBF6E87D7467C6D12FD9A46AA1238E57D819A1D16BA2F1A2DD672CA5467E3FE4A556K1q0G" TargetMode="External"/><Relationship Id="rId3" Type="http://schemas.openxmlformats.org/officeDocument/2006/relationships/settings" Target="settings.xml"/><Relationship Id="rId12" Type="http://schemas.openxmlformats.org/officeDocument/2006/relationships/hyperlink" Target="consultantplus://offline/ref=09F46A22EDEA2B6A4CE5D31D3C7DA021AA1FEC78FA19F870C32096FCE0247865C1DE70CEA323AD228E57D81EAC8E6EB7E0FAD26433BB476123E6A7K5q4G" TargetMode="External"/><Relationship Id="rId17" Type="http://schemas.openxmlformats.org/officeDocument/2006/relationships/hyperlink" Target="consultantplus://offline/ref=09F46A22EDEA2B6A4CE5D31D3C7DA021AA1FEC78F21CFC7ECF2ACBF6E87D7467C6D12FD9A46AA1238E57D81BA2D16BA2F1A2DD672CA5467E3FE4A556K1q0G" TargetMode="External"/><Relationship Id="rId25" Type="http://schemas.openxmlformats.org/officeDocument/2006/relationships/hyperlink" Target="consultantplus://offline/ref=09F46A22EDEA2B6A4CE5D31D3C7DA021AA1FEC78F51EFD7ACB2096FCE0247865C1DE70CEA323AD228E57D81DAC8E6EB7E0FAD26433BB476123E6A7K5q4G" TargetMode="External"/><Relationship Id="rId33" Type="http://schemas.openxmlformats.org/officeDocument/2006/relationships/hyperlink" Target="consultantplus://offline/ref=09F46A22EDEA2B6A4CE5D31D3C7DA021AA1FEC78F21DF37DCB28CBF6E87D7467C6D12FD9A46AA1238E57D81BAFD16BA2F1A2DD672CA5467E3FE4A556K1q0G" TargetMode="External"/><Relationship Id="rId38" Type="http://schemas.openxmlformats.org/officeDocument/2006/relationships/hyperlink" Target="consultantplus://offline/ref=09F46A22EDEA2B6A4CE5CD102A11FE2EA810B075F01AF12E977FCDA1B72D72328691298BE628A776DF138D16A5DB21F3B4E9D2652FKBqBG" TargetMode="External"/><Relationship Id="rId46" Type="http://schemas.openxmlformats.org/officeDocument/2006/relationships/hyperlink" Target="consultantplus://offline/ref=09F46A22EDEA2B6A4CE5D31D3C7DA021AA1FEC78F219FE7DC32CCBF6E87D7467C6D12FD9A46AA1238E57D81AA4D16BA2F1A2DD672CA5467E3FE4A556K1q0G" TargetMode="External"/><Relationship Id="rId59" Type="http://schemas.openxmlformats.org/officeDocument/2006/relationships/hyperlink" Target="consultantplus://offline/ref=09F46A22EDEA2B6A4CE5D31D3C7DA021AA1FEC78F21EF270C32DCBF6E87D7467C6D12FD9A46AA1238E57D81AA1D16BA2F1A2DD672CA5467E3FE4A556K1q0G" TargetMode="External"/><Relationship Id="rId67" Type="http://schemas.openxmlformats.org/officeDocument/2006/relationships/hyperlink" Target="consultantplus://offline/ref=09F46A22EDEA2B6A4CE5D31D3C7DA021AA1FEC78F21CF87CCD23CBF6E87D7467C6D12FD9A46AA1238E57D81BA0D16BA2F1A2DD672CA5467E3FE4A556K1q0G" TargetMode="External"/><Relationship Id="rId20" Type="http://schemas.openxmlformats.org/officeDocument/2006/relationships/hyperlink" Target="consultantplus://offline/ref=09F46A22EDEA2B6A4CE5D31D3C7DA021AA1FEC78F21EF270C32DCBF6E87D7467C6D12FD9A46AA1238E57D81BA2D16BA2F1A2DD672CA5467E3FE4A556K1q0G" TargetMode="External"/><Relationship Id="rId41" Type="http://schemas.openxmlformats.org/officeDocument/2006/relationships/hyperlink" Target="consultantplus://offline/ref=09F46A22EDEA2B6A4CE5CD102A11FE2EA810B075F01DF12E977FCDA1B72D723294917180E52FB2228F49DA1BA5KDqAG" TargetMode="External"/><Relationship Id="rId54" Type="http://schemas.openxmlformats.org/officeDocument/2006/relationships/hyperlink" Target="consultantplus://offline/ref=09F46A22EDEA2B6A4CE5CD102A11FE2EA810B075F01DF12E977FCDA1B72D72328691298FE026AF29DA069C4EAAD83EEDB5F6CE672DB9K4q6G" TargetMode="External"/><Relationship Id="rId62" Type="http://schemas.openxmlformats.org/officeDocument/2006/relationships/hyperlink" Target="consultantplus://offline/ref=09F46A22EDEA2B6A4CE5D31D3C7DA021AA1FEC78F21EF270C32DCBF6E87D7467C6D12FD9A46AA1238E57D81AAED16BA2F1A2DD672CA5467E3FE4A556K1q0G" TargetMode="External"/><Relationship Id="rId70" Type="http://schemas.openxmlformats.org/officeDocument/2006/relationships/hyperlink" Target="consultantplus://offline/ref=09F46A22EDEA2B6A4CE5D31D3C7DA021AA1FEC78F21EF270C32DCBF6E87D7467C6D12FD9A46AA1238E57D819A7D16BA2F1A2DD672CA5467E3FE4A556K1q0G" TargetMode="External"/><Relationship Id="rId1" Type="http://schemas.openxmlformats.org/officeDocument/2006/relationships/styles" Target="styles.xml"/><Relationship Id="rId6" Type="http://schemas.openxmlformats.org/officeDocument/2006/relationships/hyperlink" Target="consultantplus://offline/ref=09F46A22EDEA2B6A4CE5D31D3C7DA021AA1FEC78F718FB7FC82096FCE0247865C1DE70CEA323AD228E57D81EAC8E6EB7E0FAD26433BB476123E6A7K5q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21244</Words>
  <Characters>121097</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Широкова Ольга Ивановна</dc:creator>
  <cp:lastModifiedBy>Широкова Ольга Ивановна</cp:lastModifiedBy>
  <cp:revision>1</cp:revision>
  <dcterms:created xsi:type="dcterms:W3CDTF">2020-01-21T06:42:00Z</dcterms:created>
  <dcterms:modified xsi:type="dcterms:W3CDTF">2020-01-21T06:42:00Z</dcterms:modified>
</cp:coreProperties>
</file>